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40" w:lineRule="auto"/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Department of Computer Science and Engineering</w:t>
      </w:r>
      <w:r w:rsidDel="00000000" w:rsidR="00000000" w:rsidRPr="00000000">
        <mc:AlternateContent>
          <mc:Choice Requires="wpg"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-5079</wp:posOffset>
                </wp:positionV>
                <wp:extent cx="673100" cy="693174"/>
                <wp:effectExtent b="0" l="0" r="0" t="0"/>
                <wp:wrapSquare wrapText="bothSides" distB="45720" distT="45720" distL="114300" distR="114300"/>
                <wp:docPr id="226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5060250" y="3484725"/>
                          <a:ext cx="571500" cy="590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cap="flat" cmpd="sng" w="25400">
                          <a:solidFill>
                            <a:schemeClr val="dk1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0" w:line="240"/>
                              <w:ind w:left="0" w:right="0" w:firstLine="0"/>
                              <w:jc w:val="center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Nunito" w:cs="Nunito" w:eastAsia="Nunito" w:hAnsi="Nunito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60"/>
                                <w:vertAlign w:val="baseline"/>
                              </w:rPr>
                              <w:t xml:space="preserve">B</w:t>
                            </w:r>
                          </w:p>
                        </w:txbxContent>
                      </wps:txbx>
                      <wps:bodyPr anchorCtr="0" anchor="t" bIns="45700" lIns="91425" spcFirstLastPara="1" rIns="91425" wrap="square" tIns="4570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45720" distT="45720" distL="114300" distR="114300" hidden="0" layoutInCell="1" locked="0" relativeHeight="0" simplePos="0">
                <wp:simplePos x="0" y="0"/>
                <wp:positionH relativeFrom="column">
                  <wp:posOffset>-12699</wp:posOffset>
                </wp:positionH>
                <wp:positionV relativeFrom="paragraph">
                  <wp:posOffset>-5079</wp:posOffset>
                </wp:positionV>
                <wp:extent cx="673100" cy="693174"/>
                <wp:effectExtent b="0" l="0" r="0" t="0"/>
                <wp:wrapSquare wrapText="bothSides" distB="45720" distT="45720" distL="114300" distR="114300"/>
                <wp:docPr id="226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73100" cy="693174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spacing w:line="240" w:lineRule="auto"/>
        <w:jc w:val="center"/>
        <w:rPr>
          <w:rFonts w:ascii="Nunito" w:cs="Nunito" w:eastAsia="Nunito" w:hAnsi="Nunito"/>
          <w:b w:val="1"/>
          <w:sz w:val="28"/>
          <w:szCs w:val="28"/>
        </w:rPr>
      </w:pPr>
      <w:bookmarkStart w:colFirst="0" w:colLast="0" w:name="_heading=h.gjdgxs" w:id="0"/>
      <w:bookmarkEnd w:id="0"/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Final Examination Summer 2024</w:t>
      </w:r>
    </w:p>
    <w:p w:rsidR="00000000" w:rsidDel="00000000" w:rsidP="00000000" w:rsidRDefault="00000000" w:rsidRPr="00000000" w14:paraId="00000003">
      <w:pPr>
        <w:spacing w:line="240" w:lineRule="auto"/>
        <w:jc w:val="center"/>
        <w:rPr>
          <w:rFonts w:ascii="Nunito" w:cs="Nunito" w:eastAsia="Nunito" w:hAnsi="Nunito"/>
          <w:b w:val="1"/>
          <w:sz w:val="30"/>
          <w:szCs w:val="30"/>
        </w:rPr>
      </w:pPr>
      <w:bookmarkStart w:colFirst="0" w:colLast="0" w:name="_heading=h.30j0zll" w:id="1"/>
      <w:bookmarkEnd w:id="1"/>
      <w:r w:rsidDel="00000000" w:rsidR="00000000" w:rsidRPr="00000000">
        <w:rPr>
          <w:rFonts w:ascii="Nunito" w:cs="Nunito" w:eastAsia="Nunito" w:hAnsi="Nunito"/>
          <w:b w:val="1"/>
          <w:sz w:val="28"/>
          <w:szCs w:val="28"/>
          <w:rtl w:val="0"/>
        </w:rPr>
        <w:t xml:space="preserve">CSE 321: Operating Systems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Ind w:w="-25.0" w:type="dxa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4530"/>
        <w:gridCol w:w="4830"/>
        <w:tblGridChange w:id="0">
          <w:tblGrid>
            <w:gridCol w:w="4530"/>
            <w:gridCol w:w="4830"/>
          </w:tblGrid>
        </w:tblGridChange>
      </w:tblGrid>
      <w:tr>
        <w:trPr>
          <w:cantSplit w:val="0"/>
          <w:trHeight w:val="467" w:hRule="atLeast"/>
          <w:tblHeader w:val="0"/>
        </w:trPr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4">
            <w:pPr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Duration: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1 Hour 40 Minutes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05">
            <w:pPr>
              <w:jc w:val="right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Total Marks: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45</w:t>
            </w:r>
          </w:p>
        </w:tc>
      </w:tr>
    </w:tbl>
    <w:p w:rsidR="00000000" w:rsidDel="00000000" w:rsidP="00000000" w:rsidRDefault="00000000" w:rsidRPr="00000000" w14:paraId="00000006">
      <w:pPr>
        <w:spacing w:before="40" w:line="240" w:lineRule="auto"/>
        <w:ind w:right="-260"/>
        <w:jc w:val="center"/>
        <w:rPr>
          <w:rFonts w:ascii="Nunito" w:cs="Nunito" w:eastAsia="Nunito" w:hAnsi="Nunito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Answer the following questions.</w:t>
      </w:r>
    </w:p>
    <w:p w:rsidR="00000000" w:rsidDel="00000000" w:rsidP="00000000" w:rsidRDefault="00000000" w:rsidRPr="00000000" w14:paraId="00000007">
      <w:pPr>
        <w:spacing w:line="240" w:lineRule="auto"/>
        <w:jc w:val="center"/>
        <w:rPr>
          <w:rFonts w:ascii="Tahoma" w:cs="Tahoma" w:eastAsia="Tahoma" w:hAnsi="Tahoma"/>
        </w:rPr>
      </w:pPr>
      <w:r w:rsidDel="00000000" w:rsidR="00000000" w:rsidRPr="00000000">
        <w:rPr>
          <w:rFonts w:ascii="Nunito" w:cs="Nunito" w:eastAsia="Nunito" w:hAnsi="Nunito"/>
          <w:rtl w:val="0"/>
        </w:rPr>
        <w:t xml:space="preserve">Figures in the right margin indicate marks.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center"/>
        <w:rPr>
          <w:rFonts w:ascii="Noto Sans Symbols" w:cs="Noto Sans Symbols" w:eastAsia="Noto Sans Symbols" w:hAnsi="Noto Sans Symbols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center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71"/>
        <w:gridCol w:w="7587"/>
        <w:gridCol w:w="768"/>
        <w:tblGridChange w:id="0">
          <w:tblGrid>
            <w:gridCol w:w="671"/>
            <w:gridCol w:w="7587"/>
            <w:gridCol w:w="768"/>
          </w:tblGrid>
        </w:tblGridChange>
      </w:tblGrid>
      <w:tr>
        <w:trPr>
          <w:cantSplit w:val="0"/>
          <w:trHeight w:val="10575" w:hRule="atLeast"/>
          <w:tblHeader w:val="0"/>
        </w:trPr>
        <w:tc>
          <w:tcPr/>
          <w:p w:rsidR="00000000" w:rsidDel="00000000" w:rsidP="00000000" w:rsidRDefault="00000000" w:rsidRPr="00000000" w14:paraId="0000000A">
            <w:pPr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1.</w:t>
            </w:r>
          </w:p>
          <w:p w:rsidR="00000000" w:rsidDel="00000000" w:rsidP="00000000" w:rsidRDefault="00000000" w:rsidRPr="00000000" w14:paraId="0000000B">
            <w:pPr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CO2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a) Find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outputs of the given code:</w:t>
            </w:r>
          </w:p>
          <w:p w:rsidR="00000000" w:rsidDel="00000000" w:rsidP="00000000" w:rsidRDefault="00000000" w:rsidRPr="00000000" w14:paraId="0000000D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 xml:space="preserve">int main(){</w:t>
            </w:r>
          </w:p>
          <w:p w:rsidR="00000000" w:rsidDel="00000000" w:rsidP="00000000" w:rsidRDefault="00000000" w:rsidRPr="00000000" w14:paraId="0000000E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pid_t p,q;</w:t>
            </w:r>
          </w:p>
          <w:p w:rsidR="00000000" w:rsidDel="00000000" w:rsidP="00000000" w:rsidRDefault="00000000" w:rsidRPr="00000000" w14:paraId="0000000F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int y[]={17,28};</w:t>
            </w:r>
          </w:p>
          <w:p w:rsidR="00000000" w:rsidDel="00000000" w:rsidP="00000000" w:rsidRDefault="00000000" w:rsidRPr="00000000" w14:paraId="00000010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p=fork();</w:t>
            </w:r>
          </w:p>
          <w:p w:rsidR="00000000" w:rsidDel="00000000" w:rsidP="00000000" w:rsidRDefault="00000000" w:rsidRPr="00000000" w14:paraId="00000011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if(p&lt;0){</w:t>
            </w:r>
          </w:p>
          <w:p w:rsidR="00000000" w:rsidDel="00000000" w:rsidP="00000000" w:rsidRDefault="00000000" w:rsidRPr="00000000" w14:paraId="00000012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printf("fork failed\n");</w:t>
            </w:r>
          </w:p>
          <w:p w:rsidR="00000000" w:rsidDel="00000000" w:rsidP="00000000" w:rsidRDefault="00000000" w:rsidRPr="00000000" w14:paraId="00000013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14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else if(p&gt;0){</w:t>
            </w:r>
          </w:p>
          <w:p w:rsidR="00000000" w:rsidDel="00000000" w:rsidP="00000000" w:rsidRDefault="00000000" w:rsidRPr="00000000" w14:paraId="00000015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y[0]=y[0]*5;</w:t>
            </w:r>
          </w:p>
          <w:p w:rsidR="00000000" w:rsidDel="00000000" w:rsidP="00000000" w:rsidRDefault="00000000" w:rsidRPr="00000000" w14:paraId="00000016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y[1]=y[1]/2;</w:t>
            </w:r>
          </w:p>
          <w:p w:rsidR="00000000" w:rsidDel="00000000" w:rsidP="00000000" w:rsidRDefault="00000000" w:rsidRPr="00000000" w14:paraId="00000017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wait();</w:t>
            </w:r>
          </w:p>
          <w:p w:rsidR="00000000" w:rsidDel="00000000" w:rsidP="00000000" w:rsidRDefault="00000000" w:rsidRPr="00000000" w14:paraId="00000018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y[0]=y[0]+y[1];</w:t>
            </w:r>
          </w:p>
          <w:p w:rsidR="00000000" w:rsidDel="00000000" w:rsidP="00000000" w:rsidRDefault="00000000" w:rsidRPr="00000000" w14:paraId="00000019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y[1]=y[1]-y[0];</w:t>
            </w:r>
          </w:p>
          <w:p w:rsidR="00000000" w:rsidDel="00000000" w:rsidP="00000000" w:rsidRDefault="00000000" w:rsidRPr="00000000" w14:paraId="0000001A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1B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else{</w:t>
            </w:r>
          </w:p>
          <w:p w:rsidR="00000000" w:rsidDel="00000000" w:rsidP="00000000" w:rsidRDefault="00000000" w:rsidRPr="00000000" w14:paraId="0000001C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y[0]=y[0]+5;</w:t>
            </w:r>
          </w:p>
          <w:p w:rsidR="00000000" w:rsidDel="00000000" w:rsidP="00000000" w:rsidRDefault="00000000" w:rsidRPr="00000000" w14:paraId="0000001D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y[1]=y[1]-5;</w:t>
            </w:r>
          </w:p>
          <w:p w:rsidR="00000000" w:rsidDel="00000000" w:rsidP="00000000" w:rsidRDefault="00000000" w:rsidRPr="00000000" w14:paraId="0000001E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1F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q=fork();</w:t>
            </w:r>
          </w:p>
          <w:p w:rsidR="00000000" w:rsidDel="00000000" w:rsidP="00000000" w:rsidRDefault="00000000" w:rsidRPr="00000000" w14:paraId="00000020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if(q&lt;0){</w:t>
            </w:r>
          </w:p>
          <w:p w:rsidR="00000000" w:rsidDel="00000000" w:rsidP="00000000" w:rsidRDefault="00000000" w:rsidRPr="00000000" w14:paraId="00000021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printf("fork failed\n");</w:t>
            </w:r>
          </w:p>
          <w:p w:rsidR="00000000" w:rsidDel="00000000" w:rsidP="00000000" w:rsidRDefault="00000000" w:rsidRPr="00000000" w14:paraId="00000022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23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else if(q==0){</w:t>
            </w:r>
          </w:p>
          <w:p w:rsidR="00000000" w:rsidDel="00000000" w:rsidP="00000000" w:rsidRDefault="00000000" w:rsidRPr="00000000" w14:paraId="00000024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y[0]=y[0]%2;</w:t>
            </w:r>
          </w:p>
          <w:p w:rsidR="00000000" w:rsidDel="00000000" w:rsidP="00000000" w:rsidRDefault="00000000" w:rsidRPr="00000000" w14:paraId="00000025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y[1]=y[1]%2;</w:t>
            </w:r>
          </w:p>
          <w:p w:rsidR="00000000" w:rsidDel="00000000" w:rsidP="00000000" w:rsidRDefault="00000000" w:rsidRPr="00000000" w14:paraId="00000026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27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else{</w:t>
            </w:r>
          </w:p>
          <w:p w:rsidR="00000000" w:rsidDel="00000000" w:rsidP="00000000" w:rsidRDefault="00000000" w:rsidRPr="00000000" w14:paraId="00000028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wait();</w:t>
            </w:r>
          </w:p>
          <w:p w:rsidR="00000000" w:rsidDel="00000000" w:rsidP="00000000" w:rsidRDefault="00000000" w:rsidRPr="00000000" w14:paraId="00000029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y[0]=y[0]*y[0];</w:t>
            </w:r>
          </w:p>
          <w:p w:rsidR="00000000" w:rsidDel="00000000" w:rsidP="00000000" w:rsidRDefault="00000000" w:rsidRPr="00000000" w14:paraId="0000002A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y[1]=y[1]*y[1];</w:t>
            </w:r>
          </w:p>
          <w:p w:rsidR="00000000" w:rsidDel="00000000" w:rsidP="00000000" w:rsidRDefault="00000000" w:rsidRPr="00000000" w14:paraId="0000002B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2C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for(int j=0;j&lt;2;j++){</w:t>
            </w:r>
          </w:p>
          <w:p w:rsidR="00000000" w:rsidDel="00000000" w:rsidP="00000000" w:rsidRDefault="00000000" w:rsidRPr="00000000" w14:paraId="0000002D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ab/>
              <w:t xml:space="preserve">printf("y[%d] = %d\n",j,y[j]);</w:t>
            </w:r>
          </w:p>
          <w:p w:rsidR="00000000" w:rsidDel="00000000" w:rsidP="00000000" w:rsidRDefault="00000000" w:rsidRPr="00000000" w14:paraId="0000002E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}</w:t>
            </w:r>
          </w:p>
          <w:p w:rsidR="00000000" w:rsidDel="00000000" w:rsidP="00000000" w:rsidRDefault="00000000" w:rsidRPr="00000000" w14:paraId="0000002F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ab/>
              <w:t xml:space="preserve">return 0;</w:t>
            </w:r>
          </w:p>
          <w:p w:rsidR="00000000" w:rsidDel="00000000" w:rsidP="00000000" w:rsidRDefault="00000000" w:rsidRPr="00000000" w14:paraId="00000030">
            <w:pPr>
              <w:spacing w:line="276" w:lineRule="auto"/>
              <w:ind w:left="720" w:firstLine="0"/>
              <w:jc w:val="both"/>
              <w:rPr>
                <w:rFonts w:ascii="Inconsolata SemiBold" w:cs="Inconsolata SemiBold" w:eastAsia="Inconsolata SemiBold" w:hAnsi="Inconsolata SemiBold"/>
                <w:highlight w:val="white"/>
              </w:rPr>
            </w:pPr>
            <w:r w:rsidDel="00000000" w:rsidR="00000000" w:rsidRPr="00000000">
              <w:rPr>
                <w:rFonts w:ascii="Inconsolata SemiBold" w:cs="Inconsolata SemiBold" w:eastAsia="Inconsolata SemiBold" w:hAnsi="Inconsolata SemiBold"/>
                <w:highlight w:val="white"/>
                <w:rtl w:val="0"/>
              </w:rPr>
              <w:t xml:space="preserve">}</w:t>
            </w:r>
          </w:p>
        </w:tc>
        <w:tc>
          <w:tcPr/>
          <w:p w:rsidR="00000000" w:rsidDel="00000000" w:rsidP="00000000" w:rsidRDefault="00000000" w:rsidRPr="00000000" w14:paraId="00000031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  </w:t>
            </w:r>
            <w:r w:rsidDel="00000000" w:rsidR="00000000" w:rsidRPr="00000000">
              <w:rPr>
                <w:rFonts w:ascii="Tahoma" w:cs="Tahoma" w:eastAsia="Tahoma" w:hAnsi="Tahoma"/>
                <w:b w:val="1"/>
                <w:rtl w:val="0"/>
              </w:rPr>
              <w:t xml:space="preserve">[4]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jc w:val="center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3">
            <w:pPr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b)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Potato Bank Limited has two employees, Shoumo and Dipu who are responsible for maintaining the balance of a  shared account. The system allows Shoumo and Dipu to either deposit or withdraw money from the account. To ensure the integrity of the account balance, the system needs a synchronization mechanism so that only one employee can modify the account balance at any time.  Shoumo and Dipu perform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5 operations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each on the bank account having a starting balance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2200 taka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After performing operations on the account, both the employees get feedback from the customer which is equivalent to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 operations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The operations Shoumo and Dipu performs are given below:</w:t>
            </w:r>
          </w:p>
          <w:tbl>
            <w:tblPr>
              <w:tblStyle w:val="Table3"/>
              <w:tblW w:w="4755.0" w:type="dxa"/>
              <w:jc w:val="left"/>
              <w:tblInd w:w="1075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2325"/>
              <w:gridCol w:w="2430"/>
              <w:tblGridChange w:id="0">
                <w:tblGrid>
                  <w:gridCol w:w="2325"/>
                  <w:gridCol w:w="243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4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Shoumo</w:t>
                  </w:r>
                </w:p>
              </w:tc>
              <w:tc>
                <w:tcPr/>
                <w:p w:rsidR="00000000" w:rsidDel="00000000" w:rsidP="00000000" w:rsidRDefault="00000000" w:rsidRPr="00000000" w14:paraId="00000035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Dipu</w:t>
                  </w:r>
                </w:p>
              </w:tc>
            </w:tr>
            <w:tr>
              <w:trPr>
                <w:cantSplit w:val="0"/>
                <w:trHeight w:val="446.85433333333236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6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Deposit 1000</w:t>
                  </w:r>
                </w:p>
              </w:tc>
              <w:tc>
                <w:tcPr/>
                <w:p w:rsidR="00000000" w:rsidDel="00000000" w:rsidP="00000000" w:rsidRDefault="00000000" w:rsidRPr="00000000" w14:paraId="00000037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Withdraw 1000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8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Withdraw 2000</w:t>
                  </w:r>
                </w:p>
              </w:tc>
              <w:tc>
                <w:tcPr/>
                <w:p w:rsidR="00000000" w:rsidDel="00000000" w:rsidP="00000000" w:rsidRDefault="00000000" w:rsidRPr="00000000" w14:paraId="00000039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Withdraw 500</w:t>
                  </w:r>
                </w:p>
              </w:tc>
            </w:tr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3A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Deposit 5500</w:t>
                  </w:r>
                </w:p>
              </w:tc>
              <w:tc>
                <w:tcPr/>
                <w:p w:rsidR="00000000" w:rsidDel="00000000" w:rsidP="00000000" w:rsidRDefault="00000000" w:rsidRPr="00000000" w14:paraId="0000003B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Deposit 3000</w:t>
                  </w:r>
                </w:p>
              </w:tc>
            </w:tr>
            <w:tr>
              <w:trPr>
                <w:cantSplit w:val="0"/>
                <w:trHeight w:val="273.836333333333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C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Withdraw 1100</w:t>
                  </w:r>
                </w:p>
              </w:tc>
              <w:tc>
                <w:tcPr/>
                <w:p w:rsidR="00000000" w:rsidDel="00000000" w:rsidP="00000000" w:rsidRDefault="00000000" w:rsidRPr="00000000" w14:paraId="0000003D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Withdraw 500</w:t>
                  </w:r>
                </w:p>
              </w:tc>
            </w:tr>
            <w:tr>
              <w:trPr>
                <w:cantSplit w:val="0"/>
                <w:trHeight w:val="258.8363333333333" w:hRule="atLeast"/>
                <w:tblHeader w:val="0"/>
              </w:trPr>
              <w:tc>
                <w:tcPr/>
                <w:p w:rsidR="00000000" w:rsidDel="00000000" w:rsidP="00000000" w:rsidRDefault="00000000" w:rsidRPr="00000000" w14:paraId="0000003E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Withdraw 1200</w:t>
                  </w:r>
                </w:p>
              </w:tc>
              <w:tc>
                <w:tcPr/>
                <w:p w:rsidR="00000000" w:rsidDel="00000000" w:rsidP="00000000" w:rsidRDefault="00000000" w:rsidRPr="00000000" w14:paraId="0000003F">
                  <w:pPr>
                    <w:spacing w:after="160" w:line="259" w:lineRule="auto"/>
                    <w:jc w:val="center"/>
                    <w:rPr>
                      <w:rFonts w:ascii="Nunito" w:cs="Nunito" w:eastAsia="Nunito" w:hAnsi="Nunito"/>
                    </w:rPr>
                  </w:pPr>
                  <w:r w:rsidDel="00000000" w:rsidR="00000000" w:rsidRPr="00000000">
                    <w:rPr>
                      <w:rFonts w:ascii="Nunito" w:cs="Nunito" w:eastAsia="Nunito" w:hAnsi="Nunito"/>
                      <w:rtl w:val="0"/>
                    </w:rPr>
                    <w:t xml:space="preserve">Deposit 300</w:t>
                  </w:r>
                </w:p>
              </w:tc>
            </w:tr>
          </w:tbl>
          <w:p w:rsidR="00000000" w:rsidDel="00000000" w:rsidP="00000000" w:rsidRDefault="00000000" w:rsidRPr="00000000" w14:paraId="00000040">
            <w:pPr>
              <w:spacing w:line="259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Now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apply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Peterson’s solution to simulate the above operations so that the integrity of the account balance is preserved.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Show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the account balance after each operation.</w:t>
              <w:br w:type="textWrapping"/>
              <w:t xml:space="preserve">The constraints and initial condition of the system is below:</w:t>
            </w:r>
          </w:p>
          <w:p w:rsidR="00000000" w:rsidDel="00000000" w:rsidP="00000000" w:rsidRDefault="00000000" w:rsidRPr="00000000" w14:paraId="00000041">
            <w:pPr>
              <w:numPr>
                <w:ilvl w:val="0"/>
                <w:numId w:val="1"/>
              </w:numPr>
              <w:spacing w:after="0" w:line="259" w:lineRule="auto"/>
              <w:ind w:left="1440" w:hanging="36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Each operation takes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to complete.</w:t>
            </w:r>
          </w:p>
          <w:p w:rsidR="00000000" w:rsidDel="00000000" w:rsidP="00000000" w:rsidRDefault="00000000" w:rsidRPr="00000000" w14:paraId="00000042">
            <w:pPr>
              <w:numPr>
                <w:ilvl w:val="0"/>
                <w:numId w:val="1"/>
              </w:numPr>
              <w:spacing w:after="0" w:line="259" w:lineRule="auto"/>
              <w:ind w:left="1440" w:hanging="36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Each employee must hand over the system access to the other employee every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12s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</w:t>
            </w:r>
          </w:p>
          <w:p w:rsidR="00000000" w:rsidDel="00000000" w:rsidP="00000000" w:rsidRDefault="00000000" w:rsidRPr="00000000" w14:paraId="00000043">
            <w:pPr>
              <w:numPr>
                <w:ilvl w:val="0"/>
                <w:numId w:val="1"/>
              </w:numPr>
              <w:spacing w:after="0" w:line="259" w:lineRule="auto"/>
              <w:ind w:left="1440" w:hanging="36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Shoumo (i=1, j=0).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spacing w:after="0" w:line="259" w:lineRule="auto"/>
              <w:ind w:left="1440" w:hanging="36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Dipu (i=0, j=1).</w:t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spacing w:after="0" w:line="259" w:lineRule="auto"/>
              <w:ind w:left="1440" w:hanging="36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turn = 1.</w:t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spacing w:after="0" w:line="259" w:lineRule="auto"/>
              <w:ind w:left="1440" w:hanging="36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flag[0] = true, flag[1] = true.</w:t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160" w:line="259" w:lineRule="auto"/>
              <w:ind w:left="1440" w:hanging="360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Dipu starts working first.</w:t>
            </w:r>
          </w:p>
          <w:p w:rsidR="00000000" w:rsidDel="00000000" w:rsidP="00000000" w:rsidRDefault="00000000" w:rsidRPr="00000000" w14:paraId="00000048">
            <w:pPr>
              <w:spacing w:after="160" w:line="259" w:lineRule="auto"/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The algorithm for Peterson’s solution is provided below: </w:t>
            </w:r>
          </w:p>
          <w:tbl>
            <w:tblPr>
              <w:tblStyle w:val="Table4"/>
              <w:tblW w:w="3960.0" w:type="dxa"/>
              <w:jc w:val="left"/>
              <w:tblInd w:w="1180.0" w:type="dxa"/>
              <w:tblBorders>
                <w:top w:color="000000" w:space="0" w:sz="4" w:val="single"/>
                <w:left w:color="000000" w:space="0" w:sz="4" w:val="single"/>
                <w:bottom w:color="000000" w:space="0" w:sz="4" w:val="single"/>
                <w:right w:color="000000" w:space="0" w:sz="4" w:val="single"/>
                <w:insideH w:color="000000" w:space="0" w:sz="4" w:val="single"/>
                <w:insideV w:color="000000" w:space="0" w:sz="4" w:val="single"/>
              </w:tblBorders>
              <w:tblLayout w:type="fixed"/>
              <w:tblLook w:val="0400"/>
            </w:tblPr>
            <w:tblGrid>
              <w:gridCol w:w="3960"/>
              <w:tblGridChange w:id="0">
                <w:tblGrid>
                  <w:gridCol w:w="3960"/>
                </w:tblGrid>
              </w:tblGridChange>
            </w:tblGrid>
            <w:tr>
              <w:trPr>
                <w:cantSplit w:val="0"/>
                <w:tblHeader w:val="0"/>
              </w:trPr>
              <w:tc>
                <w:tcPr/>
                <w:p w:rsidR="00000000" w:rsidDel="00000000" w:rsidP="00000000" w:rsidRDefault="00000000" w:rsidRPr="00000000" w14:paraId="00000049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do {</w:t>
                  </w:r>
                </w:p>
                <w:p w:rsidR="00000000" w:rsidDel="00000000" w:rsidP="00000000" w:rsidRDefault="00000000" w:rsidRPr="00000000" w14:paraId="0000004A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    flag[i] = true;</w:t>
                  </w:r>
                </w:p>
                <w:p w:rsidR="00000000" w:rsidDel="00000000" w:rsidP="00000000" w:rsidRDefault="00000000" w:rsidRPr="00000000" w14:paraId="0000004B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    turn = j;</w:t>
                  </w:r>
                </w:p>
                <w:p w:rsidR="00000000" w:rsidDel="00000000" w:rsidP="00000000" w:rsidRDefault="00000000" w:rsidRPr="00000000" w14:paraId="0000004C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    while( flag[j] &amp;&amp; turn==j);</w:t>
                  </w:r>
                </w:p>
                <w:p w:rsidR="00000000" w:rsidDel="00000000" w:rsidP="00000000" w:rsidRDefault="00000000" w:rsidRPr="00000000" w14:paraId="0000004D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    //Critical Section</w:t>
                  </w:r>
                </w:p>
                <w:p w:rsidR="00000000" w:rsidDel="00000000" w:rsidP="00000000" w:rsidRDefault="00000000" w:rsidRPr="00000000" w14:paraId="0000004E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    flag[i] = false;</w:t>
                  </w:r>
                </w:p>
                <w:p w:rsidR="00000000" w:rsidDel="00000000" w:rsidP="00000000" w:rsidRDefault="00000000" w:rsidRPr="00000000" w14:paraId="0000004F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    // Remainder section</w:t>
                  </w:r>
                </w:p>
                <w:p w:rsidR="00000000" w:rsidDel="00000000" w:rsidP="00000000" w:rsidRDefault="00000000" w:rsidRPr="00000000" w14:paraId="00000050">
                  <w:pPr>
                    <w:rPr>
                      <w:rFonts w:ascii="Inconsolata SemiBold" w:cs="Inconsolata SemiBold" w:eastAsia="Inconsolata SemiBold" w:hAnsi="Inconsolata SemiBold"/>
                    </w:rPr>
                  </w:pPr>
                  <w:r w:rsidDel="00000000" w:rsidR="00000000" w:rsidRPr="00000000">
                    <w:rPr>
                      <w:rFonts w:ascii="Inconsolata SemiBold" w:cs="Inconsolata SemiBold" w:eastAsia="Inconsolata SemiBold" w:hAnsi="Inconsolata SemiBold"/>
                      <w:rtl w:val="0"/>
                    </w:rPr>
                    <w:t xml:space="preserve">} while(true);</w:t>
                  </w:r>
                </w:p>
              </w:tc>
            </w:tr>
          </w:tbl>
          <w:p w:rsidR="00000000" w:rsidDel="00000000" w:rsidP="00000000" w:rsidRDefault="00000000" w:rsidRPr="00000000" w14:paraId="00000051">
            <w:pPr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[6]</w:t>
            </w:r>
          </w:p>
          <w:p w:rsidR="00000000" w:rsidDel="00000000" w:rsidP="00000000" w:rsidRDefault="00000000" w:rsidRPr="00000000" w14:paraId="00000053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09"/>
        <w:gridCol w:w="7549"/>
        <w:gridCol w:w="768"/>
        <w:tblGridChange w:id="0">
          <w:tblGrid>
            <w:gridCol w:w="709"/>
            <w:gridCol w:w="7549"/>
            <w:gridCol w:w="768"/>
          </w:tblGrid>
        </w:tblGridChange>
      </w:tblGrid>
      <w:tr>
        <w:trPr>
          <w:cantSplit w:val="0"/>
          <w:trHeight w:val="4071.54541015625" w:hRule="atLeast"/>
          <w:tblHeader w:val="0"/>
        </w:trPr>
        <w:tc>
          <w:tcPr/>
          <w:p w:rsidR="00000000" w:rsidDel="00000000" w:rsidP="00000000" w:rsidRDefault="00000000" w:rsidRPr="00000000" w14:paraId="00000055">
            <w:pPr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2. CO1</w:t>
            </w:r>
          </w:p>
        </w:tc>
        <w:tc>
          <w:tcPr/>
          <w:p w:rsidR="00000000" w:rsidDel="00000000" w:rsidP="00000000" w:rsidRDefault="00000000" w:rsidRPr="00000000" w14:paraId="00000056">
            <w:pPr>
              <w:spacing w:after="240" w:before="240" w:line="278.00000000000006" w:lineRule="auto"/>
              <w:jc w:val="center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8"/>
                <w:szCs w:val="28"/>
              </w:rPr>
              <w:drawing>
                <wp:inline distB="114300" distT="114300" distL="114300" distR="114300">
                  <wp:extent cx="3895725" cy="2276475"/>
                  <wp:effectExtent b="0" l="0" r="0" t="0"/>
                  <wp:docPr id="227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95725" cy="2276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right"/>
              <w:rPr>
                <w:rFonts w:ascii="Tahoma" w:cs="Tahoma" w:eastAsia="Tahoma" w:hAnsi="Tahoma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58">
            <w:pPr>
              <w:jc w:val="both"/>
              <w:rPr>
                <w:rFonts w:ascii="Tahoma" w:cs="Tahoma" w:eastAsia="Tahoma" w:hAnsi="Tahoma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Consider the following set of processes above, with the length of the CPU burst times given in milliseconds.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 Draw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the Gantt charts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illustrating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the execution of these processes using preemptive priority (smaller number implies a higher priority) and Round Robin (time quantum =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 9 ms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) scheduling.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Calculate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average waiting time and average turnaround time for above scheduling algorithms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identify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which algorithm is the best with proper justification.</w:t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[3+2+3+2+1]</w:t>
            </w:r>
          </w:p>
        </w:tc>
      </w:tr>
      <w:tr>
        <w:trPr>
          <w:cantSplit w:val="0"/>
          <w:trHeight w:val="990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both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3.</w:t>
            </w:r>
          </w:p>
          <w:p w:rsidR="00000000" w:rsidDel="00000000" w:rsidP="00000000" w:rsidRDefault="00000000" w:rsidRPr="00000000" w14:paraId="0000005C">
            <w:pPr>
              <w:jc w:val="both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CO3</w:t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both"/>
              <w:rPr>
                <w:rFonts w:ascii="Nunito" w:cs="Nunito" w:eastAsia="Nunito" w:hAnsi="Nunito"/>
                <w:sz w:val="16"/>
                <w:szCs w:val="1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a)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Given memory partitions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520k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650k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420k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239k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300k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850k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(in order, bottom to top).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Apply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first fit and best fit algorithms to place processes with space requirements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417k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610k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415k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510k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390k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A constraint is being maintained which is that only one process can be allocated in a partition and in the main memory lower to higher memory addresses are arranged in top to bottom order.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Explain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which algorithm makes the most effective use of memory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find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whether there is any external fragmentation or not.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[2+2+2]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F">
            <w:pPr>
              <w:jc w:val="both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both"/>
              <w:rPr>
                <w:rFonts w:ascii="Nunito" w:cs="Nunito" w:eastAsia="Nunito" w:hAnsi="Nunito"/>
                <w:b w:val="1"/>
                <w:sz w:val="16"/>
                <w:szCs w:val="1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b)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A process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16,063 Bytes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needs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four frames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to fit in the memory. It causes an internal fragmentation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321 Bytes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 Find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the size of each page in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KB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[1 KB = 1024 Bytes]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jc w:val="both"/>
              <w:rPr>
                <w:rFonts w:ascii="Nunito" w:cs="Nunito" w:eastAsia="Nunito" w:hAnsi="Nunito"/>
                <w:sz w:val="10"/>
                <w:szCs w:val="1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2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[2]</w:t>
            </w:r>
          </w:p>
        </w:tc>
      </w:tr>
      <w:tr>
        <w:trPr>
          <w:cantSplit w:val="0"/>
          <w:trHeight w:val="2550" w:hRule="atLeast"/>
          <w:tblHeader w:val="0"/>
        </w:trPr>
        <w:tc>
          <w:tcPr/>
          <w:p w:rsidR="00000000" w:rsidDel="00000000" w:rsidP="00000000" w:rsidRDefault="00000000" w:rsidRPr="00000000" w14:paraId="00000063">
            <w:pPr>
              <w:jc w:val="both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4">
            <w:pPr>
              <w:jc w:val="both"/>
              <w:rPr>
                <w:rFonts w:ascii="Nunito" w:cs="Nunito" w:eastAsia="Nunito" w:hAnsi="Nunito"/>
                <w:sz w:val="16"/>
                <w:szCs w:val="16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c)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Consider a system with TLB miss ratio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20%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and memory access time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105 ns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If Effective Access Time is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144 ns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find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TLB access time.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5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[2]</w:t>
            </w:r>
          </w:p>
        </w:tc>
      </w:tr>
      <w:tr>
        <w:trPr>
          <w:cantSplit w:val="0"/>
          <w:trHeight w:val="855.1599999999999" w:hRule="atLeast"/>
          <w:tblHeader w:val="0"/>
        </w:trPr>
        <w:tc>
          <w:tcPr/>
          <w:p w:rsidR="00000000" w:rsidDel="00000000" w:rsidP="00000000" w:rsidRDefault="00000000" w:rsidRPr="00000000" w14:paraId="00000066">
            <w:pPr>
              <w:jc w:val="both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4. CO3</w:t>
            </w:r>
          </w:p>
        </w:tc>
        <w:tc>
          <w:tcPr/>
          <w:p w:rsidR="00000000" w:rsidDel="00000000" w:rsidP="00000000" w:rsidRDefault="00000000" w:rsidRPr="00000000" w14:paraId="00000067">
            <w:pPr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a)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In a system the size of the main memory is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30 Bytes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and size of each page is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2 Bytes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In a certain moment CPU generates logical addresses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6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15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,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1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4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of a process respectively. Logical memory and page table of the process is given below.</w:t>
            </w:r>
          </w:p>
          <w:p w:rsidR="00000000" w:rsidDel="00000000" w:rsidP="00000000" w:rsidRDefault="00000000" w:rsidRPr="00000000" w14:paraId="00000068">
            <w:pPr>
              <w:spacing w:after="160" w:line="259" w:lineRule="auto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</w:rPr>
              <w:drawing>
                <wp:inline distB="0" distT="0" distL="0" distR="0">
                  <wp:extent cx="4657725" cy="1752600"/>
                  <wp:effectExtent b="0" l="0" r="0" t="0"/>
                  <wp:docPr id="228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57725" cy="17526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9">
            <w:pPr>
              <w:numPr>
                <w:ilvl w:val="0"/>
                <w:numId w:val="2"/>
              </w:numPr>
              <w:spacing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Find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corresponding physical addresses of generated logical addresses. If the physical address is not valid then write “invalid”.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A">
            <w:pPr>
              <w:numPr>
                <w:ilvl w:val="0"/>
                <w:numId w:val="2"/>
              </w:numPr>
              <w:spacing w:after="160" w:line="259" w:lineRule="auto"/>
              <w:ind w:left="720" w:hanging="360"/>
              <w:jc w:val="both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Map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user’s view of the main memory.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B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[5+2]</w:t>
            </w:r>
          </w:p>
        </w:tc>
      </w:tr>
      <w:tr>
        <w:trPr>
          <w:cantSplit w:val="0"/>
          <w:trHeight w:val="855.1599999999999" w:hRule="atLeast"/>
          <w:tblHeader w:val="0"/>
        </w:trPr>
        <w:tc>
          <w:tcPr/>
          <w:p w:rsidR="00000000" w:rsidDel="00000000" w:rsidP="00000000" w:rsidRDefault="00000000" w:rsidRPr="00000000" w14:paraId="0000006C">
            <w:pPr>
              <w:jc w:val="both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D">
            <w:pPr>
              <w:jc w:val="both"/>
              <w:rPr>
                <w:rFonts w:ascii="Nunito" w:cs="Nunito" w:eastAsia="Nunito" w:hAnsi="Nunito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b)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Consider a computer with a main memory that has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 frames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and page reference string of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0-6 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pages: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 [0 4 0 2 6 4 1 5 2 5 4 5]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. The page reference string represents the order in which the pages are accessed by a program.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Apply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FIFO &amp; LRU algorithm to simulate the page replacement that occurs when the main memory can hold at most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3 pages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at a time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record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the number of page faults. Now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compare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results and </w:t>
            </w: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mention</w:t>
            </w:r>
            <w:r w:rsidDel="00000000" w:rsidR="00000000" w:rsidRPr="00000000">
              <w:rPr>
                <w:rFonts w:ascii="Nunito" w:cs="Nunito" w:eastAsia="Nunito" w:hAnsi="Nunito"/>
                <w:rtl w:val="0"/>
              </w:rPr>
              <w:t xml:space="preserve"> which algorithm performs better in this scenario.</w:t>
            </w:r>
          </w:p>
        </w:tc>
        <w:tc>
          <w:tcPr/>
          <w:p w:rsidR="00000000" w:rsidDel="00000000" w:rsidP="00000000" w:rsidRDefault="00000000" w:rsidRPr="00000000" w14:paraId="0000006E">
            <w:pPr>
              <w:jc w:val="right"/>
              <w:rPr>
                <w:rFonts w:ascii="Nunito" w:cs="Nunito" w:eastAsia="Nunito" w:hAnsi="Nunito"/>
                <w:b w:val="1"/>
              </w:rPr>
            </w:pPr>
            <w:r w:rsidDel="00000000" w:rsidR="00000000" w:rsidRPr="00000000">
              <w:rPr>
                <w:rFonts w:ascii="Nunito" w:cs="Nunito" w:eastAsia="Nunito" w:hAnsi="Nunito"/>
                <w:b w:val="1"/>
                <w:rtl w:val="0"/>
              </w:rPr>
              <w:t xml:space="preserve">[3+3+1]</w:t>
            </w:r>
          </w:p>
        </w:tc>
      </w:tr>
    </w:tbl>
    <w:p w:rsidR="00000000" w:rsidDel="00000000" w:rsidP="00000000" w:rsidRDefault="00000000" w:rsidRPr="00000000" w14:paraId="0000006F">
      <w:pPr>
        <w:jc w:val="center"/>
        <w:rPr>
          <w:rFonts w:ascii="Nunito" w:cs="Nunito" w:eastAsia="Nunito" w:hAnsi="Nunito"/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headerReference r:id="rId10" w:type="default"/>
      <w:headerReference r:id="rId11" w:type="first"/>
      <w:headerReference r:id="rId12" w:type="even"/>
      <w:footerReference r:id="rId13" w:type="first"/>
      <w:footerReference r:id="rId14" w:type="even"/>
      <w:pgSz w:h="16838" w:w="11906" w:orient="portrait"/>
      <w:pgMar w:bottom="1440" w:top="1440" w:left="1440" w:right="1440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Nuni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Inconsolata SemiBold">
    <w:embedRegular w:fontKey="{00000000-0000-0000-0000-000000000000}" r:id="rId5" w:subsetted="0"/>
    <w:embedBold w:fontKey="{00000000-0000-0000-0000-000000000000}" r:id="rId6" w:subsetted="0"/>
  </w:font>
  <w:font w:name="Tahoma">
    <w:embedRegular w:fontKey="{00000000-0000-0000-0000-000000000000}" r:id="rId7" w:subsetted="0"/>
    <w:embedBold w:fontKey="{00000000-0000-0000-0000-000000000000}" r:id="rId8" w:subsetted="0"/>
  </w:font>
  <w:font w:name="Noto Sans Symbols">
    <w:embedRegular w:fontKey="{00000000-0000-0000-0000-000000000000}" r:id="rId9" w:subsetted="0"/>
    <w:embedBold w:fontKey="{00000000-0000-0000-0000-000000000000}" r:id="rId10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0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right"/>
      <w:rPr>
        <w:rFonts w:ascii="Nunito" w:cs="Nunito" w:eastAsia="Nunito" w:hAnsi="Nunito"/>
        <w:b w:val="1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Nunito" w:cs="Nunito" w:eastAsia="Nunito" w:hAnsi="Nunito"/>
        <w:b w:val="1"/>
        <w:rtl w:val="0"/>
      </w:rPr>
      <w:t xml:space="preserve">Page </w:t>
    </w:r>
    <w:r w:rsidDel="00000000" w:rsidR="00000000" w:rsidRPr="00000000">
      <w:rPr>
        <w:rFonts w:ascii="Nunito" w:cs="Nunito" w:eastAsia="Nunito" w:hAnsi="Nunito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unito" w:cs="Nunito" w:eastAsia="Nunito" w:hAnsi="Nunito"/>
        <w:b w:val="1"/>
        <w:rtl w:val="0"/>
      </w:rPr>
      <w:t xml:space="preserve"> of 4</w: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1">
    <w:pPr>
      <w:jc w:val="right"/>
      <w:rPr>
        <w:rFonts w:ascii="Nunito" w:cs="Nunito" w:eastAsia="Nunito" w:hAnsi="Nunito"/>
        <w:b w:val="1"/>
      </w:rPr>
    </w:pPr>
    <w:r w:rsidDel="00000000" w:rsidR="00000000" w:rsidRPr="00000000">
      <w:rPr>
        <w:rFonts w:ascii="Nunito" w:cs="Nunito" w:eastAsia="Nunito" w:hAnsi="Nunito"/>
        <w:b w:val="1"/>
        <w:rtl w:val="0"/>
      </w:rPr>
      <w:t xml:space="preserve">Page </w:t>
    </w:r>
    <w:r w:rsidDel="00000000" w:rsidR="00000000" w:rsidRPr="00000000">
      <w:rPr>
        <w:rFonts w:ascii="Nunito" w:cs="Nunito" w:eastAsia="Nunito" w:hAnsi="Nunito"/>
        <w:b w:val="1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unito" w:cs="Nunito" w:eastAsia="Nunito" w:hAnsi="Nunito"/>
        <w:b w:val="1"/>
        <w:rtl w:val="0"/>
      </w:rPr>
      <w:t xml:space="preserve"> of 4</w: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0" w:right="0" w:firstLine="0"/>
      <w:jc w:val="left"/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low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-U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</w:rPr>
  </w:style>
  <w:style w:type="paragraph" w:styleId="Title">
    <w:name w:val="Title"/>
    <w:basedOn w:val="Normal"/>
    <w:next w:val="Normal"/>
    <w:pPr>
      <w:keepNext w:val="1"/>
      <w:keepLines w:val="1"/>
      <w:spacing w:after="60" w:lineRule="auto"/>
    </w:pPr>
    <w:rPr>
      <w:sz w:val="52"/>
      <w:szCs w:val="52"/>
    </w:rPr>
  </w:style>
  <w:style w:type="paragraph" w:styleId="Normal" w:default="1">
    <w:name w:val="Normal"/>
    <w:qFormat w:val="1"/>
    <w:rsid w:val="002D7B87"/>
  </w:style>
  <w:style w:type="paragraph" w:styleId="Heading1">
    <w:name w:val="heading 1"/>
    <w:basedOn w:val="Normal"/>
    <w:next w:val="Normal"/>
    <w:uiPriority w:val="9"/>
    <w:qFormat w:val="1"/>
    <w:pPr>
      <w:keepNext w:val="1"/>
      <w:keepLines w:val="1"/>
      <w:spacing w:after="120" w:before="40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120" w:before="36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32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 w:val="1"/>
    <w:unhideWhenUsed w:val="1"/>
    <w:qFormat w:val="1"/>
    <w:pPr>
      <w:keepNext w:val="1"/>
      <w:keepLines w:val="1"/>
      <w:spacing w:after="80" w:before="240"/>
      <w:outlineLvl w:val="5"/>
    </w:pPr>
    <w:rPr>
      <w:i w:val="1"/>
      <w:color w:val="666666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Title">
    <w:name w:val="Title"/>
    <w:basedOn w:val="Normal"/>
    <w:next w:val="Normal"/>
    <w:uiPriority w:val="10"/>
    <w:qFormat w:val="1"/>
    <w:pPr>
      <w:keepNext w:val="1"/>
      <w:keepLines w:val="1"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 w:val="1"/>
    <w:pPr>
      <w:keepNext w:val="1"/>
      <w:keepLines w:val="1"/>
      <w:spacing w:after="320"/>
    </w:pPr>
    <w:rPr>
      <w:color w:val="666666"/>
      <w:sz w:val="30"/>
      <w:szCs w:val="30"/>
    </w:rPr>
  </w:style>
  <w:style w:type="table" w:styleId="a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Grid">
    <w:name w:val="Table Grid"/>
    <w:basedOn w:val="TableNormal"/>
    <w:uiPriority w:val="39"/>
    <w:rsid w:val="006242EE"/>
    <w:pPr>
      <w:spacing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Header">
    <w:name w:val="header"/>
    <w:basedOn w:val="Normal"/>
    <w:link w:val="HeaderChar"/>
    <w:uiPriority w:val="99"/>
    <w:unhideWhenUsed w:val="1"/>
    <w:rsid w:val="009D007C"/>
    <w:pPr>
      <w:tabs>
        <w:tab w:val="center" w:pos="4680"/>
        <w:tab w:val="right" w:pos="9360"/>
      </w:tabs>
      <w:spacing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D007C"/>
  </w:style>
  <w:style w:type="paragraph" w:styleId="Footer">
    <w:name w:val="footer"/>
    <w:basedOn w:val="Normal"/>
    <w:link w:val="FooterChar"/>
    <w:uiPriority w:val="99"/>
    <w:unhideWhenUsed w:val="1"/>
    <w:rsid w:val="009D007C"/>
    <w:pPr>
      <w:tabs>
        <w:tab w:val="center" w:pos="4680"/>
        <w:tab w:val="right" w:pos="9360"/>
      </w:tabs>
      <w:spacing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D007C"/>
  </w:style>
  <w:style w:type="paragraph" w:styleId="NormalWeb">
    <w:name w:val="Normal (Web)"/>
    <w:basedOn w:val="Normal"/>
    <w:uiPriority w:val="99"/>
    <w:unhideWhenUsed w:val="1"/>
    <w:rsid w:val="009D007C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val="en-US"/>
    </w:rPr>
  </w:style>
  <w:style w:type="character" w:styleId="apple-tab-span" w:customStyle="1">
    <w:name w:val="apple-tab-span"/>
    <w:basedOn w:val="DefaultParagraphFont"/>
    <w:rsid w:val="009D007C"/>
  </w:style>
  <w:style w:type="paragraph" w:styleId="ListParagraph">
    <w:name w:val="List Paragraph"/>
    <w:basedOn w:val="Normal"/>
    <w:uiPriority w:val="34"/>
    <w:qFormat w:val="1"/>
    <w:rsid w:val="009D007C"/>
    <w:pPr>
      <w:ind w:left="720"/>
      <w:contextualSpacing w:val="1"/>
    </w:p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320" w:lineRule="auto"/>
    </w:pPr>
    <w:rPr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1.xml"/><Relationship Id="rId12" Type="http://schemas.openxmlformats.org/officeDocument/2006/relationships/header" Target="header3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4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unito-regular.ttf"/><Relationship Id="rId2" Type="http://schemas.openxmlformats.org/officeDocument/2006/relationships/font" Target="fonts/Nunito-bold.ttf"/><Relationship Id="rId3" Type="http://schemas.openxmlformats.org/officeDocument/2006/relationships/font" Target="fonts/Nunito-italic.ttf"/><Relationship Id="rId4" Type="http://schemas.openxmlformats.org/officeDocument/2006/relationships/font" Target="fonts/Nunito-boldItalic.ttf"/><Relationship Id="rId10" Type="http://schemas.openxmlformats.org/officeDocument/2006/relationships/font" Target="fonts/NotoSansSymbols-bold.ttf"/><Relationship Id="rId9" Type="http://schemas.openxmlformats.org/officeDocument/2006/relationships/font" Target="fonts/NotoSansSymbols-regular.ttf"/><Relationship Id="rId5" Type="http://schemas.openxmlformats.org/officeDocument/2006/relationships/font" Target="fonts/InconsolataSemiBold-regular.ttf"/><Relationship Id="rId6" Type="http://schemas.openxmlformats.org/officeDocument/2006/relationships/font" Target="fonts/InconsolataSemiBold-bold.ttf"/><Relationship Id="rId7" Type="http://schemas.openxmlformats.org/officeDocument/2006/relationships/font" Target="fonts/Tahoma-regular.ttf"/><Relationship Id="rId8" Type="http://schemas.openxmlformats.org/officeDocument/2006/relationships/font" Target="fonts/Tahoma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ji382gHuH1aCeGgrL0Icp5cm0Q==">CgMxLjAyCGguZ2pkZ3hzMgloLjMwajB6bGw4AHIhMXRNU19acEdEa2pqS2NfM0JSaUtDQzA5U2VmVjhiX0R1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2022-11-02T10:39:00Z</dcterms:created>
  <dc:creator>Md Faisal Ahmed</dc:creator>
</cp:coreProperties>
</file>