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1698C" w14:textId="37D1C89A" w:rsidR="00D02763" w:rsidRDefault="009D007C" w:rsidP="00F27D5C">
      <w:pPr>
        <w:spacing w:line="240" w:lineRule="auto"/>
        <w:jc w:val="center"/>
        <w:rPr>
          <w:rFonts w:ascii="Nunito" w:eastAsia="Nunito" w:hAnsi="Nunito" w:cs="Nunito"/>
          <w:b/>
          <w:sz w:val="28"/>
          <w:szCs w:val="28"/>
        </w:rPr>
      </w:pPr>
      <w:r w:rsidRPr="00352C18">
        <w:rPr>
          <w:rFonts w:ascii="Nunito" w:hAnsi="Nunito"/>
          <w:noProof/>
        </w:rPr>
        <mc:AlternateContent>
          <mc:Choice Requires="wps">
            <w:drawing>
              <wp:anchor distT="45720" distB="45720" distL="114300" distR="114300" simplePos="0" relativeHeight="251659264" behindDoc="0" locked="0" layoutInCell="1" allowOverlap="1" wp14:anchorId="100D7D11" wp14:editId="70224F77">
                <wp:simplePos x="0" y="0"/>
                <wp:positionH relativeFrom="rightMargin">
                  <wp:align>left</wp:align>
                </wp:positionH>
                <wp:positionV relativeFrom="paragraph">
                  <wp:posOffset>0</wp:posOffset>
                </wp:positionV>
                <wp:extent cx="571500" cy="5905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590550"/>
                        </a:xfrm>
                        <a:prstGeom prst="rect">
                          <a:avLst/>
                        </a:prstGeom>
                        <a:ln>
                          <a:solidFill>
                            <a:schemeClr val="tx1"/>
                          </a:solidFill>
                          <a:prstDash val="solid"/>
                          <a:headEnd/>
                          <a:tailEnd/>
                        </a:ln>
                      </wps:spPr>
                      <wps:style>
                        <a:lnRef idx="2">
                          <a:schemeClr val="dk1"/>
                        </a:lnRef>
                        <a:fillRef idx="1">
                          <a:schemeClr val="lt1"/>
                        </a:fillRef>
                        <a:effectRef idx="0">
                          <a:schemeClr val="dk1"/>
                        </a:effectRef>
                        <a:fontRef idx="minor">
                          <a:schemeClr val="dk1"/>
                        </a:fontRef>
                      </wps:style>
                      <wps:txbx>
                        <w:txbxContent>
                          <w:p w14:paraId="6ACEA5A1" w14:textId="3E1FBAFC" w:rsidR="00352C18" w:rsidRPr="009D007C" w:rsidRDefault="006652BF" w:rsidP="009D007C">
                            <w:pPr>
                              <w:spacing w:line="240" w:lineRule="auto"/>
                              <w:jc w:val="center"/>
                              <w:rPr>
                                <w:rFonts w:ascii="Nunito" w:hAnsi="Nunito"/>
                                <w:b/>
                                <w:color w:val="000000" w:themeColor="text1"/>
                                <w:sz w:val="60"/>
                                <w14:textOutline w14:w="11112" w14:cap="flat" w14:cmpd="sng" w14:algn="ctr">
                                  <w14:solidFill>
                                    <w14:schemeClr w14:val="tx1"/>
                                  </w14:solidFill>
                                  <w14:prstDash w14:val="solid"/>
                                  <w14:round/>
                                </w14:textOutline>
                              </w:rPr>
                            </w:pPr>
                            <w:r>
                              <w:rPr>
                                <w:rFonts w:ascii="Nunito" w:hAnsi="Nunito"/>
                                <w:b/>
                                <w:color w:val="000000" w:themeColor="text1"/>
                                <w:sz w:val="60"/>
                                <w14:textOutline w14:w="11112" w14:cap="flat" w14:cmpd="sng" w14:algn="ctr">
                                  <w14:solidFill>
                                    <w14:schemeClr w14:val="tx1"/>
                                  </w14:solidFill>
                                  <w14:prstDash w14:val="solid"/>
                                  <w14:round/>
                                </w14:textOutline>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0D7D11" id="_x0000_t202" coordsize="21600,21600" o:spt="202" path="m,l,21600r21600,l21600,xe">
                <v:stroke joinstyle="miter"/>
                <v:path gradientshapeok="t" o:connecttype="rect"/>
              </v:shapetype>
              <v:shape id="Text Box 2" o:spid="_x0000_s1026" type="#_x0000_t202" style="position:absolute;left:0;text-align:left;margin-left:0;margin-top:0;width:45pt;height:46.5pt;z-index:25165926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ouyWgIAAAAFAAAOAAAAZHJzL2Uyb0RvYy54bWysVNuO0zAQfUfiHyy/06RVS9mo6WppWYS0&#10;XMQuH+A6dmOt4wm226R8PWM7Dd1F2gfEi+XLzJlz5uLVdd9ochTWKTAlnU5ySoThUCmzL+mPh9s3&#10;7yhxnpmKaTCipCfh6PX69atV1xZiBjXoSliCIMYVXVvS2vu2yDLHa9EwN4FWGHyUYBvm8Wj3WWVZ&#10;h+iNzmZ5/jbrwFatBS6cw9tteqTriC+l4P6rlE54okuK3HxcbVx3Yc3WK1bsLWtrxQca7B9YNEwZ&#10;DDpCbZln5GDVX1CN4hYcSD/h0GQgpeIiakA10/yZmvuatSJqweS4dkyT+3+w/MvxmyWqKulsuqTE&#10;sAaL9CB6T95DT2YhP13rCjS7b9HQ93iNdY5aXXsH/NERA5uamb24sRa6WrAK+U2DZ3bhmnBcANl1&#10;n6HCMOzgIQL10jYheZgOguhYp9NYm0CF4+ViOV3k+MLxaXGVLxaxdhkrzs6tdf6jgIaETUktlj6C&#10;s+Od84EMK84mIZY2YXWgVXWrtI6H0HRioy05MmwX3ycRz6wCyJa5OhlFgNRFQfkHU8WO8kzptMew&#10;IVRMRVA/5MGftEg0vguJ+UeFs5TUpySqxzMJbdAyuEikOzoNlXjqpP3ZabANbiJOw+iYvxxttI4R&#10;wfjRsVEG7MvOMtmfVSetoRd8v+uHjtpBdcJesJBGEr8Q3NRgf1HS4TiW1P08MCso0Z8M9tPVdD4P&#10;8xsP88Vyhgd7+bK7fGGGIxSWkJK03fg480GMgRvsO6liTwRSiclAFscstsrwJYQ5vjxHqz8f1/o3&#10;AAAA//8DAFBLAwQUAAYACAAAACEApUM+FNkAAAADAQAADwAAAGRycy9kb3ducmV2LnhtbEyPQUsD&#10;MRCF74L/IYzgpdhERWnXzRYpFAW9tBV6nW7G3cVksmzSdvXXO3rRywyPN7z5XrkYg1dHGlIX2cL1&#10;1IAirqPruLHwtl1dzUCljOzQRyYLn5RgUZ2flVi4eOI1HTe5URLCqUALbc59oXWqWwqYprEnFu89&#10;DgGzyKHRbsCThAevb4y51wE7lg8t9rRsqf7YHIKF7d3ry3Lin8Kkq43+ep75RLuVtZcX4+MDqExj&#10;/juGH3xBh0qY9vHALilvQYrk3yne3Ijay741oKtS/2evvgEAAP//AwBQSwECLQAUAAYACAAAACEA&#10;toM4kv4AAADhAQAAEwAAAAAAAAAAAAAAAAAAAAAAW0NvbnRlbnRfVHlwZXNdLnhtbFBLAQItABQA&#10;BgAIAAAAIQA4/SH/1gAAAJQBAAALAAAAAAAAAAAAAAAAAC8BAABfcmVscy8ucmVsc1BLAQItABQA&#10;BgAIAAAAIQDJJouyWgIAAAAFAAAOAAAAAAAAAAAAAAAAAC4CAABkcnMvZTJvRG9jLnhtbFBLAQIt&#10;ABQABgAIAAAAIQClQz4U2QAAAAMBAAAPAAAAAAAAAAAAAAAAALQEAABkcnMvZG93bnJldi54bWxQ&#10;SwUGAAAAAAQABADzAAAAugUAAAAA&#10;" fillcolor="white [3201]" strokecolor="black [3213]" strokeweight="2pt">
                <v:textbox>
                  <w:txbxContent>
                    <w:p w14:paraId="6ACEA5A1" w14:textId="3E1FBAFC" w:rsidR="00352C18" w:rsidRPr="009D007C" w:rsidRDefault="006652BF" w:rsidP="009D007C">
                      <w:pPr>
                        <w:spacing w:line="240" w:lineRule="auto"/>
                        <w:jc w:val="center"/>
                        <w:rPr>
                          <w:rFonts w:ascii="Nunito" w:hAnsi="Nunito"/>
                          <w:b/>
                          <w:color w:val="000000" w:themeColor="text1"/>
                          <w:sz w:val="60"/>
                          <w14:textOutline w14:w="11112" w14:cap="flat" w14:cmpd="sng" w14:algn="ctr">
                            <w14:solidFill>
                              <w14:schemeClr w14:val="tx1"/>
                            </w14:solidFill>
                            <w14:prstDash w14:val="solid"/>
                            <w14:round/>
                          </w14:textOutline>
                        </w:rPr>
                      </w:pPr>
                      <w:r>
                        <w:rPr>
                          <w:rFonts w:ascii="Nunito" w:hAnsi="Nunito"/>
                          <w:b/>
                          <w:color w:val="000000" w:themeColor="text1"/>
                          <w:sz w:val="60"/>
                          <w14:textOutline w14:w="11112" w14:cap="flat" w14:cmpd="sng" w14:algn="ctr">
                            <w14:solidFill>
                              <w14:schemeClr w14:val="tx1"/>
                            </w14:solidFill>
                            <w14:prstDash w14:val="solid"/>
                            <w14:round/>
                          </w14:textOutline>
                        </w:rPr>
                        <w:t>B</w:t>
                      </w:r>
                    </w:p>
                  </w:txbxContent>
                </v:textbox>
                <w10:wrap type="square" anchorx="margin"/>
              </v:shape>
            </w:pict>
          </mc:Fallback>
        </mc:AlternateContent>
      </w:r>
      <w:r w:rsidR="00C5550D">
        <w:rPr>
          <w:rFonts w:ascii="Nunito" w:eastAsia="Nunito" w:hAnsi="Nunito" w:cs="Nunito"/>
          <w:b/>
          <w:sz w:val="28"/>
          <w:szCs w:val="28"/>
        </w:rPr>
        <w:t>Department of Computer Science and Engineering</w:t>
      </w:r>
    </w:p>
    <w:p w14:paraId="1B5ACB3F" w14:textId="5197C3D1" w:rsidR="00D02763" w:rsidRDefault="00C5550D" w:rsidP="00F27D5C">
      <w:pPr>
        <w:spacing w:line="240" w:lineRule="auto"/>
        <w:jc w:val="center"/>
        <w:rPr>
          <w:rFonts w:ascii="Nunito" w:eastAsia="Nunito" w:hAnsi="Nunito" w:cs="Nunito"/>
          <w:b/>
          <w:sz w:val="28"/>
          <w:szCs w:val="28"/>
        </w:rPr>
      </w:pPr>
      <w:bookmarkStart w:id="0" w:name="_alasqvn213j7" w:colFirst="0" w:colLast="0"/>
      <w:bookmarkEnd w:id="0"/>
      <w:r>
        <w:rPr>
          <w:rFonts w:ascii="Nunito" w:eastAsia="Nunito" w:hAnsi="Nunito" w:cs="Nunito"/>
          <w:b/>
          <w:sz w:val="28"/>
          <w:szCs w:val="28"/>
        </w:rPr>
        <w:t xml:space="preserve">Midterm Examination </w:t>
      </w:r>
      <w:r w:rsidR="006652BF">
        <w:rPr>
          <w:rFonts w:ascii="Nunito" w:eastAsia="Nunito" w:hAnsi="Nunito" w:cs="Nunito"/>
          <w:b/>
          <w:sz w:val="28"/>
          <w:szCs w:val="28"/>
        </w:rPr>
        <w:t>Spring 2024</w:t>
      </w:r>
    </w:p>
    <w:p w14:paraId="0533E9E3" w14:textId="05726A28" w:rsidR="00D02763" w:rsidRDefault="00C5550D" w:rsidP="00F27D5C">
      <w:pPr>
        <w:spacing w:line="240" w:lineRule="auto"/>
        <w:jc w:val="center"/>
        <w:rPr>
          <w:rFonts w:ascii="Nunito" w:eastAsia="Nunito" w:hAnsi="Nunito" w:cs="Nunito"/>
          <w:b/>
          <w:sz w:val="30"/>
          <w:szCs w:val="30"/>
        </w:rPr>
      </w:pPr>
      <w:bookmarkStart w:id="1" w:name="_o9r6lv2l0nl9" w:colFirst="0" w:colLast="0"/>
      <w:bookmarkEnd w:id="1"/>
      <w:r>
        <w:rPr>
          <w:rFonts w:ascii="Nunito" w:eastAsia="Nunito" w:hAnsi="Nunito" w:cs="Nunito"/>
          <w:b/>
          <w:sz w:val="28"/>
          <w:szCs w:val="28"/>
        </w:rPr>
        <w:t>CSE 321: Operating Systems</w:t>
      </w:r>
    </w:p>
    <w:tbl>
      <w:tblPr>
        <w:tblStyle w:val="a"/>
        <w:tblW w:w="9360" w:type="dxa"/>
        <w:tblInd w:w="-25" w:type="dxa"/>
        <w:tblBorders>
          <w:top w:val="nil"/>
          <w:left w:val="nil"/>
          <w:bottom w:val="nil"/>
          <w:right w:val="nil"/>
          <w:insideH w:val="nil"/>
          <w:insideV w:val="nil"/>
        </w:tblBorders>
        <w:tblLayout w:type="fixed"/>
        <w:tblLook w:val="0600" w:firstRow="0" w:lastRow="0" w:firstColumn="0" w:lastColumn="0" w:noHBand="1" w:noVBand="1"/>
      </w:tblPr>
      <w:tblGrid>
        <w:gridCol w:w="4530"/>
        <w:gridCol w:w="4830"/>
      </w:tblGrid>
      <w:tr w:rsidR="00D02763" w:rsidRPr="00B27D8D" w14:paraId="5A67960E" w14:textId="77777777" w:rsidTr="006242EE">
        <w:trPr>
          <w:trHeight w:val="467"/>
        </w:trPr>
        <w:tc>
          <w:tcPr>
            <w:tcW w:w="4530" w:type="dxa"/>
            <w:tcMar>
              <w:top w:w="100" w:type="dxa"/>
              <w:left w:w="100" w:type="dxa"/>
              <w:bottom w:w="100" w:type="dxa"/>
              <w:right w:w="100" w:type="dxa"/>
            </w:tcMar>
          </w:tcPr>
          <w:p w14:paraId="33A04D35" w14:textId="218E812D" w:rsidR="00D02763" w:rsidRPr="00B27D8D" w:rsidRDefault="00C5550D" w:rsidP="00F27D5C">
            <w:pPr>
              <w:spacing w:line="240" w:lineRule="auto"/>
              <w:rPr>
                <w:rFonts w:ascii="Nunito" w:eastAsia="Nunito" w:hAnsi="Nunito" w:cs="Nunito"/>
              </w:rPr>
            </w:pPr>
            <w:r w:rsidRPr="00B27D8D">
              <w:rPr>
                <w:rFonts w:ascii="Nunito" w:eastAsia="Nunito" w:hAnsi="Nunito" w:cs="Nunito"/>
                <w:b/>
              </w:rPr>
              <w:t>Duration:</w:t>
            </w:r>
            <w:r w:rsidRPr="00B27D8D">
              <w:rPr>
                <w:rFonts w:ascii="Nunito" w:eastAsia="Nunito" w:hAnsi="Nunito" w:cs="Nunito"/>
              </w:rPr>
              <w:t xml:space="preserve"> 1 Hour</w:t>
            </w:r>
            <w:r w:rsidR="00F60AFE">
              <w:rPr>
                <w:rFonts w:ascii="Nunito" w:eastAsia="Nunito" w:hAnsi="Nunito" w:cs="Nunito"/>
              </w:rPr>
              <w:t xml:space="preserve"> </w:t>
            </w:r>
            <w:r w:rsidR="006652BF">
              <w:rPr>
                <w:rFonts w:ascii="Nunito" w:eastAsia="Nunito" w:hAnsi="Nunito" w:cs="Nunito"/>
              </w:rPr>
              <w:t>2</w:t>
            </w:r>
            <w:r w:rsidR="00F60AFE">
              <w:rPr>
                <w:rFonts w:ascii="Nunito" w:eastAsia="Nunito" w:hAnsi="Nunito" w:cs="Nunito"/>
              </w:rPr>
              <w:t>0 Minutes</w:t>
            </w:r>
          </w:p>
        </w:tc>
        <w:tc>
          <w:tcPr>
            <w:tcW w:w="4830" w:type="dxa"/>
            <w:tcMar>
              <w:top w:w="100" w:type="dxa"/>
              <w:left w:w="100" w:type="dxa"/>
              <w:bottom w:w="100" w:type="dxa"/>
              <w:right w:w="100" w:type="dxa"/>
            </w:tcMar>
          </w:tcPr>
          <w:p w14:paraId="27BEB662" w14:textId="78C85393" w:rsidR="00D02763" w:rsidRPr="00B27D8D" w:rsidRDefault="00C5550D" w:rsidP="00F27D5C">
            <w:pPr>
              <w:spacing w:line="240" w:lineRule="auto"/>
              <w:jc w:val="right"/>
              <w:rPr>
                <w:rFonts w:ascii="Nunito" w:eastAsia="Nunito" w:hAnsi="Nunito" w:cs="Nunito"/>
              </w:rPr>
            </w:pPr>
            <w:r w:rsidRPr="00B27D8D">
              <w:rPr>
                <w:rFonts w:ascii="Nunito" w:eastAsia="Nunito" w:hAnsi="Nunito" w:cs="Nunito"/>
                <w:b/>
              </w:rPr>
              <w:t>Total Marks:</w:t>
            </w:r>
            <w:r w:rsidRPr="00B27D8D">
              <w:rPr>
                <w:rFonts w:ascii="Nunito" w:eastAsia="Nunito" w:hAnsi="Nunito" w:cs="Nunito"/>
              </w:rPr>
              <w:t xml:space="preserve"> </w:t>
            </w:r>
            <w:r w:rsidR="006652BF">
              <w:rPr>
                <w:rFonts w:ascii="Nunito" w:eastAsia="Nunito" w:hAnsi="Nunito" w:cs="Nunito"/>
              </w:rPr>
              <w:t>30</w:t>
            </w:r>
          </w:p>
        </w:tc>
      </w:tr>
    </w:tbl>
    <w:p w14:paraId="52F489BA" w14:textId="39C315E6" w:rsidR="00D02763" w:rsidRPr="00B27D8D" w:rsidRDefault="00C5550D" w:rsidP="00F27D5C">
      <w:pPr>
        <w:spacing w:before="40" w:line="240" w:lineRule="auto"/>
        <w:ind w:right="-260"/>
        <w:jc w:val="center"/>
        <w:rPr>
          <w:rFonts w:ascii="Nunito" w:eastAsia="Nunito" w:hAnsi="Nunito" w:cs="Nunito"/>
        </w:rPr>
      </w:pPr>
      <w:r w:rsidRPr="00B27D8D">
        <w:rPr>
          <w:rFonts w:ascii="Nunito" w:eastAsia="Nunito" w:hAnsi="Nunito" w:cs="Nunito"/>
        </w:rPr>
        <w:t>Answer the following questions.</w:t>
      </w:r>
    </w:p>
    <w:p w14:paraId="0A547AF7" w14:textId="77777777" w:rsidR="00D02763" w:rsidRPr="00B27D8D" w:rsidRDefault="00C5550D" w:rsidP="00F27D5C">
      <w:pPr>
        <w:spacing w:line="240" w:lineRule="auto"/>
        <w:jc w:val="center"/>
        <w:rPr>
          <w:rFonts w:ascii="Tahoma" w:eastAsia="Tahoma" w:hAnsi="Tahoma" w:cs="Tahoma"/>
        </w:rPr>
      </w:pPr>
      <w:r w:rsidRPr="00B27D8D">
        <w:rPr>
          <w:rFonts w:ascii="Nunito" w:eastAsia="Nunito" w:hAnsi="Nunito" w:cs="Nunito"/>
        </w:rPr>
        <w:t>Figures in the right margin indicate marks.</w:t>
      </w:r>
    </w:p>
    <w:p w14:paraId="65FE19C3" w14:textId="77777777" w:rsidR="00D02763" w:rsidRDefault="00504C58">
      <w:pPr>
        <w:jc w:val="center"/>
        <w:rPr>
          <w:rFonts w:ascii="Tahoma" w:eastAsia="Tahoma" w:hAnsi="Tahoma" w:cs="Tahoma"/>
        </w:rPr>
      </w:pPr>
      <w:r>
        <w:pict w14:anchorId="7EE17DEA">
          <v:rect id="_x0000_i1025" style="width:0;height:1.5pt" o:hralign="center" o:hrstd="t" o:hr="t" fillcolor="#a0a0a0" stroked="f"/>
        </w:pict>
      </w:r>
    </w:p>
    <w:tbl>
      <w:tblPr>
        <w:tblStyle w:val="TableGrid"/>
        <w:tblW w:w="9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
        <w:gridCol w:w="7524"/>
        <w:gridCol w:w="1032"/>
      </w:tblGrid>
      <w:tr w:rsidR="009D007C" w:rsidRPr="006242EE" w14:paraId="0A44D506" w14:textId="77777777" w:rsidTr="00F661F4">
        <w:trPr>
          <w:trHeight w:val="1305"/>
        </w:trPr>
        <w:tc>
          <w:tcPr>
            <w:tcW w:w="762" w:type="dxa"/>
          </w:tcPr>
          <w:p w14:paraId="4A163BF7" w14:textId="0FBF1351" w:rsidR="006242EE" w:rsidRPr="006652BF" w:rsidRDefault="006242EE">
            <w:pPr>
              <w:rPr>
                <w:rFonts w:ascii="Nunito" w:hAnsi="Nunito"/>
                <w:b/>
                <w:bCs/>
              </w:rPr>
            </w:pPr>
            <w:r w:rsidRPr="006652BF">
              <w:rPr>
                <w:rFonts w:ascii="Nunito" w:hAnsi="Nunito"/>
                <w:b/>
                <w:bCs/>
              </w:rPr>
              <w:t>1.</w:t>
            </w:r>
          </w:p>
          <w:p w14:paraId="0502D133" w14:textId="70C24D25" w:rsidR="006242EE" w:rsidRPr="006242EE" w:rsidRDefault="006242EE">
            <w:pPr>
              <w:rPr>
                <w:rFonts w:ascii="Nunito" w:hAnsi="Nunito"/>
                <w:b/>
              </w:rPr>
            </w:pPr>
            <w:r w:rsidRPr="006242EE">
              <w:rPr>
                <w:rFonts w:ascii="Nunito" w:hAnsi="Nunito"/>
                <w:b/>
              </w:rPr>
              <w:t>CO1</w:t>
            </w:r>
          </w:p>
        </w:tc>
        <w:tc>
          <w:tcPr>
            <w:tcW w:w="7524" w:type="dxa"/>
          </w:tcPr>
          <w:p w14:paraId="5820351E" w14:textId="39DA5F78" w:rsidR="006652BF" w:rsidRPr="006652BF" w:rsidRDefault="00F661F4" w:rsidP="006652BF">
            <w:pPr>
              <w:jc w:val="both"/>
              <w:rPr>
                <w:rFonts w:ascii="Nunito" w:eastAsia="Times New Roman" w:hAnsi="Nunito" w:cs="Times New Roman"/>
                <w:color w:val="000000"/>
                <w:sz w:val="10"/>
                <w:szCs w:val="10"/>
                <w:lang w:val="en-US"/>
              </w:rPr>
            </w:pPr>
            <w:r w:rsidRPr="00F661F4">
              <w:rPr>
                <w:rFonts w:ascii="Nunito" w:eastAsia="Times New Roman" w:hAnsi="Nunito" w:cs="Times New Roman"/>
                <w:b/>
                <w:bCs/>
                <w:color w:val="000000"/>
                <w:lang w:val="en-US"/>
              </w:rPr>
              <w:t>Discuss</w:t>
            </w:r>
            <w:r w:rsidRPr="00F661F4">
              <w:rPr>
                <w:rFonts w:ascii="Nunito" w:eastAsia="Times New Roman" w:hAnsi="Nunito" w:cs="Times New Roman"/>
                <w:color w:val="000000"/>
                <w:lang w:val="en-US"/>
              </w:rPr>
              <w:t xml:space="preserve"> the role and importance of system calls in facilitating interactions between user programs and the operating system.</w:t>
            </w:r>
            <w:r>
              <w:rPr>
                <w:rFonts w:ascii="Nunito" w:eastAsia="Times New Roman" w:hAnsi="Nunito" w:cs="Times New Roman"/>
                <w:color w:val="000000"/>
                <w:lang w:val="en-US"/>
              </w:rPr>
              <w:t xml:space="preserve"> </w:t>
            </w:r>
            <w:r w:rsidRPr="00F661F4">
              <w:rPr>
                <w:rFonts w:ascii="Nunito" w:eastAsia="Times New Roman" w:hAnsi="Nunito" w:cs="Times New Roman"/>
                <w:b/>
                <w:bCs/>
                <w:color w:val="000000"/>
                <w:lang w:val="en-US"/>
              </w:rPr>
              <w:t>Provide</w:t>
            </w:r>
            <w:r w:rsidRPr="00F661F4">
              <w:rPr>
                <w:rFonts w:ascii="Nunito" w:eastAsia="Times New Roman" w:hAnsi="Nunito" w:cs="Times New Roman"/>
                <w:color w:val="000000"/>
                <w:lang w:val="en-US"/>
              </w:rPr>
              <w:t xml:space="preserve"> an example of a task performed by the operating system and </w:t>
            </w:r>
            <w:r w:rsidRPr="00F661F4">
              <w:rPr>
                <w:rFonts w:ascii="Nunito" w:eastAsia="Times New Roman" w:hAnsi="Nunito" w:cs="Times New Roman"/>
                <w:b/>
                <w:bCs/>
                <w:color w:val="000000"/>
                <w:lang w:val="en-US"/>
              </w:rPr>
              <w:t>identify</w:t>
            </w:r>
            <w:r w:rsidRPr="00F661F4">
              <w:rPr>
                <w:rFonts w:ascii="Nunito" w:eastAsia="Times New Roman" w:hAnsi="Nunito" w:cs="Times New Roman"/>
                <w:color w:val="000000"/>
                <w:lang w:val="en-US"/>
              </w:rPr>
              <w:t xml:space="preserve"> the system calls required to accomplish it.</w:t>
            </w:r>
          </w:p>
        </w:tc>
        <w:tc>
          <w:tcPr>
            <w:tcW w:w="1032" w:type="dxa"/>
          </w:tcPr>
          <w:p w14:paraId="66A2AFF2" w14:textId="50375F44" w:rsidR="006242EE" w:rsidRPr="003A567A" w:rsidRDefault="009D007C" w:rsidP="00F661F4">
            <w:pPr>
              <w:pStyle w:val="NormalWeb"/>
              <w:spacing w:before="0" w:beforeAutospacing="0" w:after="0" w:afterAutospacing="0"/>
              <w:jc w:val="right"/>
              <w:rPr>
                <w:b/>
                <w:bCs/>
              </w:rPr>
            </w:pPr>
            <w:r w:rsidRPr="003A567A">
              <w:rPr>
                <w:rFonts w:ascii="Nunito" w:hAnsi="Nunito"/>
                <w:b/>
                <w:bCs/>
                <w:color w:val="000000"/>
                <w:sz w:val="22"/>
                <w:szCs w:val="22"/>
              </w:rPr>
              <w:t>[</w:t>
            </w:r>
            <w:r w:rsidR="00B20888" w:rsidRPr="003A567A">
              <w:rPr>
                <w:rFonts w:ascii="Nunito" w:hAnsi="Nunito"/>
                <w:b/>
                <w:bCs/>
                <w:color w:val="000000"/>
                <w:sz w:val="22"/>
                <w:szCs w:val="22"/>
              </w:rPr>
              <w:t>2</w:t>
            </w:r>
            <w:r w:rsidRPr="003A567A">
              <w:rPr>
                <w:rFonts w:ascii="Nunito" w:hAnsi="Nunito"/>
                <w:b/>
                <w:bCs/>
                <w:color w:val="000000"/>
                <w:sz w:val="22"/>
                <w:szCs w:val="22"/>
              </w:rPr>
              <w:t>]</w:t>
            </w:r>
          </w:p>
        </w:tc>
      </w:tr>
      <w:tr w:rsidR="006652BF" w:rsidRPr="006242EE" w14:paraId="5D6E8D18" w14:textId="77777777" w:rsidTr="00DF1FA7">
        <w:trPr>
          <w:trHeight w:val="716"/>
        </w:trPr>
        <w:tc>
          <w:tcPr>
            <w:tcW w:w="762" w:type="dxa"/>
          </w:tcPr>
          <w:p w14:paraId="5057ED03" w14:textId="77777777" w:rsidR="006652BF" w:rsidRPr="006242EE" w:rsidRDefault="006652BF">
            <w:pPr>
              <w:rPr>
                <w:rFonts w:ascii="Nunito" w:hAnsi="Nunito"/>
              </w:rPr>
            </w:pPr>
          </w:p>
        </w:tc>
        <w:tc>
          <w:tcPr>
            <w:tcW w:w="7524" w:type="dxa"/>
          </w:tcPr>
          <w:p w14:paraId="35760A2C" w14:textId="77777777" w:rsidR="006652BF" w:rsidRDefault="006652BF" w:rsidP="006652BF">
            <w:pPr>
              <w:jc w:val="both"/>
              <w:rPr>
                <w:rFonts w:ascii="Nunito" w:eastAsia="Times New Roman" w:hAnsi="Nunito" w:cs="Times New Roman"/>
                <w:color w:val="000000"/>
                <w:lang w:val="en-US"/>
              </w:rPr>
            </w:pPr>
            <w:proofErr w:type="spellStart"/>
            <w:r w:rsidRPr="006652BF">
              <w:rPr>
                <w:rFonts w:ascii="Nunito" w:eastAsia="Times New Roman" w:hAnsi="Nunito" w:cs="Times New Roman"/>
                <w:color w:val="000000"/>
                <w:lang w:val="en-US"/>
              </w:rPr>
              <w:t>Rushan</w:t>
            </w:r>
            <w:proofErr w:type="spellEnd"/>
            <w:r w:rsidRPr="006652BF">
              <w:rPr>
                <w:rFonts w:ascii="Nunito" w:eastAsia="Times New Roman" w:hAnsi="Nunito" w:cs="Times New Roman"/>
                <w:color w:val="000000"/>
                <w:lang w:val="en-US"/>
              </w:rPr>
              <w:t xml:space="preserve"> and </w:t>
            </w:r>
            <w:proofErr w:type="spellStart"/>
            <w:r w:rsidRPr="006652BF">
              <w:rPr>
                <w:rFonts w:ascii="Nunito" w:eastAsia="Times New Roman" w:hAnsi="Nunito" w:cs="Times New Roman"/>
                <w:color w:val="000000"/>
                <w:lang w:val="en-US"/>
              </w:rPr>
              <w:t>Shifa</w:t>
            </w:r>
            <w:proofErr w:type="spellEnd"/>
            <w:r w:rsidRPr="006652BF">
              <w:rPr>
                <w:rFonts w:ascii="Nunito" w:eastAsia="Times New Roman" w:hAnsi="Nunito" w:cs="Times New Roman"/>
                <w:color w:val="000000"/>
                <w:lang w:val="en-US"/>
              </w:rPr>
              <w:t>, both software developers, collaborated on building an application with a 55% parallel portion. This application employs multiple threads to perform similar computations on a large dataset, a concept they learned during their undergraduate course CSE321.</w:t>
            </w:r>
          </w:p>
          <w:p w14:paraId="582C5D76" w14:textId="497F5894" w:rsidR="006652BF" w:rsidRPr="006652BF" w:rsidRDefault="006652BF" w:rsidP="006652BF">
            <w:pPr>
              <w:jc w:val="both"/>
              <w:rPr>
                <w:rFonts w:ascii="Nunito" w:eastAsia="Times New Roman" w:hAnsi="Nunito" w:cs="Times New Roman"/>
                <w:color w:val="000000"/>
                <w:sz w:val="10"/>
                <w:szCs w:val="10"/>
                <w:lang w:val="en-US"/>
              </w:rPr>
            </w:pPr>
          </w:p>
        </w:tc>
        <w:tc>
          <w:tcPr>
            <w:tcW w:w="1032" w:type="dxa"/>
          </w:tcPr>
          <w:p w14:paraId="390A5BBF" w14:textId="77777777" w:rsidR="006652BF" w:rsidRPr="003A567A" w:rsidRDefault="006652BF" w:rsidP="00F27D5C">
            <w:pPr>
              <w:pStyle w:val="NormalWeb"/>
              <w:spacing w:before="0" w:beforeAutospacing="0" w:after="0" w:afterAutospacing="0"/>
              <w:jc w:val="right"/>
              <w:rPr>
                <w:rFonts w:ascii="Nunito" w:hAnsi="Nunito"/>
                <w:b/>
                <w:bCs/>
                <w:color w:val="000000"/>
                <w:sz w:val="22"/>
                <w:szCs w:val="22"/>
              </w:rPr>
            </w:pPr>
          </w:p>
        </w:tc>
      </w:tr>
      <w:tr w:rsidR="006652BF" w:rsidRPr="006242EE" w14:paraId="4CCE1132" w14:textId="77777777" w:rsidTr="00DF1FA7">
        <w:trPr>
          <w:trHeight w:val="716"/>
        </w:trPr>
        <w:tc>
          <w:tcPr>
            <w:tcW w:w="762" w:type="dxa"/>
          </w:tcPr>
          <w:p w14:paraId="6582A69A" w14:textId="77777777" w:rsidR="006652BF" w:rsidRPr="006242EE" w:rsidRDefault="006652BF">
            <w:pPr>
              <w:rPr>
                <w:rFonts w:ascii="Nunito" w:hAnsi="Nunito"/>
              </w:rPr>
            </w:pPr>
          </w:p>
        </w:tc>
        <w:tc>
          <w:tcPr>
            <w:tcW w:w="7524" w:type="dxa"/>
          </w:tcPr>
          <w:p w14:paraId="175C1C22" w14:textId="77777777" w:rsidR="006652BF" w:rsidRPr="006652BF" w:rsidRDefault="006652BF" w:rsidP="006652BF">
            <w:pPr>
              <w:jc w:val="both"/>
              <w:rPr>
                <w:rFonts w:ascii="Nunito" w:eastAsia="Times New Roman" w:hAnsi="Nunito" w:cs="Times New Roman"/>
                <w:color w:val="000000"/>
                <w:lang w:val="en-US"/>
              </w:rPr>
            </w:pPr>
            <w:r w:rsidRPr="006652BF">
              <w:rPr>
                <w:rFonts w:ascii="Nunito" w:eastAsia="Times New Roman" w:hAnsi="Nunito" w:cs="Times New Roman"/>
                <w:b/>
                <w:bCs/>
                <w:color w:val="000000"/>
                <w:lang w:val="en-US"/>
              </w:rPr>
              <w:t>b)</w:t>
            </w:r>
            <w:r>
              <w:rPr>
                <w:rFonts w:ascii="Nunito" w:eastAsia="Times New Roman" w:hAnsi="Nunito" w:cs="Times New Roman"/>
                <w:color w:val="000000"/>
                <w:lang w:val="en-US"/>
              </w:rPr>
              <w:t xml:space="preserve"> </w:t>
            </w:r>
            <w:r w:rsidRPr="006652BF">
              <w:rPr>
                <w:rFonts w:ascii="Nunito" w:eastAsia="Times New Roman" w:hAnsi="Nunito" w:cs="Times New Roman"/>
                <w:color w:val="000000"/>
                <w:lang w:val="en-US"/>
              </w:rPr>
              <w:t xml:space="preserve">If the number of cores is reduced from </w:t>
            </w:r>
            <w:r w:rsidRPr="006652BF">
              <w:rPr>
                <w:rFonts w:ascii="Nunito" w:eastAsia="Times New Roman" w:hAnsi="Nunito" w:cs="Times New Roman"/>
                <w:b/>
                <w:bCs/>
                <w:color w:val="000000"/>
                <w:lang w:val="en-US"/>
              </w:rPr>
              <w:t>5</w:t>
            </w:r>
            <w:r w:rsidRPr="006652BF">
              <w:rPr>
                <w:rFonts w:ascii="Nunito" w:eastAsia="Times New Roman" w:hAnsi="Nunito" w:cs="Times New Roman"/>
                <w:color w:val="000000"/>
                <w:lang w:val="en-US"/>
              </w:rPr>
              <w:t xml:space="preserve"> to </w:t>
            </w:r>
            <w:r w:rsidRPr="006652BF">
              <w:rPr>
                <w:rFonts w:ascii="Nunito" w:eastAsia="Times New Roman" w:hAnsi="Nunito" w:cs="Times New Roman"/>
                <w:b/>
                <w:bCs/>
                <w:color w:val="000000"/>
                <w:lang w:val="en-US"/>
              </w:rPr>
              <w:t xml:space="preserve">3 </w:t>
            </w:r>
            <w:r w:rsidRPr="006652BF">
              <w:rPr>
                <w:rFonts w:ascii="Nunito" w:eastAsia="Times New Roman" w:hAnsi="Nunito" w:cs="Times New Roman"/>
                <w:color w:val="000000"/>
                <w:lang w:val="en-US"/>
              </w:rPr>
              <w:t xml:space="preserve">during application execution, </w:t>
            </w:r>
            <w:r w:rsidRPr="006652BF">
              <w:rPr>
                <w:rFonts w:ascii="Nunito" w:eastAsia="Times New Roman" w:hAnsi="Nunito" w:cs="Times New Roman"/>
                <w:b/>
                <w:bCs/>
                <w:color w:val="000000"/>
                <w:lang w:val="en-US"/>
              </w:rPr>
              <w:t>calculate</w:t>
            </w:r>
            <w:r w:rsidRPr="006652BF">
              <w:rPr>
                <w:rFonts w:ascii="Nunito" w:eastAsia="Times New Roman" w:hAnsi="Nunito" w:cs="Times New Roman"/>
                <w:color w:val="000000"/>
                <w:lang w:val="en-US"/>
              </w:rPr>
              <w:t xml:space="preserve"> and </w:t>
            </w:r>
            <w:r w:rsidRPr="006652BF">
              <w:rPr>
                <w:rFonts w:ascii="Nunito" w:eastAsia="Times New Roman" w:hAnsi="Nunito" w:cs="Times New Roman"/>
                <w:b/>
                <w:bCs/>
                <w:color w:val="000000"/>
                <w:lang w:val="en-US"/>
              </w:rPr>
              <w:t>explain</w:t>
            </w:r>
            <w:r w:rsidRPr="006652BF">
              <w:rPr>
                <w:rFonts w:ascii="Nunito" w:eastAsia="Times New Roman" w:hAnsi="Nunito" w:cs="Times New Roman"/>
                <w:color w:val="000000"/>
                <w:lang w:val="en-US"/>
              </w:rPr>
              <w:t xml:space="preserve"> the change in performance.</w:t>
            </w:r>
          </w:p>
          <w:p w14:paraId="603E47C5" w14:textId="2513C243" w:rsidR="006652BF" w:rsidRPr="006652BF" w:rsidRDefault="006652BF" w:rsidP="006652BF">
            <w:pPr>
              <w:jc w:val="both"/>
              <w:rPr>
                <w:rFonts w:ascii="Nunito" w:eastAsia="Times New Roman" w:hAnsi="Nunito" w:cs="Times New Roman"/>
                <w:color w:val="000000"/>
                <w:sz w:val="10"/>
                <w:szCs w:val="10"/>
                <w:lang w:val="en-US"/>
              </w:rPr>
            </w:pPr>
          </w:p>
        </w:tc>
        <w:tc>
          <w:tcPr>
            <w:tcW w:w="1032" w:type="dxa"/>
          </w:tcPr>
          <w:p w14:paraId="50544B00" w14:textId="79FC454E" w:rsidR="006652BF" w:rsidRPr="003A567A" w:rsidRDefault="006652BF" w:rsidP="00F27D5C">
            <w:pPr>
              <w:pStyle w:val="NormalWeb"/>
              <w:spacing w:before="0" w:beforeAutospacing="0" w:after="0" w:afterAutospacing="0"/>
              <w:jc w:val="right"/>
              <w:rPr>
                <w:rFonts w:ascii="Nunito" w:hAnsi="Nunito"/>
                <w:b/>
                <w:bCs/>
                <w:color w:val="000000"/>
                <w:sz w:val="22"/>
                <w:szCs w:val="22"/>
              </w:rPr>
            </w:pPr>
            <w:r w:rsidRPr="003A567A">
              <w:rPr>
                <w:rFonts w:ascii="Nunito" w:hAnsi="Nunito"/>
                <w:b/>
                <w:bCs/>
                <w:color w:val="000000"/>
                <w:sz w:val="22"/>
                <w:szCs w:val="22"/>
              </w:rPr>
              <w:t>[2]</w:t>
            </w:r>
          </w:p>
        </w:tc>
      </w:tr>
      <w:tr w:rsidR="006652BF" w:rsidRPr="006242EE" w14:paraId="72DAF8DC" w14:textId="77777777" w:rsidTr="00DF1FA7">
        <w:trPr>
          <w:trHeight w:val="716"/>
        </w:trPr>
        <w:tc>
          <w:tcPr>
            <w:tcW w:w="762" w:type="dxa"/>
          </w:tcPr>
          <w:p w14:paraId="5A2FFFC3" w14:textId="77777777" w:rsidR="006652BF" w:rsidRPr="006242EE" w:rsidRDefault="006652BF">
            <w:pPr>
              <w:rPr>
                <w:rFonts w:ascii="Nunito" w:hAnsi="Nunito"/>
              </w:rPr>
            </w:pPr>
          </w:p>
        </w:tc>
        <w:tc>
          <w:tcPr>
            <w:tcW w:w="7524" w:type="dxa"/>
          </w:tcPr>
          <w:p w14:paraId="7E73B41A" w14:textId="723441F0" w:rsidR="006652BF" w:rsidRDefault="006652BF" w:rsidP="006652BF">
            <w:pPr>
              <w:jc w:val="both"/>
              <w:rPr>
                <w:rFonts w:ascii="Nunito" w:eastAsia="Times New Roman" w:hAnsi="Nunito" w:cs="Times New Roman"/>
                <w:color w:val="000000"/>
                <w:lang w:val="en-US"/>
              </w:rPr>
            </w:pPr>
            <w:r w:rsidRPr="006652BF">
              <w:rPr>
                <w:rFonts w:ascii="Nunito" w:eastAsia="Times New Roman" w:hAnsi="Nunito" w:cs="Times New Roman"/>
                <w:b/>
                <w:bCs/>
                <w:color w:val="000000"/>
                <w:lang w:val="en-US"/>
              </w:rPr>
              <w:t>c)</w:t>
            </w:r>
            <w:r>
              <w:rPr>
                <w:rFonts w:ascii="Nunito" w:eastAsia="Times New Roman" w:hAnsi="Nunito" w:cs="Times New Roman"/>
                <w:color w:val="000000"/>
                <w:lang w:val="en-US"/>
              </w:rPr>
              <w:t xml:space="preserve"> </w:t>
            </w:r>
            <w:r w:rsidRPr="006652BF">
              <w:rPr>
                <w:rFonts w:ascii="Nunito" w:eastAsia="Times New Roman" w:hAnsi="Nunito" w:cs="Times New Roman"/>
                <w:b/>
                <w:bCs/>
                <w:color w:val="000000"/>
                <w:lang w:val="en-US"/>
              </w:rPr>
              <w:t>Identify</w:t>
            </w:r>
            <w:r w:rsidRPr="006652BF">
              <w:rPr>
                <w:rFonts w:ascii="Nunito" w:eastAsia="Times New Roman" w:hAnsi="Nunito" w:cs="Times New Roman"/>
                <w:color w:val="000000"/>
                <w:lang w:val="en-US"/>
              </w:rPr>
              <w:t xml:space="preserve"> and </w:t>
            </w:r>
            <w:r w:rsidRPr="006652BF">
              <w:rPr>
                <w:rFonts w:ascii="Nunito" w:eastAsia="Times New Roman" w:hAnsi="Nunito" w:cs="Times New Roman"/>
                <w:b/>
                <w:bCs/>
                <w:color w:val="000000"/>
                <w:lang w:val="en-US"/>
              </w:rPr>
              <w:t xml:space="preserve">briefly </w:t>
            </w:r>
            <w:r>
              <w:rPr>
                <w:rFonts w:ascii="Nunito" w:eastAsia="Times New Roman" w:hAnsi="Nunito" w:cs="Times New Roman"/>
                <w:b/>
                <w:bCs/>
                <w:color w:val="000000"/>
                <w:lang w:val="en-US"/>
              </w:rPr>
              <w:t>explain</w:t>
            </w:r>
            <w:r w:rsidRPr="006652BF">
              <w:rPr>
                <w:rFonts w:ascii="Nunito" w:eastAsia="Times New Roman" w:hAnsi="Nunito" w:cs="Times New Roman"/>
                <w:color w:val="000000"/>
                <w:lang w:val="en-US"/>
              </w:rPr>
              <w:t xml:space="preserve"> the type of parallelism applicable in this scenario. State the differences between the two types of parallelism.</w:t>
            </w:r>
          </w:p>
        </w:tc>
        <w:tc>
          <w:tcPr>
            <w:tcW w:w="1032" w:type="dxa"/>
          </w:tcPr>
          <w:p w14:paraId="37D14899" w14:textId="29FE9E24" w:rsidR="006652BF" w:rsidRPr="003A567A" w:rsidRDefault="006652BF" w:rsidP="00F27D5C">
            <w:pPr>
              <w:pStyle w:val="NormalWeb"/>
              <w:spacing w:before="0" w:beforeAutospacing="0" w:after="0" w:afterAutospacing="0"/>
              <w:jc w:val="right"/>
              <w:rPr>
                <w:rFonts w:ascii="Nunito" w:hAnsi="Nunito"/>
                <w:b/>
                <w:bCs/>
                <w:color w:val="000000"/>
                <w:sz w:val="22"/>
                <w:szCs w:val="22"/>
              </w:rPr>
            </w:pPr>
            <w:r w:rsidRPr="003A567A">
              <w:rPr>
                <w:rFonts w:ascii="Nunito" w:hAnsi="Nunito"/>
                <w:b/>
                <w:bCs/>
                <w:color w:val="000000"/>
                <w:sz w:val="22"/>
                <w:szCs w:val="22"/>
              </w:rPr>
              <w:t>[3]</w:t>
            </w:r>
          </w:p>
        </w:tc>
      </w:tr>
      <w:tr w:rsidR="006652BF" w:rsidRPr="006242EE" w14:paraId="6E1A6EB4" w14:textId="77777777" w:rsidTr="00DF1FA7">
        <w:trPr>
          <w:trHeight w:val="716"/>
        </w:trPr>
        <w:tc>
          <w:tcPr>
            <w:tcW w:w="762" w:type="dxa"/>
          </w:tcPr>
          <w:p w14:paraId="3EA0F35C" w14:textId="77777777" w:rsidR="006652BF" w:rsidRPr="006652BF" w:rsidRDefault="006652BF">
            <w:pPr>
              <w:rPr>
                <w:rFonts w:ascii="Nunito" w:hAnsi="Nunito"/>
                <w:b/>
                <w:bCs/>
              </w:rPr>
            </w:pPr>
            <w:r w:rsidRPr="006652BF">
              <w:rPr>
                <w:rFonts w:ascii="Nunito" w:hAnsi="Nunito"/>
                <w:b/>
                <w:bCs/>
              </w:rPr>
              <w:t>2.</w:t>
            </w:r>
          </w:p>
          <w:p w14:paraId="22A39E8B" w14:textId="037D7520" w:rsidR="006652BF" w:rsidRPr="006242EE" w:rsidRDefault="006652BF">
            <w:pPr>
              <w:rPr>
                <w:rFonts w:ascii="Nunito" w:hAnsi="Nunito"/>
              </w:rPr>
            </w:pPr>
            <w:r w:rsidRPr="006652BF">
              <w:rPr>
                <w:rFonts w:ascii="Nunito" w:hAnsi="Nunito"/>
                <w:b/>
                <w:bCs/>
              </w:rPr>
              <w:t>CO</w:t>
            </w:r>
            <w:r w:rsidR="007906F7">
              <w:rPr>
                <w:rFonts w:ascii="Nunito" w:hAnsi="Nunito"/>
                <w:b/>
                <w:bCs/>
              </w:rPr>
              <w:t>1</w:t>
            </w:r>
          </w:p>
        </w:tc>
        <w:tc>
          <w:tcPr>
            <w:tcW w:w="7524" w:type="dxa"/>
          </w:tcPr>
          <w:p w14:paraId="288D6868" w14:textId="44309077" w:rsidR="006652BF" w:rsidRDefault="006652BF" w:rsidP="006652BF">
            <w:pPr>
              <w:jc w:val="both"/>
              <w:rPr>
                <w:rFonts w:ascii="Nunito" w:eastAsia="Times New Roman" w:hAnsi="Nunito" w:cs="Times New Roman"/>
                <w:color w:val="000000"/>
                <w:lang w:val="en-US"/>
              </w:rPr>
            </w:pPr>
            <w:r w:rsidRPr="003A567A">
              <w:rPr>
                <w:rFonts w:ascii="Nunito" w:eastAsia="Times New Roman" w:hAnsi="Nunito" w:cs="Times New Roman"/>
                <w:b/>
                <w:bCs/>
                <w:color w:val="000000"/>
                <w:lang w:val="en-US"/>
              </w:rPr>
              <w:t>a)</w:t>
            </w:r>
            <w:r>
              <w:rPr>
                <w:rFonts w:ascii="Nunito" w:eastAsia="Times New Roman" w:hAnsi="Nunito" w:cs="Times New Roman"/>
                <w:color w:val="000000"/>
                <w:lang w:val="en-US"/>
              </w:rPr>
              <w:t xml:space="preserve"> </w:t>
            </w:r>
            <w:r w:rsidRPr="00737BC6">
              <w:rPr>
                <w:rFonts w:ascii="Nunito" w:eastAsia="Times New Roman" w:hAnsi="Nunito" w:cs="Times New Roman"/>
                <w:b/>
                <w:bCs/>
                <w:color w:val="000000"/>
                <w:lang w:val="en-US"/>
              </w:rPr>
              <w:t xml:space="preserve">Draw </w:t>
            </w:r>
            <w:r w:rsidRPr="00737BC6">
              <w:rPr>
                <w:rFonts w:ascii="Nunito" w:eastAsia="Times New Roman" w:hAnsi="Nunito" w:cs="Times New Roman"/>
                <w:color w:val="000000"/>
                <w:lang w:val="en-US"/>
              </w:rPr>
              <w:t xml:space="preserve">a Gantt chart and illustrate the execution of the process using the </w:t>
            </w:r>
            <w:r w:rsidRPr="00737BC6">
              <w:rPr>
                <w:rFonts w:ascii="Nunito" w:eastAsia="Times New Roman" w:hAnsi="Nunito" w:cs="Times New Roman"/>
                <w:b/>
                <w:bCs/>
                <w:color w:val="000000"/>
                <w:lang w:val="en-US"/>
              </w:rPr>
              <w:t>Round Robin</w:t>
            </w:r>
            <w:r w:rsidRPr="00737BC6">
              <w:rPr>
                <w:rFonts w:ascii="Nunito" w:eastAsia="Times New Roman" w:hAnsi="Nunito" w:cs="Times New Roman"/>
                <w:color w:val="000000"/>
                <w:lang w:val="en-US"/>
              </w:rPr>
              <w:t xml:space="preserve"> scheduling algorithm </w:t>
            </w:r>
            <w:r w:rsidRPr="00737BC6">
              <w:rPr>
                <w:rFonts w:ascii="Nunito" w:eastAsia="Times New Roman" w:hAnsi="Nunito" w:cs="Times New Roman"/>
                <w:b/>
                <w:bCs/>
                <w:color w:val="000000"/>
                <w:lang w:val="en-US"/>
              </w:rPr>
              <w:t xml:space="preserve">(time quantum = </w:t>
            </w:r>
            <w:r>
              <w:rPr>
                <w:rFonts w:ascii="Nunito" w:eastAsia="Times New Roman" w:hAnsi="Nunito" w:cs="Times New Roman"/>
                <w:b/>
                <w:bCs/>
                <w:color w:val="000000"/>
                <w:lang w:val="en-US"/>
              </w:rPr>
              <w:t>3</w:t>
            </w:r>
            <w:r w:rsidRPr="00737BC6">
              <w:rPr>
                <w:rFonts w:ascii="Nunito" w:eastAsia="Times New Roman" w:hAnsi="Nunito" w:cs="Times New Roman"/>
                <w:b/>
                <w:bCs/>
                <w:color w:val="000000"/>
                <w:lang w:val="en-US"/>
              </w:rPr>
              <w:t xml:space="preserve"> units)</w:t>
            </w:r>
            <w:r w:rsidRPr="00737BC6">
              <w:rPr>
                <w:rFonts w:ascii="Nunito" w:eastAsia="Times New Roman" w:hAnsi="Nunito" w:cs="Times New Roman"/>
                <w:color w:val="000000"/>
                <w:lang w:val="en-US"/>
              </w:rPr>
              <w:t xml:space="preserve">. </w:t>
            </w:r>
            <w:r w:rsidRPr="00737BC6">
              <w:rPr>
                <w:rFonts w:ascii="Nunito" w:eastAsia="Times New Roman" w:hAnsi="Nunito" w:cs="Times New Roman"/>
                <w:b/>
                <w:bCs/>
                <w:color w:val="000000"/>
                <w:lang w:val="en-US"/>
              </w:rPr>
              <w:t xml:space="preserve">Calculate </w:t>
            </w:r>
            <w:r w:rsidRPr="00737BC6">
              <w:rPr>
                <w:rFonts w:ascii="Nunito" w:eastAsia="Times New Roman" w:hAnsi="Nunito" w:cs="Times New Roman"/>
                <w:color w:val="000000"/>
                <w:lang w:val="en-US"/>
              </w:rPr>
              <w:t xml:space="preserve">the </w:t>
            </w:r>
            <w:r w:rsidRPr="00737BC6">
              <w:rPr>
                <w:rFonts w:ascii="Nunito" w:eastAsia="Times New Roman" w:hAnsi="Nunito" w:cs="Times New Roman"/>
                <w:b/>
                <w:bCs/>
                <w:color w:val="000000"/>
                <w:lang w:val="en-US"/>
              </w:rPr>
              <w:t>average waiting time</w:t>
            </w:r>
            <w:r>
              <w:rPr>
                <w:rFonts w:ascii="Nunito" w:eastAsia="Times New Roman" w:hAnsi="Nunito" w:cs="Times New Roman"/>
                <w:b/>
                <w:bCs/>
                <w:color w:val="000000"/>
                <w:lang w:val="en-US"/>
              </w:rPr>
              <w:t xml:space="preserve"> </w:t>
            </w:r>
            <w:r w:rsidRPr="00737BC6">
              <w:rPr>
                <w:rFonts w:ascii="Nunito" w:eastAsia="Times New Roman" w:hAnsi="Nunito" w:cs="Times New Roman"/>
                <w:color w:val="000000"/>
                <w:lang w:val="en-US"/>
              </w:rPr>
              <w:t xml:space="preserve">and </w:t>
            </w:r>
            <w:r w:rsidRPr="00737BC6">
              <w:rPr>
                <w:rFonts w:ascii="Nunito" w:eastAsia="Times New Roman" w:hAnsi="Nunito" w:cs="Times New Roman"/>
                <w:b/>
                <w:bCs/>
                <w:color w:val="000000"/>
                <w:lang w:val="en-US"/>
              </w:rPr>
              <w:t xml:space="preserve">number of </w:t>
            </w:r>
            <w:proofErr w:type="gramStart"/>
            <w:r w:rsidRPr="00737BC6">
              <w:rPr>
                <w:rFonts w:ascii="Nunito" w:eastAsia="Times New Roman" w:hAnsi="Nunito" w:cs="Times New Roman"/>
                <w:b/>
                <w:bCs/>
                <w:color w:val="000000"/>
                <w:lang w:val="en-US"/>
              </w:rPr>
              <w:t>context</w:t>
            </w:r>
            <w:proofErr w:type="gramEnd"/>
            <w:r w:rsidRPr="00737BC6">
              <w:rPr>
                <w:rFonts w:ascii="Nunito" w:eastAsia="Times New Roman" w:hAnsi="Nunito" w:cs="Times New Roman"/>
                <w:b/>
                <w:bCs/>
                <w:color w:val="000000"/>
                <w:lang w:val="en-US"/>
              </w:rPr>
              <w:t xml:space="preserve"> switching</w:t>
            </w:r>
            <w:r w:rsidRPr="00737BC6">
              <w:rPr>
                <w:rFonts w:ascii="Nunito" w:eastAsia="Times New Roman" w:hAnsi="Nunito" w:cs="Times New Roman"/>
                <w:color w:val="000000"/>
                <w:lang w:val="en-US"/>
              </w:rPr>
              <w:t>.</w:t>
            </w:r>
          </w:p>
          <w:p w14:paraId="0B076EAA" w14:textId="77777777" w:rsidR="006652BF" w:rsidRPr="006652BF" w:rsidRDefault="006652BF" w:rsidP="006652BF">
            <w:pPr>
              <w:jc w:val="both"/>
              <w:rPr>
                <w:rFonts w:ascii="Nunito" w:eastAsia="Times New Roman" w:hAnsi="Nunito" w:cs="Times New Roman"/>
                <w:color w:val="000000"/>
                <w:sz w:val="10"/>
                <w:szCs w:val="10"/>
                <w:lang w:val="en-US"/>
              </w:rPr>
            </w:pPr>
          </w:p>
          <w:tbl>
            <w:tblPr>
              <w:tblW w:w="3980" w:type="dxa"/>
              <w:tblInd w:w="1798" w:type="dxa"/>
              <w:tblCellMar>
                <w:top w:w="15" w:type="dxa"/>
                <w:left w:w="15" w:type="dxa"/>
                <w:bottom w:w="15" w:type="dxa"/>
                <w:right w:w="15" w:type="dxa"/>
              </w:tblCellMar>
              <w:tblLook w:val="04A0" w:firstRow="1" w:lastRow="0" w:firstColumn="1" w:lastColumn="0" w:noHBand="0" w:noVBand="1"/>
            </w:tblPr>
            <w:tblGrid>
              <w:gridCol w:w="1222"/>
              <w:gridCol w:w="1450"/>
              <w:gridCol w:w="1308"/>
            </w:tblGrid>
            <w:tr w:rsidR="006652BF" w:rsidRPr="00737BC6" w14:paraId="10D5D380" w14:textId="77777777" w:rsidTr="00B4484F">
              <w:trPr>
                <w:trHeight w:val="2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EB1D9F" w14:textId="77777777" w:rsidR="006652BF" w:rsidRPr="00737BC6" w:rsidRDefault="006652BF" w:rsidP="006652BF">
                  <w:pPr>
                    <w:spacing w:line="240" w:lineRule="auto"/>
                    <w:jc w:val="center"/>
                    <w:rPr>
                      <w:rFonts w:ascii="Times New Roman" w:eastAsia="Times New Roman" w:hAnsi="Times New Roman" w:cs="Times New Roman"/>
                      <w:sz w:val="24"/>
                      <w:szCs w:val="24"/>
                      <w:lang w:val="en-US"/>
                    </w:rPr>
                  </w:pPr>
                  <w:r w:rsidRPr="00737BC6">
                    <w:rPr>
                      <w:rFonts w:ascii="Nunito" w:eastAsia="Times New Roman" w:hAnsi="Nunito" w:cs="Times New Roman"/>
                      <w:b/>
                      <w:bCs/>
                      <w:color w:val="000000"/>
                      <w:lang w:val="en-US"/>
                    </w:rPr>
                    <w:t>Processes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DC2D4E" w14:textId="77777777" w:rsidR="006652BF" w:rsidRPr="00737BC6" w:rsidRDefault="006652BF" w:rsidP="006652BF">
                  <w:pPr>
                    <w:spacing w:line="240" w:lineRule="auto"/>
                    <w:jc w:val="center"/>
                    <w:rPr>
                      <w:rFonts w:ascii="Times New Roman" w:eastAsia="Times New Roman" w:hAnsi="Times New Roman" w:cs="Times New Roman"/>
                      <w:sz w:val="24"/>
                      <w:szCs w:val="24"/>
                      <w:lang w:val="en-US"/>
                    </w:rPr>
                  </w:pPr>
                  <w:r w:rsidRPr="00737BC6">
                    <w:rPr>
                      <w:rFonts w:ascii="Nunito" w:eastAsia="Times New Roman" w:hAnsi="Nunito" w:cs="Times New Roman"/>
                      <w:b/>
                      <w:bCs/>
                      <w:color w:val="000000"/>
                      <w:lang w:val="en-US"/>
                    </w:rPr>
                    <w:t>Arrival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C313A8" w14:textId="77777777" w:rsidR="006652BF" w:rsidRPr="00737BC6" w:rsidRDefault="006652BF" w:rsidP="006652BF">
                  <w:pPr>
                    <w:spacing w:line="240" w:lineRule="auto"/>
                    <w:jc w:val="center"/>
                    <w:rPr>
                      <w:rFonts w:ascii="Times New Roman" w:eastAsia="Times New Roman" w:hAnsi="Times New Roman" w:cs="Times New Roman"/>
                      <w:sz w:val="24"/>
                      <w:szCs w:val="24"/>
                      <w:lang w:val="en-US"/>
                    </w:rPr>
                  </w:pPr>
                  <w:r w:rsidRPr="00737BC6">
                    <w:rPr>
                      <w:rFonts w:ascii="Nunito" w:eastAsia="Times New Roman" w:hAnsi="Nunito" w:cs="Times New Roman"/>
                      <w:b/>
                      <w:bCs/>
                      <w:color w:val="000000"/>
                      <w:lang w:val="en-US"/>
                    </w:rPr>
                    <w:t>Burst Time</w:t>
                  </w:r>
                </w:p>
              </w:tc>
            </w:tr>
            <w:tr w:rsidR="006652BF" w:rsidRPr="00737BC6" w14:paraId="2659154E" w14:textId="77777777" w:rsidTr="00B4484F">
              <w:trPr>
                <w:trHeight w:val="2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1F8335" w14:textId="77777777" w:rsidR="006652BF" w:rsidRPr="00737BC6" w:rsidRDefault="006652BF" w:rsidP="006652BF">
                  <w:pPr>
                    <w:spacing w:line="240" w:lineRule="auto"/>
                    <w:jc w:val="center"/>
                    <w:rPr>
                      <w:rFonts w:ascii="Times New Roman" w:eastAsia="Times New Roman" w:hAnsi="Times New Roman" w:cs="Times New Roman"/>
                      <w:sz w:val="24"/>
                      <w:szCs w:val="24"/>
                      <w:lang w:val="en-US"/>
                    </w:rPr>
                  </w:pPr>
                  <w:r w:rsidRPr="00737BC6">
                    <w:rPr>
                      <w:rFonts w:ascii="Nunito" w:eastAsia="Times New Roman" w:hAnsi="Nunito" w:cs="Times New Roman"/>
                      <w:color w:val="000000"/>
                      <w:lang w:val="en-US"/>
                    </w:rPr>
                    <w:t>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F97174" w14:textId="28C052FF" w:rsidR="006652BF" w:rsidRPr="00737BC6" w:rsidRDefault="00FE009E" w:rsidP="006652BF">
                  <w:pPr>
                    <w:spacing w:line="240" w:lineRule="auto"/>
                    <w:jc w:val="center"/>
                    <w:rPr>
                      <w:rFonts w:ascii="Times New Roman" w:eastAsia="Times New Roman" w:hAnsi="Times New Roman" w:cs="Times New Roman"/>
                      <w:sz w:val="24"/>
                      <w:szCs w:val="24"/>
                      <w:lang w:val="en-US"/>
                    </w:rPr>
                  </w:pPr>
                  <w:r>
                    <w:rPr>
                      <w:rFonts w:ascii="Nunito" w:eastAsia="Times New Roman" w:hAnsi="Nunito" w:cs="Times New Roman"/>
                      <w:color w:val="000000"/>
                      <w:lang w:val="en-US"/>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8249E1" w14:textId="779949EF" w:rsidR="006652BF" w:rsidRPr="00737BC6" w:rsidRDefault="00FE009E" w:rsidP="006652BF">
                  <w:pPr>
                    <w:spacing w:line="240" w:lineRule="auto"/>
                    <w:jc w:val="center"/>
                    <w:rPr>
                      <w:rFonts w:ascii="Times New Roman" w:eastAsia="Times New Roman" w:hAnsi="Times New Roman" w:cs="Times New Roman"/>
                      <w:sz w:val="24"/>
                      <w:szCs w:val="24"/>
                      <w:lang w:val="en-US"/>
                    </w:rPr>
                  </w:pPr>
                  <w:r>
                    <w:rPr>
                      <w:rFonts w:ascii="Nunito" w:eastAsia="Times New Roman" w:hAnsi="Nunito" w:cs="Times New Roman"/>
                      <w:color w:val="000000"/>
                      <w:lang w:val="en-US"/>
                    </w:rPr>
                    <w:t>4</w:t>
                  </w:r>
                </w:p>
              </w:tc>
            </w:tr>
            <w:tr w:rsidR="006652BF" w:rsidRPr="00737BC6" w14:paraId="52F6FC41" w14:textId="77777777" w:rsidTr="00B4484F">
              <w:trPr>
                <w:trHeight w:val="2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931FA3" w14:textId="77777777" w:rsidR="006652BF" w:rsidRPr="00737BC6" w:rsidRDefault="006652BF" w:rsidP="006652BF">
                  <w:pPr>
                    <w:spacing w:line="240" w:lineRule="auto"/>
                    <w:jc w:val="center"/>
                    <w:rPr>
                      <w:rFonts w:ascii="Times New Roman" w:eastAsia="Times New Roman" w:hAnsi="Times New Roman" w:cs="Times New Roman"/>
                      <w:sz w:val="24"/>
                      <w:szCs w:val="24"/>
                      <w:lang w:val="en-US"/>
                    </w:rPr>
                  </w:pPr>
                  <w:r w:rsidRPr="00737BC6">
                    <w:rPr>
                      <w:rFonts w:ascii="Nunito" w:eastAsia="Times New Roman" w:hAnsi="Nunito" w:cs="Times New Roman"/>
                      <w:color w:val="000000"/>
                      <w:lang w:val="en-US"/>
                    </w:rPr>
                    <w:t>P2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3182F0" w14:textId="39C7554E" w:rsidR="006652BF" w:rsidRPr="00737BC6" w:rsidRDefault="00FE009E" w:rsidP="006652BF">
                  <w:pPr>
                    <w:spacing w:line="240" w:lineRule="auto"/>
                    <w:jc w:val="center"/>
                    <w:rPr>
                      <w:rFonts w:ascii="Times New Roman" w:eastAsia="Times New Roman" w:hAnsi="Times New Roman" w:cs="Times New Roman"/>
                      <w:sz w:val="24"/>
                      <w:szCs w:val="24"/>
                      <w:lang w:val="en-US"/>
                    </w:rPr>
                  </w:pPr>
                  <w:r>
                    <w:rPr>
                      <w:rFonts w:ascii="Nunito" w:eastAsia="Times New Roman" w:hAnsi="Nunito" w:cs="Times New Roman"/>
                      <w:color w:val="000000"/>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78F90C" w14:textId="4456F8FB" w:rsidR="006652BF" w:rsidRPr="00737BC6" w:rsidRDefault="00FE009E" w:rsidP="006652BF">
                  <w:pPr>
                    <w:spacing w:line="240" w:lineRule="auto"/>
                    <w:jc w:val="center"/>
                    <w:rPr>
                      <w:rFonts w:ascii="Times New Roman" w:eastAsia="Times New Roman" w:hAnsi="Times New Roman" w:cs="Times New Roman"/>
                      <w:sz w:val="24"/>
                      <w:szCs w:val="24"/>
                      <w:lang w:val="en-US"/>
                    </w:rPr>
                  </w:pPr>
                  <w:r>
                    <w:rPr>
                      <w:rFonts w:ascii="Nunito" w:eastAsia="Times New Roman" w:hAnsi="Nunito" w:cs="Times New Roman"/>
                      <w:color w:val="000000"/>
                      <w:lang w:val="en-US"/>
                    </w:rPr>
                    <w:t>2</w:t>
                  </w:r>
                </w:p>
              </w:tc>
            </w:tr>
            <w:tr w:rsidR="006652BF" w:rsidRPr="00737BC6" w14:paraId="5E6794F0" w14:textId="77777777" w:rsidTr="00B4484F">
              <w:trPr>
                <w:trHeight w:val="2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381A9C" w14:textId="77777777" w:rsidR="006652BF" w:rsidRPr="00737BC6" w:rsidRDefault="006652BF" w:rsidP="006652BF">
                  <w:pPr>
                    <w:spacing w:line="240" w:lineRule="auto"/>
                    <w:jc w:val="center"/>
                    <w:rPr>
                      <w:rFonts w:ascii="Times New Roman" w:eastAsia="Times New Roman" w:hAnsi="Times New Roman" w:cs="Times New Roman"/>
                      <w:sz w:val="24"/>
                      <w:szCs w:val="24"/>
                      <w:lang w:val="en-US"/>
                    </w:rPr>
                  </w:pPr>
                  <w:r w:rsidRPr="00737BC6">
                    <w:rPr>
                      <w:rFonts w:ascii="Nunito" w:eastAsia="Times New Roman" w:hAnsi="Nunito" w:cs="Times New Roman"/>
                      <w:color w:val="000000"/>
                      <w:lang w:val="en-US"/>
                    </w:rPr>
                    <w:t>P3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61BA13" w14:textId="082A0121" w:rsidR="006652BF" w:rsidRPr="00737BC6" w:rsidRDefault="00FE009E" w:rsidP="006652BF">
                  <w:pPr>
                    <w:spacing w:line="240" w:lineRule="auto"/>
                    <w:jc w:val="center"/>
                    <w:rPr>
                      <w:rFonts w:ascii="Times New Roman" w:eastAsia="Times New Roman" w:hAnsi="Times New Roman" w:cs="Times New Roman"/>
                      <w:sz w:val="24"/>
                      <w:szCs w:val="24"/>
                      <w:lang w:val="en-US"/>
                    </w:rPr>
                  </w:pPr>
                  <w:r>
                    <w:rPr>
                      <w:rFonts w:ascii="Nunito" w:eastAsia="Times New Roman" w:hAnsi="Nunito" w:cs="Times New Roman"/>
                      <w:color w:val="000000"/>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2C37DA" w14:textId="612B36CE" w:rsidR="006652BF" w:rsidRPr="00737BC6" w:rsidRDefault="00FE009E" w:rsidP="006652BF">
                  <w:pPr>
                    <w:spacing w:line="240" w:lineRule="auto"/>
                    <w:jc w:val="center"/>
                    <w:rPr>
                      <w:rFonts w:ascii="Times New Roman" w:eastAsia="Times New Roman" w:hAnsi="Times New Roman" w:cs="Times New Roman"/>
                      <w:sz w:val="24"/>
                      <w:szCs w:val="24"/>
                      <w:lang w:val="en-US"/>
                    </w:rPr>
                  </w:pPr>
                  <w:r>
                    <w:rPr>
                      <w:rFonts w:ascii="Nunito" w:eastAsia="Times New Roman" w:hAnsi="Nunito" w:cs="Times New Roman"/>
                      <w:color w:val="000000"/>
                      <w:lang w:val="en-US"/>
                    </w:rPr>
                    <w:t>6</w:t>
                  </w:r>
                </w:p>
              </w:tc>
            </w:tr>
            <w:tr w:rsidR="006652BF" w:rsidRPr="00737BC6" w14:paraId="74DACD66" w14:textId="77777777" w:rsidTr="00B4484F">
              <w:trPr>
                <w:trHeight w:val="2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C9A702" w14:textId="77777777" w:rsidR="006652BF" w:rsidRPr="00737BC6" w:rsidRDefault="006652BF" w:rsidP="006652BF">
                  <w:pPr>
                    <w:spacing w:line="240" w:lineRule="auto"/>
                    <w:jc w:val="center"/>
                    <w:rPr>
                      <w:rFonts w:ascii="Times New Roman" w:eastAsia="Times New Roman" w:hAnsi="Times New Roman" w:cs="Times New Roman"/>
                      <w:sz w:val="24"/>
                      <w:szCs w:val="24"/>
                      <w:lang w:val="en-US"/>
                    </w:rPr>
                  </w:pPr>
                  <w:r w:rsidRPr="00737BC6">
                    <w:rPr>
                      <w:rFonts w:ascii="Nunito" w:eastAsia="Times New Roman" w:hAnsi="Nunito" w:cs="Times New Roman"/>
                      <w:color w:val="000000"/>
                      <w:lang w:val="en-US"/>
                    </w:rPr>
                    <w:t>P4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18E02D" w14:textId="39E59F18" w:rsidR="006652BF" w:rsidRPr="00737BC6" w:rsidRDefault="00FE009E" w:rsidP="006652BF">
                  <w:pPr>
                    <w:spacing w:line="240" w:lineRule="auto"/>
                    <w:jc w:val="center"/>
                    <w:rPr>
                      <w:rFonts w:ascii="Times New Roman" w:eastAsia="Times New Roman" w:hAnsi="Times New Roman" w:cs="Times New Roman"/>
                      <w:sz w:val="24"/>
                      <w:szCs w:val="24"/>
                      <w:lang w:val="en-US"/>
                    </w:rPr>
                  </w:pPr>
                  <w:r>
                    <w:rPr>
                      <w:rFonts w:ascii="Nunito" w:eastAsia="Times New Roman" w:hAnsi="Nunito" w:cs="Times New Roman"/>
                      <w:color w:val="000000"/>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5D0020" w14:textId="75154625" w:rsidR="006652BF" w:rsidRPr="00737BC6" w:rsidRDefault="00FE009E" w:rsidP="006652BF">
                  <w:pPr>
                    <w:spacing w:line="240" w:lineRule="auto"/>
                    <w:jc w:val="center"/>
                    <w:rPr>
                      <w:rFonts w:ascii="Times New Roman" w:eastAsia="Times New Roman" w:hAnsi="Times New Roman" w:cs="Times New Roman"/>
                      <w:sz w:val="24"/>
                      <w:szCs w:val="24"/>
                      <w:lang w:val="en-US"/>
                    </w:rPr>
                  </w:pPr>
                  <w:r>
                    <w:rPr>
                      <w:rFonts w:ascii="Nunito" w:eastAsia="Times New Roman" w:hAnsi="Nunito" w:cs="Times New Roman"/>
                      <w:color w:val="000000"/>
                      <w:lang w:val="en-US"/>
                    </w:rPr>
                    <w:t>8</w:t>
                  </w:r>
                </w:p>
              </w:tc>
            </w:tr>
            <w:tr w:rsidR="006652BF" w:rsidRPr="00737BC6" w14:paraId="4CEF176A" w14:textId="77777777" w:rsidTr="00B4484F">
              <w:trPr>
                <w:trHeight w:val="2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06B2FA" w14:textId="77777777" w:rsidR="006652BF" w:rsidRPr="00737BC6" w:rsidRDefault="006652BF" w:rsidP="006652BF">
                  <w:pPr>
                    <w:spacing w:line="240" w:lineRule="auto"/>
                    <w:jc w:val="center"/>
                    <w:rPr>
                      <w:rFonts w:ascii="Times New Roman" w:eastAsia="Times New Roman" w:hAnsi="Times New Roman" w:cs="Times New Roman"/>
                      <w:sz w:val="24"/>
                      <w:szCs w:val="24"/>
                      <w:lang w:val="en-US"/>
                    </w:rPr>
                  </w:pPr>
                  <w:r w:rsidRPr="00737BC6">
                    <w:rPr>
                      <w:rFonts w:ascii="Nunito" w:eastAsia="Times New Roman" w:hAnsi="Nunito" w:cs="Times New Roman"/>
                      <w:color w:val="000000"/>
                      <w:lang w:val="en-US"/>
                    </w:rPr>
                    <w:t>P5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0CCA1B" w14:textId="7ABDA2C3" w:rsidR="006652BF" w:rsidRPr="00737BC6" w:rsidRDefault="00FE009E" w:rsidP="006652BF">
                  <w:pPr>
                    <w:spacing w:line="240" w:lineRule="auto"/>
                    <w:jc w:val="center"/>
                    <w:rPr>
                      <w:rFonts w:ascii="Times New Roman" w:eastAsia="Times New Roman" w:hAnsi="Times New Roman" w:cs="Times New Roman"/>
                      <w:sz w:val="24"/>
                      <w:szCs w:val="24"/>
                      <w:lang w:val="en-US"/>
                    </w:rPr>
                  </w:pPr>
                  <w:r>
                    <w:rPr>
                      <w:rFonts w:ascii="Nunito" w:eastAsia="Times New Roman" w:hAnsi="Nunito" w:cs="Times New Roman"/>
                      <w:color w:val="000000"/>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B24ADF" w14:textId="0A794836" w:rsidR="006652BF" w:rsidRPr="00737BC6" w:rsidRDefault="00FE009E" w:rsidP="006652BF">
                  <w:pPr>
                    <w:spacing w:line="240" w:lineRule="auto"/>
                    <w:jc w:val="center"/>
                    <w:rPr>
                      <w:rFonts w:ascii="Times New Roman" w:eastAsia="Times New Roman" w:hAnsi="Times New Roman" w:cs="Times New Roman"/>
                      <w:sz w:val="24"/>
                      <w:szCs w:val="24"/>
                      <w:lang w:val="en-US"/>
                    </w:rPr>
                  </w:pPr>
                  <w:r>
                    <w:rPr>
                      <w:rFonts w:ascii="Nunito" w:eastAsia="Times New Roman" w:hAnsi="Nunito" w:cs="Times New Roman"/>
                      <w:color w:val="000000"/>
                      <w:lang w:val="en-US"/>
                    </w:rPr>
                    <w:t>8</w:t>
                  </w:r>
                </w:p>
              </w:tc>
            </w:tr>
          </w:tbl>
          <w:p w14:paraId="7A061010" w14:textId="068E9F99" w:rsidR="006652BF" w:rsidRDefault="006652BF" w:rsidP="006652BF">
            <w:pPr>
              <w:jc w:val="both"/>
              <w:rPr>
                <w:rFonts w:ascii="Nunito" w:eastAsia="Times New Roman" w:hAnsi="Nunito" w:cs="Times New Roman"/>
                <w:color w:val="000000"/>
                <w:lang w:val="en-US"/>
              </w:rPr>
            </w:pPr>
          </w:p>
        </w:tc>
        <w:tc>
          <w:tcPr>
            <w:tcW w:w="1032" w:type="dxa"/>
          </w:tcPr>
          <w:p w14:paraId="55A32049" w14:textId="59DC68F7" w:rsidR="006652BF" w:rsidRPr="003A567A" w:rsidRDefault="006652BF" w:rsidP="00F27D5C">
            <w:pPr>
              <w:pStyle w:val="NormalWeb"/>
              <w:spacing w:before="0" w:beforeAutospacing="0" w:after="0" w:afterAutospacing="0"/>
              <w:jc w:val="right"/>
              <w:rPr>
                <w:rFonts w:ascii="Nunito" w:hAnsi="Nunito"/>
                <w:b/>
                <w:bCs/>
                <w:color w:val="000000"/>
                <w:sz w:val="22"/>
                <w:szCs w:val="22"/>
              </w:rPr>
            </w:pPr>
            <w:r w:rsidRPr="003A567A">
              <w:rPr>
                <w:rFonts w:ascii="Nunito" w:hAnsi="Nunito"/>
                <w:b/>
                <w:bCs/>
                <w:color w:val="000000"/>
                <w:sz w:val="22"/>
                <w:szCs w:val="22"/>
              </w:rPr>
              <w:t>[3+2+1]</w:t>
            </w:r>
          </w:p>
        </w:tc>
      </w:tr>
      <w:tr w:rsidR="00FE009E" w:rsidRPr="006242EE" w14:paraId="42B12479" w14:textId="77777777" w:rsidTr="00DF1FA7">
        <w:trPr>
          <w:trHeight w:val="716"/>
        </w:trPr>
        <w:tc>
          <w:tcPr>
            <w:tcW w:w="762" w:type="dxa"/>
          </w:tcPr>
          <w:p w14:paraId="5D5FC412" w14:textId="77777777" w:rsidR="00FE009E" w:rsidRPr="006652BF" w:rsidRDefault="00FE009E">
            <w:pPr>
              <w:rPr>
                <w:rFonts w:ascii="Nunito" w:hAnsi="Nunito"/>
                <w:b/>
                <w:bCs/>
              </w:rPr>
            </w:pPr>
          </w:p>
        </w:tc>
        <w:tc>
          <w:tcPr>
            <w:tcW w:w="7524" w:type="dxa"/>
          </w:tcPr>
          <w:p w14:paraId="3DF1E0F9" w14:textId="5943A50C" w:rsidR="00FE009E" w:rsidRDefault="00FE009E" w:rsidP="006652BF">
            <w:pPr>
              <w:jc w:val="both"/>
              <w:rPr>
                <w:rFonts w:ascii="Nunito" w:eastAsia="Times New Roman" w:hAnsi="Nunito" w:cs="Times New Roman"/>
                <w:color w:val="000000"/>
                <w:lang w:val="en-US"/>
              </w:rPr>
            </w:pPr>
            <w:r w:rsidRPr="003A567A">
              <w:rPr>
                <w:rFonts w:ascii="Nunito" w:eastAsia="Times New Roman" w:hAnsi="Nunito" w:cs="Times New Roman"/>
                <w:b/>
                <w:bCs/>
                <w:color w:val="000000"/>
                <w:lang w:val="en-US"/>
              </w:rPr>
              <w:t>b) Is</w:t>
            </w:r>
            <w:r w:rsidRPr="00FE009E">
              <w:rPr>
                <w:rFonts w:ascii="Nunito" w:eastAsia="Times New Roman" w:hAnsi="Nunito" w:cs="Times New Roman"/>
                <w:color w:val="000000"/>
                <w:lang w:val="en-US"/>
              </w:rPr>
              <w:t xml:space="preserve"> a time quantum of 3 justified</w:t>
            </w:r>
            <w:r>
              <w:rPr>
                <w:rFonts w:ascii="Nunito" w:eastAsia="Times New Roman" w:hAnsi="Nunito" w:cs="Times New Roman"/>
                <w:color w:val="000000"/>
                <w:lang w:val="en-US"/>
              </w:rPr>
              <w:t xml:space="preserve"> in this scenario</w:t>
            </w:r>
            <w:r w:rsidRPr="00FE009E">
              <w:rPr>
                <w:rFonts w:ascii="Nunito" w:eastAsia="Times New Roman" w:hAnsi="Nunito" w:cs="Times New Roman"/>
                <w:color w:val="000000"/>
                <w:lang w:val="en-US"/>
              </w:rPr>
              <w:t xml:space="preserve">? </w:t>
            </w:r>
            <w:r w:rsidRPr="00FE009E">
              <w:rPr>
                <w:rFonts w:ascii="Nunito" w:eastAsia="Times New Roman" w:hAnsi="Nunito" w:cs="Times New Roman"/>
                <w:b/>
                <w:bCs/>
                <w:color w:val="000000"/>
                <w:lang w:val="en-US"/>
              </w:rPr>
              <w:t>State</w:t>
            </w:r>
            <w:r w:rsidRPr="00FE009E">
              <w:rPr>
                <w:rFonts w:ascii="Nunito" w:eastAsia="Times New Roman" w:hAnsi="Nunito" w:cs="Times New Roman"/>
                <w:color w:val="000000"/>
                <w:lang w:val="en-US"/>
              </w:rPr>
              <w:t xml:space="preserve"> your reasoning. If not, </w:t>
            </w:r>
            <w:r w:rsidRPr="00FE009E">
              <w:rPr>
                <w:rFonts w:ascii="Nunito" w:eastAsia="Times New Roman" w:hAnsi="Nunito" w:cs="Times New Roman"/>
                <w:b/>
                <w:bCs/>
                <w:color w:val="000000"/>
                <w:lang w:val="en-US"/>
              </w:rPr>
              <w:t>what</w:t>
            </w:r>
            <w:r w:rsidRPr="00FE009E">
              <w:rPr>
                <w:rFonts w:ascii="Nunito" w:eastAsia="Times New Roman" w:hAnsi="Nunito" w:cs="Times New Roman"/>
                <w:color w:val="000000"/>
                <w:lang w:val="en-US"/>
              </w:rPr>
              <w:t xml:space="preserve"> would have been the optimal time quantum?</w:t>
            </w:r>
          </w:p>
        </w:tc>
        <w:tc>
          <w:tcPr>
            <w:tcW w:w="1032" w:type="dxa"/>
          </w:tcPr>
          <w:p w14:paraId="035082A8" w14:textId="751AA1E9" w:rsidR="00FE009E" w:rsidRPr="003A567A" w:rsidRDefault="00FE009E" w:rsidP="00F27D5C">
            <w:pPr>
              <w:pStyle w:val="NormalWeb"/>
              <w:spacing w:before="0" w:beforeAutospacing="0" w:after="0" w:afterAutospacing="0"/>
              <w:jc w:val="right"/>
              <w:rPr>
                <w:rFonts w:ascii="Nunito" w:hAnsi="Nunito"/>
                <w:b/>
                <w:bCs/>
                <w:color w:val="000000"/>
                <w:sz w:val="22"/>
                <w:szCs w:val="22"/>
              </w:rPr>
            </w:pPr>
            <w:r w:rsidRPr="003A567A">
              <w:rPr>
                <w:rFonts w:ascii="Nunito" w:hAnsi="Nunito"/>
                <w:b/>
                <w:bCs/>
                <w:color w:val="000000"/>
                <w:sz w:val="22"/>
                <w:szCs w:val="22"/>
              </w:rPr>
              <w:t>[1]</w:t>
            </w:r>
          </w:p>
        </w:tc>
      </w:tr>
      <w:tr w:rsidR="00B4484F" w:rsidRPr="006242EE" w14:paraId="722437D0" w14:textId="77777777" w:rsidTr="00DF1FA7">
        <w:trPr>
          <w:trHeight w:val="7830"/>
        </w:trPr>
        <w:tc>
          <w:tcPr>
            <w:tcW w:w="762" w:type="dxa"/>
          </w:tcPr>
          <w:p w14:paraId="5CA34E37" w14:textId="77777777" w:rsidR="00B4484F" w:rsidRPr="00FE009E" w:rsidRDefault="00B4484F" w:rsidP="00B4484F">
            <w:pPr>
              <w:rPr>
                <w:rFonts w:ascii="Nunito" w:hAnsi="Nunito"/>
                <w:b/>
                <w:bCs/>
              </w:rPr>
            </w:pPr>
            <w:r w:rsidRPr="00FE009E">
              <w:rPr>
                <w:rFonts w:ascii="Nunito" w:hAnsi="Nunito"/>
                <w:b/>
                <w:bCs/>
              </w:rPr>
              <w:lastRenderedPageBreak/>
              <w:t>3.</w:t>
            </w:r>
          </w:p>
          <w:p w14:paraId="4EE70EAA" w14:textId="7FFC7E4D" w:rsidR="00B4484F" w:rsidRPr="006652BF" w:rsidRDefault="00B4484F">
            <w:pPr>
              <w:rPr>
                <w:rFonts w:ascii="Nunito" w:hAnsi="Nunito"/>
                <w:b/>
                <w:bCs/>
              </w:rPr>
            </w:pPr>
            <w:r w:rsidRPr="006242EE">
              <w:rPr>
                <w:rFonts w:ascii="Nunito" w:hAnsi="Nunito"/>
                <w:b/>
              </w:rPr>
              <w:t>CO2</w:t>
            </w:r>
          </w:p>
        </w:tc>
        <w:tc>
          <w:tcPr>
            <w:tcW w:w="7524" w:type="dxa"/>
          </w:tcPr>
          <w:p w14:paraId="14864683" w14:textId="77777777" w:rsidR="00B4484F" w:rsidRPr="00B4484F" w:rsidRDefault="00B4484F" w:rsidP="00B4484F">
            <w:pPr>
              <w:pStyle w:val="NormalWeb"/>
              <w:spacing w:before="0" w:beforeAutospacing="0" w:after="0" w:afterAutospacing="0"/>
              <w:rPr>
                <w:rFonts w:ascii="Nunito" w:hAnsi="Nunito"/>
                <w:color w:val="000000"/>
                <w:sz w:val="22"/>
                <w:szCs w:val="22"/>
              </w:rPr>
            </w:pPr>
            <w:r w:rsidRPr="003A567A">
              <w:rPr>
                <w:rFonts w:ascii="Nunito" w:hAnsi="Nunito"/>
                <w:b/>
                <w:bCs/>
                <w:color w:val="000000"/>
                <w:sz w:val="22"/>
                <w:szCs w:val="22"/>
              </w:rPr>
              <w:t>a)</w:t>
            </w:r>
            <w:r>
              <w:rPr>
                <w:rFonts w:ascii="Nunito" w:hAnsi="Nunito"/>
                <w:color w:val="000000"/>
                <w:sz w:val="22"/>
                <w:szCs w:val="22"/>
              </w:rPr>
              <w:t xml:space="preserve"> </w:t>
            </w:r>
            <w:r w:rsidRPr="003A567A">
              <w:rPr>
                <w:rFonts w:ascii="Nunito" w:hAnsi="Nunito"/>
                <w:b/>
                <w:bCs/>
                <w:color w:val="000000"/>
                <w:sz w:val="22"/>
                <w:szCs w:val="22"/>
              </w:rPr>
              <w:t>Find</w:t>
            </w:r>
            <w:r w:rsidRPr="00B4484F">
              <w:rPr>
                <w:rFonts w:ascii="Nunito" w:hAnsi="Nunito"/>
                <w:color w:val="000000"/>
                <w:sz w:val="22"/>
                <w:szCs w:val="22"/>
              </w:rPr>
              <w:t xml:space="preserve"> the output of the following code snippet.</w:t>
            </w:r>
          </w:p>
          <w:p w14:paraId="7E4BD0D9" w14:textId="77777777" w:rsidR="00B4484F" w:rsidRPr="00B4484F" w:rsidRDefault="00B4484F" w:rsidP="00B4484F">
            <w:pPr>
              <w:pStyle w:val="NormalWeb"/>
              <w:spacing w:before="0" w:beforeAutospacing="0" w:after="0" w:afterAutospacing="0"/>
              <w:jc w:val="both"/>
              <w:rPr>
                <w:sz w:val="12"/>
              </w:rPr>
            </w:pPr>
          </w:p>
          <w:tbl>
            <w:tblPr>
              <w:tblStyle w:val="TableGrid"/>
              <w:tblW w:w="7298" w:type="dxa"/>
              <w:tblLook w:val="04A0" w:firstRow="1" w:lastRow="0" w:firstColumn="1" w:lastColumn="0" w:noHBand="0" w:noVBand="1"/>
            </w:tblPr>
            <w:tblGrid>
              <w:gridCol w:w="7298"/>
            </w:tblGrid>
            <w:tr w:rsidR="00B4484F" w:rsidRPr="00B4484F" w14:paraId="67910971" w14:textId="77777777" w:rsidTr="00472024">
              <w:trPr>
                <w:trHeight w:val="5886"/>
              </w:trPr>
              <w:tc>
                <w:tcPr>
                  <w:tcW w:w="7298" w:type="dxa"/>
                </w:tcPr>
                <w:p w14:paraId="3D981D0D"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 xml:space="preserve">const int </w:t>
                  </w:r>
                  <w:proofErr w:type="spellStart"/>
                  <w:r w:rsidRPr="00FE009E">
                    <w:rPr>
                      <w:rFonts w:ascii="Inconsolata" w:eastAsia="Times New Roman" w:hAnsi="Inconsolata" w:cs="Times New Roman"/>
                      <w:color w:val="000000"/>
                      <w:lang w:val="en-US" w:bidi="bn-BD"/>
                    </w:rPr>
                    <w:t>len</w:t>
                  </w:r>
                  <w:proofErr w:type="spellEnd"/>
                  <w:r w:rsidRPr="00FE009E">
                    <w:rPr>
                      <w:rFonts w:ascii="Inconsolata" w:eastAsia="Times New Roman" w:hAnsi="Inconsolata" w:cs="Times New Roman"/>
                      <w:color w:val="000000"/>
                      <w:lang w:val="en-US" w:bidi="bn-BD"/>
                    </w:rPr>
                    <w:t>=3;</w:t>
                  </w:r>
                </w:p>
                <w:p w14:paraId="0F9F5E42"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static int y1=0;</w:t>
                  </w:r>
                </w:p>
                <w:p w14:paraId="6FEFB7FB"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static int y2=0;</w:t>
                  </w:r>
                </w:p>
                <w:p w14:paraId="5A720641"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 xml:space="preserve">int </w:t>
                  </w:r>
                  <w:proofErr w:type="gramStart"/>
                  <w:r w:rsidRPr="00FE009E">
                    <w:rPr>
                      <w:rFonts w:ascii="Inconsolata" w:eastAsia="Times New Roman" w:hAnsi="Inconsolata" w:cs="Times New Roman"/>
                      <w:color w:val="000000"/>
                      <w:lang w:val="en-US" w:bidi="bn-BD"/>
                    </w:rPr>
                    <w:t>main(</w:t>
                  </w:r>
                  <w:proofErr w:type="gramEnd"/>
                  <w:r w:rsidRPr="00FE009E">
                    <w:rPr>
                      <w:rFonts w:ascii="Inconsolata" w:eastAsia="Times New Roman" w:hAnsi="Inconsolata" w:cs="Times New Roman"/>
                      <w:color w:val="000000"/>
                      <w:lang w:val="en-US" w:bidi="bn-BD"/>
                    </w:rPr>
                    <w:t>){</w:t>
                  </w:r>
                </w:p>
                <w:p w14:paraId="6366BF02"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proofErr w:type="spellStart"/>
                  <w:r w:rsidRPr="00FE009E">
                    <w:rPr>
                      <w:rFonts w:ascii="Inconsolata" w:eastAsia="Times New Roman" w:hAnsi="Inconsolata" w:cs="Times New Roman"/>
                      <w:color w:val="000000"/>
                      <w:lang w:val="en-US" w:bidi="bn-BD"/>
                    </w:rPr>
                    <w:t>pid_t</w:t>
                  </w:r>
                  <w:proofErr w:type="spellEnd"/>
                  <w:r w:rsidRPr="00FE009E">
                    <w:rPr>
                      <w:rFonts w:ascii="Inconsolata" w:eastAsia="Times New Roman" w:hAnsi="Inconsolata" w:cs="Times New Roman"/>
                      <w:color w:val="000000"/>
                      <w:lang w:val="en-US" w:bidi="bn-BD"/>
                    </w:rPr>
                    <w:t xml:space="preserve"> g;</w:t>
                  </w:r>
                </w:p>
                <w:p w14:paraId="77BA8FEE"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 xml:space="preserve">int </w:t>
                  </w:r>
                  <w:proofErr w:type="gramStart"/>
                  <w:r w:rsidRPr="00FE009E">
                    <w:rPr>
                      <w:rFonts w:ascii="Inconsolata" w:eastAsia="Times New Roman" w:hAnsi="Inconsolata" w:cs="Times New Roman"/>
                      <w:color w:val="000000"/>
                      <w:lang w:val="en-US" w:bidi="bn-BD"/>
                    </w:rPr>
                    <w:t>p[</w:t>
                  </w:r>
                  <w:proofErr w:type="gramEnd"/>
                  <w:r w:rsidRPr="00FE009E">
                    <w:rPr>
                      <w:rFonts w:ascii="Inconsolata" w:eastAsia="Times New Roman" w:hAnsi="Inconsolata" w:cs="Times New Roman"/>
                      <w:color w:val="000000"/>
                      <w:lang w:val="en-US" w:bidi="bn-BD"/>
                    </w:rPr>
                    <w:t>]={60,45,5};</w:t>
                  </w:r>
                </w:p>
                <w:p w14:paraId="4B30A65B"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int q=len-1;</w:t>
                  </w:r>
                </w:p>
                <w:p w14:paraId="246AC581"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g=</w:t>
                  </w:r>
                  <w:proofErr w:type="gramStart"/>
                  <w:r w:rsidRPr="00FE009E">
                    <w:rPr>
                      <w:rFonts w:ascii="Inconsolata" w:eastAsia="Times New Roman" w:hAnsi="Inconsolata" w:cs="Times New Roman"/>
                      <w:color w:val="000000"/>
                      <w:lang w:val="en-US" w:bidi="bn-BD"/>
                    </w:rPr>
                    <w:t>fork(</w:t>
                  </w:r>
                  <w:proofErr w:type="gramEnd"/>
                  <w:r w:rsidRPr="00FE009E">
                    <w:rPr>
                      <w:rFonts w:ascii="Inconsolata" w:eastAsia="Times New Roman" w:hAnsi="Inconsolata" w:cs="Times New Roman"/>
                      <w:color w:val="000000"/>
                      <w:lang w:val="en-US" w:bidi="bn-BD"/>
                    </w:rPr>
                    <w:t>);</w:t>
                  </w:r>
                </w:p>
                <w:p w14:paraId="2F27B48A"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if(g&lt;</w:t>
                  </w:r>
                  <w:proofErr w:type="gramStart"/>
                  <w:r w:rsidRPr="00FE009E">
                    <w:rPr>
                      <w:rFonts w:ascii="Inconsolata" w:eastAsia="Times New Roman" w:hAnsi="Inconsolata" w:cs="Times New Roman"/>
                      <w:color w:val="000000"/>
                      <w:lang w:val="en-US" w:bidi="bn-BD"/>
                    </w:rPr>
                    <w:t>0){</w:t>
                  </w:r>
                  <w:proofErr w:type="gramEnd"/>
                </w:p>
                <w:p w14:paraId="2145E156"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r w:rsidRPr="00FE009E">
                    <w:rPr>
                      <w:rFonts w:ascii="Inconsolata" w:eastAsia="Times New Roman" w:hAnsi="Inconsolata" w:cs="Times New Roman"/>
                      <w:color w:val="000000"/>
                      <w:lang w:val="en-US" w:bidi="bn-BD"/>
                    </w:rPr>
                    <w:tab/>
                  </w:r>
                  <w:proofErr w:type="spellStart"/>
                  <w:proofErr w:type="gramStart"/>
                  <w:r w:rsidRPr="00FE009E">
                    <w:rPr>
                      <w:rFonts w:ascii="Inconsolata" w:eastAsia="Times New Roman" w:hAnsi="Inconsolata" w:cs="Times New Roman"/>
                      <w:color w:val="000000"/>
                      <w:lang w:val="en-US" w:bidi="bn-BD"/>
                    </w:rPr>
                    <w:t>printf</w:t>
                  </w:r>
                  <w:proofErr w:type="spellEnd"/>
                  <w:r w:rsidRPr="00FE009E">
                    <w:rPr>
                      <w:rFonts w:ascii="Inconsolata" w:eastAsia="Times New Roman" w:hAnsi="Inconsolata" w:cs="Times New Roman"/>
                      <w:color w:val="000000"/>
                      <w:lang w:val="en-US" w:bidi="bn-BD"/>
                    </w:rPr>
                    <w:t>(</w:t>
                  </w:r>
                  <w:proofErr w:type="gramEnd"/>
                  <w:r w:rsidRPr="00FE009E">
                    <w:rPr>
                      <w:rFonts w:ascii="Inconsolata" w:eastAsia="Times New Roman" w:hAnsi="Inconsolata" w:cs="Times New Roman"/>
                      <w:color w:val="000000"/>
                      <w:lang w:val="en-US" w:bidi="bn-BD"/>
                    </w:rPr>
                    <w:t>"fork failed\n");</w:t>
                  </w:r>
                </w:p>
                <w:p w14:paraId="10E2537F"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w:t>
                  </w:r>
                </w:p>
                <w:p w14:paraId="55A9EBE7"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else if(g&gt;</w:t>
                  </w:r>
                  <w:proofErr w:type="gramStart"/>
                  <w:r w:rsidRPr="00FE009E">
                    <w:rPr>
                      <w:rFonts w:ascii="Inconsolata" w:eastAsia="Times New Roman" w:hAnsi="Inconsolata" w:cs="Times New Roman"/>
                      <w:color w:val="000000"/>
                      <w:lang w:val="en-US" w:bidi="bn-BD"/>
                    </w:rPr>
                    <w:t>0){</w:t>
                  </w:r>
                  <w:proofErr w:type="gramEnd"/>
                </w:p>
                <w:p w14:paraId="72CBE2AB"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r w:rsidRPr="00FE009E">
                    <w:rPr>
                      <w:rFonts w:ascii="Inconsolata" w:eastAsia="Times New Roman" w:hAnsi="Inconsolata" w:cs="Times New Roman"/>
                      <w:color w:val="000000"/>
                      <w:lang w:val="en-US" w:bidi="bn-BD"/>
                    </w:rPr>
                    <w:tab/>
                  </w:r>
                  <w:proofErr w:type="gramStart"/>
                  <w:r w:rsidRPr="00FE009E">
                    <w:rPr>
                      <w:rFonts w:ascii="Inconsolata" w:eastAsia="Times New Roman" w:hAnsi="Inconsolata" w:cs="Times New Roman"/>
                      <w:color w:val="000000"/>
                      <w:lang w:val="en-US" w:bidi="bn-BD"/>
                    </w:rPr>
                    <w:t>wait(</w:t>
                  </w:r>
                  <w:proofErr w:type="gramEnd"/>
                  <w:r w:rsidRPr="00FE009E">
                    <w:rPr>
                      <w:rFonts w:ascii="Inconsolata" w:eastAsia="Times New Roman" w:hAnsi="Inconsolata" w:cs="Times New Roman"/>
                      <w:color w:val="000000"/>
                      <w:lang w:val="en-US" w:bidi="bn-BD"/>
                    </w:rPr>
                    <w:t>);</w:t>
                  </w:r>
                </w:p>
                <w:p w14:paraId="12C3AD97"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r w:rsidRPr="00FE009E">
                    <w:rPr>
                      <w:rFonts w:ascii="Inconsolata" w:eastAsia="Times New Roman" w:hAnsi="Inconsolata" w:cs="Times New Roman"/>
                      <w:color w:val="000000"/>
                      <w:lang w:val="en-US" w:bidi="bn-BD"/>
                    </w:rPr>
                    <w:tab/>
                    <w:t>y1=y1-(p[</w:t>
                  </w:r>
                  <w:proofErr w:type="gramStart"/>
                  <w:r w:rsidRPr="00FE009E">
                    <w:rPr>
                      <w:rFonts w:ascii="Inconsolata" w:eastAsia="Times New Roman" w:hAnsi="Inconsolata" w:cs="Times New Roman"/>
                      <w:color w:val="000000"/>
                      <w:lang w:val="en-US" w:bidi="bn-BD"/>
                    </w:rPr>
                    <w:t>0]+</w:t>
                  </w:r>
                  <w:proofErr w:type="gramEnd"/>
                  <w:r w:rsidRPr="00FE009E">
                    <w:rPr>
                      <w:rFonts w:ascii="Inconsolata" w:eastAsia="Times New Roman" w:hAnsi="Inconsolata" w:cs="Times New Roman"/>
                      <w:color w:val="000000"/>
                      <w:lang w:val="en-US" w:bidi="bn-BD"/>
                    </w:rPr>
                    <w:t>p[q]);</w:t>
                  </w:r>
                </w:p>
                <w:p w14:paraId="77E729E2"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r w:rsidRPr="00FE009E">
                    <w:rPr>
                      <w:rFonts w:ascii="Inconsolata" w:eastAsia="Times New Roman" w:hAnsi="Inconsolata" w:cs="Times New Roman"/>
                      <w:color w:val="000000"/>
                      <w:lang w:val="en-US" w:bidi="bn-BD"/>
                    </w:rPr>
                    <w:tab/>
                    <w:t>y2=y2-(p[1]-p[q]);</w:t>
                  </w:r>
                </w:p>
                <w:p w14:paraId="7A3EAD7F"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w:t>
                  </w:r>
                </w:p>
                <w:p w14:paraId="5192DEA4"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proofErr w:type="gramStart"/>
                  <w:r w:rsidRPr="00FE009E">
                    <w:rPr>
                      <w:rFonts w:ascii="Inconsolata" w:eastAsia="Times New Roman" w:hAnsi="Inconsolata" w:cs="Times New Roman"/>
                      <w:color w:val="000000"/>
                      <w:lang w:val="en-US" w:bidi="bn-BD"/>
                    </w:rPr>
                    <w:t>else{</w:t>
                  </w:r>
                  <w:proofErr w:type="gramEnd"/>
                </w:p>
                <w:p w14:paraId="0A741D03"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r w:rsidRPr="00FE009E">
                    <w:rPr>
                      <w:rFonts w:ascii="Inconsolata" w:eastAsia="Times New Roman" w:hAnsi="Inconsolata" w:cs="Times New Roman"/>
                      <w:color w:val="000000"/>
                      <w:lang w:val="en-US" w:bidi="bn-BD"/>
                    </w:rPr>
                    <w:tab/>
                    <w:t>y1=y1-(p[0]/p[q]);</w:t>
                  </w:r>
                </w:p>
                <w:p w14:paraId="2389B0FE"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r w:rsidRPr="00FE009E">
                    <w:rPr>
                      <w:rFonts w:ascii="Inconsolata" w:eastAsia="Times New Roman" w:hAnsi="Inconsolata" w:cs="Times New Roman"/>
                      <w:color w:val="000000"/>
                      <w:lang w:val="en-US" w:bidi="bn-BD"/>
                    </w:rPr>
                    <w:tab/>
                    <w:t>y2=y2-(p[</w:t>
                  </w:r>
                  <w:proofErr w:type="gramStart"/>
                  <w:r w:rsidRPr="00FE009E">
                    <w:rPr>
                      <w:rFonts w:ascii="Inconsolata" w:eastAsia="Times New Roman" w:hAnsi="Inconsolata" w:cs="Times New Roman"/>
                      <w:color w:val="000000"/>
                      <w:lang w:val="en-US" w:bidi="bn-BD"/>
                    </w:rPr>
                    <w:t>1]*</w:t>
                  </w:r>
                  <w:proofErr w:type="gramEnd"/>
                  <w:r w:rsidRPr="00FE009E">
                    <w:rPr>
                      <w:rFonts w:ascii="Inconsolata" w:eastAsia="Times New Roman" w:hAnsi="Inconsolata" w:cs="Times New Roman"/>
                      <w:color w:val="000000"/>
                      <w:lang w:val="en-US" w:bidi="bn-BD"/>
                    </w:rPr>
                    <w:t>p[q]);</w:t>
                  </w:r>
                </w:p>
                <w:p w14:paraId="7457BCE3"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w:t>
                  </w:r>
                </w:p>
                <w:p w14:paraId="64F64EA4"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if(g&gt;</w:t>
                  </w:r>
                  <w:proofErr w:type="gramStart"/>
                  <w:r w:rsidRPr="00FE009E">
                    <w:rPr>
                      <w:rFonts w:ascii="Inconsolata" w:eastAsia="Times New Roman" w:hAnsi="Inconsolata" w:cs="Times New Roman"/>
                      <w:color w:val="000000"/>
                      <w:lang w:val="en-US" w:bidi="bn-BD"/>
                    </w:rPr>
                    <w:t>0){</w:t>
                  </w:r>
                  <w:proofErr w:type="gramEnd"/>
                </w:p>
                <w:p w14:paraId="5833E549"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r w:rsidRPr="00FE009E">
                    <w:rPr>
                      <w:rFonts w:ascii="Inconsolata" w:eastAsia="Times New Roman" w:hAnsi="Inconsolata" w:cs="Times New Roman"/>
                      <w:color w:val="000000"/>
                      <w:lang w:val="en-US" w:bidi="bn-BD"/>
                    </w:rPr>
                    <w:tab/>
                  </w:r>
                  <w:proofErr w:type="spellStart"/>
                  <w:proofErr w:type="gramStart"/>
                  <w:r w:rsidRPr="00FE009E">
                    <w:rPr>
                      <w:rFonts w:ascii="Inconsolata" w:eastAsia="Times New Roman" w:hAnsi="Inconsolata" w:cs="Times New Roman"/>
                      <w:color w:val="000000"/>
                      <w:lang w:val="en-US" w:bidi="bn-BD"/>
                    </w:rPr>
                    <w:t>printf</w:t>
                  </w:r>
                  <w:proofErr w:type="spellEnd"/>
                  <w:r w:rsidRPr="00FE009E">
                    <w:rPr>
                      <w:rFonts w:ascii="Inconsolata" w:eastAsia="Times New Roman" w:hAnsi="Inconsolata" w:cs="Times New Roman"/>
                      <w:color w:val="000000"/>
                      <w:lang w:val="en-US" w:bidi="bn-BD"/>
                    </w:rPr>
                    <w:t>(</w:t>
                  </w:r>
                  <w:proofErr w:type="gramEnd"/>
                  <w:r w:rsidRPr="00FE009E">
                    <w:rPr>
                      <w:rFonts w:ascii="Inconsolata" w:eastAsia="Times New Roman" w:hAnsi="Inconsolata" w:cs="Times New Roman"/>
                      <w:color w:val="000000"/>
                      <w:lang w:val="en-US" w:bidi="bn-BD"/>
                    </w:rPr>
                    <w:t>"parent is about to terminate\n");</w:t>
                  </w:r>
                </w:p>
                <w:p w14:paraId="59EFF716"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w:t>
                  </w:r>
                </w:p>
                <w:p w14:paraId="65E6F177"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proofErr w:type="gramStart"/>
                  <w:r w:rsidRPr="00FE009E">
                    <w:rPr>
                      <w:rFonts w:ascii="Inconsolata" w:eastAsia="Times New Roman" w:hAnsi="Inconsolata" w:cs="Times New Roman"/>
                      <w:color w:val="000000"/>
                      <w:lang w:val="en-US" w:bidi="bn-BD"/>
                    </w:rPr>
                    <w:t>else{</w:t>
                  </w:r>
                  <w:proofErr w:type="gramEnd"/>
                </w:p>
                <w:p w14:paraId="67CA4057"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r w:rsidRPr="00FE009E">
                    <w:rPr>
                      <w:rFonts w:ascii="Inconsolata" w:eastAsia="Times New Roman" w:hAnsi="Inconsolata" w:cs="Times New Roman"/>
                      <w:color w:val="000000"/>
                      <w:lang w:val="en-US" w:bidi="bn-BD"/>
                    </w:rPr>
                    <w:tab/>
                  </w:r>
                  <w:proofErr w:type="spellStart"/>
                  <w:proofErr w:type="gramStart"/>
                  <w:r w:rsidRPr="00FE009E">
                    <w:rPr>
                      <w:rFonts w:ascii="Inconsolata" w:eastAsia="Times New Roman" w:hAnsi="Inconsolata" w:cs="Times New Roman"/>
                      <w:color w:val="000000"/>
                      <w:lang w:val="en-US" w:bidi="bn-BD"/>
                    </w:rPr>
                    <w:t>printf</w:t>
                  </w:r>
                  <w:proofErr w:type="spellEnd"/>
                  <w:r w:rsidRPr="00FE009E">
                    <w:rPr>
                      <w:rFonts w:ascii="Inconsolata" w:eastAsia="Times New Roman" w:hAnsi="Inconsolata" w:cs="Times New Roman"/>
                      <w:color w:val="000000"/>
                      <w:lang w:val="en-US" w:bidi="bn-BD"/>
                    </w:rPr>
                    <w:t>(</w:t>
                  </w:r>
                  <w:proofErr w:type="gramEnd"/>
                  <w:r w:rsidRPr="00FE009E">
                    <w:rPr>
                      <w:rFonts w:ascii="Inconsolata" w:eastAsia="Times New Roman" w:hAnsi="Inconsolata" w:cs="Times New Roman"/>
                      <w:color w:val="000000"/>
                      <w:lang w:val="en-US" w:bidi="bn-BD"/>
                    </w:rPr>
                    <w:t>"child is about to terminate\n");</w:t>
                  </w:r>
                </w:p>
                <w:p w14:paraId="551328D7"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w:t>
                  </w:r>
                </w:p>
                <w:p w14:paraId="5B1294C6"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proofErr w:type="spellStart"/>
                  <w:proofErr w:type="gramStart"/>
                  <w:r w:rsidRPr="00FE009E">
                    <w:rPr>
                      <w:rFonts w:ascii="Inconsolata" w:eastAsia="Times New Roman" w:hAnsi="Inconsolata" w:cs="Times New Roman"/>
                      <w:color w:val="000000"/>
                      <w:lang w:val="en-US" w:bidi="bn-BD"/>
                    </w:rPr>
                    <w:t>printf</w:t>
                  </w:r>
                  <w:proofErr w:type="spellEnd"/>
                  <w:r w:rsidRPr="00FE009E">
                    <w:rPr>
                      <w:rFonts w:ascii="Inconsolata" w:eastAsia="Times New Roman" w:hAnsi="Inconsolata" w:cs="Times New Roman"/>
                      <w:color w:val="000000"/>
                      <w:lang w:val="en-US" w:bidi="bn-BD"/>
                    </w:rPr>
                    <w:t>(</w:t>
                  </w:r>
                  <w:proofErr w:type="gramEnd"/>
                  <w:r w:rsidRPr="00FE009E">
                    <w:rPr>
                      <w:rFonts w:ascii="Inconsolata" w:eastAsia="Times New Roman" w:hAnsi="Inconsolata" w:cs="Times New Roman"/>
                      <w:color w:val="000000"/>
                      <w:lang w:val="en-US" w:bidi="bn-BD"/>
                    </w:rPr>
                    <w:t>"y1 = %d\n",y1);</w:t>
                  </w:r>
                </w:p>
                <w:p w14:paraId="72E25382"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r>
                  <w:proofErr w:type="spellStart"/>
                  <w:proofErr w:type="gramStart"/>
                  <w:r w:rsidRPr="00FE009E">
                    <w:rPr>
                      <w:rFonts w:ascii="Inconsolata" w:eastAsia="Times New Roman" w:hAnsi="Inconsolata" w:cs="Times New Roman"/>
                      <w:color w:val="000000"/>
                      <w:lang w:val="en-US" w:bidi="bn-BD"/>
                    </w:rPr>
                    <w:t>printf</w:t>
                  </w:r>
                  <w:proofErr w:type="spellEnd"/>
                  <w:r w:rsidRPr="00FE009E">
                    <w:rPr>
                      <w:rFonts w:ascii="Inconsolata" w:eastAsia="Times New Roman" w:hAnsi="Inconsolata" w:cs="Times New Roman"/>
                      <w:color w:val="000000"/>
                      <w:lang w:val="en-US" w:bidi="bn-BD"/>
                    </w:rPr>
                    <w:t>(</w:t>
                  </w:r>
                  <w:proofErr w:type="gramEnd"/>
                  <w:r w:rsidRPr="00FE009E">
                    <w:rPr>
                      <w:rFonts w:ascii="Inconsolata" w:eastAsia="Times New Roman" w:hAnsi="Inconsolata" w:cs="Times New Roman"/>
                      <w:color w:val="000000"/>
                      <w:lang w:val="en-US" w:bidi="bn-BD"/>
                    </w:rPr>
                    <w:t>"y2 = %d\n",y2);</w:t>
                  </w:r>
                </w:p>
                <w:p w14:paraId="6FAA8B6C" w14:textId="77777777" w:rsidR="00B4484F" w:rsidRPr="00FE009E" w:rsidRDefault="00B4484F" w:rsidP="00B4484F">
                  <w:pPr>
                    <w:rPr>
                      <w:rFonts w:ascii="Times New Roman" w:eastAsia="Times New Roman" w:hAnsi="Times New Roman" w:cs="Times New Roman"/>
                      <w:sz w:val="24"/>
                      <w:szCs w:val="24"/>
                      <w:lang w:val="en-US" w:bidi="bn-BD"/>
                    </w:rPr>
                  </w:pPr>
                </w:p>
                <w:p w14:paraId="7CB3AF55" w14:textId="77777777" w:rsidR="00B4484F" w:rsidRPr="00FE009E"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ab/>
                    <w:t>return 0;</w:t>
                  </w:r>
                </w:p>
                <w:p w14:paraId="145A4EE3" w14:textId="77777777" w:rsidR="00B4484F" w:rsidRPr="00B4484F" w:rsidRDefault="00B4484F" w:rsidP="00B4484F">
                  <w:pPr>
                    <w:ind w:left="720"/>
                    <w:jc w:val="both"/>
                    <w:rPr>
                      <w:rFonts w:ascii="Times New Roman" w:eastAsia="Times New Roman" w:hAnsi="Times New Roman" w:cs="Times New Roman"/>
                      <w:sz w:val="24"/>
                      <w:szCs w:val="24"/>
                      <w:lang w:val="en-US" w:bidi="bn-BD"/>
                    </w:rPr>
                  </w:pPr>
                  <w:r w:rsidRPr="00FE009E">
                    <w:rPr>
                      <w:rFonts w:ascii="Inconsolata" w:eastAsia="Times New Roman" w:hAnsi="Inconsolata" w:cs="Times New Roman"/>
                      <w:color w:val="000000"/>
                      <w:lang w:val="en-US" w:bidi="bn-BD"/>
                    </w:rPr>
                    <w:t>}</w:t>
                  </w:r>
                </w:p>
              </w:tc>
            </w:tr>
          </w:tbl>
          <w:p w14:paraId="112A664E" w14:textId="77777777" w:rsidR="00B4484F" w:rsidRDefault="00B4484F" w:rsidP="006652BF">
            <w:pPr>
              <w:jc w:val="both"/>
              <w:rPr>
                <w:rFonts w:ascii="Nunito" w:eastAsia="Times New Roman" w:hAnsi="Nunito" w:cs="Times New Roman"/>
                <w:color w:val="000000"/>
                <w:lang w:val="en-US"/>
              </w:rPr>
            </w:pPr>
          </w:p>
        </w:tc>
        <w:tc>
          <w:tcPr>
            <w:tcW w:w="1032" w:type="dxa"/>
          </w:tcPr>
          <w:p w14:paraId="22A369F2" w14:textId="0D6DA6BF" w:rsidR="00B4484F" w:rsidRPr="003A567A" w:rsidRDefault="00B4484F" w:rsidP="00F27D5C">
            <w:pPr>
              <w:pStyle w:val="NormalWeb"/>
              <w:spacing w:before="0" w:beforeAutospacing="0" w:after="0" w:afterAutospacing="0"/>
              <w:jc w:val="right"/>
              <w:rPr>
                <w:rFonts w:ascii="Nunito" w:hAnsi="Nunito"/>
                <w:b/>
                <w:bCs/>
                <w:color w:val="000000"/>
                <w:sz w:val="22"/>
                <w:szCs w:val="22"/>
              </w:rPr>
            </w:pPr>
            <w:r w:rsidRPr="003A567A">
              <w:rPr>
                <w:rFonts w:ascii="Nunito" w:hAnsi="Nunito"/>
                <w:b/>
                <w:bCs/>
                <w:color w:val="000000"/>
                <w:sz w:val="22"/>
                <w:szCs w:val="22"/>
              </w:rPr>
              <w:t>[3]</w:t>
            </w:r>
          </w:p>
        </w:tc>
      </w:tr>
      <w:tr w:rsidR="00DF1FA7" w:rsidRPr="006242EE" w14:paraId="68B64EB4" w14:textId="77777777" w:rsidTr="00884C50">
        <w:trPr>
          <w:trHeight w:val="2492"/>
        </w:trPr>
        <w:tc>
          <w:tcPr>
            <w:tcW w:w="762" w:type="dxa"/>
          </w:tcPr>
          <w:p w14:paraId="6FB28142" w14:textId="42242FFB" w:rsidR="00DF1FA7" w:rsidRPr="006652BF" w:rsidRDefault="00DF1FA7" w:rsidP="00B4484F">
            <w:pPr>
              <w:rPr>
                <w:rFonts w:ascii="Nunito" w:hAnsi="Nunito"/>
                <w:b/>
                <w:bCs/>
              </w:rPr>
            </w:pPr>
          </w:p>
        </w:tc>
        <w:tc>
          <w:tcPr>
            <w:tcW w:w="7524" w:type="dxa"/>
          </w:tcPr>
          <w:p w14:paraId="2E15BF3B" w14:textId="7C3CE6CB" w:rsidR="00DF1FA7" w:rsidRPr="00B4484F" w:rsidRDefault="00DF1FA7" w:rsidP="00DF1FA7">
            <w:pPr>
              <w:jc w:val="both"/>
              <w:rPr>
                <w:rFonts w:ascii="Nunito" w:hAnsi="Nunito"/>
              </w:rPr>
            </w:pPr>
            <w:r w:rsidRPr="00106D98">
              <w:rPr>
                <w:rFonts w:ascii="Nunito" w:hAnsi="Nunito"/>
                <w:b/>
                <w:bCs/>
              </w:rPr>
              <w:t>b)</w:t>
            </w:r>
            <w:r>
              <w:rPr>
                <w:rFonts w:ascii="Nunito" w:hAnsi="Nunito"/>
              </w:rPr>
              <w:t xml:space="preserve"> </w:t>
            </w:r>
            <w:r w:rsidRPr="00DF1FA7">
              <w:rPr>
                <w:rFonts w:ascii="Nunito" w:hAnsi="Nunito"/>
                <w:b/>
                <w:bCs/>
              </w:rPr>
              <w:t xml:space="preserve">How </w:t>
            </w:r>
            <w:r w:rsidRPr="00DF1FA7">
              <w:rPr>
                <w:rFonts w:ascii="Nunito" w:hAnsi="Nunito"/>
              </w:rPr>
              <w:t xml:space="preserve">do CPU-bound and I/O-bound processes impact system performance, and </w:t>
            </w:r>
            <w:r w:rsidRPr="00DF1FA7">
              <w:rPr>
                <w:rFonts w:ascii="Nunito" w:hAnsi="Nunito"/>
                <w:b/>
                <w:bCs/>
              </w:rPr>
              <w:t>how</w:t>
            </w:r>
            <w:r w:rsidRPr="00DF1FA7">
              <w:rPr>
                <w:rFonts w:ascii="Nunito" w:hAnsi="Nunito"/>
              </w:rPr>
              <w:t xml:space="preserve"> can the operating system effectively manage them?</w:t>
            </w:r>
          </w:p>
        </w:tc>
        <w:tc>
          <w:tcPr>
            <w:tcW w:w="1032" w:type="dxa"/>
          </w:tcPr>
          <w:p w14:paraId="135616D3" w14:textId="6671CE07" w:rsidR="00DF1FA7" w:rsidRPr="003A567A" w:rsidRDefault="00DF1FA7" w:rsidP="00F27D5C">
            <w:pPr>
              <w:pStyle w:val="NormalWeb"/>
              <w:spacing w:before="0" w:beforeAutospacing="0" w:after="0" w:afterAutospacing="0"/>
              <w:jc w:val="right"/>
              <w:rPr>
                <w:rFonts w:ascii="Nunito" w:hAnsi="Nunito"/>
                <w:b/>
                <w:bCs/>
                <w:color w:val="000000"/>
                <w:sz w:val="22"/>
                <w:szCs w:val="22"/>
              </w:rPr>
            </w:pPr>
            <w:r w:rsidRPr="003A567A">
              <w:rPr>
                <w:rFonts w:ascii="Nunito" w:hAnsi="Nunito"/>
                <w:b/>
                <w:bCs/>
              </w:rPr>
              <w:t>[3]</w:t>
            </w:r>
          </w:p>
        </w:tc>
      </w:tr>
      <w:tr w:rsidR="00DF1FA7" w:rsidRPr="006242EE" w14:paraId="4EB30182" w14:textId="77777777" w:rsidTr="00884C50">
        <w:trPr>
          <w:trHeight w:val="716"/>
        </w:trPr>
        <w:tc>
          <w:tcPr>
            <w:tcW w:w="762" w:type="dxa"/>
          </w:tcPr>
          <w:p w14:paraId="6D8EB110" w14:textId="77777777" w:rsidR="00DF1FA7" w:rsidRPr="006652BF" w:rsidRDefault="00DF1FA7" w:rsidP="00B4484F">
            <w:pPr>
              <w:rPr>
                <w:rFonts w:ascii="Nunito" w:hAnsi="Nunito"/>
                <w:b/>
                <w:bCs/>
              </w:rPr>
            </w:pPr>
          </w:p>
        </w:tc>
        <w:tc>
          <w:tcPr>
            <w:tcW w:w="7524" w:type="dxa"/>
          </w:tcPr>
          <w:p w14:paraId="162BB138" w14:textId="67287529" w:rsidR="00DF1FA7" w:rsidRPr="00B4484F" w:rsidRDefault="00DF1FA7" w:rsidP="00B4484F">
            <w:pPr>
              <w:rPr>
                <w:rFonts w:ascii="Nunito" w:hAnsi="Nunito"/>
              </w:rPr>
            </w:pPr>
          </w:p>
        </w:tc>
        <w:tc>
          <w:tcPr>
            <w:tcW w:w="1032" w:type="dxa"/>
          </w:tcPr>
          <w:p w14:paraId="253A754E" w14:textId="63203F47" w:rsidR="00DF1FA7" w:rsidRPr="003A567A" w:rsidRDefault="00DF1FA7" w:rsidP="00F27D5C">
            <w:pPr>
              <w:pStyle w:val="NormalWeb"/>
              <w:spacing w:before="0" w:beforeAutospacing="0" w:after="0" w:afterAutospacing="0"/>
              <w:jc w:val="right"/>
              <w:rPr>
                <w:rFonts w:ascii="Nunito" w:hAnsi="Nunito"/>
                <w:b/>
                <w:bCs/>
              </w:rPr>
            </w:pPr>
          </w:p>
        </w:tc>
      </w:tr>
    </w:tbl>
    <w:p w14:paraId="20F1B261" w14:textId="77777777" w:rsidR="00106D98" w:rsidRDefault="00106D98">
      <w:r>
        <w:br w:type="page"/>
      </w:r>
    </w:p>
    <w:tbl>
      <w:tblPr>
        <w:tblStyle w:val="TableGrid"/>
        <w:tblW w:w="9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
        <w:gridCol w:w="7556"/>
        <w:gridCol w:w="989"/>
      </w:tblGrid>
      <w:tr w:rsidR="00B4484F" w:rsidRPr="006242EE" w14:paraId="6EEFE24F" w14:textId="77777777" w:rsidTr="003A567A">
        <w:trPr>
          <w:trHeight w:val="716"/>
        </w:trPr>
        <w:tc>
          <w:tcPr>
            <w:tcW w:w="779" w:type="dxa"/>
          </w:tcPr>
          <w:p w14:paraId="7B9D605B" w14:textId="47D5EE4E" w:rsidR="00B4484F" w:rsidRPr="00FE009E" w:rsidRDefault="007906F7" w:rsidP="00B4484F">
            <w:pPr>
              <w:rPr>
                <w:rFonts w:ascii="Nunito" w:hAnsi="Nunito"/>
                <w:b/>
                <w:bCs/>
              </w:rPr>
            </w:pPr>
            <w:r>
              <w:rPr>
                <w:rFonts w:ascii="Nunito" w:hAnsi="Nunito"/>
                <w:b/>
                <w:bCs/>
              </w:rPr>
              <w:lastRenderedPageBreak/>
              <w:t>4</w:t>
            </w:r>
            <w:r w:rsidR="00B4484F" w:rsidRPr="00FE009E">
              <w:rPr>
                <w:rFonts w:ascii="Nunito" w:hAnsi="Nunito"/>
                <w:b/>
                <w:bCs/>
              </w:rPr>
              <w:t>.</w:t>
            </w:r>
          </w:p>
          <w:p w14:paraId="6F81CC79" w14:textId="5F86715A" w:rsidR="00B4484F" w:rsidRPr="006652BF" w:rsidRDefault="00B4484F" w:rsidP="00B4484F">
            <w:pPr>
              <w:rPr>
                <w:rFonts w:ascii="Nunito" w:hAnsi="Nunito"/>
                <w:b/>
                <w:bCs/>
              </w:rPr>
            </w:pPr>
            <w:r w:rsidRPr="006242EE">
              <w:rPr>
                <w:rFonts w:ascii="Nunito" w:hAnsi="Nunito"/>
                <w:b/>
              </w:rPr>
              <w:t>CO2</w:t>
            </w:r>
          </w:p>
        </w:tc>
        <w:tc>
          <w:tcPr>
            <w:tcW w:w="7524" w:type="dxa"/>
          </w:tcPr>
          <w:p w14:paraId="618E2D9A" w14:textId="228E2D86" w:rsidR="00B4484F" w:rsidRDefault="00106D98" w:rsidP="00106D98">
            <w:pPr>
              <w:pStyle w:val="NormalWeb"/>
              <w:spacing w:before="0" w:beforeAutospacing="0" w:after="0" w:afterAutospacing="0"/>
              <w:jc w:val="both"/>
              <w:rPr>
                <w:rFonts w:ascii="Nunito" w:hAnsi="Nunito"/>
                <w:color w:val="000000"/>
              </w:rPr>
            </w:pPr>
            <w:r w:rsidRPr="00106D98">
              <w:rPr>
                <w:rFonts w:ascii="Nunito" w:hAnsi="Nunito"/>
                <w:color w:val="000000"/>
                <w:sz w:val="22"/>
                <w:szCs w:val="22"/>
              </w:rPr>
              <w:t>In a bank, multiple bank tellers need to access the vault. To ensure limited access at a time, each bank teller is equipped with a security token device that interacts with the vault. When a teller wants to access the vault, they must enter the token into their device to initiate the access request from the vault. The vault’s system grants access if the number of tokens currently active is less than the total allocated slots. If occupied, incoming security tokens must wait until another token exits the vault.</w:t>
            </w:r>
          </w:p>
        </w:tc>
        <w:tc>
          <w:tcPr>
            <w:tcW w:w="1015" w:type="dxa"/>
          </w:tcPr>
          <w:p w14:paraId="267844B0" w14:textId="7631B14A" w:rsidR="00B4484F" w:rsidRPr="003A567A" w:rsidRDefault="00B4484F" w:rsidP="00B4484F">
            <w:pPr>
              <w:pStyle w:val="NormalWeb"/>
              <w:spacing w:before="0" w:beforeAutospacing="0" w:after="0" w:afterAutospacing="0"/>
              <w:jc w:val="right"/>
              <w:rPr>
                <w:rFonts w:ascii="Nunito" w:hAnsi="Nunito"/>
                <w:b/>
                <w:bCs/>
                <w:color w:val="000000"/>
                <w:sz w:val="22"/>
                <w:szCs w:val="22"/>
              </w:rPr>
            </w:pPr>
          </w:p>
        </w:tc>
      </w:tr>
      <w:tr w:rsidR="00106D98" w:rsidRPr="006242EE" w14:paraId="179148F6" w14:textId="77777777" w:rsidTr="003A567A">
        <w:trPr>
          <w:trHeight w:val="716"/>
        </w:trPr>
        <w:tc>
          <w:tcPr>
            <w:tcW w:w="779" w:type="dxa"/>
          </w:tcPr>
          <w:p w14:paraId="0533AA66" w14:textId="77777777" w:rsidR="00106D98" w:rsidRPr="00FE009E" w:rsidRDefault="00106D98" w:rsidP="00B4484F">
            <w:pPr>
              <w:rPr>
                <w:rFonts w:ascii="Nunito" w:hAnsi="Nunito"/>
                <w:b/>
                <w:bCs/>
              </w:rPr>
            </w:pPr>
          </w:p>
        </w:tc>
        <w:tc>
          <w:tcPr>
            <w:tcW w:w="7524" w:type="dxa"/>
          </w:tcPr>
          <w:p w14:paraId="2A1CCB58" w14:textId="7C9288CF" w:rsidR="00106D98" w:rsidRPr="00106D98" w:rsidRDefault="00106D98" w:rsidP="00106D98">
            <w:pPr>
              <w:pStyle w:val="NormalWeb"/>
              <w:spacing w:before="0" w:beforeAutospacing="0" w:after="0" w:afterAutospacing="0"/>
              <w:jc w:val="both"/>
              <w:rPr>
                <w:rFonts w:ascii="Nunito" w:hAnsi="Nunito"/>
                <w:color w:val="000000"/>
                <w:sz w:val="22"/>
                <w:szCs w:val="22"/>
              </w:rPr>
            </w:pPr>
            <w:r w:rsidRPr="00EC72B7">
              <w:rPr>
                <w:rFonts w:ascii="Nunito" w:hAnsi="Nunito"/>
                <w:b/>
                <w:bCs/>
                <w:color w:val="000000"/>
                <w:sz w:val="22"/>
                <w:szCs w:val="22"/>
              </w:rPr>
              <w:t>a)</w:t>
            </w:r>
            <w:r>
              <w:rPr>
                <w:rFonts w:ascii="Nunito" w:hAnsi="Nunito"/>
                <w:color w:val="000000"/>
                <w:sz w:val="22"/>
                <w:szCs w:val="22"/>
              </w:rPr>
              <w:t xml:space="preserve"> </w:t>
            </w:r>
            <w:r w:rsidRPr="00106D98">
              <w:rPr>
                <w:rFonts w:ascii="Nunito" w:hAnsi="Nunito"/>
                <w:b/>
                <w:bCs/>
                <w:color w:val="000000"/>
                <w:sz w:val="22"/>
                <w:szCs w:val="22"/>
              </w:rPr>
              <w:t>Identify</w:t>
            </w:r>
            <w:r w:rsidRPr="00106D98">
              <w:rPr>
                <w:rFonts w:ascii="Nunito" w:hAnsi="Nunito"/>
                <w:color w:val="000000"/>
                <w:sz w:val="22"/>
                <w:szCs w:val="22"/>
              </w:rPr>
              <w:t xml:space="preserve"> </w:t>
            </w:r>
            <w:r>
              <w:rPr>
                <w:rFonts w:ascii="Nunito" w:hAnsi="Nunito"/>
                <w:color w:val="000000"/>
                <w:sz w:val="22"/>
                <w:szCs w:val="22"/>
              </w:rPr>
              <w:t>which</w:t>
            </w:r>
            <w:r w:rsidRPr="00106D98">
              <w:rPr>
                <w:rFonts w:ascii="Nunito" w:hAnsi="Nunito"/>
                <w:color w:val="000000"/>
                <w:sz w:val="22"/>
                <w:szCs w:val="22"/>
              </w:rPr>
              <w:t xml:space="preserve"> synchronization method has been used here? </w:t>
            </w:r>
            <w:r w:rsidRPr="00106D98">
              <w:rPr>
                <w:rFonts w:ascii="Nunito" w:hAnsi="Nunito"/>
                <w:b/>
                <w:bCs/>
                <w:color w:val="000000"/>
                <w:sz w:val="22"/>
                <w:szCs w:val="22"/>
              </w:rPr>
              <w:t>Which</w:t>
            </w:r>
            <w:r w:rsidRPr="00106D98">
              <w:rPr>
                <w:rFonts w:ascii="Nunito" w:hAnsi="Nunito"/>
                <w:color w:val="000000"/>
                <w:sz w:val="22"/>
                <w:szCs w:val="22"/>
              </w:rPr>
              <w:t xml:space="preserve"> synchronization problems can </w:t>
            </w:r>
            <w:r>
              <w:rPr>
                <w:rFonts w:ascii="Nunito" w:hAnsi="Nunito"/>
                <w:color w:val="000000"/>
                <w:sz w:val="22"/>
                <w:szCs w:val="22"/>
              </w:rPr>
              <w:t>be</w:t>
            </w:r>
            <w:r w:rsidRPr="00106D98">
              <w:rPr>
                <w:rFonts w:ascii="Nunito" w:hAnsi="Nunito"/>
                <w:color w:val="000000"/>
                <w:sz w:val="22"/>
                <w:szCs w:val="22"/>
              </w:rPr>
              <w:t xml:space="preserve"> solve</w:t>
            </w:r>
            <w:r>
              <w:rPr>
                <w:rFonts w:ascii="Nunito" w:hAnsi="Nunito"/>
                <w:color w:val="000000"/>
                <w:sz w:val="22"/>
                <w:szCs w:val="22"/>
              </w:rPr>
              <w:t>d by this method</w:t>
            </w:r>
            <w:r w:rsidRPr="00106D98">
              <w:rPr>
                <w:rFonts w:ascii="Nunito" w:hAnsi="Nunito"/>
                <w:color w:val="000000"/>
                <w:sz w:val="22"/>
                <w:szCs w:val="22"/>
              </w:rPr>
              <w:t>?</w:t>
            </w:r>
          </w:p>
        </w:tc>
        <w:tc>
          <w:tcPr>
            <w:tcW w:w="1015" w:type="dxa"/>
          </w:tcPr>
          <w:p w14:paraId="2DB1C2F7" w14:textId="00499719" w:rsidR="00106D98" w:rsidRPr="003A567A" w:rsidRDefault="00106D98" w:rsidP="00B4484F">
            <w:pPr>
              <w:pStyle w:val="NormalWeb"/>
              <w:spacing w:before="0" w:beforeAutospacing="0" w:after="0" w:afterAutospacing="0"/>
              <w:jc w:val="right"/>
              <w:rPr>
                <w:rFonts w:ascii="Nunito" w:hAnsi="Nunito"/>
                <w:b/>
                <w:bCs/>
                <w:color w:val="000000"/>
                <w:sz w:val="22"/>
                <w:szCs w:val="22"/>
              </w:rPr>
            </w:pPr>
            <w:r w:rsidRPr="003A567A">
              <w:rPr>
                <w:rFonts w:ascii="Nunito" w:hAnsi="Nunito"/>
                <w:b/>
                <w:bCs/>
                <w:color w:val="000000"/>
                <w:sz w:val="22"/>
                <w:szCs w:val="22"/>
              </w:rPr>
              <w:t>[3]</w:t>
            </w:r>
          </w:p>
        </w:tc>
      </w:tr>
      <w:tr w:rsidR="00106D98" w:rsidRPr="006242EE" w14:paraId="437F45FD" w14:textId="77777777" w:rsidTr="003A567A">
        <w:trPr>
          <w:trHeight w:val="716"/>
        </w:trPr>
        <w:tc>
          <w:tcPr>
            <w:tcW w:w="779" w:type="dxa"/>
          </w:tcPr>
          <w:p w14:paraId="1332EA0F" w14:textId="77777777" w:rsidR="00106D98" w:rsidRPr="00FE009E" w:rsidRDefault="00106D98" w:rsidP="00B4484F">
            <w:pPr>
              <w:rPr>
                <w:rFonts w:ascii="Nunito" w:hAnsi="Nunito"/>
                <w:b/>
                <w:bCs/>
              </w:rPr>
            </w:pPr>
          </w:p>
        </w:tc>
        <w:tc>
          <w:tcPr>
            <w:tcW w:w="7524" w:type="dxa"/>
          </w:tcPr>
          <w:p w14:paraId="2349F647" w14:textId="43189AF0" w:rsidR="00106D98" w:rsidRDefault="00106D98" w:rsidP="00106D98">
            <w:pPr>
              <w:pStyle w:val="NormalWeb"/>
              <w:spacing w:before="0" w:beforeAutospacing="0" w:after="0" w:afterAutospacing="0"/>
              <w:jc w:val="both"/>
              <w:rPr>
                <w:rFonts w:ascii="Nunito" w:hAnsi="Nunito"/>
                <w:color w:val="000000"/>
                <w:sz w:val="22"/>
                <w:szCs w:val="22"/>
              </w:rPr>
            </w:pPr>
            <w:r w:rsidRPr="00EC72B7">
              <w:rPr>
                <w:rFonts w:ascii="Nunito" w:hAnsi="Nunito"/>
                <w:b/>
                <w:bCs/>
                <w:color w:val="000000"/>
                <w:sz w:val="22"/>
                <w:szCs w:val="22"/>
              </w:rPr>
              <w:t>b)</w:t>
            </w:r>
            <w:r>
              <w:rPr>
                <w:rFonts w:ascii="Nunito" w:hAnsi="Nunito"/>
                <w:color w:val="000000"/>
                <w:sz w:val="22"/>
                <w:szCs w:val="22"/>
              </w:rPr>
              <w:t xml:space="preserve"> </w:t>
            </w:r>
            <w:r w:rsidRPr="00106D98">
              <w:rPr>
                <w:rFonts w:ascii="Nunito" w:hAnsi="Nunito"/>
                <w:b/>
                <w:bCs/>
                <w:color w:val="000000"/>
                <w:sz w:val="22"/>
                <w:szCs w:val="22"/>
              </w:rPr>
              <w:t>Mention</w:t>
            </w:r>
            <w:r w:rsidRPr="00106D98">
              <w:rPr>
                <w:rFonts w:ascii="Nunito" w:hAnsi="Nunito"/>
                <w:color w:val="000000"/>
                <w:sz w:val="22"/>
                <w:szCs w:val="22"/>
              </w:rPr>
              <w:t xml:space="preserve"> the process synchronization technique that is limited to </w:t>
            </w:r>
            <w:r>
              <w:rPr>
                <w:rFonts w:ascii="Nunito" w:hAnsi="Nunito"/>
                <w:color w:val="000000"/>
                <w:sz w:val="22"/>
                <w:szCs w:val="22"/>
              </w:rPr>
              <w:t>ensuring</w:t>
            </w:r>
            <w:r w:rsidRPr="00106D98">
              <w:rPr>
                <w:rFonts w:ascii="Nunito" w:hAnsi="Nunito"/>
                <w:color w:val="000000"/>
                <w:sz w:val="22"/>
                <w:szCs w:val="22"/>
              </w:rPr>
              <w:t xml:space="preserve"> synchronization between two processes and briefly </w:t>
            </w:r>
            <w:r w:rsidRPr="00106D98">
              <w:rPr>
                <w:rFonts w:ascii="Nunito" w:hAnsi="Nunito"/>
                <w:b/>
                <w:bCs/>
                <w:color w:val="000000"/>
                <w:sz w:val="22"/>
                <w:szCs w:val="22"/>
              </w:rPr>
              <w:t>explain</w:t>
            </w:r>
            <w:r w:rsidRPr="00106D98">
              <w:rPr>
                <w:rFonts w:ascii="Nunito" w:hAnsi="Nunito"/>
                <w:color w:val="000000"/>
                <w:sz w:val="22"/>
                <w:szCs w:val="22"/>
              </w:rPr>
              <w:t xml:space="preserve"> what other drawbacks it has.</w:t>
            </w:r>
          </w:p>
        </w:tc>
        <w:tc>
          <w:tcPr>
            <w:tcW w:w="1015" w:type="dxa"/>
          </w:tcPr>
          <w:p w14:paraId="6779B771" w14:textId="70040819" w:rsidR="00106D98" w:rsidRPr="003A567A" w:rsidRDefault="00106D98" w:rsidP="00B4484F">
            <w:pPr>
              <w:pStyle w:val="NormalWeb"/>
              <w:spacing w:before="0" w:beforeAutospacing="0" w:after="0" w:afterAutospacing="0"/>
              <w:jc w:val="right"/>
              <w:rPr>
                <w:rFonts w:ascii="Nunito" w:hAnsi="Nunito"/>
                <w:b/>
                <w:bCs/>
                <w:color w:val="000000"/>
                <w:sz w:val="22"/>
                <w:szCs w:val="22"/>
              </w:rPr>
            </w:pPr>
            <w:r w:rsidRPr="003A567A">
              <w:rPr>
                <w:rFonts w:ascii="Nunito" w:hAnsi="Nunito"/>
                <w:b/>
                <w:bCs/>
                <w:color w:val="000000"/>
                <w:sz w:val="22"/>
                <w:szCs w:val="22"/>
              </w:rPr>
              <w:t>[3]</w:t>
            </w:r>
          </w:p>
        </w:tc>
      </w:tr>
      <w:tr w:rsidR="00106D98" w:rsidRPr="006242EE" w14:paraId="60DEE3B0" w14:textId="77777777" w:rsidTr="003A567A">
        <w:trPr>
          <w:trHeight w:val="716"/>
        </w:trPr>
        <w:tc>
          <w:tcPr>
            <w:tcW w:w="779" w:type="dxa"/>
          </w:tcPr>
          <w:p w14:paraId="66AA6012" w14:textId="77777777" w:rsidR="00106D98" w:rsidRPr="00FE009E" w:rsidRDefault="00106D98" w:rsidP="00B4484F">
            <w:pPr>
              <w:rPr>
                <w:rFonts w:ascii="Nunito" w:hAnsi="Nunito"/>
                <w:b/>
                <w:bCs/>
              </w:rPr>
            </w:pPr>
          </w:p>
        </w:tc>
        <w:tc>
          <w:tcPr>
            <w:tcW w:w="7524" w:type="dxa"/>
          </w:tcPr>
          <w:p w14:paraId="7F840959" w14:textId="764DC9FD" w:rsidR="00AE7680" w:rsidRPr="00AE7680" w:rsidRDefault="00AE7680" w:rsidP="00AE7680">
            <w:pPr>
              <w:pStyle w:val="NormalWeb"/>
              <w:spacing w:before="0" w:beforeAutospacing="0" w:after="0" w:afterAutospacing="0"/>
              <w:jc w:val="both"/>
              <w:textAlignment w:val="baseline"/>
              <w:rPr>
                <w:rFonts w:ascii="Nunito" w:hAnsi="Nunito"/>
                <w:color w:val="000000"/>
                <w:sz w:val="22"/>
                <w:szCs w:val="22"/>
                <w:lang w:bidi="bn-BD"/>
              </w:rPr>
            </w:pPr>
            <w:r w:rsidRPr="00AE7680">
              <w:rPr>
                <w:rFonts w:ascii="Nunito" w:hAnsi="Nunito"/>
                <w:color w:val="000000"/>
                <w:sz w:val="22"/>
                <w:szCs w:val="22"/>
                <w:lang w:bidi="bn-BD"/>
              </w:rPr>
              <w:t>In a system, following conditions are present.</w:t>
            </w:r>
          </w:p>
          <w:p w14:paraId="0767A5A7" w14:textId="77777777" w:rsidR="00AE7680" w:rsidRPr="00AE7680" w:rsidRDefault="00AE7680" w:rsidP="00AE7680">
            <w:pPr>
              <w:numPr>
                <w:ilvl w:val="0"/>
                <w:numId w:val="8"/>
              </w:numPr>
              <w:ind w:left="1440"/>
              <w:jc w:val="both"/>
              <w:textAlignment w:val="baseline"/>
              <w:rPr>
                <w:rFonts w:ascii="Nunito" w:eastAsia="Times New Roman" w:hAnsi="Nunito" w:cs="Times New Roman"/>
                <w:color w:val="000000"/>
                <w:lang w:val="en-US" w:bidi="bn-BD"/>
              </w:rPr>
            </w:pPr>
            <w:r w:rsidRPr="00AE7680">
              <w:rPr>
                <w:rFonts w:ascii="Nunito" w:eastAsia="Times New Roman" w:hAnsi="Nunito" w:cs="Times New Roman"/>
                <w:color w:val="000000"/>
                <w:lang w:val="en-US" w:bidi="bn-BD"/>
              </w:rPr>
              <w:t>There are 3 processes: P1, P2 and P3.</w:t>
            </w:r>
          </w:p>
          <w:p w14:paraId="2E4AB722" w14:textId="77777777" w:rsidR="00AE7680" w:rsidRPr="00AE7680" w:rsidRDefault="00AE7680" w:rsidP="00AE7680">
            <w:pPr>
              <w:numPr>
                <w:ilvl w:val="0"/>
                <w:numId w:val="8"/>
              </w:numPr>
              <w:ind w:left="1440"/>
              <w:jc w:val="both"/>
              <w:textAlignment w:val="baseline"/>
              <w:rPr>
                <w:rFonts w:ascii="Nunito" w:eastAsia="Times New Roman" w:hAnsi="Nunito" w:cs="Times New Roman"/>
                <w:color w:val="000000"/>
                <w:lang w:val="en-US" w:bidi="bn-BD"/>
              </w:rPr>
            </w:pPr>
            <w:r w:rsidRPr="00AE7680">
              <w:rPr>
                <w:rFonts w:ascii="Nunito" w:eastAsia="Times New Roman" w:hAnsi="Nunito" w:cs="Times New Roman"/>
                <w:color w:val="000000"/>
                <w:lang w:val="en-US" w:bidi="bn-BD"/>
              </w:rPr>
              <w:t>Initialization value of the mutex lock, available=true.</w:t>
            </w:r>
          </w:p>
          <w:p w14:paraId="0360676D" w14:textId="77777777" w:rsidR="00AE7680" w:rsidRPr="00AE7680" w:rsidRDefault="00AE7680" w:rsidP="00AE7680">
            <w:pPr>
              <w:numPr>
                <w:ilvl w:val="0"/>
                <w:numId w:val="8"/>
              </w:numPr>
              <w:ind w:left="1440"/>
              <w:jc w:val="both"/>
              <w:textAlignment w:val="baseline"/>
              <w:rPr>
                <w:rFonts w:ascii="Nunito" w:eastAsia="Times New Roman" w:hAnsi="Nunito" w:cs="Times New Roman"/>
                <w:color w:val="000000"/>
                <w:lang w:val="en-US" w:bidi="bn-BD"/>
              </w:rPr>
            </w:pPr>
            <w:r w:rsidRPr="00AE7680">
              <w:rPr>
                <w:rFonts w:ascii="Nunito" w:eastAsia="Times New Roman" w:hAnsi="Nunito" w:cs="Times New Roman"/>
                <w:color w:val="000000"/>
                <w:lang w:val="en-US" w:bidi="bn-BD"/>
              </w:rPr>
              <w:t>Ready queue is in the following order, [P2, P3, P1].</w:t>
            </w:r>
          </w:p>
          <w:p w14:paraId="246C6C6F" w14:textId="77777777" w:rsidR="00AE7680" w:rsidRPr="00AE7680" w:rsidRDefault="00AE7680" w:rsidP="00AE7680">
            <w:pPr>
              <w:numPr>
                <w:ilvl w:val="0"/>
                <w:numId w:val="8"/>
              </w:numPr>
              <w:ind w:left="1440"/>
              <w:jc w:val="both"/>
              <w:textAlignment w:val="baseline"/>
              <w:rPr>
                <w:rFonts w:ascii="Nunito" w:eastAsia="Times New Roman" w:hAnsi="Nunito" w:cs="Times New Roman"/>
                <w:color w:val="000000"/>
                <w:lang w:val="en-US" w:bidi="bn-BD"/>
              </w:rPr>
            </w:pPr>
            <w:r w:rsidRPr="00AE7680">
              <w:rPr>
                <w:rFonts w:ascii="Nunito" w:eastAsia="Times New Roman" w:hAnsi="Nunito" w:cs="Times New Roman"/>
                <w:color w:val="000000"/>
                <w:lang w:val="en-US" w:bidi="bn-BD"/>
              </w:rPr>
              <w:t xml:space="preserve">CPU allocation is managed by round robin scheduling algorithm with the time quantum of 8 </w:t>
            </w:r>
            <w:proofErr w:type="spellStart"/>
            <w:r w:rsidRPr="00AE7680">
              <w:rPr>
                <w:rFonts w:ascii="Nunito" w:eastAsia="Times New Roman" w:hAnsi="Nunito" w:cs="Times New Roman"/>
                <w:color w:val="000000"/>
                <w:lang w:val="en-US" w:bidi="bn-BD"/>
              </w:rPr>
              <w:t>ms.</w:t>
            </w:r>
            <w:proofErr w:type="spellEnd"/>
          </w:p>
          <w:p w14:paraId="6E889BC3" w14:textId="77777777" w:rsidR="00AE7680" w:rsidRPr="00AE7680" w:rsidRDefault="00AE7680" w:rsidP="00AE7680">
            <w:pPr>
              <w:numPr>
                <w:ilvl w:val="0"/>
                <w:numId w:val="8"/>
              </w:numPr>
              <w:ind w:left="1440"/>
              <w:jc w:val="both"/>
              <w:textAlignment w:val="baseline"/>
              <w:rPr>
                <w:rFonts w:ascii="Nunito" w:eastAsia="Times New Roman" w:hAnsi="Nunito" w:cs="Times New Roman"/>
                <w:color w:val="000000"/>
                <w:lang w:val="en-US" w:bidi="bn-BD"/>
              </w:rPr>
            </w:pPr>
            <w:r w:rsidRPr="00AE7680">
              <w:rPr>
                <w:rFonts w:ascii="Nunito" w:eastAsia="Times New Roman" w:hAnsi="Nunito" w:cs="Times New Roman"/>
                <w:color w:val="000000"/>
                <w:lang w:val="en-US" w:bidi="bn-BD"/>
              </w:rPr>
              <w:t xml:space="preserve">Each statement takes 4 </w:t>
            </w:r>
            <w:proofErr w:type="spellStart"/>
            <w:r w:rsidRPr="00AE7680">
              <w:rPr>
                <w:rFonts w:ascii="Nunito" w:eastAsia="Times New Roman" w:hAnsi="Nunito" w:cs="Times New Roman"/>
                <w:color w:val="000000"/>
                <w:lang w:val="en-US" w:bidi="bn-BD"/>
              </w:rPr>
              <w:t>ms</w:t>
            </w:r>
            <w:proofErr w:type="spellEnd"/>
            <w:r w:rsidRPr="00AE7680">
              <w:rPr>
                <w:rFonts w:ascii="Nunito" w:eastAsia="Times New Roman" w:hAnsi="Nunito" w:cs="Times New Roman"/>
                <w:color w:val="000000"/>
                <w:lang w:val="en-US" w:bidi="bn-BD"/>
              </w:rPr>
              <w:t xml:space="preserve"> to execute.</w:t>
            </w:r>
          </w:p>
          <w:p w14:paraId="09CC85F3" w14:textId="77777777" w:rsidR="00AE7680" w:rsidRPr="00AE7680" w:rsidRDefault="00AE7680" w:rsidP="00AE7680">
            <w:pPr>
              <w:numPr>
                <w:ilvl w:val="0"/>
                <w:numId w:val="8"/>
              </w:numPr>
              <w:ind w:left="1440"/>
              <w:jc w:val="both"/>
              <w:textAlignment w:val="baseline"/>
              <w:rPr>
                <w:rFonts w:ascii="Nunito" w:eastAsia="Times New Roman" w:hAnsi="Nunito" w:cs="Times New Roman"/>
                <w:color w:val="000000"/>
                <w:lang w:val="en-US" w:bidi="bn-BD"/>
              </w:rPr>
            </w:pPr>
            <w:r w:rsidRPr="00AE7680">
              <w:rPr>
                <w:rFonts w:ascii="Nunito" w:eastAsia="Times New Roman" w:hAnsi="Nunito" w:cs="Times New Roman"/>
                <w:color w:val="000000"/>
                <w:lang w:val="en-US" w:bidi="bn-BD"/>
              </w:rPr>
              <w:t>Critical section contains 3 statements.</w:t>
            </w:r>
          </w:p>
          <w:p w14:paraId="063B635E" w14:textId="77777777" w:rsidR="00AE7680" w:rsidRPr="00AE7680" w:rsidRDefault="00AE7680" w:rsidP="00AE7680">
            <w:pPr>
              <w:numPr>
                <w:ilvl w:val="0"/>
                <w:numId w:val="8"/>
              </w:numPr>
              <w:ind w:left="1440"/>
              <w:jc w:val="both"/>
              <w:textAlignment w:val="baseline"/>
              <w:rPr>
                <w:rFonts w:ascii="Nunito" w:eastAsia="Times New Roman" w:hAnsi="Nunito" w:cs="Times New Roman"/>
                <w:color w:val="000000"/>
                <w:lang w:val="en-US" w:bidi="bn-BD"/>
              </w:rPr>
            </w:pPr>
            <w:r w:rsidRPr="00AE7680">
              <w:rPr>
                <w:rFonts w:ascii="Nunito" w:eastAsia="Times New Roman" w:hAnsi="Nunito" w:cs="Times New Roman"/>
                <w:color w:val="000000"/>
                <w:lang w:val="en-US" w:bidi="bn-BD"/>
              </w:rPr>
              <w:t>Remainder section contains 2 statements.</w:t>
            </w:r>
          </w:p>
          <w:p w14:paraId="2F5FC772" w14:textId="77777777" w:rsidR="00AE7680" w:rsidRPr="00AE7680" w:rsidRDefault="00AE7680" w:rsidP="00AE7680">
            <w:pPr>
              <w:jc w:val="both"/>
              <w:rPr>
                <w:rFonts w:ascii="Nunito" w:eastAsia="Times New Roman" w:hAnsi="Nunito" w:cs="Times New Roman"/>
                <w:sz w:val="24"/>
                <w:szCs w:val="24"/>
                <w:lang w:val="en-US" w:bidi="bn-BD"/>
              </w:rPr>
            </w:pPr>
            <w:r w:rsidRPr="00AE7680">
              <w:rPr>
                <w:rFonts w:ascii="Nunito" w:eastAsia="Times New Roman" w:hAnsi="Nunito" w:cs="Times New Roman"/>
                <w:color w:val="000000"/>
                <w:lang w:val="en-US" w:bidi="bn-BD"/>
              </w:rPr>
              <w:tab/>
            </w:r>
            <w:r w:rsidRPr="00AE7680">
              <w:rPr>
                <w:rFonts w:ascii="Nunito" w:eastAsia="Times New Roman" w:hAnsi="Nunito" w:cs="Times New Roman"/>
                <w:b/>
                <w:bCs/>
                <w:color w:val="000000"/>
                <w:lang w:val="en-US" w:bidi="bn-BD"/>
              </w:rPr>
              <w:t>The structure of process P</w:t>
            </w:r>
            <w:r w:rsidRPr="00AE7680">
              <w:rPr>
                <w:rFonts w:ascii="Nunito" w:eastAsia="Times New Roman" w:hAnsi="Nunito" w:cs="Times New Roman"/>
                <w:b/>
                <w:bCs/>
                <w:color w:val="000000"/>
                <w:sz w:val="13"/>
                <w:szCs w:val="13"/>
                <w:vertAlign w:val="subscript"/>
                <w:lang w:val="en-US" w:bidi="bn-BD"/>
              </w:rPr>
              <w:t>i</w:t>
            </w:r>
            <w:r w:rsidRPr="00AE7680">
              <w:rPr>
                <w:rFonts w:ascii="Nunito" w:eastAsia="Times New Roman" w:hAnsi="Nunito" w:cs="Times New Roman"/>
                <w:b/>
                <w:bCs/>
                <w:color w:val="000000"/>
                <w:lang w:val="en-US" w:bidi="bn-BD"/>
              </w:rPr>
              <w:t xml:space="preserve"> in solution using mutex lock:</w:t>
            </w:r>
          </w:p>
          <w:p w14:paraId="31348807" w14:textId="244B9123" w:rsidR="00106D98" w:rsidRPr="00AE7680" w:rsidRDefault="00AE7680" w:rsidP="00AE7680">
            <w:pPr>
              <w:jc w:val="both"/>
              <w:rPr>
                <w:rFonts w:ascii="Nunito" w:eastAsia="Times New Roman" w:hAnsi="Nunito" w:cs="Times New Roman"/>
                <w:sz w:val="24"/>
                <w:szCs w:val="24"/>
                <w:lang w:val="en-US" w:bidi="bn-BD"/>
              </w:rPr>
            </w:pPr>
            <w:r w:rsidRPr="00AE7680">
              <w:rPr>
                <w:rFonts w:ascii="Nunito" w:eastAsia="Times New Roman" w:hAnsi="Nunito" w:cs="Times New Roman"/>
                <w:b/>
                <w:bCs/>
                <w:color w:val="000000"/>
                <w:lang w:val="en-US" w:bidi="bn-BD"/>
              </w:rPr>
              <w:tab/>
            </w:r>
            <w:r w:rsidRPr="00AE7680">
              <w:rPr>
                <w:rFonts w:ascii="Nunito" w:eastAsia="Times New Roman" w:hAnsi="Nunito" w:cs="Times New Roman"/>
                <w:noProof/>
                <w:color w:val="000000"/>
                <w:bdr w:val="none" w:sz="0" w:space="0" w:color="auto" w:frame="1"/>
                <w:lang w:val="en-US" w:bidi="bn-BD"/>
              </w:rPr>
              <w:drawing>
                <wp:inline distT="0" distB="0" distL="0" distR="0" wp14:anchorId="49313326" wp14:editId="5526BD2E">
                  <wp:extent cx="3848100" cy="1394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8100" cy="1394460"/>
                          </a:xfrm>
                          <a:prstGeom prst="rect">
                            <a:avLst/>
                          </a:prstGeom>
                          <a:noFill/>
                          <a:ln>
                            <a:noFill/>
                          </a:ln>
                        </pic:spPr>
                      </pic:pic>
                    </a:graphicData>
                  </a:graphic>
                </wp:inline>
              </w:drawing>
            </w:r>
          </w:p>
        </w:tc>
        <w:tc>
          <w:tcPr>
            <w:tcW w:w="1015" w:type="dxa"/>
          </w:tcPr>
          <w:p w14:paraId="47534730" w14:textId="77777777" w:rsidR="00106D98" w:rsidRPr="003A567A" w:rsidRDefault="00106D98" w:rsidP="00B4484F">
            <w:pPr>
              <w:pStyle w:val="NormalWeb"/>
              <w:spacing w:before="0" w:beforeAutospacing="0" w:after="0" w:afterAutospacing="0"/>
              <w:jc w:val="right"/>
              <w:rPr>
                <w:rFonts w:ascii="Nunito" w:hAnsi="Nunito"/>
                <w:b/>
                <w:bCs/>
                <w:color w:val="000000"/>
                <w:sz w:val="22"/>
                <w:szCs w:val="22"/>
              </w:rPr>
            </w:pPr>
          </w:p>
        </w:tc>
      </w:tr>
      <w:tr w:rsidR="00AE7680" w:rsidRPr="006242EE" w14:paraId="1D1C0F4D" w14:textId="77777777" w:rsidTr="003A567A">
        <w:trPr>
          <w:trHeight w:val="4715"/>
        </w:trPr>
        <w:tc>
          <w:tcPr>
            <w:tcW w:w="779" w:type="dxa"/>
          </w:tcPr>
          <w:p w14:paraId="41E38795" w14:textId="77777777" w:rsidR="00AE7680" w:rsidRPr="00FE009E" w:rsidRDefault="00AE7680" w:rsidP="00B4484F">
            <w:pPr>
              <w:rPr>
                <w:rFonts w:ascii="Nunito" w:hAnsi="Nunito"/>
                <w:b/>
                <w:bCs/>
              </w:rPr>
            </w:pPr>
          </w:p>
        </w:tc>
        <w:tc>
          <w:tcPr>
            <w:tcW w:w="7524" w:type="dxa"/>
          </w:tcPr>
          <w:p w14:paraId="4E8543EA" w14:textId="5EA9C493" w:rsidR="00AE7680" w:rsidRPr="00AE7680" w:rsidRDefault="007906F7" w:rsidP="00AE7680">
            <w:pPr>
              <w:rPr>
                <w:rFonts w:ascii="Nunito" w:eastAsia="Times New Roman" w:hAnsi="Nunito" w:cs="Times New Roman"/>
                <w:sz w:val="24"/>
                <w:szCs w:val="24"/>
                <w:lang w:val="en-US" w:bidi="bn-BD"/>
              </w:rPr>
            </w:pPr>
            <w:r w:rsidRPr="00EC72B7">
              <w:rPr>
                <w:rFonts w:ascii="Nunito" w:eastAsia="Times New Roman" w:hAnsi="Nunito" w:cs="Times New Roman"/>
                <w:b/>
                <w:bCs/>
                <w:color w:val="000000"/>
                <w:lang w:val="en-US" w:bidi="bn-BD"/>
              </w:rPr>
              <w:t xml:space="preserve">c) </w:t>
            </w:r>
            <w:r w:rsidR="00AE7680" w:rsidRPr="00EC72B7">
              <w:rPr>
                <w:rFonts w:ascii="Nunito" w:eastAsia="Times New Roman" w:hAnsi="Nunito" w:cs="Times New Roman"/>
                <w:b/>
                <w:bCs/>
                <w:color w:val="000000"/>
                <w:lang w:val="en-US" w:bidi="bn-BD"/>
              </w:rPr>
              <w:t>Complete</w:t>
            </w:r>
            <w:r w:rsidR="00AE7680" w:rsidRPr="00AE7680">
              <w:rPr>
                <w:rFonts w:ascii="Nunito" w:eastAsia="Times New Roman" w:hAnsi="Nunito" w:cs="Times New Roman"/>
                <w:color w:val="000000"/>
                <w:lang w:val="en-US" w:bidi="bn-BD"/>
              </w:rPr>
              <w:t xml:space="preserve"> the table given below for processes P1, P2 and P3 using mutex lock.</w:t>
            </w:r>
          </w:p>
          <w:tbl>
            <w:tblPr>
              <w:tblW w:w="7320" w:type="dxa"/>
              <w:jc w:val="center"/>
              <w:tblCellMar>
                <w:top w:w="15" w:type="dxa"/>
                <w:left w:w="15" w:type="dxa"/>
                <w:bottom w:w="15" w:type="dxa"/>
                <w:right w:w="15" w:type="dxa"/>
              </w:tblCellMar>
              <w:tblLook w:val="04A0" w:firstRow="1" w:lastRow="0" w:firstColumn="1" w:lastColumn="0" w:noHBand="0" w:noVBand="1"/>
            </w:tblPr>
            <w:tblGrid>
              <w:gridCol w:w="2440"/>
              <w:gridCol w:w="2440"/>
              <w:gridCol w:w="2440"/>
            </w:tblGrid>
            <w:tr w:rsidR="00AE7680" w:rsidRPr="00AE7680" w14:paraId="0DB52B11" w14:textId="77777777" w:rsidTr="00AE7680">
              <w:trPr>
                <w:trHeight w:val="27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B2D06" w14:textId="77777777" w:rsidR="00AE7680" w:rsidRPr="00AE7680" w:rsidRDefault="00AE7680" w:rsidP="00AE7680">
                  <w:pPr>
                    <w:spacing w:line="240" w:lineRule="auto"/>
                    <w:jc w:val="center"/>
                    <w:rPr>
                      <w:rFonts w:ascii="Times New Roman" w:eastAsia="Times New Roman" w:hAnsi="Times New Roman" w:cs="Times New Roman"/>
                      <w:sz w:val="24"/>
                      <w:szCs w:val="24"/>
                      <w:lang w:val="en-US" w:bidi="bn-BD"/>
                    </w:rPr>
                  </w:pPr>
                  <w:r w:rsidRPr="00AE7680">
                    <w:rPr>
                      <w:rFonts w:ascii="Nunito" w:eastAsia="Times New Roman" w:hAnsi="Nunito" w:cs="Times New Roman"/>
                      <w:color w:val="000000"/>
                      <w:lang w:val="en-US" w:bidi="bn-BD"/>
                    </w:rPr>
                    <w:t>Process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AF535" w14:textId="77777777" w:rsidR="00AE7680" w:rsidRPr="00AE7680" w:rsidRDefault="00AE7680" w:rsidP="00AE7680">
                  <w:pPr>
                    <w:spacing w:line="240" w:lineRule="auto"/>
                    <w:jc w:val="center"/>
                    <w:rPr>
                      <w:rFonts w:ascii="Times New Roman" w:eastAsia="Times New Roman" w:hAnsi="Times New Roman" w:cs="Times New Roman"/>
                      <w:sz w:val="24"/>
                      <w:szCs w:val="24"/>
                      <w:lang w:val="en-US" w:bidi="bn-BD"/>
                    </w:rPr>
                  </w:pPr>
                  <w:r w:rsidRPr="00AE7680">
                    <w:rPr>
                      <w:rFonts w:ascii="Nunito" w:eastAsia="Times New Roman" w:hAnsi="Nunito" w:cs="Times New Roman"/>
                      <w:color w:val="000000"/>
                      <w:lang w:val="en-US" w:bidi="bn-BD"/>
                    </w:rPr>
                    <w:t>Process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DA44E" w14:textId="77777777" w:rsidR="00AE7680" w:rsidRPr="00AE7680" w:rsidRDefault="00AE7680" w:rsidP="00AE7680">
                  <w:pPr>
                    <w:spacing w:line="240" w:lineRule="auto"/>
                    <w:jc w:val="center"/>
                    <w:rPr>
                      <w:rFonts w:ascii="Times New Roman" w:eastAsia="Times New Roman" w:hAnsi="Times New Roman" w:cs="Times New Roman"/>
                      <w:sz w:val="24"/>
                      <w:szCs w:val="24"/>
                      <w:lang w:val="en-US" w:bidi="bn-BD"/>
                    </w:rPr>
                  </w:pPr>
                  <w:r w:rsidRPr="00AE7680">
                    <w:rPr>
                      <w:rFonts w:ascii="Nunito" w:eastAsia="Times New Roman" w:hAnsi="Nunito" w:cs="Times New Roman"/>
                      <w:color w:val="000000"/>
                      <w:lang w:val="en-US" w:bidi="bn-BD"/>
                    </w:rPr>
                    <w:t>Process 3</w:t>
                  </w:r>
                </w:p>
              </w:tc>
            </w:tr>
            <w:tr w:rsidR="00AE7680" w:rsidRPr="00AE7680" w14:paraId="3BD8CFD9" w14:textId="77777777" w:rsidTr="00AE7680">
              <w:trPr>
                <w:trHeight w:val="6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1DFD9" w14:textId="77777777" w:rsidR="00AE7680" w:rsidRPr="00AE7680" w:rsidRDefault="00AE7680" w:rsidP="00AE7680">
                  <w:pPr>
                    <w:spacing w:line="240" w:lineRule="auto"/>
                    <w:rPr>
                      <w:rFonts w:ascii="Times New Roman" w:eastAsia="Times New Roman" w:hAnsi="Times New Roman" w:cs="Times New Roman"/>
                      <w:sz w:val="24"/>
                      <w:szCs w:val="24"/>
                      <w:lang w:val="en-US" w:bidi="bn-B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57C45" w14:textId="77777777" w:rsidR="00AE7680" w:rsidRPr="00AE7680" w:rsidRDefault="00AE7680" w:rsidP="00AE7680">
                  <w:pPr>
                    <w:spacing w:line="240" w:lineRule="auto"/>
                    <w:rPr>
                      <w:rFonts w:ascii="Times New Roman" w:eastAsia="Times New Roman" w:hAnsi="Times New Roman" w:cs="Times New Roman"/>
                      <w:sz w:val="24"/>
                      <w:szCs w:val="24"/>
                      <w:lang w:val="en-US" w:bidi="bn-B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D4765" w14:textId="77777777" w:rsidR="00AE7680" w:rsidRPr="00AE7680" w:rsidRDefault="00AE7680" w:rsidP="00AE7680">
                  <w:pPr>
                    <w:spacing w:line="240" w:lineRule="auto"/>
                    <w:rPr>
                      <w:rFonts w:ascii="Times New Roman" w:eastAsia="Times New Roman" w:hAnsi="Times New Roman" w:cs="Times New Roman"/>
                      <w:sz w:val="24"/>
                      <w:szCs w:val="24"/>
                      <w:lang w:val="en-US" w:bidi="bn-BD"/>
                    </w:rPr>
                  </w:pPr>
                </w:p>
              </w:tc>
            </w:tr>
            <w:tr w:rsidR="00AE7680" w:rsidRPr="00AE7680" w14:paraId="09544EB1" w14:textId="77777777" w:rsidTr="00AE7680">
              <w:trPr>
                <w:trHeight w:val="86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A8FBA" w14:textId="77777777" w:rsidR="00AE7680" w:rsidRPr="00AE7680" w:rsidRDefault="00AE7680" w:rsidP="00AE7680">
                  <w:pPr>
                    <w:spacing w:line="240" w:lineRule="auto"/>
                    <w:rPr>
                      <w:rFonts w:ascii="Times New Roman" w:eastAsia="Times New Roman" w:hAnsi="Times New Roman" w:cs="Times New Roman"/>
                      <w:sz w:val="24"/>
                      <w:szCs w:val="24"/>
                      <w:lang w:val="en-US" w:bidi="bn-B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88885" w14:textId="77777777" w:rsidR="00AE7680" w:rsidRPr="00AE7680" w:rsidRDefault="00AE7680" w:rsidP="00AE7680">
                  <w:pPr>
                    <w:spacing w:line="240" w:lineRule="auto"/>
                    <w:rPr>
                      <w:rFonts w:ascii="Times New Roman" w:eastAsia="Times New Roman" w:hAnsi="Times New Roman" w:cs="Times New Roman"/>
                      <w:sz w:val="24"/>
                      <w:szCs w:val="24"/>
                      <w:lang w:val="en-US" w:bidi="bn-B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A27C4" w14:textId="77777777" w:rsidR="00AE7680" w:rsidRPr="00AE7680" w:rsidRDefault="00AE7680" w:rsidP="00AE7680">
                  <w:pPr>
                    <w:spacing w:line="240" w:lineRule="auto"/>
                    <w:rPr>
                      <w:rFonts w:ascii="Times New Roman" w:eastAsia="Times New Roman" w:hAnsi="Times New Roman" w:cs="Times New Roman"/>
                      <w:sz w:val="24"/>
                      <w:szCs w:val="24"/>
                      <w:lang w:val="en-US" w:bidi="bn-BD"/>
                    </w:rPr>
                  </w:pPr>
                </w:p>
              </w:tc>
            </w:tr>
            <w:tr w:rsidR="00AE7680" w:rsidRPr="00AE7680" w14:paraId="4FE5C47B" w14:textId="77777777" w:rsidTr="003F2C0B">
              <w:trPr>
                <w:trHeight w:val="411"/>
                <w:jc w:val="center"/>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899EC" w14:textId="79C45883" w:rsidR="00AE7680" w:rsidRPr="00AE7680" w:rsidRDefault="00AE7680" w:rsidP="00AE7680">
                  <w:pPr>
                    <w:spacing w:line="240" w:lineRule="auto"/>
                    <w:rPr>
                      <w:rFonts w:ascii="Times New Roman" w:eastAsia="Times New Roman" w:hAnsi="Times New Roman" w:cs="Times New Roman"/>
                      <w:sz w:val="24"/>
                      <w:szCs w:val="24"/>
                      <w:lang w:val="en-US" w:bidi="bn-BD"/>
                    </w:rPr>
                  </w:pPr>
                  <w:r>
                    <w:rPr>
                      <w:rFonts w:ascii="Times New Roman" w:eastAsia="Times New Roman" w:hAnsi="Times New Roman" w:cs="Times New Roman"/>
                      <w:noProof/>
                      <w:sz w:val="24"/>
                      <w:szCs w:val="24"/>
                      <w:lang w:val="en-US" w:bidi="bn-BD"/>
                    </w:rPr>
                    <mc:AlternateContent>
                      <mc:Choice Requires="wps">
                        <w:drawing>
                          <wp:anchor distT="0" distB="0" distL="114300" distR="114300" simplePos="0" relativeHeight="251660288" behindDoc="0" locked="0" layoutInCell="1" allowOverlap="1" wp14:anchorId="7C848DBA" wp14:editId="5D4AA1A0">
                            <wp:simplePos x="0" y="0"/>
                            <wp:positionH relativeFrom="column">
                              <wp:posOffset>2113915</wp:posOffset>
                            </wp:positionH>
                            <wp:positionV relativeFrom="paragraph">
                              <wp:posOffset>-47625</wp:posOffset>
                            </wp:positionV>
                            <wp:extent cx="194310" cy="346710"/>
                            <wp:effectExtent l="57150" t="19050" r="34290" b="72390"/>
                            <wp:wrapNone/>
                            <wp:docPr id="2" name="Arrow: Down 2"/>
                            <wp:cNvGraphicFramePr/>
                            <a:graphic xmlns:a="http://schemas.openxmlformats.org/drawingml/2006/main">
                              <a:graphicData uri="http://schemas.microsoft.com/office/word/2010/wordprocessingShape">
                                <wps:wsp>
                                  <wps:cNvSpPr/>
                                  <wps:spPr>
                                    <a:xfrm>
                                      <a:off x="0" y="0"/>
                                      <a:ext cx="194310" cy="346710"/>
                                    </a:xfrm>
                                    <a:prstGeom prst="downArrow">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3FFF9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66.45pt;margin-top:-3.75pt;width:15.3pt;height:2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UfreAIAAGcFAAAOAAAAZHJzL2Uyb0RvYy54bWysVN1r2zAQfx/sfxB6Xx0nWbuaOiW0dAxK&#10;G9aOPquylBhknXZS4mR//U7yR7quUBh7se90v/v+uLjcN4btFPoabMnzkwlnykqoarsu+Y/Hm09f&#10;OPNB2EoYsKrkB+X55eLjh4vWFWoKGzCVQkZGrC9aV/JNCK7IMi83qhH+BJyyJNSAjQjE4jqrULRk&#10;vTHZdDI5zVrAyiFI5T29XndCvkj2tVYy3GvtVWCm5BRbSF9M3+f4zRYXolijcJta9mGIf4iiEbUl&#10;p6OpaxEE22L9l6mmlggedDiR0GSgdS1VyoGyySevsnnYCKdSLlQc78Yy+f9nVt7tVsjqquRTzqxo&#10;qEVLRGgLdg2tZdNYoNb5gnAPboU954mM2e41NvFPebB9KuphLKraBybpMT+fz3IqvSTRbH56RjRZ&#10;yY7KDn34qqBhkSh5RX5TCKmeYnfrQ4cfcNGhB1NXN7UxiYnDoq4Msp2gNod93nv4A2VsxFqIWp3B&#10;+JLF5Lp0EhUORkWcsd+VprrEBFIgaSKPToSUyobBUUJHNU3GR8XZ+4o9PqqqNK2j8vR95VEjeQYb&#10;RuWmtoBvGTBjyLrDDxXo8o4leIbqQCOB0O2Kd/KmpsbcCh9WAmk5qJe08OGePtpAW3LoKc42gL/e&#10;eo94mlmSctbSspXc/9wKVJyZb5am+Tyfz+N2Jmb++WxKDL6UPL+U2G1zBdTonE6Lk4mM+GAGUiM0&#10;T3QXltEriYSV5LvkMuDAXIXuCNBlkWq5TDDaSCfCrX1wcuh6nLnH/ZNA109noLG+g2ExRfFqPjts&#10;7IeF5TaArtPwHuva15u2Oe1Af3niuXjJJ9TxPi5+AwAA//8DAFBLAwQUAAYACAAAACEA1xE/VeEA&#10;AAAJAQAADwAAAGRycy9kb3ducmV2LnhtbEyPQU7DMBBF90jcwRokdq3ThqQQ4lRQoBJCamnhAG48&#10;xBHxOLKdNr09ZgW7Gc3Tn/fL5Wg6dkTnW0sCZtMEGFJtVUuNgM+Pl8ktMB8kKdlZQgFn9LCsLi9K&#10;WSh7oh0e96FhMYR8IQXoEPqCc19rNNJPbY8Ub1/WGRni6hqunDzFcNPxeZLk3MiW4gcte1xprL/3&#10;gxHg7ON2/Y6rpyHbPJ9Nssty/fYqxPXV+HAPLOAY/mD41Y/qUEWngx1IedYJSNP5XUQFTBYZsAik&#10;eRqHg4CbxQx4VfL/DaofAAAA//8DAFBLAQItABQABgAIAAAAIQC2gziS/gAAAOEBAAATAAAAAAAA&#10;AAAAAAAAAAAAAABbQ29udGVudF9UeXBlc10ueG1sUEsBAi0AFAAGAAgAAAAhADj9If/WAAAAlAEA&#10;AAsAAAAAAAAAAAAAAAAALwEAAF9yZWxzLy5yZWxzUEsBAi0AFAAGAAgAAAAhACeFR+t4AgAAZwUA&#10;AA4AAAAAAAAAAAAAAAAALgIAAGRycy9lMm9Eb2MueG1sUEsBAi0AFAAGAAgAAAAhANcRP1XhAAAA&#10;CQEAAA8AAAAAAAAAAAAAAAAA0gQAAGRycy9kb3ducmV2LnhtbFBLBQYAAAAABAAEAPMAAADgBQAA&#10;AAA=&#10;" adj="15547" fillcolor="black [3213]" stroked="f">
                            <v:shadow on="t" color="black" opacity="22937f" origin=",.5" offset="0,.63889mm"/>
                          </v:shape>
                        </w:pict>
                      </mc:Fallback>
                    </mc:AlternateContent>
                  </w:r>
                </w:p>
              </w:tc>
            </w:tr>
            <w:tr w:rsidR="00AE7680" w:rsidRPr="00AE7680" w14:paraId="428E2C94" w14:textId="77777777" w:rsidTr="00AE7680">
              <w:trPr>
                <w:trHeight w:val="67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F14FE" w14:textId="77777777" w:rsidR="00AE7680" w:rsidRPr="00AE7680" w:rsidRDefault="00AE7680" w:rsidP="00AE7680">
                  <w:pPr>
                    <w:spacing w:line="240" w:lineRule="auto"/>
                    <w:rPr>
                      <w:rFonts w:ascii="Times New Roman" w:eastAsia="Times New Roman" w:hAnsi="Times New Roman" w:cs="Times New Roman"/>
                      <w:sz w:val="24"/>
                      <w:szCs w:val="24"/>
                      <w:lang w:val="en-US" w:bidi="bn-B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55719" w14:textId="77777777" w:rsidR="00AE7680" w:rsidRPr="00AE7680" w:rsidRDefault="00AE7680" w:rsidP="00AE7680">
                  <w:pPr>
                    <w:spacing w:line="240" w:lineRule="auto"/>
                    <w:rPr>
                      <w:rFonts w:ascii="Times New Roman" w:eastAsia="Times New Roman" w:hAnsi="Times New Roman" w:cs="Times New Roman"/>
                      <w:sz w:val="24"/>
                      <w:szCs w:val="24"/>
                      <w:lang w:val="en-US" w:bidi="bn-B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B399E" w14:textId="77777777" w:rsidR="00AE7680" w:rsidRPr="00AE7680" w:rsidRDefault="00AE7680" w:rsidP="00AE7680">
                  <w:pPr>
                    <w:spacing w:line="240" w:lineRule="auto"/>
                    <w:rPr>
                      <w:rFonts w:ascii="Times New Roman" w:eastAsia="Times New Roman" w:hAnsi="Times New Roman" w:cs="Times New Roman"/>
                      <w:sz w:val="24"/>
                      <w:szCs w:val="24"/>
                      <w:lang w:val="en-US" w:bidi="bn-BD"/>
                    </w:rPr>
                  </w:pPr>
                </w:p>
              </w:tc>
            </w:tr>
          </w:tbl>
          <w:p w14:paraId="50D53A8A" w14:textId="77777777" w:rsidR="00AE7680" w:rsidRPr="00AE7680" w:rsidRDefault="00AE7680" w:rsidP="00AE7680">
            <w:pPr>
              <w:pStyle w:val="NormalWeb"/>
              <w:spacing w:before="0" w:beforeAutospacing="0" w:after="0" w:afterAutospacing="0"/>
              <w:jc w:val="both"/>
              <w:textAlignment w:val="baseline"/>
              <w:rPr>
                <w:rFonts w:ascii="Nunito" w:hAnsi="Nunito"/>
                <w:color w:val="000000"/>
                <w:sz w:val="22"/>
                <w:szCs w:val="22"/>
                <w:lang w:bidi="bn-BD"/>
              </w:rPr>
            </w:pPr>
          </w:p>
        </w:tc>
        <w:tc>
          <w:tcPr>
            <w:tcW w:w="1015" w:type="dxa"/>
          </w:tcPr>
          <w:p w14:paraId="1F33B10D" w14:textId="0C6A7E30" w:rsidR="00AE7680" w:rsidRPr="003A567A" w:rsidRDefault="007906F7" w:rsidP="00B4484F">
            <w:pPr>
              <w:pStyle w:val="NormalWeb"/>
              <w:spacing w:before="0" w:beforeAutospacing="0" w:after="0" w:afterAutospacing="0"/>
              <w:jc w:val="right"/>
              <w:rPr>
                <w:rFonts w:ascii="Nunito" w:hAnsi="Nunito"/>
                <w:b/>
                <w:bCs/>
                <w:color w:val="000000"/>
                <w:sz w:val="22"/>
                <w:szCs w:val="22"/>
              </w:rPr>
            </w:pPr>
            <w:r w:rsidRPr="003A567A">
              <w:rPr>
                <w:rFonts w:ascii="Nunito" w:hAnsi="Nunito"/>
                <w:b/>
                <w:bCs/>
                <w:color w:val="000000"/>
                <w:sz w:val="22"/>
                <w:szCs w:val="22"/>
              </w:rPr>
              <w:t>[4]</w:t>
            </w:r>
          </w:p>
        </w:tc>
      </w:tr>
    </w:tbl>
    <w:p w14:paraId="3453689F" w14:textId="6FD7D0C7" w:rsidR="00D02763" w:rsidRDefault="00D02763"/>
    <w:sectPr w:rsidR="00D02763" w:rsidSect="009D007C">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38D80" w14:textId="77777777" w:rsidR="00504C58" w:rsidRDefault="00504C58">
      <w:pPr>
        <w:spacing w:line="240" w:lineRule="auto"/>
      </w:pPr>
      <w:r>
        <w:separator/>
      </w:r>
    </w:p>
  </w:endnote>
  <w:endnote w:type="continuationSeparator" w:id="0">
    <w:p w14:paraId="09D43B03" w14:textId="77777777" w:rsidR="00504C58" w:rsidRDefault="00504C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Tahoma">
    <w:panose1 w:val="020B0604030504040204"/>
    <w:charset w:val="00"/>
    <w:family w:val="swiss"/>
    <w:pitch w:val="variable"/>
    <w:sig w:usb0="E1002EFF" w:usb1="C000605B" w:usb2="00000029" w:usb3="00000000" w:csb0="000101FF" w:csb1="00000000"/>
  </w:font>
  <w:font w:name="Inconsolata">
    <w:charset w:val="00"/>
    <w:family w:val="auto"/>
    <w:pitch w:val="variable"/>
    <w:sig w:usb0="A00000FF" w:usb1="0000F9EB" w:usb2="00000020" w:usb3="00000000" w:csb0="00000193"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839EF" w14:textId="77777777" w:rsidR="00504C58" w:rsidRDefault="00504C58">
      <w:pPr>
        <w:spacing w:line="240" w:lineRule="auto"/>
      </w:pPr>
      <w:r>
        <w:separator/>
      </w:r>
    </w:p>
  </w:footnote>
  <w:footnote w:type="continuationSeparator" w:id="0">
    <w:p w14:paraId="2AB134F8" w14:textId="77777777" w:rsidR="00504C58" w:rsidRDefault="00504C5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13BA8"/>
    <w:multiLevelType w:val="multilevel"/>
    <w:tmpl w:val="CFB4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B8664B"/>
    <w:multiLevelType w:val="hybridMultilevel"/>
    <w:tmpl w:val="1174C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697FF8"/>
    <w:multiLevelType w:val="hybridMultilevel"/>
    <w:tmpl w:val="2D9AE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CA2495"/>
    <w:multiLevelType w:val="multilevel"/>
    <w:tmpl w:val="3164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011960"/>
    <w:multiLevelType w:val="multilevel"/>
    <w:tmpl w:val="6026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A42A0"/>
    <w:multiLevelType w:val="multilevel"/>
    <w:tmpl w:val="7FD0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B0528E"/>
    <w:multiLevelType w:val="hybridMultilevel"/>
    <w:tmpl w:val="454CFC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66142A"/>
    <w:multiLevelType w:val="hybridMultilevel"/>
    <w:tmpl w:val="7E90B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2"/>
  </w:num>
  <w:num w:numId="5">
    <w:abstractNumId w:val="7"/>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63"/>
    <w:rsid w:val="00106D98"/>
    <w:rsid w:val="00171D61"/>
    <w:rsid w:val="001736E8"/>
    <w:rsid w:val="00285299"/>
    <w:rsid w:val="0033755D"/>
    <w:rsid w:val="00352C18"/>
    <w:rsid w:val="003A567A"/>
    <w:rsid w:val="00413684"/>
    <w:rsid w:val="00422BC0"/>
    <w:rsid w:val="00504C58"/>
    <w:rsid w:val="006242EE"/>
    <w:rsid w:val="006255E5"/>
    <w:rsid w:val="006652BF"/>
    <w:rsid w:val="006D5390"/>
    <w:rsid w:val="00737BC6"/>
    <w:rsid w:val="007520C4"/>
    <w:rsid w:val="007906F7"/>
    <w:rsid w:val="00833524"/>
    <w:rsid w:val="00867192"/>
    <w:rsid w:val="009868DD"/>
    <w:rsid w:val="009D007C"/>
    <w:rsid w:val="00AE7680"/>
    <w:rsid w:val="00B20888"/>
    <w:rsid w:val="00B27D8D"/>
    <w:rsid w:val="00B4484F"/>
    <w:rsid w:val="00C5550D"/>
    <w:rsid w:val="00D02763"/>
    <w:rsid w:val="00D7684B"/>
    <w:rsid w:val="00DB5C58"/>
    <w:rsid w:val="00DC5BD5"/>
    <w:rsid w:val="00DF1FA7"/>
    <w:rsid w:val="00E33A46"/>
    <w:rsid w:val="00EC72B7"/>
    <w:rsid w:val="00EF3D31"/>
    <w:rsid w:val="00F27D5C"/>
    <w:rsid w:val="00F60AFE"/>
    <w:rsid w:val="00F661F4"/>
    <w:rsid w:val="00FE009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C9CC9"/>
  <w15:docId w15:val="{756FC59E-D945-42C4-8A08-08BED274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84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6242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007C"/>
    <w:pPr>
      <w:tabs>
        <w:tab w:val="center" w:pos="4680"/>
        <w:tab w:val="right" w:pos="9360"/>
      </w:tabs>
      <w:spacing w:line="240" w:lineRule="auto"/>
    </w:pPr>
  </w:style>
  <w:style w:type="character" w:customStyle="1" w:styleId="HeaderChar">
    <w:name w:val="Header Char"/>
    <w:basedOn w:val="DefaultParagraphFont"/>
    <w:link w:val="Header"/>
    <w:uiPriority w:val="99"/>
    <w:rsid w:val="009D007C"/>
  </w:style>
  <w:style w:type="paragraph" w:styleId="Footer">
    <w:name w:val="footer"/>
    <w:basedOn w:val="Normal"/>
    <w:link w:val="FooterChar"/>
    <w:uiPriority w:val="99"/>
    <w:unhideWhenUsed/>
    <w:rsid w:val="009D007C"/>
    <w:pPr>
      <w:tabs>
        <w:tab w:val="center" w:pos="4680"/>
        <w:tab w:val="right" w:pos="9360"/>
      </w:tabs>
      <w:spacing w:line="240" w:lineRule="auto"/>
    </w:pPr>
  </w:style>
  <w:style w:type="character" w:customStyle="1" w:styleId="FooterChar">
    <w:name w:val="Footer Char"/>
    <w:basedOn w:val="DefaultParagraphFont"/>
    <w:link w:val="Footer"/>
    <w:uiPriority w:val="99"/>
    <w:rsid w:val="009D007C"/>
  </w:style>
  <w:style w:type="paragraph" w:styleId="NormalWeb">
    <w:name w:val="Normal (Web)"/>
    <w:basedOn w:val="Normal"/>
    <w:uiPriority w:val="99"/>
    <w:unhideWhenUsed/>
    <w:rsid w:val="009D007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9D007C"/>
  </w:style>
  <w:style w:type="paragraph" w:styleId="ListParagraph">
    <w:name w:val="List Paragraph"/>
    <w:basedOn w:val="Normal"/>
    <w:uiPriority w:val="34"/>
    <w:qFormat/>
    <w:rsid w:val="009D007C"/>
    <w:pPr>
      <w:ind w:left="720"/>
      <w:contextualSpacing/>
    </w:pPr>
  </w:style>
  <w:style w:type="character" w:styleId="CommentReference">
    <w:name w:val="annotation reference"/>
    <w:basedOn w:val="DefaultParagraphFont"/>
    <w:uiPriority w:val="99"/>
    <w:semiHidden/>
    <w:unhideWhenUsed/>
    <w:rsid w:val="00B4484F"/>
    <w:rPr>
      <w:sz w:val="16"/>
      <w:szCs w:val="16"/>
    </w:rPr>
  </w:style>
  <w:style w:type="paragraph" w:styleId="CommentText">
    <w:name w:val="annotation text"/>
    <w:basedOn w:val="Normal"/>
    <w:link w:val="CommentTextChar"/>
    <w:uiPriority w:val="99"/>
    <w:semiHidden/>
    <w:unhideWhenUsed/>
    <w:rsid w:val="00B4484F"/>
    <w:pPr>
      <w:spacing w:line="240" w:lineRule="auto"/>
    </w:pPr>
    <w:rPr>
      <w:sz w:val="20"/>
      <w:szCs w:val="20"/>
    </w:rPr>
  </w:style>
  <w:style w:type="character" w:customStyle="1" w:styleId="CommentTextChar">
    <w:name w:val="Comment Text Char"/>
    <w:basedOn w:val="DefaultParagraphFont"/>
    <w:link w:val="CommentText"/>
    <w:uiPriority w:val="99"/>
    <w:semiHidden/>
    <w:rsid w:val="00B4484F"/>
    <w:rPr>
      <w:sz w:val="20"/>
      <w:szCs w:val="20"/>
    </w:rPr>
  </w:style>
  <w:style w:type="paragraph" w:styleId="CommentSubject">
    <w:name w:val="annotation subject"/>
    <w:basedOn w:val="CommentText"/>
    <w:next w:val="CommentText"/>
    <w:link w:val="CommentSubjectChar"/>
    <w:uiPriority w:val="99"/>
    <w:semiHidden/>
    <w:unhideWhenUsed/>
    <w:rsid w:val="00B4484F"/>
    <w:rPr>
      <w:b/>
      <w:bCs/>
    </w:rPr>
  </w:style>
  <w:style w:type="character" w:customStyle="1" w:styleId="CommentSubjectChar">
    <w:name w:val="Comment Subject Char"/>
    <w:basedOn w:val="CommentTextChar"/>
    <w:link w:val="CommentSubject"/>
    <w:uiPriority w:val="99"/>
    <w:semiHidden/>
    <w:rsid w:val="00B448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77404">
      <w:bodyDiv w:val="1"/>
      <w:marLeft w:val="0"/>
      <w:marRight w:val="0"/>
      <w:marTop w:val="0"/>
      <w:marBottom w:val="0"/>
      <w:divBdr>
        <w:top w:val="none" w:sz="0" w:space="0" w:color="auto"/>
        <w:left w:val="none" w:sz="0" w:space="0" w:color="auto"/>
        <w:bottom w:val="none" w:sz="0" w:space="0" w:color="auto"/>
        <w:right w:val="none" w:sz="0" w:space="0" w:color="auto"/>
      </w:divBdr>
    </w:div>
    <w:div w:id="200090840">
      <w:bodyDiv w:val="1"/>
      <w:marLeft w:val="0"/>
      <w:marRight w:val="0"/>
      <w:marTop w:val="0"/>
      <w:marBottom w:val="0"/>
      <w:divBdr>
        <w:top w:val="none" w:sz="0" w:space="0" w:color="auto"/>
        <w:left w:val="none" w:sz="0" w:space="0" w:color="auto"/>
        <w:bottom w:val="none" w:sz="0" w:space="0" w:color="auto"/>
        <w:right w:val="none" w:sz="0" w:space="0" w:color="auto"/>
      </w:divBdr>
    </w:div>
    <w:div w:id="486091817">
      <w:bodyDiv w:val="1"/>
      <w:marLeft w:val="0"/>
      <w:marRight w:val="0"/>
      <w:marTop w:val="0"/>
      <w:marBottom w:val="0"/>
      <w:divBdr>
        <w:top w:val="none" w:sz="0" w:space="0" w:color="auto"/>
        <w:left w:val="none" w:sz="0" w:space="0" w:color="auto"/>
        <w:bottom w:val="none" w:sz="0" w:space="0" w:color="auto"/>
        <w:right w:val="none" w:sz="0" w:space="0" w:color="auto"/>
      </w:divBdr>
    </w:div>
    <w:div w:id="629439949">
      <w:bodyDiv w:val="1"/>
      <w:marLeft w:val="0"/>
      <w:marRight w:val="0"/>
      <w:marTop w:val="0"/>
      <w:marBottom w:val="0"/>
      <w:divBdr>
        <w:top w:val="none" w:sz="0" w:space="0" w:color="auto"/>
        <w:left w:val="none" w:sz="0" w:space="0" w:color="auto"/>
        <w:bottom w:val="none" w:sz="0" w:space="0" w:color="auto"/>
        <w:right w:val="none" w:sz="0" w:space="0" w:color="auto"/>
      </w:divBdr>
    </w:div>
    <w:div w:id="668139905">
      <w:bodyDiv w:val="1"/>
      <w:marLeft w:val="0"/>
      <w:marRight w:val="0"/>
      <w:marTop w:val="0"/>
      <w:marBottom w:val="0"/>
      <w:divBdr>
        <w:top w:val="none" w:sz="0" w:space="0" w:color="auto"/>
        <w:left w:val="none" w:sz="0" w:space="0" w:color="auto"/>
        <w:bottom w:val="none" w:sz="0" w:space="0" w:color="auto"/>
        <w:right w:val="none" w:sz="0" w:space="0" w:color="auto"/>
      </w:divBdr>
    </w:div>
    <w:div w:id="735788124">
      <w:bodyDiv w:val="1"/>
      <w:marLeft w:val="0"/>
      <w:marRight w:val="0"/>
      <w:marTop w:val="0"/>
      <w:marBottom w:val="0"/>
      <w:divBdr>
        <w:top w:val="none" w:sz="0" w:space="0" w:color="auto"/>
        <w:left w:val="none" w:sz="0" w:space="0" w:color="auto"/>
        <w:bottom w:val="none" w:sz="0" w:space="0" w:color="auto"/>
        <w:right w:val="none" w:sz="0" w:space="0" w:color="auto"/>
      </w:divBdr>
    </w:div>
    <w:div w:id="769930022">
      <w:bodyDiv w:val="1"/>
      <w:marLeft w:val="0"/>
      <w:marRight w:val="0"/>
      <w:marTop w:val="0"/>
      <w:marBottom w:val="0"/>
      <w:divBdr>
        <w:top w:val="none" w:sz="0" w:space="0" w:color="auto"/>
        <w:left w:val="none" w:sz="0" w:space="0" w:color="auto"/>
        <w:bottom w:val="none" w:sz="0" w:space="0" w:color="auto"/>
        <w:right w:val="none" w:sz="0" w:space="0" w:color="auto"/>
      </w:divBdr>
      <w:divsChild>
        <w:div w:id="986982601">
          <w:marLeft w:val="720"/>
          <w:marRight w:val="0"/>
          <w:marTop w:val="0"/>
          <w:marBottom w:val="0"/>
          <w:divBdr>
            <w:top w:val="none" w:sz="0" w:space="0" w:color="auto"/>
            <w:left w:val="none" w:sz="0" w:space="0" w:color="auto"/>
            <w:bottom w:val="none" w:sz="0" w:space="0" w:color="auto"/>
            <w:right w:val="none" w:sz="0" w:space="0" w:color="auto"/>
          </w:divBdr>
        </w:div>
      </w:divsChild>
    </w:div>
    <w:div w:id="787352165">
      <w:bodyDiv w:val="1"/>
      <w:marLeft w:val="0"/>
      <w:marRight w:val="0"/>
      <w:marTop w:val="0"/>
      <w:marBottom w:val="0"/>
      <w:divBdr>
        <w:top w:val="none" w:sz="0" w:space="0" w:color="auto"/>
        <w:left w:val="none" w:sz="0" w:space="0" w:color="auto"/>
        <w:bottom w:val="none" w:sz="0" w:space="0" w:color="auto"/>
        <w:right w:val="none" w:sz="0" w:space="0" w:color="auto"/>
      </w:divBdr>
      <w:divsChild>
        <w:div w:id="966737372">
          <w:marLeft w:val="1620"/>
          <w:marRight w:val="0"/>
          <w:marTop w:val="0"/>
          <w:marBottom w:val="0"/>
          <w:divBdr>
            <w:top w:val="none" w:sz="0" w:space="0" w:color="auto"/>
            <w:left w:val="none" w:sz="0" w:space="0" w:color="auto"/>
            <w:bottom w:val="none" w:sz="0" w:space="0" w:color="auto"/>
            <w:right w:val="none" w:sz="0" w:space="0" w:color="auto"/>
          </w:divBdr>
        </w:div>
      </w:divsChild>
    </w:div>
    <w:div w:id="881480015">
      <w:bodyDiv w:val="1"/>
      <w:marLeft w:val="0"/>
      <w:marRight w:val="0"/>
      <w:marTop w:val="0"/>
      <w:marBottom w:val="0"/>
      <w:divBdr>
        <w:top w:val="none" w:sz="0" w:space="0" w:color="auto"/>
        <w:left w:val="none" w:sz="0" w:space="0" w:color="auto"/>
        <w:bottom w:val="none" w:sz="0" w:space="0" w:color="auto"/>
        <w:right w:val="none" w:sz="0" w:space="0" w:color="auto"/>
      </w:divBdr>
    </w:div>
    <w:div w:id="916400262">
      <w:bodyDiv w:val="1"/>
      <w:marLeft w:val="0"/>
      <w:marRight w:val="0"/>
      <w:marTop w:val="0"/>
      <w:marBottom w:val="0"/>
      <w:divBdr>
        <w:top w:val="none" w:sz="0" w:space="0" w:color="auto"/>
        <w:left w:val="none" w:sz="0" w:space="0" w:color="auto"/>
        <w:bottom w:val="none" w:sz="0" w:space="0" w:color="auto"/>
        <w:right w:val="none" w:sz="0" w:space="0" w:color="auto"/>
      </w:divBdr>
    </w:div>
    <w:div w:id="924218045">
      <w:bodyDiv w:val="1"/>
      <w:marLeft w:val="0"/>
      <w:marRight w:val="0"/>
      <w:marTop w:val="0"/>
      <w:marBottom w:val="0"/>
      <w:divBdr>
        <w:top w:val="none" w:sz="0" w:space="0" w:color="auto"/>
        <w:left w:val="none" w:sz="0" w:space="0" w:color="auto"/>
        <w:bottom w:val="none" w:sz="0" w:space="0" w:color="auto"/>
        <w:right w:val="none" w:sz="0" w:space="0" w:color="auto"/>
      </w:divBdr>
      <w:divsChild>
        <w:div w:id="943533478">
          <w:marLeft w:val="1620"/>
          <w:marRight w:val="0"/>
          <w:marTop w:val="0"/>
          <w:marBottom w:val="0"/>
          <w:divBdr>
            <w:top w:val="none" w:sz="0" w:space="0" w:color="auto"/>
            <w:left w:val="none" w:sz="0" w:space="0" w:color="auto"/>
            <w:bottom w:val="none" w:sz="0" w:space="0" w:color="auto"/>
            <w:right w:val="none" w:sz="0" w:space="0" w:color="auto"/>
          </w:divBdr>
        </w:div>
        <w:div w:id="283000579">
          <w:marLeft w:val="825"/>
          <w:marRight w:val="0"/>
          <w:marTop w:val="0"/>
          <w:marBottom w:val="0"/>
          <w:divBdr>
            <w:top w:val="none" w:sz="0" w:space="0" w:color="auto"/>
            <w:left w:val="none" w:sz="0" w:space="0" w:color="auto"/>
            <w:bottom w:val="none" w:sz="0" w:space="0" w:color="auto"/>
            <w:right w:val="none" w:sz="0" w:space="0" w:color="auto"/>
          </w:divBdr>
        </w:div>
      </w:divsChild>
    </w:div>
    <w:div w:id="1066301643">
      <w:bodyDiv w:val="1"/>
      <w:marLeft w:val="0"/>
      <w:marRight w:val="0"/>
      <w:marTop w:val="0"/>
      <w:marBottom w:val="0"/>
      <w:divBdr>
        <w:top w:val="none" w:sz="0" w:space="0" w:color="auto"/>
        <w:left w:val="none" w:sz="0" w:space="0" w:color="auto"/>
        <w:bottom w:val="none" w:sz="0" w:space="0" w:color="auto"/>
        <w:right w:val="none" w:sz="0" w:space="0" w:color="auto"/>
      </w:divBdr>
      <w:divsChild>
        <w:div w:id="1095174583">
          <w:marLeft w:val="825"/>
          <w:marRight w:val="0"/>
          <w:marTop w:val="0"/>
          <w:marBottom w:val="0"/>
          <w:divBdr>
            <w:top w:val="none" w:sz="0" w:space="0" w:color="auto"/>
            <w:left w:val="none" w:sz="0" w:space="0" w:color="auto"/>
            <w:bottom w:val="none" w:sz="0" w:space="0" w:color="auto"/>
            <w:right w:val="none" w:sz="0" w:space="0" w:color="auto"/>
          </w:divBdr>
        </w:div>
      </w:divsChild>
    </w:div>
    <w:div w:id="1112357758">
      <w:bodyDiv w:val="1"/>
      <w:marLeft w:val="0"/>
      <w:marRight w:val="0"/>
      <w:marTop w:val="0"/>
      <w:marBottom w:val="0"/>
      <w:divBdr>
        <w:top w:val="none" w:sz="0" w:space="0" w:color="auto"/>
        <w:left w:val="none" w:sz="0" w:space="0" w:color="auto"/>
        <w:bottom w:val="none" w:sz="0" w:space="0" w:color="auto"/>
        <w:right w:val="none" w:sz="0" w:space="0" w:color="auto"/>
      </w:divBdr>
    </w:div>
    <w:div w:id="1151941211">
      <w:bodyDiv w:val="1"/>
      <w:marLeft w:val="0"/>
      <w:marRight w:val="0"/>
      <w:marTop w:val="0"/>
      <w:marBottom w:val="0"/>
      <w:divBdr>
        <w:top w:val="none" w:sz="0" w:space="0" w:color="auto"/>
        <w:left w:val="none" w:sz="0" w:space="0" w:color="auto"/>
        <w:bottom w:val="none" w:sz="0" w:space="0" w:color="auto"/>
        <w:right w:val="none" w:sz="0" w:space="0" w:color="auto"/>
      </w:divBdr>
    </w:div>
    <w:div w:id="1371609650">
      <w:bodyDiv w:val="1"/>
      <w:marLeft w:val="0"/>
      <w:marRight w:val="0"/>
      <w:marTop w:val="0"/>
      <w:marBottom w:val="0"/>
      <w:divBdr>
        <w:top w:val="none" w:sz="0" w:space="0" w:color="auto"/>
        <w:left w:val="none" w:sz="0" w:space="0" w:color="auto"/>
        <w:bottom w:val="none" w:sz="0" w:space="0" w:color="auto"/>
        <w:right w:val="none" w:sz="0" w:space="0" w:color="auto"/>
      </w:divBdr>
    </w:div>
    <w:div w:id="1418399575">
      <w:bodyDiv w:val="1"/>
      <w:marLeft w:val="0"/>
      <w:marRight w:val="0"/>
      <w:marTop w:val="0"/>
      <w:marBottom w:val="0"/>
      <w:divBdr>
        <w:top w:val="none" w:sz="0" w:space="0" w:color="auto"/>
        <w:left w:val="none" w:sz="0" w:space="0" w:color="auto"/>
        <w:bottom w:val="none" w:sz="0" w:space="0" w:color="auto"/>
        <w:right w:val="none" w:sz="0" w:space="0" w:color="auto"/>
      </w:divBdr>
    </w:div>
    <w:div w:id="1419212979">
      <w:bodyDiv w:val="1"/>
      <w:marLeft w:val="0"/>
      <w:marRight w:val="0"/>
      <w:marTop w:val="0"/>
      <w:marBottom w:val="0"/>
      <w:divBdr>
        <w:top w:val="none" w:sz="0" w:space="0" w:color="auto"/>
        <w:left w:val="none" w:sz="0" w:space="0" w:color="auto"/>
        <w:bottom w:val="none" w:sz="0" w:space="0" w:color="auto"/>
        <w:right w:val="none" w:sz="0" w:space="0" w:color="auto"/>
      </w:divBdr>
    </w:div>
    <w:div w:id="1748501637">
      <w:bodyDiv w:val="1"/>
      <w:marLeft w:val="0"/>
      <w:marRight w:val="0"/>
      <w:marTop w:val="0"/>
      <w:marBottom w:val="0"/>
      <w:divBdr>
        <w:top w:val="none" w:sz="0" w:space="0" w:color="auto"/>
        <w:left w:val="none" w:sz="0" w:space="0" w:color="auto"/>
        <w:bottom w:val="none" w:sz="0" w:space="0" w:color="auto"/>
        <w:right w:val="none" w:sz="0" w:space="0" w:color="auto"/>
      </w:divBdr>
    </w:div>
    <w:div w:id="1749644143">
      <w:bodyDiv w:val="1"/>
      <w:marLeft w:val="0"/>
      <w:marRight w:val="0"/>
      <w:marTop w:val="0"/>
      <w:marBottom w:val="0"/>
      <w:divBdr>
        <w:top w:val="none" w:sz="0" w:space="0" w:color="auto"/>
        <w:left w:val="none" w:sz="0" w:space="0" w:color="auto"/>
        <w:bottom w:val="none" w:sz="0" w:space="0" w:color="auto"/>
        <w:right w:val="none" w:sz="0" w:space="0" w:color="auto"/>
      </w:divBdr>
    </w:div>
    <w:div w:id="1815760321">
      <w:bodyDiv w:val="1"/>
      <w:marLeft w:val="0"/>
      <w:marRight w:val="0"/>
      <w:marTop w:val="0"/>
      <w:marBottom w:val="0"/>
      <w:divBdr>
        <w:top w:val="none" w:sz="0" w:space="0" w:color="auto"/>
        <w:left w:val="none" w:sz="0" w:space="0" w:color="auto"/>
        <w:bottom w:val="none" w:sz="0" w:space="0" w:color="auto"/>
        <w:right w:val="none" w:sz="0" w:space="0" w:color="auto"/>
      </w:divBdr>
      <w:divsChild>
        <w:div w:id="2065518370">
          <w:marLeft w:val="720"/>
          <w:marRight w:val="0"/>
          <w:marTop w:val="0"/>
          <w:marBottom w:val="0"/>
          <w:divBdr>
            <w:top w:val="none" w:sz="0" w:space="0" w:color="auto"/>
            <w:left w:val="none" w:sz="0" w:space="0" w:color="auto"/>
            <w:bottom w:val="none" w:sz="0" w:space="0" w:color="auto"/>
            <w:right w:val="none" w:sz="0" w:space="0" w:color="auto"/>
          </w:divBdr>
        </w:div>
      </w:divsChild>
    </w:div>
    <w:div w:id="1842429260">
      <w:bodyDiv w:val="1"/>
      <w:marLeft w:val="0"/>
      <w:marRight w:val="0"/>
      <w:marTop w:val="0"/>
      <w:marBottom w:val="0"/>
      <w:divBdr>
        <w:top w:val="none" w:sz="0" w:space="0" w:color="auto"/>
        <w:left w:val="none" w:sz="0" w:space="0" w:color="auto"/>
        <w:bottom w:val="none" w:sz="0" w:space="0" w:color="auto"/>
        <w:right w:val="none" w:sz="0" w:space="0" w:color="auto"/>
      </w:divBdr>
    </w:div>
    <w:div w:id="19655720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2277E-DFE7-4896-85BD-F29FD319B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Faisal Ahmed</dc:creator>
  <cp:lastModifiedBy>Faisal Ahmed</cp:lastModifiedBy>
  <cp:revision>22</cp:revision>
  <cp:lastPrinted>2022-11-02T10:26:00Z</cp:lastPrinted>
  <dcterms:created xsi:type="dcterms:W3CDTF">2022-11-02T10:39:00Z</dcterms:created>
  <dcterms:modified xsi:type="dcterms:W3CDTF">2024-03-10T06:12:00Z</dcterms:modified>
</cp:coreProperties>
</file>