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A5BA" w14:textId="77777777" w:rsidR="00B06A5F" w:rsidRDefault="00B06A5F" w:rsidP="00B06A5F">
      <w:pPr>
        <w:jc w:val="center"/>
      </w:pPr>
      <w:r>
        <w:rPr>
          <w:noProof/>
        </w:rPr>
        <w:drawing>
          <wp:inline distT="0" distB="0" distL="0" distR="0" wp14:anchorId="557DC124" wp14:editId="3E762FD2">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5F5066" w14:textId="0B5E85E9" w:rsidR="0090717C" w:rsidRDefault="00A36A8E" w:rsidP="0090717C">
      <w:pPr>
        <w:jc w:val="center"/>
        <w:rPr>
          <w:b/>
          <w:bCs/>
          <w:sz w:val="24"/>
          <w:szCs w:val="24"/>
          <w:lang w:bidi="ar-JO"/>
        </w:rPr>
      </w:pPr>
      <w:r w:rsidRPr="007F2F26">
        <w:rPr>
          <w:b/>
          <w:bCs/>
          <w:sz w:val="36"/>
          <w:szCs w:val="36"/>
          <w:lang w:bidi="ar-JO"/>
        </w:rPr>
        <w:t>DESIGNING AN INTEGRATED PUBLIC TRANSPORTATION MANAGEMENT SYSTEM FOR IMPROVED PASSENGER EXPERIENCE IN PALESTINE</w:t>
      </w:r>
    </w:p>
    <w:p w14:paraId="05E15DCE" w14:textId="77777777" w:rsidR="00A36A8E" w:rsidRDefault="00A36A8E" w:rsidP="0090717C">
      <w:pPr>
        <w:jc w:val="center"/>
        <w:rPr>
          <w:b/>
          <w:bCs/>
          <w:sz w:val="24"/>
          <w:szCs w:val="24"/>
          <w:lang w:bidi="ar-JO"/>
        </w:rPr>
      </w:pP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0EA46A4C" w14:textId="17447A1A" w:rsidR="00EE0CF4" w:rsidRDefault="00EE0CF4" w:rsidP="00EE0CF4">
      <w:pPr>
        <w:jc w:val="center"/>
        <w:rPr>
          <w:b/>
          <w:bCs/>
          <w:lang w:bidi="ar-JO"/>
        </w:rPr>
      </w:pPr>
      <w:r>
        <w:rPr>
          <w:b/>
          <w:bCs/>
          <w:lang w:bidi="ar-JO"/>
        </w:rPr>
        <w:t>Spring Semester 2023-2024</w:t>
      </w:r>
    </w:p>
    <w:p w14:paraId="6B2F2E3A" w14:textId="09259379"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7B1C9421" w14:textId="20A8CF28" w:rsidR="00C54871" w:rsidRPr="00EE0CF4" w:rsidRDefault="00EE0CF4" w:rsidP="00EE0CF4">
      <w:pPr>
        <w:rPr>
          <w:b/>
          <w:bCs/>
          <w:lang w:bidi="ar-JO"/>
        </w:rPr>
      </w:pPr>
      <w:r>
        <w:rPr>
          <w:b/>
          <w:bCs/>
          <w:sz w:val="36"/>
          <w:szCs w:val="36"/>
          <w:u w:val="single"/>
        </w:rPr>
        <w:t>Introduction</w:t>
      </w:r>
      <w:r w:rsidR="00DC69AE" w:rsidRPr="00C54871">
        <w:rPr>
          <w:b/>
          <w:bCs/>
          <w:sz w:val="36"/>
          <w:szCs w:val="36"/>
          <w:u w:val="single"/>
        </w:rPr>
        <w:t>:</w:t>
      </w:r>
    </w:p>
    <w:p w14:paraId="6AEC82D3" w14:textId="32B00983" w:rsidR="00D36ED5" w:rsidRPr="00903710" w:rsidRDefault="00DC69AE" w:rsidP="00903710">
      <w:pPr>
        <w:rPr>
          <w:b/>
          <w:bCs/>
          <w:sz w:val="36"/>
          <w:szCs w:val="36"/>
          <w:u w:val="single"/>
        </w:rPr>
      </w:pPr>
      <w:r w:rsidRPr="00C54871">
        <w:rPr>
          <w:b/>
          <w:bCs/>
          <w:sz w:val="36"/>
          <w:szCs w:val="36"/>
          <w:u w:val="single"/>
        </w:rPr>
        <w:t>Objective:</w:t>
      </w:r>
    </w:p>
    <w:p w14:paraId="25979159" w14:textId="0DB3E743" w:rsidR="00D36ED5" w:rsidRDefault="00903710" w:rsidP="00903710">
      <w:pPr>
        <w:rPr>
          <w:b/>
          <w:bCs/>
          <w:sz w:val="36"/>
          <w:szCs w:val="36"/>
          <w:u w:val="single"/>
        </w:rPr>
      </w:pPr>
      <w:r>
        <w:rPr>
          <w:b/>
          <w:bCs/>
          <w:sz w:val="36"/>
          <w:szCs w:val="36"/>
          <w:u w:val="single"/>
        </w:rPr>
        <w:t>System Description</w:t>
      </w:r>
      <w:r w:rsidR="00DC69AE" w:rsidRPr="00C54871">
        <w:rPr>
          <w:b/>
          <w:bCs/>
          <w:sz w:val="36"/>
          <w:szCs w:val="36"/>
          <w:u w:val="single"/>
        </w:rPr>
        <w:t>:</w:t>
      </w:r>
    </w:p>
    <w:p w14:paraId="49BBBEB2" w14:textId="24BC702A" w:rsidR="00903710" w:rsidRPr="00903710" w:rsidRDefault="00903710" w:rsidP="00903710">
      <w:pPr>
        <w:rPr>
          <w:b/>
          <w:bCs/>
          <w:sz w:val="36"/>
          <w:szCs w:val="36"/>
          <w:u w:val="single"/>
        </w:rPr>
      </w:pPr>
      <w:r>
        <w:rPr>
          <w:b/>
          <w:bCs/>
          <w:sz w:val="36"/>
          <w:szCs w:val="36"/>
          <w:u w:val="single"/>
        </w:rPr>
        <w:t>Services</w:t>
      </w:r>
      <w:r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2B33A038" w14:textId="21B1431A" w:rsidR="00DC69AE" w:rsidRDefault="00DC69AE">
      <w:pPr>
        <w:rPr>
          <w:b/>
          <w:bCs/>
          <w:sz w:val="36"/>
          <w:szCs w:val="36"/>
          <w:u w:val="single"/>
        </w:rPr>
      </w:pPr>
      <w:r w:rsidRPr="00C54871">
        <w:rPr>
          <w:b/>
          <w:bCs/>
          <w:sz w:val="36"/>
          <w:szCs w:val="36"/>
          <w:u w:val="single"/>
        </w:rPr>
        <w:t>Project Timeline:</w:t>
      </w:r>
    </w:p>
    <w:p w14:paraId="63CDAE9A" w14:textId="6A831859" w:rsidR="00572721" w:rsidRPr="00572721" w:rsidRDefault="00572721" w:rsidP="00572721">
      <w:pPr>
        <w:ind w:left="-5"/>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 The project timeline is flexible to accommodate for any changes or surprises in the schedule. The suggested timeline of the project will be updated as the further the group progresses in time and the picture becomes clearer.</w:t>
      </w:r>
    </w:p>
    <w:p w14:paraId="04388681" w14:textId="33E1E413" w:rsidR="00572721" w:rsidRPr="00572721" w:rsidRDefault="00572721" w:rsidP="00572721">
      <w:pPr>
        <w:spacing w:after="0"/>
        <w:rPr>
          <w:sz w:val="26"/>
          <w:szCs w:val="26"/>
        </w:rPr>
      </w:pPr>
      <w:r w:rsidRPr="00572721">
        <w:rPr>
          <w:sz w:val="26"/>
          <w:szCs w:val="26"/>
        </w:rPr>
        <w:t xml:space="preserve">   </w:t>
      </w:r>
    </w:p>
    <w:p w14:paraId="5D86B474" w14:textId="22938F6D" w:rsidR="00572721" w:rsidRPr="00572721" w:rsidRDefault="00572721" w:rsidP="00572721">
      <w:pPr>
        <w:pStyle w:val="Caption"/>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sidR="00EF2D83">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903710" w:rsidRPr="00572721" w14:paraId="0BCC690A" w14:textId="74718AB7" w:rsidTr="00903710">
        <w:trPr>
          <w:trHeight w:val="586"/>
        </w:trPr>
        <w:tc>
          <w:tcPr>
            <w:tcW w:w="1200" w:type="dxa"/>
            <w:tcBorders>
              <w:top w:val="single" w:sz="4" w:space="0" w:color="000000"/>
              <w:left w:val="single" w:sz="4" w:space="0" w:color="000000"/>
              <w:bottom w:val="single" w:sz="4" w:space="0" w:color="000000"/>
              <w:right w:val="single" w:sz="4" w:space="0" w:color="000000"/>
            </w:tcBorders>
            <w:vAlign w:val="center"/>
          </w:tcPr>
          <w:p w14:paraId="029D3DE2" w14:textId="77777777" w:rsidR="00903710" w:rsidRPr="00572721" w:rsidRDefault="00903710" w:rsidP="003958A6">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vAlign w:val="center"/>
          </w:tcPr>
          <w:p w14:paraId="655BBF72" w14:textId="77777777" w:rsidR="00903710" w:rsidRPr="00572721" w:rsidRDefault="00903710" w:rsidP="003958A6">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tcPr>
          <w:p w14:paraId="42E39427" w14:textId="0A2D3B9C" w:rsidR="00903710" w:rsidRPr="00572721" w:rsidRDefault="00903710" w:rsidP="003958A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903710" w:rsidRPr="00572721" w14:paraId="3210D8F2" w14:textId="2FB777CE"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3BE648F9" w14:textId="07FB9CB9" w:rsidR="00903710" w:rsidRPr="00572721" w:rsidRDefault="00903710" w:rsidP="003958A6">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0C8A55F9" w14:textId="4647E219" w:rsidR="00903710" w:rsidRPr="00572721" w:rsidRDefault="00903710" w:rsidP="003958A6">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2C7BF94C" w14:textId="77777777" w:rsidR="00903710" w:rsidRDefault="00903710" w:rsidP="003958A6">
            <w:pPr>
              <w:rPr>
                <w:rFonts w:hint="cs"/>
                <w:sz w:val="26"/>
                <w:szCs w:val="26"/>
                <w:rtl/>
                <w:lang w:bidi="ar-JO"/>
              </w:rPr>
            </w:pPr>
            <w:bookmarkStart w:id="0" w:name="_GoBack"/>
            <w:bookmarkEnd w:id="0"/>
          </w:p>
        </w:tc>
      </w:tr>
      <w:tr w:rsidR="00903710" w:rsidRPr="00572721" w14:paraId="58A74BD3" w14:textId="2B179BD2"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4B5F8B30" w14:textId="05E70216" w:rsidR="00903710" w:rsidRPr="00572721" w:rsidRDefault="00903710" w:rsidP="003958A6">
            <w:pPr>
              <w:spacing w:line="259" w:lineRule="auto"/>
              <w:ind w:left="5"/>
              <w:jc w:val="center"/>
              <w:rPr>
                <w:sz w:val="26"/>
                <w:szCs w:val="26"/>
              </w:rPr>
            </w:pPr>
            <w:r>
              <w:rPr>
                <w:sz w:val="26"/>
                <w:szCs w:val="26"/>
              </w:rPr>
              <w:t xml:space="preserve">6 </w:t>
            </w:r>
            <w:r w:rsidRPr="00572721">
              <w:rPr>
                <w:sz w:val="26"/>
                <w:szCs w:val="26"/>
              </w:rPr>
              <w:t>– 10</w:t>
            </w:r>
          </w:p>
        </w:tc>
        <w:tc>
          <w:tcPr>
            <w:tcW w:w="4965" w:type="dxa"/>
            <w:tcBorders>
              <w:top w:val="single" w:sz="4" w:space="0" w:color="000000"/>
              <w:left w:val="single" w:sz="4" w:space="0" w:color="000000"/>
              <w:bottom w:val="single" w:sz="4" w:space="0" w:color="000000"/>
              <w:right w:val="single" w:sz="4" w:space="0" w:color="000000"/>
            </w:tcBorders>
          </w:tcPr>
          <w:p w14:paraId="2B6B9106" w14:textId="1ABB8AE0" w:rsidR="00903710" w:rsidRPr="00572721" w:rsidRDefault="00903710" w:rsidP="003958A6">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43C19E81" w14:textId="77777777" w:rsidR="00903710" w:rsidRDefault="00903710" w:rsidP="003958A6">
            <w:pPr>
              <w:rPr>
                <w:sz w:val="26"/>
                <w:szCs w:val="26"/>
              </w:rPr>
            </w:pPr>
          </w:p>
        </w:tc>
      </w:tr>
      <w:tr w:rsidR="00903710" w:rsidRPr="00572721" w14:paraId="40AE7ADF" w14:textId="75EAA52F"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2514C3C8" w14:textId="55456B06" w:rsidR="00903710" w:rsidRPr="00572721" w:rsidRDefault="00903710" w:rsidP="003958A6">
            <w:pPr>
              <w:spacing w:line="259" w:lineRule="auto"/>
              <w:ind w:left="7"/>
              <w:jc w:val="center"/>
              <w:rPr>
                <w:sz w:val="26"/>
                <w:szCs w:val="26"/>
              </w:rPr>
            </w:pPr>
            <w:r>
              <w:rPr>
                <w:sz w:val="26"/>
                <w:szCs w:val="26"/>
              </w:rPr>
              <w:t>10</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28A7993D" w14:textId="009ADC7E" w:rsidR="00903710" w:rsidRPr="00572721" w:rsidRDefault="00903710" w:rsidP="003958A6">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45CFF29C" w14:textId="77777777" w:rsidR="00903710" w:rsidRPr="00572721" w:rsidRDefault="00903710" w:rsidP="003958A6">
            <w:pPr>
              <w:rPr>
                <w:sz w:val="26"/>
                <w:szCs w:val="26"/>
              </w:rPr>
            </w:pPr>
          </w:p>
        </w:tc>
      </w:tr>
      <w:tr w:rsidR="00903710" w:rsidRPr="00572721" w14:paraId="7F71394F" w14:textId="559B324C"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00ACA252" w14:textId="0E000A0C" w:rsidR="00903710" w:rsidRPr="00572721" w:rsidRDefault="00903710" w:rsidP="003958A6">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79DBC714" w14:textId="51307E5A" w:rsidR="00903710" w:rsidRPr="00572721" w:rsidRDefault="00903710" w:rsidP="003958A6">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3DE56F77" w14:textId="77777777" w:rsidR="00903710" w:rsidRPr="00572721" w:rsidRDefault="00903710" w:rsidP="003958A6">
            <w:pPr>
              <w:rPr>
                <w:sz w:val="26"/>
                <w:szCs w:val="26"/>
              </w:rPr>
            </w:pPr>
          </w:p>
        </w:tc>
      </w:tr>
      <w:tr w:rsidR="00903710" w:rsidRPr="00572721" w14:paraId="3994448B" w14:textId="25F20A9D" w:rsidTr="00903710">
        <w:trPr>
          <w:trHeight w:val="288"/>
        </w:trPr>
        <w:tc>
          <w:tcPr>
            <w:tcW w:w="1200" w:type="dxa"/>
            <w:tcBorders>
              <w:top w:val="single" w:sz="4" w:space="0" w:color="000000"/>
              <w:left w:val="single" w:sz="4" w:space="0" w:color="000000"/>
              <w:bottom w:val="single" w:sz="4" w:space="0" w:color="000000"/>
              <w:right w:val="single" w:sz="4" w:space="0" w:color="000000"/>
            </w:tcBorders>
          </w:tcPr>
          <w:p w14:paraId="35B0786C" w14:textId="22F978C0" w:rsidR="00903710" w:rsidRPr="00572721" w:rsidRDefault="00903710" w:rsidP="003958A6">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E08904A" w14:textId="4C6C21B4" w:rsidR="00903710" w:rsidRPr="00572721" w:rsidRDefault="00903710" w:rsidP="003958A6">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18DEF78" w14:textId="77777777" w:rsidR="00903710" w:rsidRPr="00572721" w:rsidRDefault="00903710" w:rsidP="003958A6">
            <w:pPr>
              <w:rPr>
                <w:sz w:val="26"/>
                <w:szCs w:val="26"/>
              </w:rPr>
            </w:pPr>
          </w:p>
        </w:tc>
      </w:tr>
    </w:tbl>
    <w:p w14:paraId="08166449" w14:textId="77777777" w:rsidR="00572721" w:rsidRDefault="00572721" w:rsidP="00572721">
      <w:pPr>
        <w:spacing w:after="0"/>
      </w:pPr>
      <w:r>
        <w:t xml:space="preserve"> </w:t>
      </w:r>
    </w:p>
    <w:p w14:paraId="54ABF472" w14:textId="77777777" w:rsidR="00572721" w:rsidRPr="00572721" w:rsidRDefault="00572721">
      <w:pPr>
        <w:rPr>
          <w:sz w:val="26"/>
          <w:szCs w:val="26"/>
          <w:lang w:bidi="ar-JO"/>
        </w:rPr>
      </w:pPr>
    </w:p>
    <w:sectPr w:rsidR="00572721" w:rsidRPr="00572721" w:rsidSect="00333CB0">
      <w:pgSz w:w="11906" w:h="16838"/>
      <w:pgMar w:top="851" w:right="707"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32DD3" w14:textId="77777777" w:rsidR="005A7D13" w:rsidRDefault="005A7D13" w:rsidP="00D43A28">
      <w:pPr>
        <w:spacing w:after="0" w:line="240" w:lineRule="auto"/>
      </w:pPr>
      <w:r>
        <w:separator/>
      </w:r>
    </w:p>
  </w:endnote>
  <w:endnote w:type="continuationSeparator" w:id="0">
    <w:p w14:paraId="1B46D379" w14:textId="77777777" w:rsidR="005A7D13" w:rsidRDefault="005A7D13"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EBBE1" w14:textId="77777777" w:rsidR="005A7D13" w:rsidRDefault="005A7D13" w:rsidP="00D43A28">
      <w:pPr>
        <w:spacing w:after="0" w:line="240" w:lineRule="auto"/>
      </w:pPr>
      <w:r>
        <w:separator/>
      </w:r>
    </w:p>
  </w:footnote>
  <w:footnote w:type="continuationSeparator" w:id="0">
    <w:p w14:paraId="6CB54757" w14:textId="77777777" w:rsidR="005A7D13" w:rsidRDefault="005A7D13"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5F"/>
    <w:rsid w:val="00157485"/>
    <w:rsid w:val="00163286"/>
    <w:rsid w:val="00187861"/>
    <w:rsid w:val="001A6099"/>
    <w:rsid w:val="00201152"/>
    <w:rsid w:val="0020664C"/>
    <w:rsid w:val="00216EC1"/>
    <w:rsid w:val="00240797"/>
    <w:rsid w:val="0024538A"/>
    <w:rsid w:val="00264C66"/>
    <w:rsid w:val="003258B4"/>
    <w:rsid w:val="00333CB0"/>
    <w:rsid w:val="00365F5E"/>
    <w:rsid w:val="00386F0A"/>
    <w:rsid w:val="003C71E4"/>
    <w:rsid w:val="003D00DD"/>
    <w:rsid w:val="00473081"/>
    <w:rsid w:val="00490F94"/>
    <w:rsid w:val="00497FAD"/>
    <w:rsid w:val="004A5D8F"/>
    <w:rsid w:val="004F21D1"/>
    <w:rsid w:val="00561DA5"/>
    <w:rsid w:val="00572721"/>
    <w:rsid w:val="00595787"/>
    <w:rsid w:val="005A7D13"/>
    <w:rsid w:val="00780B52"/>
    <w:rsid w:val="007C1B40"/>
    <w:rsid w:val="007F2F26"/>
    <w:rsid w:val="0083440A"/>
    <w:rsid w:val="00864EAC"/>
    <w:rsid w:val="00891667"/>
    <w:rsid w:val="008B3FE0"/>
    <w:rsid w:val="008E628F"/>
    <w:rsid w:val="00903710"/>
    <w:rsid w:val="00905890"/>
    <w:rsid w:val="0090717C"/>
    <w:rsid w:val="00A36A8E"/>
    <w:rsid w:val="00AD4C61"/>
    <w:rsid w:val="00B0042A"/>
    <w:rsid w:val="00B06A5F"/>
    <w:rsid w:val="00B07504"/>
    <w:rsid w:val="00B65E72"/>
    <w:rsid w:val="00BD3AF3"/>
    <w:rsid w:val="00BE688E"/>
    <w:rsid w:val="00BE7728"/>
    <w:rsid w:val="00C379DB"/>
    <w:rsid w:val="00C54871"/>
    <w:rsid w:val="00C72649"/>
    <w:rsid w:val="00CB0937"/>
    <w:rsid w:val="00CC1416"/>
    <w:rsid w:val="00CC3157"/>
    <w:rsid w:val="00D36ED5"/>
    <w:rsid w:val="00D43A28"/>
    <w:rsid w:val="00D54E14"/>
    <w:rsid w:val="00D7575A"/>
    <w:rsid w:val="00DA0F2E"/>
    <w:rsid w:val="00DA3E5F"/>
    <w:rsid w:val="00DC69AE"/>
    <w:rsid w:val="00DE3CAD"/>
    <w:rsid w:val="00DF360B"/>
    <w:rsid w:val="00E405E0"/>
    <w:rsid w:val="00E5523B"/>
    <w:rsid w:val="00E63FDA"/>
    <w:rsid w:val="00E75841"/>
    <w:rsid w:val="00EA71D3"/>
    <w:rsid w:val="00EB1951"/>
    <w:rsid w:val="00EC2126"/>
    <w:rsid w:val="00EC6FE9"/>
    <w:rsid w:val="00EE0CF4"/>
    <w:rsid w:val="00EE20B2"/>
    <w:rsid w:val="00EF2D83"/>
    <w:rsid w:val="00F048AA"/>
    <w:rsid w:val="00F41E38"/>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2480</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Al-Madani</cp:lastModifiedBy>
  <cp:revision>18</cp:revision>
  <cp:lastPrinted>2024-04-01T00:17:00Z</cp:lastPrinted>
  <dcterms:created xsi:type="dcterms:W3CDTF">2023-03-12T16:38:00Z</dcterms:created>
  <dcterms:modified xsi:type="dcterms:W3CDTF">2024-04-02T18:07:00Z</dcterms:modified>
</cp:coreProperties>
</file>