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86AC" w14:textId="453D3A72" w:rsidR="002C5EF6" w:rsidRDefault="002C5EF6" w:rsidP="002C5EF6">
      <w:pPr>
        <w:spacing w:after="0"/>
        <w:ind w:left="0" w:firstLine="0"/>
      </w:pPr>
      <w:bookmarkStart w:id="0" w:name="_Hlk188462557"/>
      <w:bookmarkEnd w:id="0"/>
      <w:r>
        <w:rPr>
          <w:rFonts w:ascii="Trebuchet MS" w:eastAsia="Trebuchet MS" w:hAnsi="Trebuchet MS" w:cs="Trebuchet MS"/>
          <w:b/>
          <w:color w:val="004EA2"/>
          <w:sz w:val="32"/>
        </w:rPr>
        <w:t xml:space="preserve">           </w:t>
      </w:r>
      <w:r>
        <w:rPr>
          <w:rFonts w:ascii="Trebuchet MS" w:eastAsia="Trebuchet MS" w:hAnsi="Trebuchet MS" w:cs="Trebuchet MS"/>
          <w:b/>
          <w:color w:val="004EA2"/>
          <w:sz w:val="32"/>
        </w:rPr>
        <w:t xml:space="preserve">                      </w:t>
      </w:r>
      <w:r>
        <w:rPr>
          <w:rFonts w:ascii="Trebuchet MS" w:eastAsia="Trebuchet MS" w:hAnsi="Trebuchet MS" w:cs="Trebuchet MS"/>
          <w:b/>
          <w:color w:val="004EA2"/>
          <w:sz w:val="32"/>
        </w:rPr>
        <w:t xml:space="preserve">     </w:t>
      </w:r>
      <w:r>
        <w:rPr>
          <w:noProof/>
        </w:rPr>
        <w:drawing>
          <wp:inline distT="0" distB="0" distL="0" distR="0" wp14:anchorId="1FA2B4F3" wp14:editId="40048400">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5"/>
                    <a:stretch>
                      <a:fillRect/>
                    </a:stretch>
                  </pic:blipFill>
                  <pic:spPr>
                    <a:xfrm>
                      <a:off x="0" y="0"/>
                      <a:ext cx="1140460" cy="1140460"/>
                    </a:xfrm>
                    <a:prstGeom prst="rect">
                      <a:avLst/>
                    </a:prstGeom>
                  </pic:spPr>
                </pic:pic>
              </a:graphicData>
            </a:graphic>
          </wp:inline>
        </w:drawing>
      </w:r>
    </w:p>
    <w:p w14:paraId="70B437C4" w14:textId="77777777" w:rsidR="002C5EF6" w:rsidRDefault="002C5EF6" w:rsidP="002C5EF6">
      <w:pPr>
        <w:spacing w:after="0"/>
        <w:ind w:left="134"/>
        <w:jc w:val="center"/>
      </w:pPr>
      <w:r>
        <w:rPr>
          <w:rFonts w:ascii="Trebuchet MS" w:eastAsia="Trebuchet MS" w:hAnsi="Trebuchet MS" w:cs="Trebuchet MS"/>
          <w:b/>
          <w:color w:val="004EA2"/>
          <w:sz w:val="32"/>
        </w:rPr>
        <w:t xml:space="preserve"> </w:t>
      </w:r>
      <w:r>
        <w:rPr>
          <w:sz w:val="24"/>
        </w:rPr>
        <w:t xml:space="preserve"> </w:t>
      </w:r>
    </w:p>
    <w:p w14:paraId="4CCC5EC0" w14:textId="77777777" w:rsidR="002C5EF6" w:rsidRPr="00832954" w:rsidRDefault="002C5EF6" w:rsidP="002C5EF6">
      <w:pPr>
        <w:spacing w:after="146"/>
        <w:ind w:left="0" w:right="493" w:firstLine="0"/>
        <w:rPr>
          <w:b/>
          <w:sz w:val="28"/>
          <w:szCs w:val="28"/>
        </w:rPr>
      </w:pPr>
      <w:r>
        <w:rPr>
          <w:b/>
          <w:sz w:val="28"/>
          <w:szCs w:val="28"/>
        </w:rPr>
        <w:t xml:space="preserve"> </w:t>
      </w:r>
      <w:r w:rsidRPr="00A5337C">
        <w:rPr>
          <w:b/>
          <w:sz w:val="28"/>
          <w:szCs w:val="28"/>
        </w:rPr>
        <w:t>AMERICA</w:t>
      </w:r>
      <w:r>
        <w:rPr>
          <w:b/>
          <w:sz w:val="28"/>
          <w:szCs w:val="28"/>
        </w:rPr>
        <w:t xml:space="preserve">N </w:t>
      </w:r>
      <w:r w:rsidRPr="00A5337C">
        <w:rPr>
          <w:b/>
          <w:sz w:val="28"/>
          <w:szCs w:val="28"/>
        </w:rPr>
        <w:t>INTERNATIONAL</w:t>
      </w:r>
      <w:r>
        <w:rPr>
          <w:b/>
          <w:sz w:val="28"/>
          <w:szCs w:val="28"/>
        </w:rPr>
        <w:t xml:space="preserve"> </w:t>
      </w:r>
      <w:r w:rsidRPr="00A5337C">
        <w:rPr>
          <w:b/>
          <w:sz w:val="28"/>
          <w:szCs w:val="28"/>
        </w:rPr>
        <w:t>UNIVERSITY</w:t>
      </w:r>
      <w:r>
        <w:rPr>
          <w:b/>
          <w:sz w:val="28"/>
          <w:szCs w:val="28"/>
        </w:rPr>
        <w:t xml:space="preserve"> </w:t>
      </w:r>
      <w:r w:rsidRPr="00A5337C">
        <w:rPr>
          <w:b/>
          <w:sz w:val="28"/>
          <w:szCs w:val="28"/>
        </w:rPr>
        <w:t>BANGLADESH</w:t>
      </w:r>
      <w:r>
        <w:rPr>
          <w:b/>
          <w:sz w:val="28"/>
          <w:szCs w:val="28"/>
        </w:rPr>
        <w:t xml:space="preserve"> </w:t>
      </w:r>
      <w:r w:rsidRPr="00A5337C">
        <w:rPr>
          <w:b/>
          <w:sz w:val="28"/>
          <w:szCs w:val="28"/>
        </w:rPr>
        <w:t>(AIUB)</w:t>
      </w:r>
    </w:p>
    <w:p w14:paraId="575BD207" w14:textId="77777777" w:rsidR="002C5EF6" w:rsidRDefault="002C5EF6" w:rsidP="002C5EF6">
      <w:pPr>
        <w:spacing w:after="0" w:line="259" w:lineRule="auto"/>
        <w:ind w:left="1256"/>
        <w:rPr>
          <w:b/>
          <w:sz w:val="28"/>
          <w:szCs w:val="20"/>
        </w:rPr>
      </w:pPr>
      <w:r>
        <w:rPr>
          <w:b/>
          <w:sz w:val="28"/>
          <w:szCs w:val="20"/>
        </w:rPr>
        <w:t xml:space="preserve">     </w:t>
      </w:r>
      <w:r w:rsidRPr="00A5337C">
        <w:rPr>
          <w:b/>
          <w:sz w:val="28"/>
          <w:szCs w:val="20"/>
        </w:rPr>
        <w:t xml:space="preserve">FACULTY OF SCIENCE &amp; TECHNOLOGY </w:t>
      </w:r>
    </w:p>
    <w:p w14:paraId="78952E0E" w14:textId="77777777" w:rsidR="002C5EF6" w:rsidRPr="00A5337C" w:rsidRDefault="002C5EF6" w:rsidP="002C5EF6">
      <w:pPr>
        <w:spacing w:after="0" w:line="259" w:lineRule="auto"/>
        <w:ind w:left="1256"/>
        <w:rPr>
          <w:sz w:val="18"/>
          <w:szCs w:val="20"/>
        </w:rPr>
      </w:pPr>
    </w:p>
    <w:p w14:paraId="0E14D549" w14:textId="77777777" w:rsidR="002C5EF6" w:rsidRPr="00A5337C" w:rsidRDefault="002C5EF6" w:rsidP="002C5EF6">
      <w:pPr>
        <w:spacing w:after="89" w:line="239" w:lineRule="auto"/>
        <w:ind w:left="264" w:right="821" w:firstLine="0"/>
        <w:jc w:val="center"/>
        <w:rPr>
          <w:sz w:val="18"/>
          <w:szCs w:val="20"/>
        </w:rPr>
      </w:pPr>
      <w:r w:rsidRPr="00A5337C">
        <w:rPr>
          <w:b/>
          <w:sz w:val="28"/>
          <w:szCs w:val="20"/>
        </w:rPr>
        <w:t xml:space="preserve">DEPARTMENT OF ELECTRICAL AND ELECTRONICS ENGINEERING </w:t>
      </w:r>
    </w:p>
    <w:p w14:paraId="50471148" w14:textId="77777777" w:rsidR="002C5EF6" w:rsidRDefault="002C5EF6" w:rsidP="002C5EF6">
      <w:pPr>
        <w:spacing w:after="156"/>
        <w:ind w:left="10" w:right="115"/>
        <w:jc w:val="center"/>
      </w:pPr>
      <w:r>
        <w:rPr>
          <w:b/>
          <w:sz w:val="24"/>
        </w:rPr>
        <w:t xml:space="preserve">Fall 2024-25 </w:t>
      </w:r>
      <w:r>
        <w:t xml:space="preserve"> </w:t>
      </w:r>
    </w:p>
    <w:p w14:paraId="516EE719" w14:textId="77777777" w:rsidR="002C5EF6" w:rsidRDefault="002C5EF6" w:rsidP="002C5EF6">
      <w:pPr>
        <w:spacing w:after="79"/>
        <w:ind w:left="10" w:right="114"/>
        <w:jc w:val="center"/>
      </w:pPr>
      <w:r>
        <w:rPr>
          <w:b/>
          <w:sz w:val="26"/>
        </w:rPr>
        <w:t>Section: I, Group: 07</w:t>
      </w:r>
    </w:p>
    <w:p w14:paraId="26A49229" w14:textId="77777777" w:rsidR="002C5EF6" w:rsidRDefault="002C5EF6" w:rsidP="002C5EF6">
      <w:pPr>
        <w:spacing w:after="190"/>
        <w:ind w:left="45"/>
        <w:jc w:val="center"/>
      </w:pPr>
      <w:r>
        <w:rPr>
          <w:b/>
          <w:sz w:val="20"/>
        </w:rPr>
        <w:t xml:space="preserve"> </w:t>
      </w:r>
      <w:r>
        <w:t xml:space="preserve"> </w:t>
      </w:r>
    </w:p>
    <w:p w14:paraId="03BBF467" w14:textId="77777777" w:rsidR="002C5EF6" w:rsidRDefault="002C5EF6" w:rsidP="002C5EF6">
      <w:pPr>
        <w:spacing w:after="109"/>
        <w:ind w:left="10" w:right="109"/>
        <w:jc w:val="center"/>
        <w:rPr>
          <w:b/>
          <w:sz w:val="28"/>
        </w:rPr>
      </w:pPr>
      <w:r>
        <w:rPr>
          <w:b/>
          <w:sz w:val="28"/>
        </w:rPr>
        <w:t xml:space="preserve">LAB REPORT ON  </w:t>
      </w:r>
    </w:p>
    <w:p w14:paraId="5C9BB5BC" w14:textId="77777777" w:rsidR="002C5EF6" w:rsidRDefault="002C5EF6" w:rsidP="002C5EF6">
      <w:pPr>
        <w:spacing w:after="109"/>
        <w:ind w:left="10" w:right="109"/>
        <w:jc w:val="center"/>
      </w:pPr>
    </w:p>
    <w:p w14:paraId="5C97CE7A" w14:textId="733B2409" w:rsidR="002C5EF6" w:rsidRPr="00A324BB" w:rsidRDefault="002C5EF6" w:rsidP="002C5EF6">
      <w:pPr>
        <w:spacing w:after="346"/>
        <w:ind w:right="11"/>
        <w:jc w:val="center"/>
        <w:rPr>
          <w:sz w:val="28"/>
          <w:szCs w:val="32"/>
        </w:rPr>
      </w:pPr>
      <w:r>
        <w:rPr>
          <w:sz w:val="28"/>
          <w:szCs w:val="32"/>
        </w:rPr>
        <w:t>2</w:t>
      </w:r>
      <w:r w:rsidR="00D577DB">
        <w:rPr>
          <w:sz w:val="28"/>
          <w:szCs w:val="32"/>
        </w:rPr>
        <w:t>-bit</w:t>
      </w:r>
      <w:r w:rsidRPr="00A324BB">
        <w:rPr>
          <w:sz w:val="28"/>
          <w:szCs w:val="32"/>
        </w:rPr>
        <w:t xml:space="preserve"> Asynchronous counters using flip-flops</w:t>
      </w:r>
      <w:r w:rsidR="00D577DB">
        <w:rPr>
          <w:sz w:val="28"/>
          <w:szCs w:val="32"/>
        </w:rPr>
        <w:t xml:space="preserve"> and 555 timer</w:t>
      </w:r>
      <w:r w:rsidRPr="00A324BB">
        <w:rPr>
          <w:sz w:val="28"/>
          <w:szCs w:val="32"/>
        </w:rPr>
        <w:t>.</w:t>
      </w:r>
      <w:r w:rsidRPr="00A324BB">
        <w:rPr>
          <w:b/>
          <w:sz w:val="20"/>
          <w:szCs w:val="32"/>
        </w:rPr>
        <w:t xml:space="preserve"> </w:t>
      </w:r>
    </w:p>
    <w:p w14:paraId="46D90EB6" w14:textId="77777777" w:rsidR="002C5EF6" w:rsidRDefault="002C5EF6" w:rsidP="002C5EF6">
      <w:pPr>
        <w:spacing w:after="0" w:line="259" w:lineRule="auto"/>
        <w:ind w:left="0" w:firstLine="0"/>
        <w:jc w:val="center"/>
        <w:rPr>
          <w:b/>
          <w:bCs/>
          <w:sz w:val="34"/>
        </w:rPr>
      </w:pPr>
      <w:r>
        <w:rPr>
          <w:b/>
          <w:sz w:val="34"/>
        </w:rPr>
        <w:t xml:space="preserve">Supervised By </w:t>
      </w:r>
      <w:r w:rsidRPr="00A5337C">
        <w:rPr>
          <w:b/>
          <w:bCs/>
          <w:sz w:val="34"/>
        </w:rPr>
        <w:t>SADMAN SHAHRIAR ALAM</w:t>
      </w:r>
    </w:p>
    <w:p w14:paraId="101647A4" w14:textId="77777777" w:rsidR="002C5EF6" w:rsidRPr="00577B92" w:rsidRDefault="002C5EF6" w:rsidP="002C5EF6">
      <w:pPr>
        <w:spacing w:after="0" w:line="259" w:lineRule="auto"/>
        <w:ind w:left="0" w:firstLine="0"/>
        <w:jc w:val="center"/>
        <w:rPr>
          <w:b/>
          <w:bCs/>
          <w:sz w:val="25"/>
          <w:szCs w:val="25"/>
          <w:shd w:val="clear" w:color="auto" w:fill="FFFFFF"/>
        </w:rPr>
      </w:pPr>
    </w:p>
    <w:p w14:paraId="41C72B28" w14:textId="77777777" w:rsidR="002C5EF6" w:rsidRDefault="002C5EF6" w:rsidP="002C5EF6">
      <w:pPr>
        <w:spacing w:after="0"/>
        <w:ind w:left="0" w:firstLine="0"/>
        <w:rPr>
          <w:b/>
          <w:sz w:val="28"/>
          <w:szCs w:val="36"/>
          <w:u w:val="single" w:color="000000"/>
        </w:rPr>
      </w:pPr>
    </w:p>
    <w:p w14:paraId="10CF6970" w14:textId="77777777" w:rsidR="002C5EF6" w:rsidRDefault="002C5EF6" w:rsidP="002C5EF6">
      <w:pPr>
        <w:spacing w:after="0" w:line="259" w:lineRule="auto"/>
        <w:ind w:left="0" w:firstLine="0"/>
        <w:jc w:val="center"/>
        <w:rPr>
          <w:b/>
          <w:sz w:val="28"/>
          <w:szCs w:val="36"/>
          <w:u w:val="single" w:color="000000"/>
        </w:rPr>
      </w:pPr>
      <w:r w:rsidRPr="00577B92">
        <w:rPr>
          <w:b/>
          <w:sz w:val="28"/>
          <w:szCs w:val="36"/>
          <w:u w:val="single" w:color="000000"/>
        </w:rPr>
        <w:t>Submitted By</w:t>
      </w:r>
    </w:p>
    <w:p w14:paraId="000CA13E" w14:textId="77777777" w:rsidR="002C5EF6" w:rsidRPr="009052ED" w:rsidRDefault="002C5EF6" w:rsidP="002C5EF6">
      <w:pPr>
        <w:spacing w:after="0" w:line="259" w:lineRule="auto"/>
        <w:ind w:left="0" w:firstLine="0"/>
        <w:jc w:val="center"/>
        <w:rPr>
          <w:b/>
          <w:bCs/>
          <w:sz w:val="30"/>
          <w:szCs w:val="36"/>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2C5EF6" w:rsidRPr="009052ED" w14:paraId="726D878F" w14:textId="77777777" w:rsidTr="00C612A7">
        <w:trPr>
          <w:trHeight w:val="156"/>
        </w:trPr>
        <w:tc>
          <w:tcPr>
            <w:tcW w:w="895" w:type="dxa"/>
            <w:tcBorders>
              <w:top w:val="single" w:sz="4" w:space="0" w:color="000000"/>
              <w:left w:val="single" w:sz="4" w:space="0" w:color="000000"/>
              <w:bottom w:val="single" w:sz="4" w:space="0" w:color="000000"/>
              <w:right w:val="single" w:sz="4" w:space="0" w:color="000000"/>
            </w:tcBorders>
          </w:tcPr>
          <w:p w14:paraId="7F9279CC"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315782BE"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053F8F6A"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2C5EF6" w:rsidRPr="00577B92" w14:paraId="4BB7D642" w14:textId="77777777" w:rsidTr="00C612A7">
        <w:trPr>
          <w:trHeight w:val="192"/>
        </w:trPr>
        <w:tc>
          <w:tcPr>
            <w:tcW w:w="895" w:type="dxa"/>
            <w:tcBorders>
              <w:top w:val="single" w:sz="4" w:space="0" w:color="000000"/>
              <w:left w:val="single" w:sz="4" w:space="0" w:color="000000"/>
              <w:bottom w:val="single" w:sz="4" w:space="0" w:color="000000"/>
              <w:right w:val="single" w:sz="4" w:space="0" w:color="000000"/>
            </w:tcBorders>
          </w:tcPr>
          <w:p w14:paraId="6EF65FAC" w14:textId="77777777" w:rsidR="002C5EF6" w:rsidRPr="00577B92" w:rsidRDefault="002C5EF6" w:rsidP="00C612A7">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CC14AE2" w14:textId="77777777" w:rsidR="002C5EF6" w:rsidRPr="00577B92" w:rsidRDefault="002C5EF6" w:rsidP="00C612A7">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1E62B49E" w14:textId="77777777" w:rsidR="002C5EF6" w:rsidRPr="00577B92" w:rsidRDefault="002C5EF6" w:rsidP="00C612A7">
            <w:pPr>
              <w:pStyle w:val="NoSpacing"/>
              <w:jc w:val="center"/>
              <w:rPr>
                <w:rFonts w:ascii="Times New Roman" w:hAnsi="Times New Roman" w:cs="Times New Roman"/>
                <w:sz w:val="26"/>
                <w:szCs w:val="26"/>
              </w:rPr>
            </w:pPr>
            <w:r>
              <w:rPr>
                <w:rFonts w:ascii="Times New Roman" w:hAnsi="Times New Roman" w:cs="Times New Roman"/>
                <w:sz w:val="26"/>
                <w:szCs w:val="26"/>
              </w:rPr>
              <w:t>22-49350-3</w:t>
            </w:r>
          </w:p>
        </w:tc>
      </w:tr>
    </w:tbl>
    <w:p w14:paraId="66A3790B" w14:textId="77777777" w:rsidR="002C5EF6" w:rsidRDefault="002C5EF6" w:rsidP="002C5EF6">
      <w:pPr>
        <w:spacing w:after="121" w:line="259" w:lineRule="auto"/>
        <w:ind w:left="0" w:right="10" w:firstLine="0"/>
      </w:pPr>
    </w:p>
    <w:p w14:paraId="28677762" w14:textId="77777777" w:rsidR="002C5EF6" w:rsidRDefault="002C5EF6" w:rsidP="002C5EF6">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245BC305" w14:textId="77777777" w:rsidR="002C5EF6" w:rsidRDefault="002C5EF6" w:rsidP="002C5EF6">
      <w:pPr>
        <w:pStyle w:val="NoSpacing"/>
        <w:jc w:val="center"/>
        <w:rPr>
          <w:rFonts w:ascii="Times New Roman" w:hAnsi="Times New Roman" w:cs="Times New Roman"/>
          <w:b/>
          <w:bCs/>
          <w:sz w:val="26"/>
          <w:szCs w:val="26"/>
          <w:u w:val="single"/>
        </w:rPr>
      </w:pPr>
    </w:p>
    <w:p w14:paraId="6F55572D" w14:textId="77777777" w:rsidR="002C5EF6" w:rsidRPr="00FB7D03" w:rsidRDefault="002C5EF6" w:rsidP="002C5EF6">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2C5EF6" w:rsidRPr="009052ED" w14:paraId="1D57AA2E" w14:textId="77777777" w:rsidTr="00C612A7">
        <w:trPr>
          <w:trHeight w:val="327"/>
        </w:trPr>
        <w:tc>
          <w:tcPr>
            <w:tcW w:w="895" w:type="dxa"/>
            <w:tcBorders>
              <w:top w:val="single" w:sz="4" w:space="0" w:color="000000"/>
              <w:left w:val="single" w:sz="4" w:space="0" w:color="000000"/>
              <w:bottom w:val="single" w:sz="4" w:space="0" w:color="000000"/>
              <w:right w:val="single" w:sz="4" w:space="0" w:color="000000"/>
            </w:tcBorders>
          </w:tcPr>
          <w:p w14:paraId="37FE5AAD"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33E9661B"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1BFEE9AF" w14:textId="77777777" w:rsidR="002C5EF6" w:rsidRPr="009052ED" w:rsidRDefault="002C5EF6" w:rsidP="00C612A7">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2C5EF6" w:rsidRPr="00577B92" w14:paraId="2704AB48" w14:textId="77777777" w:rsidTr="00C612A7">
        <w:trPr>
          <w:trHeight w:val="165"/>
        </w:trPr>
        <w:tc>
          <w:tcPr>
            <w:tcW w:w="895" w:type="dxa"/>
            <w:tcBorders>
              <w:top w:val="single" w:sz="4" w:space="0" w:color="000000"/>
              <w:left w:val="single" w:sz="4" w:space="0" w:color="000000"/>
              <w:bottom w:val="single" w:sz="4" w:space="0" w:color="000000"/>
              <w:right w:val="single" w:sz="4" w:space="0" w:color="000000"/>
            </w:tcBorders>
          </w:tcPr>
          <w:p w14:paraId="472864C0" w14:textId="77777777" w:rsidR="002C5EF6" w:rsidRPr="00577B92" w:rsidRDefault="002C5EF6" w:rsidP="00C612A7">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3AE02DF" w14:textId="77777777" w:rsidR="002C5EF6" w:rsidRPr="00577B92" w:rsidRDefault="002C5EF6" w:rsidP="00C612A7">
            <w:pPr>
              <w:pStyle w:val="NoSpacing"/>
              <w:jc w:val="center"/>
              <w:rPr>
                <w:rFonts w:ascii="Times New Roman" w:hAnsi="Times New Roman" w:cs="Times New Roman"/>
                <w:sz w:val="26"/>
                <w:szCs w:val="26"/>
              </w:rPr>
            </w:pPr>
            <w:r w:rsidRPr="00864322">
              <w:rPr>
                <w:rFonts w:ascii="Times New Roman" w:hAnsi="Times New Roman" w:cs="Times New Roman"/>
                <w:sz w:val="26"/>
                <w:szCs w:val="26"/>
              </w:rPr>
              <w:t xml:space="preserve">S.M </w:t>
            </w:r>
            <w:proofErr w:type="spellStart"/>
            <w:r w:rsidRPr="00864322">
              <w:rPr>
                <w:rFonts w:ascii="Times New Roman" w:hAnsi="Times New Roman" w:cs="Times New Roman"/>
                <w:sz w:val="26"/>
                <w:szCs w:val="26"/>
              </w:rPr>
              <w:t>Takrim</w:t>
            </w:r>
            <w:proofErr w:type="spellEnd"/>
          </w:p>
        </w:tc>
        <w:tc>
          <w:tcPr>
            <w:tcW w:w="4412" w:type="dxa"/>
            <w:tcBorders>
              <w:top w:val="single" w:sz="4" w:space="0" w:color="000000"/>
              <w:left w:val="single" w:sz="4" w:space="0" w:color="000000"/>
              <w:bottom w:val="single" w:sz="4" w:space="0" w:color="000000"/>
              <w:right w:val="single" w:sz="4" w:space="0" w:color="000000"/>
            </w:tcBorders>
          </w:tcPr>
          <w:p w14:paraId="75B11F24" w14:textId="77777777" w:rsidR="002C5EF6" w:rsidRPr="00864322" w:rsidRDefault="002C5EF6" w:rsidP="00C612A7">
            <w:pPr>
              <w:pStyle w:val="NoSpacing"/>
              <w:jc w:val="center"/>
              <w:rPr>
                <w:sz w:val="26"/>
                <w:szCs w:val="26"/>
              </w:rPr>
            </w:pPr>
            <w:r w:rsidRPr="00864322">
              <w:rPr>
                <w:sz w:val="26"/>
                <w:szCs w:val="26"/>
              </w:rPr>
              <w:t>22-49282-3</w:t>
            </w:r>
          </w:p>
        </w:tc>
      </w:tr>
      <w:tr w:rsidR="002C5EF6" w:rsidRPr="00577B92" w14:paraId="544A602F" w14:textId="77777777" w:rsidTr="00C612A7">
        <w:trPr>
          <w:trHeight w:val="111"/>
        </w:trPr>
        <w:tc>
          <w:tcPr>
            <w:tcW w:w="895" w:type="dxa"/>
            <w:tcBorders>
              <w:top w:val="single" w:sz="4" w:space="0" w:color="000000"/>
              <w:left w:val="single" w:sz="4" w:space="0" w:color="000000"/>
              <w:bottom w:val="single" w:sz="4" w:space="0" w:color="000000"/>
              <w:right w:val="single" w:sz="4" w:space="0" w:color="000000"/>
            </w:tcBorders>
          </w:tcPr>
          <w:p w14:paraId="792B9EBA" w14:textId="77777777" w:rsidR="002C5EF6" w:rsidRPr="00577B92" w:rsidRDefault="002C5EF6" w:rsidP="00C612A7">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197540E8" w14:textId="77777777" w:rsidR="002C5EF6" w:rsidRPr="00577B92" w:rsidRDefault="002C5EF6" w:rsidP="00C612A7">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864322">
              <w:rPr>
                <w:rFonts w:ascii="Times New Roman" w:hAnsi="Times New Roman" w:cs="Times New Roman"/>
                <w:sz w:val="26"/>
                <w:szCs w:val="26"/>
              </w:rPr>
              <w:t>Farhin Zahra</w:t>
            </w:r>
          </w:p>
        </w:tc>
        <w:tc>
          <w:tcPr>
            <w:tcW w:w="4412" w:type="dxa"/>
            <w:tcBorders>
              <w:top w:val="single" w:sz="4" w:space="0" w:color="000000"/>
              <w:left w:val="single" w:sz="4" w:space="0" w:color="000000"/>
              <w:bottom w:val="single" w:sz="4" w:space="0" w:color="000000"/>
              <w:right w:val="single" w:sz="4" w:space="0" w:color="000000"/>
            </w:tcBorders>
          </w:tcPr>
          <w:p w14:paraId="4247B728" w14:textId="77777777" w:rsidR="002C5EF6" w:rsidRPr="00577B92" w:rsidRDefault="002C5EF6" w:rsidP="00C612A7">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864322">
              <w:rPr>
                <w:rFonts w:ascii="Times New Roman" w:hAnsi="Times New Roman" w:cs="Times New Roman"/>
                <w:sz w:val="26"/>
                <w:szCs w:val="26"/>
              </w:rPr>
              <w:t>22-46829-1</w:t>
            </w:r>
          </w:p>
        </w:tc>
      </w:tr>
      <w:tr w:rsidR="002C5EF6" w:rsidRPr="00577B92" w14:paraId="495D745B" w14:textId="77777777" w:rsidTr="00C612A7">
        <w:trPr>
          <w:trHeight w:val="147"/>
        </w:trPr>
        <w:tc>
          <w:tcPr>
            <w:tcW w:w="895" w:type="dxa"/>
            <w:tcBorders>
              <w:top w:val="single" w:sz="4" w:space="0" w:color="000000"/>
              <w:left w:val="single" w:sz="4" w:space="0" w:color="000000"/>
              <w:bottom w:val="single" w:sz="4" w:space="0" w:color="000000"/>
              <w:right w:val="single" w:sz="4" w:space="0" w:color="000000"/>
            </w:tcBorders>
          </w:tcPr>
          <w:p w14:paraId="4458BF12" w14:textId="77777777" w:rsidR="002C5EF6" w:rsidRPr="00577B92" w:rsidRDefault="002C5EF6" w:rsidP="00C612A7">
            <w:pPr>
              <w:pStyle w:val="NoSpacing"/>
              <w:jc w:val="center"/>
              <w:rPr>
                <w:rFonts w:ascii="Times New Roman" w:hAnsi="Times New Roman" w:cs="Times New Roman"/>
                <w:sz w:val="26"/>
                <w:szCs w:val="26"/>
              </w:rPr>
            </w:pPr>
            <w:r>
              <w:rPr>
                <w:rFonts w:ascii="Times New Roman" w:hAnsi="Times New Roman" w:cs="Times New Roman"/>
                <w:sz w:val="26"/>
                <w:szCs w:val="26"/>
              </w:rPr>
              <w:t>3</w:t>
            </w:r>
          </w:p>
        </w:tc>
        <w:tc>
          <w:tcPr>
            <w:tcW w:w="3601" w:type="dxa"/>
            <w:tcBorders>
              <w:top w:val="single" w:sz="4" w:space="0" w:color="000000"/>
              <w:left w:val="single" w:sz="4" w:space="0" w:color="000000"/>
              <w:bottom w:val="single" w:sz="4" w:space="0" w:color="000000"/>
              <w:right w:val="single" w:sz="4" w:space="0" w:color="000000"/>
            </w:tcBorders>
          </w:tcPr>
          <w:p w14:paraId="1BA6E0C5" w14:textId="77777777" w:rsidR="002C5EF6" w:rsidRPr="00577B92" w:rsidRDefault="002C5EF6" w:rsidP="00C612A7">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Pr="00A324BB">
              <w:rPr>
                <w:rFonts w:ascii="Times New Roman" w:hAnsi="Times New Roman" w:cs="Times New Roman"/>
                <w:sz w:val="26"/>
                <w:szCs w:val="26"/>
              </w:rPr>
              <w:t>Md Mohiuddin Khan</w:t>
            </w:r>
          </w:p>
        </w:tc>
        <w:tc>
          <w:tcPr>
            <w:tcW w:w="4412" w:type="dxa"/>
            <w:tcBorders>
              <w:top w:val="single" w:sz="4" w:space="0" w:color="000000"/>
              <w:left w:val="single" w:sz="4" w:space="0" w:color="000000"/>
              <w:bottom w:val="single" w:sz="4" w:space="0" w:color="000000"/>
              <w:right w:val="single" w:sz="4" w:space="0" w:color="000000"/>
            </w:tcBorders>
          </w:tcPr>
          <w:p w14:paraId="6C09A720" w14:textId="77777777" w:rsidR="002C5EF6" w:rsidRPr="00577B92" w:rsidRDefault="002C5EF6" w:rsidP="00C612A7">
            <w:pPr>
              <w:pStyle w:val="NoSpacing"/>
              <w:rPr>
                <w:rFonts w:ascii="Times New Roman" w:hAnsi="Times New Roman" w:cs="Times New Roman"/>
                <w:sz w:val="26"/>
                <w:szCs w:val="26"/>
              </w:rPr>
            </w:pPr>
            <w:r>
              <w:rPr>
                <w:rFonts w:ascii="Times New Roman" w:hAnsi="Times New Roman" w:cs="Times New Roman"/>
                <w:color w:val="000000"/>
                <w:sz w:val="26"/>
              </w:rPr>
              <w:t xml:space="preserve">                       </w:t>
            </w:r>
            <w:r w:rsidRPr="00B4238F">
              <w:rPr>
                <w:rFonts w:ascii="Times New Roman" w:hAnsi="Times New Roman" w:cs="Times New Roman"/>
                <w:color w:val="000000"/>
                <w:sz w:val="26"/>
              </w:rPr>
              <w:t>22-4</w:t>
            </w:r>
            <w:r>
              <w:rPr>
                <w:rFonts w:ascii="Times New Roman" w:hAnsi="Times New Roman" w:cs="Times New Roman"/>
                <w:color w:val="000000"/>
                <w:sz w:val="26"/>
              </w:rPr>
              <w:t>8727-3</w:t>
            </w:r>
          </w:p>
        </w:tc>
      </w:tr>
      <w:tr w:rsidR="002C5EF6" w:rsidRPr="00577B92" w14:paraId="70CE7B01" w14:textId="77777777" w:rsidTr="00C612A7">
        <w:trPr>
          <w:trHeight w:val="183"/>
        </w:trPr>
        <w:tc>
          <w:tcPr>
            <w:tcW w:w="895" w:type="dxa"/>
            <w:tcBorders>
              <w:top w:val="single" w:sz="4" w:space="0" w:color="000000"/>
              <w:left w:val="single" w:sz="4" w:space="0" w:color="000000"/>
              <w:bottom w:val="single" w:sz="4" w:space="0" w:color="000000"/>
              <w:right w:val="single" w:sz="4" w:space="0" w:color="000000"/>
            </w:tcBorders>
          </w:tcPr>
          <w:p w14:paraId="2145991B" w14:textId="77777777" w:rsidR="002C5EF6" w:rsidRDefault="002C5EF6" w:rsidP="00C612A7">
            <w:pPr>
              <w:pStyle w:val="NoSpacing"/>
              <w:jc w:val="center"/>
              <w:rPr>
                <w:rFonts w:ascii="Times New Roman" w:hAnsi="Times New Roman" w:cs="Times New Roman"/>
                <w:sz w:val="26"/>
                <w:szCs w:val="26"/>
              </w:rPr>
            </w:pPr>
            <w:r>
              <w:rPr>
                <w:rFonts w:ascii="Times New Roman" w:hAnsi="Times New Roman" w:cs="Times New Roman"/>
                <w:sz w:val="26"/>
                <w:szCs w:val="26"/>
              </w:rPr>
              <w:t>4</w:t>
            </w:r>
          </w:p>
        </w:tc>
        <w:tc>
          <w:tcPr>
            <w:tcW w:w="3601" w:type="dxa"/>
            <w:tcBorders>
              <w:top w:val="single" w:sz="4" w:space="0" w:color="000000"/>
              <w:left w:val="single" w:sz="4" w:space="0" w:color="000000"/>
              <w:bottom w:val="single" w:sz="4" w:space="0" w:color="000000"/>
              <w:right w:val="single" w:sz="4" w:space="0" w:color="000000"/>
            </w:tcBorders>
          </w:tcPr>
          <w:p w14:paraId="060F76AE" w14:textId="77777777" w:rsidR="002C5EF6" w:rsidRPr="00864322" w:rsidRDefault="002C5EF6" w:rsidP="00C612A7">
            <w:pPr>
              <w:pStyle w:val="NoSpacing"/>
              <w:rPr>
                <w:sz w:val="26"/>
                <w:szCs w:val="26"/>
              </w:rPr>
            </w:pPr>
            <w:r>
              <w:rPr>
                <w:sz w:val="26"/>
                <w:szCs w:val="26"/>
              </w:rPr>
              <w:t xml:space="preserve">            </w:t>
            </w:r>
            <w:proofErr w:type="spellStart"/>
            <w:r w:rsidRPr="00864322">
              <w:rPr>
                <w:sz w:val="26"/>
                <w:szCs w:val="26"/>
              </w:rPr>
              <w:t>Shrabasti</w:t>
            </w:r>
            <w:proofErr w:type="spellEnd"/>
            <w:r w:rsidRPr="00864322">
              <w:rPr>
                <w:sz w:val="26"/>
                <w:szCs w:val="26"/>
              </w:rPr>
              <w:t xml:space="preserve"> Adhikari</w:t>
            </w:r>
          </w:p>
        </w:tc>
        <w:tc>
          <w:tcPr>
            <w:tcW w:w="4412" w:type="dxa"/>
            <w:tcBorders>
              <w:top w:val="single" w:sz="4" w:space="0" w:color="000000"/>
              <w:left w:val="single" w:sz="4" w:space="0" w:color="000000"/>
              <w:bottom w:val="single" w:sz="4" w:space="0" w:color="000000"/>
              <w:right w:val="single" w:sz="4" w:space="0" w:color="000000"/>
            </w:tcBorders>
          </w:tcPr>
          <w:p w14:paraId="1A48AAD5" w14:textId="77777777" w:rsidR="002C5EF6" w:rsidRDefault="002C5EF6" w:rsidP="00C612A7">
            <w:pPr>
              <w:pStyle w:val="NoSpacing"/>
              <w:jc w:val="center"/>
              <w:rPr>
                <w:rFonts w:ascii="Times New Roman" w:hAnsi="Times New Roman" w:cs="Times New Roman"/>
                <w:sz w:val="26"/>
                <w:szCs w:val="26"/>
              </w:rPr>
            </w:pPr>
            <w:r w:rsidRPr="00864322">
              <w:rPr>
                <w:rFonts w:ascii="Times New Roman" w:hAnsi="Times New Roman" w:cs="Times New Roman"/>
                <w:sz w:val="26"/>
                <w:szCs w:val="26"/>
              </w:rPr>
              <w:t>21-45450-3</w:t>
            </w:r>
          </w:p>
        </w:tc>
      </w:tr>
    </w:tbl>
    <w:p w14:paraId="25C3A3BE" w14:textId="2FDFE6D2" w:rsidR="002C5EF6" w:rsidRPr="002C5EF6" w:rsidRDefault="002C5EF6" w:rsidP="002C5EF6">
      <w:pPr>
        <w:spacing w:after="220"/>
        <w:ind w:left="0" w:firstLine="0"/>
      </w:pPr>
      <w:r>
        <w:t xml:space="preserve">                                        </w:t>
      </w:r>
      <w:r>
        <w:rPr>
          <w:b/>
          <w:sz w:val="28"/>
        </w:rPr>
        <w:t xml:space="preserve">Date of Submission: </w:t>
      </w:r>
      <w:r w:rsidR="00D577DB">
        <w:rPr>
          <w:b/>
          <w:sz w:val="28"/>
        </w:rPr>
        <w:t>22</w:t>
      </w:r>
      <w:r>
        <w:rPr>
          <w:b/>
          <w:sz w:val="28"/>
        </w:rPr>
        <w:t>.1.202</w:t>
      </w:r>
      <w:r w:rsidR="00D577DB">
        <w:rPr>
          <w:b/>
          <w:sz w:val="28"/>
        </w:rPr>
        <w:t>5</w:t>
      </w:r>
      <w:r>
        <w:rPr>
          <w:b/>
          <w:sz w:val="28"/>
        </w:rPr>
        <w:t xml:space="preserve">    </w:t>
      </w:r>
    </w:p>
    <w:p w14:paraId="09C43C2E" w14:textId="77777777" w:rsidR="00D945C3" w:rsidRDefault="00D945C3" w:rsidP="00D577DB">
      <w:pPr>
        <w:rPr>
          <w:b/>
          <w:bCs/>
          <w:sz w:val="24"/>
          <w:szCs w:val="28"/>
        </w:rPr>
      </w:pPr>
    </w:p>
    <w:p w14:paraId="2B2C7F93" w14:textId="77777777" w:rsidR="00D945C3" w:rsidRDefault="00D945C3" w:rsidP="00D577DB">
      <w:pPr>
        <w:rPr>
          <w:b/>
          <w:bCs/>
          <w:sz w:val="24"/>
          <w:szCs w:val="28"/>
        </w:rPr>
      </w:pPr>
    </w:p>
    <w:p w14:paraId="6DDB80F6" w14:textId="484571D3" w:rsidR="00D577DB" w:rsidRDefault="00D577DB" w:rsidP="00D577DB">
      <w:pPr>
        <w:rPr>
          <w:sz w:val="24"/>
          <w:szCs w:val="28"/>
        </w:rPr>
      </w:pPr>
      <w:r w:rsidRPr="00D577DB">
        <w:rPr>
          <w:b/>
          <w:bCs/>
          <w:sz w:val="24"/>
          <w:szCs w:val="28"/>
        </w:rPr>
        <w:lastRenderedPageBreak/>
        <w:t>Title:</w:t>
      </w:r>
      <w:r w:rsidRPr="00D577DB">
        <w:rPr>
          <w:sz w:val="24"/>
          <w:szCs w:val="28"/>
        </w:rPr>
        <w:t xml:space="preserve"> Open-Ended Laboratory Experiment on Sequential Logic Circuit Design</w:t>
      </w:r>
    </w:p>
    <w:p w14:paraId="4012854E" w14:textId="77777777" w:rsidR="002E2DB6" w:rsidRPr="00D577DB" w:rsidRDefault="002E2DB6" w:rsidP="00D577DB">
      <w:pPr>
        <w:rPr>
          <w:sz w:val="24"/>
          <w:szCs w:val="28"/>
        </w:rPr>
      </w:pPr>
    </w:p>
    <w:p w14:paraId="18EF3DA7" w14:textId="77777777" w:rsidR="00D577DB" w:rsidRDefault="00D577DB" w:rsidP="00D577DB"/>
    <w:p w14:paraId="684B703A" w14:textId="2AF550CC" w:rsidR="006F719F" w:rsidRPr="00D945C3" w:rsidRDefault="006F719F" w:rsidP="006F719F">
      <w:pPr>
        <w:pStyle w:val="Heading3"/>
        <w:rPr>
          <w:b/>
          <w:bCs/>
          <w:color w:val="0D0D0D" w:themeColor="text1" w:themeTint="F2"/>
          <w:sz w:val="32"/>
        </w:rPr>
      </w:pPr>
      <w:r w:rsidRPr="00D945C3">
        <w:rPr>
          <w:b/>
          <w:bCs/>
          <w:color w:val="0D0D0D" w:themeColor="text1" w:themeTint="F2"/>
          <w:sz w:val="32"/>
          <w:szCs w:val="32"/>
        </w:rPr>
        <w:t>Purpose</w:t>
      </w:r>
      <w:r w:rsidR="00D945C3">
        <w:rPr>
          <w:b/>
          <w:bCs/>
          <w:color w:val="0D0D0D" w:themeColor="text1" w:themeTint="F2"/>
          <w:sz w:val="32"/>
          <w:szCs w:val="32"/>
        </w:rPr>
        <w:t>:</w:t>
      </w:r>
    </w:p>
    <w:p w14:paraId="3723C66B" w14:textId="77777777" w:rsidR="00E961C0" w:rsidRDefault="006F719F" w:rsidP="006F719F">
      <w:pPr>
        <w:pStyle w:val="NormalWeb"/>
      </w:pPr>
      <w:r>
        <w:t xml:space="preserve">The purpose of this experiment is to design, implement, and test a </w:t>
      </w:r>
      <w:r w:rsidRPr="00D945C3">
        <w:rPr>
          <w:rStyle w:val="Strong"/>
          <w:rFonts w:eastAsiaTheme="majorEastAsia"/>
          <w:b w:val="0"/>
          <w:bCs w:val="0"/>
        </w:rPr>
        <w:t>2-bit asynchronous counter</w:t>
      </w:r>
      <w:r>
        <w:t xml:space="preserve"> using </w:t>
      </w:r>
      <w:r w:rsidRPr="00D945C3">
        <w:rPr>
          <w:rStyle w:val="Strong"/>
          <w:rFonts w:eastAsiaTheme="majorEastAsia"/>
          <w:b w:val="0"/>
          <w:bCs w:val="0"/>
        </w:rPr>
        <w:t>flip-flops</w:t>
      </w:r>
      <w:r>
        <w:t xml:space="preserve"> and a </w:t>
      </w:r>
      <w:r w:rsidRPr="00D945C3">
        <w:rPr>
          <w:rStyle w:val="Strong"/>
          <w:rFonts w:eastAsiaTheme="majorEastAsia"/>
          <w:b w:val="0"/>
          <w:bCs w:val="0"/>
        </w:rPr>
        <w:t>555 timer</w:t>
      </w:r>
      <w:r>
        <w:t xml:space="preserve">. The main objective is to demonstrate how a 555 timer can be configured in </w:t>
      </w:r>
      <w:proofErr w:type="spellStart"/>
      <w:r>
        <w:t>astable</w:t>
      </w:r>
      <w:proofErr w:type="spellEnd"/>
      <w:r>
        <w:t xml:space="preserve"> mode to generate a stable clock signal, which drives the sequential operation of JK flip-flops, forming a ripple counter.</w:t>
      </w:r>
    </w:p>
    <w:p w14:paraId="4A7AE208" w14:textId="6ED687C7" w:rsidR="006F719F" w:rsidRDefault="006F719F" w:rsidP="006F719F">
      <w:pPr>
        <w:pStyle w:val="NormalWeb"/>
      </w:pPr>
      <w:r>
        <w:t>The laboratory investigation aims to:</w:t>
      </w:r>
    </w:p>
    <w:p w14:paraId="673E1E6D" w14:textId="77777777" w:rsidR="006F719F" w:rsidRDefault="006F719F" w:rsidP="006F719F">
      <w:pPr>
        <w:numPr>
          <w:ilvl w:val="0"/>
          <w:numId w:val="3"/>
        </w:numPr>
        <w:spacing w:before="100" w:beforeAutospacing="1" w:after="100" w:afterAutospacing="1" w:line="240" w:lineRule="auto"/>
        <w:jc w:val="left"/>
      </w:pPr>
      <w:r>
        <w:t>Understand the working principles of the 555 timer as a clock generator.</w:t>
      </w:r>
    </w:p>
    <w:p w14:paraId="55222D6A" w14:textId="77777777" w:rsidR="006F719F" w:rsidRDefault="006F719F" w:rsidP="006F719F">
      <w:pPr>
        <w:numPr>
          <w:ilvl w:val="0"/>
          <w:numId w:val="3"/>
        </w:numPr>
        <w:spacing w:before="100" w:beforeAutospacing="1" w:after="100" w:afterAutospacing="1" w:line="240" w:lineRule="auto"/>
        <w:jc w:val="left"/>
      </w:pPr>
      <w:r>
        <w:t>Explore the behavior of JK flip-flops in asynchronous counter configurations.</w:t>
      </w:r>
    </w:p>
    <w:p w14:paraId="1B3511FA" w14:textId="77777777" w:rsidR="006F719F" w:rsidRDefault="006F719F" w:rsidP="006F719F">
      <w:pPr>
        <w:numPr>
          <w:ilvl w:val="0"/>
          <w:numId w:val="3"/>
        </w:numPr>
        <w:spacing w:before="100" w:beforeAutospacing="1" w:after="100" w:afterAutospacing="1" w:line="240" w:lineRule="auto"/>
        <w:jc w:val="left"/>
      </w:pPr>
      <w:r>
        <w:t>Verify the frequency division property of ripple counters.</w:t>
      </w:r>
    </w:p>
    <w:p w14:paraId="5DFF6ED2" w14:textId="77777777" w:rsidR="006F719F" w:rsidRDefault="006F719F" w:rsidP="006F719F">
      <w:pPr>
        <w:pStyle w:val="NormalWeb"/>
      </w:pPr>
      <w:r>
        <w:t>During the experiment, the following results were obtained:</w:t>
      </w:r>
    </w:p>
    <w:p w14:paraId="2B4B67AD" w14:textId="77777777" w:rsidR="006F719F" w:rsidRDefault="006F719F" w:rsidP="006F719F">
      <w:pPr>
        <w:numPr>
          <w:ilvl w:val="0"/>
          <w:numId w:val="4"/>
        </w:numPr>
        <w:spacing w:before="100" w:beforeAutospacing="1" w:after="100" w:afterAutospacing="1" w:line="240" w:lineRule="auto"/>
        <w:jc w:val="left"/>
      </w:pPr>
      <w:r>
        <w:t>The 555 timer successfully generated a square wave clock signal with the desired frequency, calculated based on resistor and capacitor values.</w:t>
      </w:r>
    </w:p>
    <w:p w14:paraId="06D51538" w14:textId="654DEBFD" w:rsidR="006F719F" w:rsidRDefault="006F719F" w:rsidP="006F719F">
      <w:pPr>
        <w:numPr>
          <w:ilvl w:val="0"/>
          <w:numId w:val="4"/>
        </w:numPr>
        <w:spacing w:before="100" w:beforeAutospacing="1" w:after="100" w:afterAutospacing="1" w:line="240" w:lineRule="auto"/>
        <w:jc w:val="left"/>
      </w:pPr>
      <w:r>
        <w:t>The JK flip-flops operated correctly, toggling sequentially on clock pulses, producing binary outputs</w:t>
      </w:r>
      <w:r w:rsidR="00E961C0">
        <w:t>.</w:t>
      </w:r>
    </w:p>
    <w:p w14:paraId="379BAFC1" w14:textId="77777777" w:rsidR="006F719F" w:rsidRDefault="006F719F" w:rsidP="006F719F">
      <w:pPr>
        <w:numPr>
          <w:ilvl w:val="0"/>
          <w:numId w:val="4"/>
        </w:numPr>
        <w:spacing w:before="100" w:beforeAutospacing="1" w:after="100" w:afterAutospacing="1" w:line="240" w:lineRule="auto"/>
        <w:jc w:val="left"/>
      </w:pPr>
      <w:r>
        <w:t>The counter demonstrated frequency division, with the first flip-flop toggling at half the input clock frequency and the second flip-flop toggling at one-fourth of the clock frequency.</w:t>
      </w:r>
    </w:p>
    <w:p w14:paraId="09554C36" w14:textId="39969EE1" w:rsidR="006F719F" w:rsidRPr="006F719F" w:rsidRDefault="006F719F" w:rsidP="006F719F">
      <w:pPr>
        <w:pStyle w:val="NormalWeb"/>
      </w:pPr>
      <w:r>
        <w:t>In conclusion, the experiment successfully demonstrated the design and functionality of a 2-bit asynchronous counter, validating theoretical concepts of digital logic and timing. This project highlights the practical application of 555 timers and flip-flops in building simple sequential circuits.</w:t>
      </w:r>
    </w:p>
    <w:p w14:paraId="2D1CF2E1" w14:textId="6B8C8849" w:rsidR="00D577DB" w:rsidRPr="002E2DB6" w:rsidRDefault="00D577DB" w:rsidP="00D577DB">
      <w:pPr>
        <w:rPr>
          <w:b/>
          <w:bCs/>
          <w:sz w:val="28"/>
          <w:szCs w:val="32"/>
        </w:rPr>
      </w:pPr>
      <w:r w:rsidRPr="002E2DB6">
        <w:rPr>
          <w:b/>
          <w:bCs/>
          <w:sz w:val="28"/>
          <w:szCs w:val="32"/>
        </w:rPr>
        <w:t>Objectives:</w:t>
      </w:r>
    </w:p>
    <w:p w14:paraId="7F517AE2" w14:textId="77777777" w:rsidR="002E2DB6" w:rsidRPr="002E2DB6" w:rsidRDefault="002E2DB6" w:rsidP="00D577DB">
      <w:pPr>
        <w:rPr>
          <w:b/>
          <w:bCs/>
          <w:sz w:val="24"/>
          <w:szCs w:val="28"/>
        </w:rPr>
      </w:pPr>
    </w:p>
    <w:p w14:paraId="249CEF9F" w14:textId="77777777" w:rsidR="002E2DB6" w:rsidRPr="002E2DB6" w:rsidRDefault="002E2DB6" w:rsidP="002E2DB6">
      <w:pPr>
        <w:rPr>
          <w:sz w:val="24"/>
          <w:szCs w:val="28"/>
        </w:rPr>
      </w:pPr>
      <w:r w:rsidRPr="002E2DB6">
        <w:rPr>
          <w:sz w:val="24"/>
          <w:szCs w:val="28"/>
        </w:rPr>
        <w:t>To design and implement a 2-bit asynchronous counter using flip-flops and a 555 timer, where the 555 timer serves as a clock generator, providing a continuous square wave signal to drive the counter, and the flip-flops divide the clock frequency to produce sequential binary outputs.</w:t>
      </w:r>
    </w:p>
    <w:p w14:paraId="33A1633B" w14:textId="77777777" w:rsidR="002E2DB6" w:rsidRPr="002E2DB6" w:rsidRDefault="002E2DB6" w:rsidP="002E2DB6">
      <w:pPr>
        <w:rPr>
          <w:sz w:val="24"/>
          <w:szCs w:val="28"/>
        </w:rPr>
      </w:pPr>
    </w:p>
    <w:p w14:paraId="58C2DA62" w14:textId="77777777" w:rsidR="002E2DB6" w:rsidRDefault="002E2DB6" w:rsidP="002E2DB6">
      <w:pPr>
        <w:rPr>
          <w:sz w:val="24"/>
          <w:szCs w:val="28"/>
        </w:rPr>
      </w:pPr>
      <w:r w:rsidRPr="002E2DB6">
        <w:rPr>
          <w:sz w:val="24"/>
          <w:szCs w:val="28"/>
        </w:rPr>
        <w:t xml:space="preserve">This project explains the operating concept of asynchronous (ripple) counters and highlights the integration of essential components in digital logic architecture. </w:t>
      </w:r>
    </w:p>
    <w:p w14:paraId="34A812A6" w14:textId="7915EA1A" w:rsidR="002E2DB6" w:rsidRPr="002E2DB6" w:rsidRDefault="002E2DB6" w:rsidP="002E2DB6">
      <w:pPr>
        <w:rPr>
          <w:sz w:val="24"/>
          <w:szCs w:val="28"/>
        </w:rPr>
      </w:pPr>
      <w:r w:rsidRPr="002E2DB6">
        <w:rPr>
          <w:sz w:val="24"/>
          <w:szCs w:val="28"/>
        </w:rPr>
        <w:t xml:space="preserve">The main goals include: Configuring the 555 timer in </w:t>
      </w:r>
      <w:proofErr w:type="spellStart"/>
      <w:r w:rsidRPr="002E2DB6">
        <w:rPr>
          <w:sz w:val="24"/>
          <w:szCs w:val="28"/>
        </w:rPr>
        <w:t>astable</w:t>
      </w:r>
      <w:proofErr w:type="spellEnd"/>
      <w:r w:rsidRPr="002E2DB6">
        <w:rPr>
          <w:sz w:val="24"/>
          <w:szCs w:val="28"/>
        </w:rPr>
        <w:t xml:space="preserve"> mode to generate a stable clock signal. Using JK flip-flops to divide the clock signal frequency into two binary outputs.</w:t>
      </w:r>
    </w:p>
    <w:p w14:paraId="2EE03F20" w14:textId="2B90B223" w:rsidR="002E2DB6" w:rsidRPr="002E2DB6" w:rsidRDefault="002E2DB6" w:rsidP="002E2DB6">
      <w:pPr>
        <w:ind w:left="5" w:firstLine="0"/>
        <w:rPr>
          <w:sz w:val="24"/>
          <w:szCs w:val="28"/>
        </w:rPr>
      </w:pPr>
      <w:r w:rsidRPr="002E2DB6">
        <w:rPr>
          <w:sz w:val="24"/>
          <w:szCs w:val="28"/>
        </w:rPr>
        <w:t xml:space="preserve">Observing the asynchronous toggling of flip-flops, yielding binary counting outputs </w:t>
      </w:r>
      <w:r w:rsidR="00E961C0">
        <w:rPr>
          <w:sz w:val="24"/>
          <w:szCs w:val="28"/>
        </w:rPr>
        <w:t>.</w:t>
      </w:r>
    </w:p>
    <w:p w14:paraId="3C9312F7" w14:textId="6BE279C7" w:rsidR="00D577DB" w:rsidRDefault="002E2DB6" w:rsidP="002E2DB6">
      <w:pPr>
        <w:rPr>
          <w:sz w:val="24"/>
          <w:szCs w:val="28"/>
        </w:rPr>
      </w:pPr>
      <w:r w:rsidRPr="002E2DB6">
        <w:rPr>
          <w:sz w:val="24"/>
          <w:szCs w:val="28"/>
        </w:rPr>
        <w:t xml:space="preserve">Check the circuit's functionality to ensure proper timing, </w:t>
      </w:r>
      <w:proofErr w:type="spellStart"/>
      <w:r w:rsidRPr="002E2DB6">
        <w:rPr>
          <w:sz w:val="24"/>
          <w:szCs w:val="28"/>
        </w:rPr>
        <w:t>synchronisation</w:t>
      </w:r>
      <w:proofErr w:type="spellEnd"/>
      <w:r w:rsidRPr="002E2DB6">
        <w:rPr>
          <w:sz w:val="24"/>
          <w:szCs w:val="28"/>
        </w:rPr>
        <w:t>, and output accuracy.</w:t>
      </w:r>
    </w:p>
    <w:p w14:paraId="334D8D77" w14:textId="77777777" w:rsidR="00E961C0" w:rsidRDefault="00E961C0" w:rsidP="002E2DB6">
      <w:pPr>
        <w:rPr>
          <w:sz w:val="24"/>
          <w:szCs w:val="28"/>
        </w:rPr>
      </w:pPr>
    </w:p>
    <w:p w14:paraId="14F58876" w14:textId="77777777" w:rsidR="002E2DB6" w:rsidRPr="002E2DB6" w:rsidRDefault="002E2DB6" w:rsidP="002E2DB6">
      <w:pPr>
        <w:rPr>
          <w:sz w:val="24"/>
          <w:szCs w:val="28"/>
        </w:rPr>
      </w:pPr>
    </w:p>
    <w:p w14:paraId="31C64B91" w14:textId="77777777" w:rsidR="006F719F" w:rsidRDefault="006F719F" w:rsidP="00D577DB">
      <w:pPr>
        <w:rPr>
          <w:b/>
          <w:bCs/>
          <w:sz w:val="28"/>
          <w:szCs w:val="32"/>
        </w:rPr>
      </w:pPr>
    </w:p>
    <w:p w14:paraId="714B5DE7" w14:textId="625A0031" w:rsidR="00D577DB" w:rsidRDefault="00D577DB" w:rsidP="00D577DB">
      <w:pPr>
        <w:rPr>
          <w:b/>
          <w:bCs/>
          <w:sz w:val="28"/>
          <w:szCs w:val="32"/>
        </w:rPr>
      </w:pPr>
      <w:r w:rsidRPr="002E2DB6">
        <w:rPr>
          <w:b/>
          <w:bCs/>
          <w:sz w:val="28"/>
          <w:szCs w:val="32"/>
        </w:rPr>
        <w:lastRenderedPageBreak/>
        <w:t>Equipment:</w:t>
      </w:r>
    </w:p>
    <w:p w14:paraId="4BCAEF50" w14:textId="77777777" w:rsidR="002E2DB6" w:rsidRPr="002E2DB6" w:rsidRDefault="002E2DB6" w:rsidP="00D577DB">
      <w:pPr>
        <w:rPr>
          <w:b/>
          <w:bCs/>
          <w:sz w:val="28"/>
          <w:szCs w:val="32"/>
        </w:rPr>
      </w:pPr>
    </w:p>
    <w:p w14:paraId="18023898" w14:textId="4295DBC4" w:rsidR="002E2DB6" w:rsidRPr="00804CAF" w:rsidRDefault="002E2DB6" w:rsidP="002E2DB6">
      <w:pPr>
        <w:pStyle w:val="ListParagraph"/>
        <w:numPr>
          <w:ilvl w:val="0"/>
          <w:numId w:val="1"/>
        </w:numPr>
      </w:pPr>
      <w:r>
        <w:t>IC 7473</w:t>
      </w:r>
      <w:r w:rsidR="00804CAF" w:rsidRPr="0035336E">
        <w:rPr>
          <w:sz w:val="24"/>
          <w:szCs w:val="28"/>
        </w:rPr>
        <w:t>(</w:t>
      </w:r>
      <w:r w:rsidR="00804CAF">
        <w:rPr>
          <w:sz w:val="24"/>
          <w:szCs w:val="28"/>
        </w:rPr>
        <w:t xml:space="preserve">2-BIT </w:t>
      </w:r>
      <w:r w:rsidR="00804CAF" w:rsidRPr="0035336E">
        <w:rPr>
          <w:sz w:val="24"/>
          <w:szCs w:val="28"/>
        </w:rPr>
        <w:t>JK Flip Flop)</w:t>
      </w:r>
    </w:p>
    <w:p w14:paraId="0DF0D723" w14:textId="163E6B98" w:rsidR="00804CAF" w:rsidRDefault="00804CAF" w:rsidP="002E2DB6">
      <w:pPr>
        <w:pStyle w:val="ListParagraph"/>
        <w:numPr>
          <w:ilvl w:val="0"/>
          <w:numId w:val="1"/>
        </w:numPr>
      </w:pPr>
      <w:r w:rsidRPr="00804CAF">
        <w:t>555 Timer IC</w:t>
      </w:r>
      <w:r>
        <w:t xml:space="preserve"> (1 pc)</w:t>
      </w:r>
    </w:p>
    <w:p w14:paraId="33577376" w14:textId="233C3ED9" w:rsidR="00804CAF" w:rsidRDefault="00804CAF" w:rsidP="002E2DB6">
      <w:pPr>
        <w:pStyle w:val="ListParagraph"/>
        <w:numPr>
          <w:ilvl w:val="0"/>
          <w:numId w:val="1"/>
        </w:numPr>
      </w:pPr>
      <w:r w:rsidRPr="00804CAF">
        <w:t xml:space="preserve">Resistors </w:t>
      </w:r>
      <w:r>
        <w:t>4.7</w:t>
      </w:r>
      <w:r w:rsidRPr="00804CAF">
        <w:t>kΩ</w:t>
      </w:r>
      <w:r>
        <w:t xml:space="preserve"> (1pc)</w:t>
      </w:r>
    </w:p>
    <w:p w14:paraId="4AF24C27" w14:textId="228D5680" w:rsidR="00804CAF" w:rsidRDefault="00804CAF" w:rsidP="00804CAF">
      <w:pPr>
        <w:pStyle w:val="ListParagraph"/>
        <w:numPr>
          <w:ilvl w:val="0"/>
          <w:numId w:val="1"/>
        </w:numPr>
      </w:pPr>
      <w:r w:rsidRPr="00804CAF">
        <w:t xml:space="preserve">Resistors </w:t>
      </w:r>
      <w:r>
        <w:t>10</w:t>
      </w:r>
      <w:r w:rsidRPr="00804CAF">
        <w:t>kΩ</w:t>
      </w:r>
      <w:r>
        <w:t xml:space="preserve"> (1</w:t>
      </w:r>
      <w:r>
        <w:t>pc</w:t>
      </w:r>
      <w:r>
        <w:t>)</w:t>
      </w:r>
    </w:p>
    <w:p w14:paraId="199D8116" w14:textId="1CDA3735" w:rsidR="00804CAF" w:rsidRDefault="00804CAF" w:rsidP="002E2DB6">
      <w:pPr>
        <w:pStyle w:val="ListParagraph"/>
        <w:numPr>
          <w:ilvl w:val="0"/>
          <w:numId w:val="1"/>
        </w:numPr>
      </w:pPr>
      <w:r w:rsidRPr="00804CAF">
        <w:t>Capacitor 100</w:t>
      </w:r>
      <w:r>
        <w:t>uF (1 pc)</w:t>
      </w:r>
    </w:p>
    <w:p w14:paraId="5E00D4E7" w14:textId="77777777" w:rsidR="00804CAF" w:rsidRPr="0035336E" w:rsidRDefault="00804CAF" w:rsidP="00804CAF">
      <w:pPr>
        <w:numPr>
          <w:ilvl w:val="0"/>
          <w:numId w:val="1"/>
        </w:numPr>
        <w:rPr>
          <w:sz w:val="24"/>
          <w:szCs w:val="28"/>
        </w:rPr>
      </w:pPr>
      <w:r w:rsidRPr="0035336E">
        <w:rPr>
          <w:sz w:val="24"/>
          <w:szCs w:val="28"/>
        </w:rPr>
        <w:t>Connecting Wires</w:t>
      </w:r>
    </w:p>
    <w:p w14:paraId="1A7DA51E" w14:textId="44A914F1" w:rsidR="00804CAF" w:rsidRDefault="008551CA" w:rsidP="008551CA">
      <w:pPr>
        <w:pStyle w:val="ListParagraph"/>
        <w:numPr>
          <w:ilvl w:val="0"/>
          <w:numId w:val="1"/>
        </w:numPr>
      </w:pPr>
      <w:r w:rsidRPr="00804CAF">
        <w:t xml:space="preserve">Capacitor </w:t>
      </w:r>
      <w:r>
        <w:t>0.1</w:t>
      </w:r>
      <w:r>
        <w:t>uF (1 pc)</w:t>
      </w:r>
    </w:p>
    <w:p w14:paraId="3DEC9203" w14:textId="77777777" w:rsidR="00804CAF" w:rsidRDefault="00804CAF" w:rsidP="00D577DB"/>
    <w:p w14:paraId="3524B9F6" w14:textId="77777777" w:rsidR="006F719F" w:rsidRDefault="006F719F" w:rsidP="00D577DB"/>
    <w:p w14:paraId="5CF2EF5A" w14:textId="3EF985C4" w:rsidR="006F719F" w:rsidRPr="000426D7" w:rsidRDefault="006F719F" w:rsidP="006F719F">
      <w:pPr>
        <w:pStyle w:val="Heading3"/>
        <w:rPr>
          <w:b/>
          <w:bCs/>
          <w:color w:val="auto"/>
          <w:szCs w:val="27"/>
        </w:rPr>
      </w:pPr>
      <w:r w:rsidRPr="000426D7">
        <w:rPr>
          <w:b/>
          <w:bCs/>
          <w:color w:val="0D0D0D" w:themeColor="text1" w:themeTint="F2"/>
        </w:rPr>
        <w:t>Procedures</w:t>
      </w:r>
      <w:r w:rsidR="000426D7">
        <w:rPr>
          <w:b/>
          <w:bCs/>
          <w:color w:val="0D0D0D" w:themeColor="text1" w:themeTint="F2"/>
        </w:rPr>
        <w:t>:</w:t>
      </w:r>
    </w:p>
    <w:p w14:paraId="6ED53DC3" w14:textId="77777777" w:rsidR="006F719F" w:rsidRDefault="006F719F" w:rsidP="006F719F">
      <w:pPr>
        <w:pStyle w:val="NormalWeb"/>
      </w:pPr>
      <w:r>
        <w:t xml:space="preserve">Follow these steps to construct and test a </w:t>
      </w:r>
      <w:r w:rsidRPr="00E961C0">
        <w:rPr>
          <w:rStyle w:val="Strong"/>
          <w:rFonts w:eastAsiaTheme="majorEastAsia"/>
          <w:b w:val="0"/>
          <w:bCs w:val="0"/>
        </w:rPr>
        <w:t>2-bit asynchronous counter</w:t>
      </w:r>
      <w:r>
        <w:t xml:space="preserve"> using </w:t>
      </w:r>
      <w:r w:rsidRPr="00E961C0">
        <w:rPr>
          <w:b/>
          <w:bCs/>
        </w:rPr>
        <w:t xml:space="preserve">a </w:t>
      </w:r>
      <w:r w:rsidRPr="00E961C0">
        <w:rPr>
          <w:rStyle w:val="Strong"/>
          <w:rFonts w:eastAsiaTheme="majorEastAsia"/>
          <w:b w:val="0"/>
          <w:bCs w:val="0"/>
        </w:rPr>
        <w:t>555 timer</w:t>
      </w:r>
      <w:r>
        <w:t xml:space="preserve"> and JK flip-flops:</w:t>
      </w:r>
    </w:p>
    <w:p w14:paraId="0EC78E9A" w14:textId="07FE4E91" w:rsidR="00E961C0" w:rsidRPr="00E961C0" w:rsidRDefault="00E961C0" w:rsidP="006F719F">
      <w:pPr>
        <w:pStyle w:val="NormalWeb"/>
        <w:rPr>
          <w:b/>
          <w:bCs/>
        </w:rPr>
      </w:pPr>
      <w:r w:rsidRPr="00E961C0">
        <w:rPr>
          <w:b/>
          <w:bCs/>
        </w:rPr>
        <w:t>Step 1:</w:t>
      </w:r>
    </w:p>
    <w:p w14:paraId="05AF5B87" w14:textId="35E3192B" w:rsidR="006F719F" w:rsidRDefault="006F719F" w:rsidP="00E961C0">
      <w:pPr>
        <w:pStyle w:val="NormalWeb"/>
        <w:ind w:left="540"/>
      </w:pPr>
      <w:r w:rsidRPr="00396508">
        <w:rPr>
          <w:rStyle w:val="Strong"/>
          <w:rFonts w:eastAsiaTheme="majorEastAsia"/>
          <w:u w:val="single"/>
        </w:rPr>
        <w:t>Set Up the 555 Timer Circuit</w:t>
      </w:r>
      <w:r w:rsidRPr="00396508">
        <w:rPr>
          <w:u w:val="single"/>
        </w:rPr>
        <w:t>:</w:t>
      </w:r>
      <w:r>
        <w:br/>
        <w:t>1. Gather components: 555 timer IC, resistors (</w:t>
      </w:r>
      <w:r w:rsidRPr="00396508">
        <w:rPr>
          <w:rStyle w:val="katex-mathml"/>
          <w:rFonts w:eastAsiaTheme="majorEastAsia"/>
        </w:rPr>
        <w:t>R1=4.7</w:t>
      </w:r>
      <w:r w:rsidR="00396508" w:rsidRPr="00396508">
        <w:rPr>
          <w:color w:val="000000"/>
          <w:kern w:val="2"/>
          <w:sz w:val="22"/>
          <w14:ligatures w14:val="standardContextual"/>
        </w:rPr>
        <w:t xml:space="preserve"> </w:t>
      </w:r>
      <w:proofErr w:type="spellStart"/>
      <w:r w:rsidR="00396508" w:rsidRPr="00396508">
        <w:rPr>
          <w:rFonts w:eastAsiaTheme="majorEastAsia"/>
        </w:rPr>
        <w:t>kΩ</w:t>
      </w:r>
      <w:proofErr w:type="spellEnd"/>
      <w:r w:rsidRPr="00396508">
        <w:rPr>
          <w:rStyle w:val="katex-mathml"/>
          <w:rFonts w:eastAsiaTheme="majorEastAsia"/>
        </w:rPr>
        <w:t> </w:t>
      </w:r>
      <w:r>
        <w:t xml:space="preserve">, </w:t>
      </w:r>
      <w:r w:rsidRPr="00396508">
        <w:rPr>
          <w:rStyle w:val="katex-mathml"/>
          <w:rFonts w:eastAsiaTheme="majorEastAsia"/>
        </w:rPr>
        <w:t>R2=10</w:t>
      </w:r>
      <w:r w:rsidR="00396508" w:rsidRPr="00396508">
        <w:rPr>
          <w:color w:val="000000"/>
          <w:kern w:val="2"/>
          <w:sz w:val="22"/>
          <w14:ligatures w14:val="standardContextual"/>
        </w:rPr>
        <w:t xml:space="preserve"> </w:t>
      </w:r>
      <w:proofErr w:type="spellStart"/>
      <w:r w:rsidR="00396508" w:rsidRPr="00396508">
        <w:rPr>
          <w:rFonts w:eastAsiaTheme="majorEastAsia"/>
        </w:rPr>
        <w:t>kΩ</w:t>
      </w:r>
      <w:proofErr w:type="spellEnd"/>
      <w:r w:rsidRPr="00396508">
        <w:rPr>
          <w:rStyle w:val="katex-mathml"/>
          <w:rFonts w:eastAsiaTheme="majorEastAsia"/>
        </w:rPr>
        <w:t> </w:t>
      </w:r>
      <w:r>
        <w:t>), a capacitor (</w:t>
      </w:r>
      <w:r w:rsidRPr="00396508">
        <w:rPr>
          <w:rStyle w:val="katex-mathml"/>
          <w:rFonts w:eastAsiaTheme="majorEastAsia"/>
        </w:rPr>
        <w:t>C=100 </w:t>
      </w:r>
      <w:proofErr w:type="spellStart"/>
      <w:r w:rsidRPr="00396508">
        <w:rPr>
          <w:rStyle w:val="katex-mathml"/>
          <w:rFonts w:eastAsiaTheme="majorEastAsia"/>
        </w:rPr>
        <w:t>μF</w:t>
      </w:r>
      <w:proofErr w:type="spellEnd"/>
      <w:r>
        <w:t>), and a breadboard.</w:t>
      </w:r>
      <w:r>
        <w:br/>
        <w:t>2. Connect pin 1 of the 555 timer to ground (</w:t>
      </w:r>
      <w:r w:rsidRPr="00396508">
        <w:rPr>
          <w:rStyle w:val="katex-mathml"/>
          <w:rFonts w:eastAsiaTheme="majorEastAsia"/>
        </w:rPr>
        <w:t>GND</w:t>
      </w:r>
      <w:r>
        <w:t>) and pin 8 to the power supply (</w:t>
      </w:r>
      <w:r w:rsidRPr="00396508">
        <w:rPr>
          <w:rStyle w:val="katex-mathml"/>
          <w:rFonts w:eastAsiaTheme="majorEastAsia"/>
        </w:rPr>
        <w:t>V</w:t>
      </w:r>
      <w:r w:rsidRPr="00E961C0">
        <w:rPr>
          <w:rStyle w:val="katex-mathml"/>
          <w:rFonts w:eastAsiaTheme="majorEastAsia"/>
          <w:sz w:val="18"/>
          <w:szCs w:val="18"/>
        </w:rPr>
        <w:t>CC</w:t>
      </w:r>
      <w:r w:rsidRPr="00396508">
        <w:rPr>
          <w:rStyle w:val="katex-mathml"/>
          <w:rFonts w:eastAsiaTheme="majorEastAsia"/>
        </w:rPr>
        <w:t>=5 V</w:t>
      </w:r>
      <w:r>
        <w:t>).</w:t>
      </w:r>
      <w:r>
        <w:br/>
        <w:t xml:space="preserve">3. Connect </w:t>
      </w:r>
      <w:r w:rsidRPr="00396508">
        <w:rPr>
          <w:rStyle w:val="katex-mathml"/>
          <w:rFonts w:eastAsiaTheme="majorEastAsia"/>
        </w:rPr>
        <w:t>R</w:t>
      </w:r>
      <w:r w:rsidR="00396508" w:rsidRPr="00396508">
        <w:rPr>
          <w:rStyle w:val="katex-mathml"/>
          <w:rFonts w:eastAsiaTheme="majorEastAsia"/>
        </w:rPr>
        <w:t>1</w:t>
      </w:r>
      <w:r>
        <w:rPr>
          <w:rStyle w:val="vlist-s"/>
        </w:rPr>
        <w:t>​</w:t>
      </w:r>
      <w:r>
        <w:t xml:space="preserve"> between pins 8 and 7 of the timer.</w:t>
      </w:r>
      <w:r>
        <w:br/>
        <w:t xml:space="preserve">4. Connect </w:t>
      </w:r>
      <w:r w:rsidRPr="00396508">
        <w:rPr>
          <w:rStyle w:val="katex-mathml"/>
          <w:rFonts w:eastAsiaTheme="majorEastAsia"/>
        </w:rPr>
        <w:t>R2</w:t>
      </w:r>
      <w:r w:rsidR="00396508" w:rsidRPr="00396508">
        <w:rPr>
          <w:rStyle w:val="katex-mathml"/>
          <w:rFonts w:eastAsiaTheme="majorEastAsia"/>
        </w:rPr>
        <w:t xml:space="preserve"> </w:t>
      </w:r>
      <w:r>
        <w:t>between pins 7 and 6.</w:t>
      </w:r>
      <w:r>
        <w:br/>
        <w:t xml:space="preserve">5. Connect </w:t>
      </w:r>
      <w:r w:rsidRPr="00396508">
        <w:rPr>
          <w:rStyle w:val="katex-mathml"/>
          <w:rFonts w:eastAsiaTheme="majorEastAsia"/>
        </w:rPr>
        <w:t>C</w:t>
      </w:r>
      <w:r w:rsidR="00396508" w:rsidRPr="00396508">
        <w:rPr>
          <w:rStyle w:val="katex-mathml"/>
          <w:rFonts w:eastAsiaTheme="majorEastAsia"/>
        </w:rPr>
        <w:t xml:space="preserve">  </w:t>
      </w:r>
      <w:r>
        <w:t xml:space="preserve"> between pin 6 and ground.</w:t>
      </w:r>
      <w:r>
        <w:br/>
        <w:t>6. Link pins 6 and 2 together to enable the astable mode.</w:t>
      </w:r>
      <w:r>
        <w:br/>
        <w:t>7. Attach a 0.1 µF</w:t>
      </w:r>
      <w:r w:rsidR="00E961C0">
        <w:t xml:space="preserve"> and 100 </w:t>
      </w:r>
      <w:r w:rsidR="00E961C0">
        <w:t>µF</w:t>
      </w:r>
      <w:r>
        <w:t xml:space="preserve"> capacitor between pin 5 (Control Voltage) and ground to stabilize the timer.</w:t>
      </w:r>
      <w:r>
        <w:br/>
        <w:t xml:space="preserve">8. Tie pin 4 (Reset) to </w:t>
      </w:r>
      <w:r w:rsidRPr="00396508">
        <w:rPr>
          <w:rStyle w:val="katex-mathml"/>
          <w:rFonts w:eastAsiaTheme="majorEastAsia"/>
        </w:rPr>
        <w:t>V</w:t>
      </w:r>
      <w:r w:rsidRPr="00396508">
        <w:rPr>
          <w:rStyle w:val="katex-mathml"/>
          <w:rFonts w:eastAsiaTheme="majorEastAsia"/>
          <w:sz w:val="18"/>
          <w:szCs w:val="18"/>
        </w:rPr>
        <w:t>CC</w:t>
      </w:r>
      <w:r>
        <w:t xml:space="preserve"> to keep the timer enabled.</w:t>
      </w:r>
      <w:r>
        <w:br/>
        <w:t>9. Take the output clock signal from pin 3 of the 555 timer.</w:t>
      </w:r>
    </w:p>
    <w:p w14:paraId="5FD792C0" w14:textId="77777777" w:rsidR="00E961C0" w:rsidRDefault="00E961C0" w:rsidP="00E961C0">
      <w:pPr>
        <w:pStyle w:val="NormalWeb"/>
        <w:rPr>
          <w:rStyle w:val="Strong"/>
        </w:rPr>
      </w:pPr>
      <w:r w:rsidRPr="00E961C0">
        <w:rPr>
          <w:b/>
          <w:bCs/>
        </w:rPr>
        <w:t xml:space="preserve">Step </w:t>
      </w:r>
      <w:r>
        <w:rPr>
          <w:b/>
          <w:bCs/>
        </w:rPr>
        <w:t>2</w:t>
      </w:r>
      <w:r w:rsidRPr="00E961C0">
        <w:rPr>
          <w:b/>
          <w:bCs/>
        </w:rPr>
        <w:t>:</w:t>
      </w:r>
    </w:p>
    <w:p w14:paraId="3356FCEC" w14:textId="3B7DB00C" w:rsidR="006F719F" w:rsidRDefault="006F719F" w:rsidP="00E961C0">
      <w:pPr>
        <w:pStyle w:val="NormalWeb"/>
      </w:pPr>
      <w:r w:rsidRPr="00396508">
        <w:rPr>
          <w:rStyle w:val="Strong"/>
          <w:rFonts w:eastAsiaTheme="majorEastAsia"/>
          <w:u w:val="single"/>
        </w:rPr>
        <w:t>Configure the First JK Flip-Flop</w:t>
      </w:r>
      <w:r w:rsidRPr="00396508">
        <w:rPr>
          <w:u w:val="single"/>
        </w:rPr>
        <w:t>:</w:t>
      </w:r>
      <w:r>
        <w:br/>
        <w:t xml:space="preserve">1. Connect the </w:t>
      </w:r>
      <w:r>
        <w:rPr>
          <w:rStyle w:val="mord"/>
        </w:rPr>
        <w:t>Q</w:t>
      </w:r>
      <w:r>
        <w:t xml:space="preserve"> output of the 555 timer (pin 3) to the </w:t>
      </w:r>
      <w:r w:rsidRPr="00396508">
        <w:rPr>
          <w:rStyle w:val="katex-mathml"/>
          <w:rFonts w:eastAsiaTheme="majorEastAsia"/>
        </w:rPr>
        <w:t>CLK</w:t>
      </w:r>
      <w:r>
        <w:t xml:space="preserve"> (Clock) input of the first JK flip-flop.</w:t>
      </w:r>
      <w:r>
        <w:br/>
        <w:t xml:space="preserve">2. Tie the </w:t>
      </w:r>
      <w:r w:rsidRPr="00396508">
        <w:rPr>
          <w:rStyle w:val="katex-mathml"/>
          <w:rFonts w:eastAsiaTheme="majorEastAsia"/>
        </w:rPr>
        <w:t>J</w:t>
      </w:r>
      <w:r>
        <w:t xml:space="preserve"> and </w:t>
      </w:r>
      <w:r>
        <w:rPr>
          <w:rStyle w:val="mord"/>
        </w:rPr>
        <w:t>K</w:t>
      </w:r>
      <w:r>
        <w:t xml:space="preserve"> inputs of the flip-flop to </w:t>
      </w:r>
      <w:r w:rsidRPr="00396508">
        <w:rPr>
          <w:rStyle w:val="katex-mathml"/>
          <w:rFonts w:eastAsiaTheme="majorEastAsia"/>
        </w:rPr>
        <w:t>V</w:t>
      </w:r>
      <w:r w:rsidRPr="00E961C0">
        <w:rPr>
          <w:rStyle w:val="katex-mathml"/>
          <w:rFonts w:eastAsiaTheme="majorEastAsia"/>
          <w:sz w:val="18"/>
          <w:szCs w:val="18"/>
        </w:rPr>
        <w:t>CC</w:t>
      </w:r>
      <w:r>
        <w:t xml:space="preserve"> to enable toggling on each clock pulse.</w:t>
      </w:r>
      <w:r>
        <w:br/>
        <w:t xml:space="preserve">3. Connect the </w:t>
      </w:r>
      <w:r w:rsidRPr="00396508">
        <w:rPr>
          <w:rStyle w:val="katex-mathml"/>
          <w:rFonts w:eastAsiaTheme="majorEastAsia"/>
        </w:rPr>
        <w:t>RST</w:t>
      </w:r>
      <w:r>
        <w:t xml:space="preserve"> (Reset) pin to ground to disable external resets.</w:t>
      </w:r>
      <w:r>
        <w:br/>
        <w:t>4. Ensure the flip-flop receives proper power connections (</w:t>
      </w:r>
      <w:r w:rsidRPr="00396508">
        <w:rPr>
          <w:rStyle w:val="katex-mathml"/>
          <w:rFonts w:eastAsiaTheme="majorEastAsia"/>
        </w:rPr>
        <w:t>V</w:t>
      </w:r>
      <w:r w:rsidRPr="00E961C0">
        <w:rPr>
          <w:rStyle w:val="katex-mathml"/>
          <w:rFonts w:eastAsiaTheme="majorEastAsia"/>
          <w:sz w:val="18"/>
          <w:szCs w:val="18"/>
        </w:rPr>
        <w:t>CC</w:t>
      </w:r>
      <w:r>
        <w:rPr>
          <w:rStyle w:val="vlist-s"/>
        </w:rPr>
        <w:t>​</w:t>
      </w:r>
      <w:r>
        <w:t xml:space="preserve"> and ground).</w:t>
      </w:r>
    </w:p>
    <w:p w14:paraId="7E631AF1" w14:textId="77777777" w:rsidR="00E961C0" w:rsidRDefault="00E961C0" w:rsidP="00E961C0">
      <w:pPr>
        <w:pStyle w:val="NormalWeb"/>
      </w:pPr>
    </w:p>
    <w:p w14:paraId="13C0A04F" w14:textId="77777777" w:rsidR="00E961C0" w:rsidRDefault="00E961C0" w:rsidP="00E961C0">
      <w:pPr>
        <w:pStyle w:val="NormalWeb"/>
      </w:pPr>
    </w:p>
    <w:p w14:paraId="0F9551B4" w14:textId="42FE38C5" w:rsidR="00E961C0" w:rsidRPr="00E961C0" w:rsidRDefault="00E961C0" w:rsidP="00E961C0">
      <w:pPr>
        <w:pStyle w:val="NormalWeb"/>
        <w:rPr>
          <w:b/>
          <w:bCs/>
        </w:rPr>
      </w:pPr>
      <w:r w:rsidRPr="00E961C0">
        <w:rPr>
          <w:b/>
          <w:bCs/>
        </w:rPr>
        <w:lastRenderedPageBreak/>
        <w:t xml:space="preserve">Step </w:t>
      </w:r>
      <w:r>
        <w:rPr>
          <w:b/>
          <w:bCs/>
        </w:rPr>
        <w:t>3</w:t>
      </w:r>
      <w:r w:rsidRPr="00E961C0">
        <w:rPr>
          <w:b/>
          <w:bCs/>
        </w:rPr>
        <w:t>:</w:t>
      </w:r>
    </w:p>
    <w:p w14:paraId="2B31AA06" w14:textId="147545C2" w:rsidR="006F719F" w:rsidRDefault="006F719F" w:rsidP="00E961C0">
      <w:pPr>
        <w:pStyle w:val="NormalWeb"/>
      </w:pPr>
      <w:r w:rsidRPr="00396508">
        <w:rPr>
          <w:rStyle w:val="Strong"/>
          <w:rFonts w:eastAsiaTheme="majorEastAsia"/>
          <w:u w:val="single"/>
        </w:rPr>
        <w:t>Configure the Second JK Flip-Flop</w:t>
      </w:r>
      <w:r w:rsidRPr="00396508">
        <w:rPr>
          <w:u w:val="single"/>
        </w:rPr>
        <w:t>:</w:t>
      </w:r>
      <w:r>
        <w:br/>
        <w:t xml:space="preserve">1. Connect the </w:t>
      </w:r>
      <w:r>
        <w:rPr>
          <w:rStyle w:val="mord"/>
        </w:rPr>
        <w:t>Q</w:t>
      </w:r>
      <w:r>
        <w:t xml:space="preserve"> output of the first flip-flop to the </w:t>
      </w:r>
      <w:r>
        <w:rPr>
          <w:rStyle w:val="katex-mathml"/>
          <w:rFonts w:eastAsiaTheme="majorEastAsia"/>
        </w:rPr>
        <w:t>CLK</w:t>
      </w:r>
      <w:r>
        <w:t xml:space="preserve"> input of the second flip-flop to create a ripple counter effect.</w:t>
      </w:r>
      <w:r>
        <w:br/>
        <w:t xml:space="preserve">2. Tie the </w:t>
      </w:r>
      <w:r>
        <w:rPr>
          <w:rStyle w:val="katex-mathml"/>
          <w:rFonts w:eastAsiaTheme="majorEastAsia"/>
        </w:rPr>
        <w:t>J</w:t>
      </w:r>
      <w:r>
        <w:t xml:space="preserve"> and </w:t>
      </w:r>
      <w:r>
        <w:rPr>
          <w:rStyle w:val="katex-mathml"/>
          <w:rFonts w:eastAsiaTheme="majorEastAsia"/>
        </w:rPr>
        <w:t>K</w:t>
      </w:r>
      <w:r>
        <w:t xml:space="preserve"> inputs of the second flip-flop to </w:t>
      </w:r>
      <w:r>
        <w:rPr>
          <w:rStyle w:val="katex-mathml"/>
          <w:rFonts w:eastAsiaTheme="majorEastAsia"/>
        </w:rPr>
        <w:t>V</w:t>
      </w:r>
      <w:r w:rsidRPr="008551CA">
        <w:rPr>
          <w:rStyle w:val="katex-mathml"/>
          <w:rFonts w:eastAsiaTheme="majorEastAsia"/>
          <w:sz w:val="18"/>
          <w:szCs w:val="18"/>
        </w:rPr>
        <w:t>CC</w:t>
      </w:r>
      <w:r w:rsidRPr="008551CA">
        <w:rPr>
          <w:rStyle w:val="vlist-s"/>
          <w:sz w:val="18"/>
          <w:szCs w:val="18"/>
        </w:rPr>
        <w:t>​</w:t>
      </w:r>
      <w:r>
        <w:t xml:space="preserve"> as in the first flip-flop.</w:t>
      </w:r>
      <w:r>
        <w:br/>
        <w:t xml:space="preserve">3. Connect the </w:t>
      </w:r>
      <w:r>
        <w:rPr>
          <w:rStyle w:val="katex-mathml"/>
          <w:rFonts w:eastAsiaTheme="majorEastAsia"/>
        </w:rPr>
        <w:t>RSTRST</w:t>
      </w:r>
      <w:r>
        <w:rPr>
          <w:rStyle w:val="mord"/>
        </w:rPr>
        <w:t>RST</w:t>
      </w:r>
      <w:r>
        <w:t xml:space="preserve"> pin of the second flip-flop to ground.</w:t>
      </w:r>
      <w:r>
        <w:br/>
        <w:t xml:space="preserve">4. Power the second flip-flop with </w:t>
      </w:r>
      <w:r>
        <w:rPr>
          <w:rStyle w:val="mord"/>
        </w:rPr>
        <w:t>V</w:t>
      </w:r>
      <w:r w:rsidRPr="008551CA">
        <w:rPr>
          <w:rStyle w:val="mord"/>
          <w:sz w:val="18"/>
          <w:szCs w:val="18"/>
        </w:rPr>
        <w:t>CC</w:t>
      </w:r>
      <w:r>
        <w:rPr>
          <w:rStyle w:val="vlist-s"/>
        </w:rPr>
        <w:t>​</w:t>
      </w:r>
      <w:r>
        <w:t xml:space="preserve"> and ground connections.</w:t>
      </w:r>
    </w:p>
    <w:p w14:paraId="559D73EE" w14:textId="0A6061AB" w:rsidR="00396508" w:rsidRPr="00E961C0" w:rsidRDefault="00E961C0" w:rsidP="00396508">
      <w:pPr>
        <w:pStyle w:val="NormalWeb"/>
        <w:rPr>
          <w:b/>
          <w:bCs/>
        </w:rPr>
      </w:pPr>
      <w:r w:rsidRPr="00E961C0">
        <w:rPr>
          <w:b/>
          <w:bCs/>
        </w:rPr>
        <w:t xml:space="preserve">Step </w:t>
      </w:r>
      <w:r>
        <w:rPr>
          <w:b/>
          <w:bCs/>
        </w:rPr>
        <w:t>4</w:t>
      </w:r>
      <w:r w:rsidRPr="00E961C0">
        <w:rPr>
          <w:b/>
          <w:bCs/>
        </w:rPr>
        <w:t>:</w:t>
      </w:r>
    </w:p>
    <w:p w14:paraId="73F1F92A" w14:textId="71D519F5" w:rsidR="008551CA" w:rsidRDefault="008551CA" w:rsidP="006F719F">
      <w:pPr>
        <w:pStyle w:val="NormalWeb"/>
      </w:pPr>
      <w:r w:rsidRPr="008551CA">
        <w:rPr>
          <w:b/>
          <w:bCs/>
        </w:rPr>
        <w:t>Connect Outputs</w:t>
      </w:r>
      <w:r w:rsidRPr="008551CA">
        <w:t>:</w:t>
      </w:r>
      <w:r w:rsidRPr="008551CA">
        <w:br/>
        <w:t>1. Connect LEDs to the Q outputs of both flip-flops to visualize the counter states.</w:t>
      </w:r>
    </w:p>
    <w:p w14:paraId="19463DE2" w14:textId="72F9CB1C" w:rsidR="006F719F" w:rsidRDefault="006F719F" w:rsidP="006F719F">
      <w:pPr>
        <w:pStyle w:val="NormalWeb"/>
      </w:pPr>
      <w:r>
        <w:t xml:space="preserve">By following these steps, </w:t>
      </w:r>
      <w:r w:rsidR="00396508">
        <w:t>we</w:t>
      </w:r>
      <w:r>
        <w:t xml:space="preserve"> will successfully implement a 2-bit asynchronous counter using a 555 timer and JK flip-flops.</w:t>
      </w:r>
    </w:p>
    <w:p w14:paraId="39FAC776" w14:textId="77777777" w:rsidR="006F719F" w:rsidRDefault="006F719F" w:rsidP="00D577DB"/>
    <w:p w14:paraId="21B39341" w14:textId="77777777" w:rsidR="006F719F" w:rsidRDefault="006F719F" w:rsidP="00D577DB"/>
    <w:p w14:paraId="7793FD7B" w14:textId="64C2D6B4" w:rsidR="00D577DB" w:rsidRDefault="00D577DB" w:rsidP="00D577DB">
      <w:pPr>
        <w:rPr>
          <w:b/>
          <w:bCs/>
          <w:sz w:val="28"/>
          <w:szCs w:val="32"/>
        </w:rPr>
      </w:pPr>
      <w:r w:rsidRPr="0071159C">
        <w:rPr>
          <w:b/>
          <w:bCs/>
          <w:sz w:val="28"/>
          <w:szCs w:val="32"/>
        </w:rPr>
        <w:t>Results and Data Analysis</w:t>
      </w:r>
    </w:p>
    <w:p w14:paraId="05195BEB" w14:textId="77777777" w:rsidR="0071159C" w:rsidRDefault="0071159C" w:rsidP="00D577DB">
      <w:pPr>
        <w:rPr>
          <w:b/>
          <w:bCs/>
          <w:sz w:val="28"/>
          <w:szCs w:val="32"/>
        </w:rPr>
      </w:pPr>
    </w:p>
    <w:p w14:paraId="36492CED" w14:textId="77777777" w:rsidR="0071159C" w:rsidRDefault="0071159C" w:rsidP="00D577DB">
      <w:r>
        <w:rPr>
          <w:noProof/>
        </w:rPr>
        <w:drawing>
          <wp:inline distT="0" distB="0" distL="0" distR="0" wp14:anchorId="49208014" wp14:editId="7B0E662F">
            <wp:extent cx="5943600" cy="3060700"/>
            <wp:effectExtent l="0" t="0" r="0" b="6350"/>
            <wp:docPr id="11218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237A329C" w14:textId="77777777" w:rsidR="0071159C" w:rsidRDefault="0071159C" w:rsidP="00D577DB"/>
    <w:p w14:paraId="35B2BEEE" w14:textId="77777777" w:rsidR="0071159C" w:rsidRDefault="0071159C" w:rsidP="00D577DB"/>
    <w:p w14:paraId="0EE5350E" w14:textId="0FB82599" w:rsidR="0071159C" w:rsidRDefault="0071159C" w:rsidP="00D577DB">
      <w:r>
        <w:rPr>
          <w:noProof/>
        </w:rPr>
        <w:lastRenderedPageBreak/>
        <w:drawing>
          <wp:inline distT="0" distB="0" distL="0" distR="0" wp14:anchorId="224C3C3A" wp14:editId="0CF3ABB1">
            <wp:extent cx="5943600" cy="3362960"/>
            <wp:effectExtent l="0" t="0" r="0" b="8890"/>
            <wp:docPr id="447959079" name="Picture 2" descr="A white board with black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59079" name="Picture 2" descr="A white board with black writing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6FCDFC53" w14:textId="77777777" w:rsidR="0071159C" w:rsidRDefault="0071159C" w:rsidP="00D577DB"/>
    <w:p w14:paraId="19E73EFF" w14:textId="77777777" w:rsidR="0071159C" w:rsidRDefault="0071159C" w:rsidP="00D577DB"/>
    <w:p w14:paraId="60760E1B" w14:textId="6383AE39" w:rsidR="0071159C" w:rsidRDefault="0071159C" w:rsidP="00D577DB">
      <w:r>
        <w:rPr>
          <w:noProof/>
        </w:rPr>
        <w:drawing>
          <wp:inline distT="0" distB="0" distL="0" distR="0" wp14:anchorId="6F7BA9B6" wp14:editId="1EF73687">
            <wp:extent cx="5943600" cy="3810000"/>
            <wp:effectExtent l="0" t="0" r="0" b="0"/>
            <wp:docPr id="1559200729" name="Picture 3" descr="A diagram of a computer chi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00729" name="Picture 3" descr="A diagram of a computer chip&#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159F9D9A" w14:textId="77777777" w:rsidR="0071159C" w:rsidRDefault="0071159C" w:rsidP="00D577DB"/>
    <w:p w14:paraId="3F2B9F81" w14:textId="77777777" w:rsidR="0071159C" w:rsidRDefault="0071159C" w:rsidP="00D577DB"/>
    <w:p w14:paraId="35425F63" w14:textId="77777777" w:rsidR="008551CA" w:rsidRDefault="008551CA" w:rsidP="0071159C">
      <w:pPr>
        <w:ind w:left="0" w:firstLine="0"/>
        <w:rPr>
          <w:b/>
          <w:bCs/>
          <w:sz w:val="32"/>
          <w:szCs w:val="36"/>
        </w:rPr>
      </w:pPr>
    </w:p>
    <w:p w14:paraId="0EEBA2A8" w14:textId="77777777" w:rsidR="008551CA" w:rsidRDefault="008551CA" w:rsidP="008551CA">
      <w:pPr>
        <w:rPr>
          <w:b/>
          <w:bCs/>
          <w:sz w:val="32"/>
          <w:szCs w:val="36"/>
          <w:u w:val="single"/>
        </w:rPr>
      </w:pPr>
      <w:r w:rsidRPr="008551CA">
        <w:rPr>
          <w:b/>
          <w:bCs/>
          <w:sz w:val="32"/>
          <w:szCs w:val="36"/>
          <w:u w:val="single"/>
        </w:rPr>
        <w:lastRenderedPageBreak/>
        <w:t>Lab-Work:</w:t>
      </w:r>
    </w:p>
    <w:p w14:paraId="0C5AE570" w14:textId="77777777" w:rsidR="008551CA" w:rsidRDefault="008551CA" w:rsidP="008551CA">
      <w:pPr>
        <w:rPr>
          <w:b/>
          <w:bCs/>
          <w:sz w:val="32"/>
          <w:szCs w:val="36"/>
          <w:u w:val="single"/>
        </w:rPr>
      </w:pPr>
    </w:p>
    <w:p w14:paraId="7F9A0AAD" w14:textId="153BCFE4" w:rsidR="008551CA" w:rsidRPr="008551CA" w:rsidRDefault="008551CA" w:rsidP="008551CA">
      <w:pPr>
        <w:rPr>
          <w:b/>
          <w:bCs/>
          <w:sz w:val="32"/>
          <w:szCs w:val="36"/>
          <w:u w:val="single"/>
        </w:rPr>
      </w:pPr>
      <w:r>
        <w:rPr>
          <w:noProof/>
        </w:rPr>
        <w:drawing>
          <wp:inline distT="0" distB="0" distL="0" distR="0" wp14:anchorId="4196C517" wp14:editId="498AAE90">
            <wp:extent cx="3171966" cy="4602480"/>
            <wp:effectExtent l="8573" t="0" r="0" b="0"/>
            <wp:docPr id="1837635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3196031" cy="4637398"/>
                    </a:xfrm>
                    <a:prstGeom prst="rect">
                      <a:avLst/>
                    </a:prstGeom>
                    <a:noFill/>
                    <a:ln>
                      <a:noFill/>
                    </a:ln>
                  </pic:spPr>
                </pic:pic>
              </a:graphicData>
            </a:graphic>
          </wp:inline>
        </w:drawing>
      </w:r>
    </w:p>
    <w:p w14:paraId="422BFDBE" w14:textId="77777777" w:rsidR="008551CA" w:rsidRDefault="008551CA" w:rsidP="0071159C">
      <w:pPr>
        <w:ind w:left="0" w:firstLine="0"/>
        <w:rPr>
          <w:b/>
          <w:bCs/>
          <w:sz w:val="32"/>
          <w:szCs w:val="36"/>
        </w:rPr>
      </w:pPr>
    </w:p>
    <w:p w14:paraId="119C3526" w14:textId="4E5230EE" w:rsidR="0071159C" w:rsidRPr="0071159C" w:rsidRDefault="0071159C" w:rsidP="0071159C">
      <w:pPr>
        <w:ind w:left="0" w:firstLine="0"/>
        <w:rPr>
          <w:b/>
          <w:bCs/>
          <w:sz w:val="32"/>
          <w:szCs w:val="36"/>
        </w:rPr>
      </w:pPr>
      <w:r w:rsidRPr="0071159C">
        <w:rPr>
          <w:b/>
          <w:bCs/>
          <w:sz w:val="32"/>
          <w:szCs w:val="36"/>
        </w:rPr>
        <w:t>Simulation</w:t>
      </w:r>
    </w:p>
    <w:p w14:paraId="4B5BE94F" w14:textId="77777777" w:rsidR="0071159C" w:rsidRDefault="0071159C" w:rsidP="00D577DB"/>
    <w:p w14:paraId="1B3A0080" w14:textId="77777777" w:rsidR="00B06259" w:rsidRDefault="00B06259" w:rsidP="00D577DB"/>
    <w:p w14:paraId="631EAC58" w14:textId="77777777" w:rsidR="00B06259" w:rsidRDefault="00B06259" w:rsidP="00D577DB"/>
    <w:p w14:paraId="20F35ABD" w14:textId="190C4282" w:rsidR="00B06259" w:rsidRDefault="00E961C0" w:rsidP="00D577DB">
      <w:r>
        <w:rPr>
          <w:noProof/>
        </w:rPr>
        <w:drawing>
          <wp:inline distT="0" distB="0" distL="0" distR="0" wp14:anchorId="06747E61" wp14:editId="5CA6334D">
            <wp:extent cx="5943600" cy="2879725"/>
            <wp:effectExtent l="0" t="0" r="0" b="0"/>
            <wp:docPr id="778962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79725"/>
                    </a:xfrm>
                    <a:prstGeom prst="rect">
                      <a:avLst/>
                    </a:prstGeom>
                    <a:noFill/>
                    <a:ln>
                      <a:noFill/>
                    </a:ln>
                  </pic:spPr>
                </pic:pic>
              </a:graphicData>
            </a:graphic>
          </wp:inline>
        </w:drawing>
      </w:r>
    </w:p>
    <w:p w14:paraId="413DE769" w14:textId="77777777" w:rsidR="00B06259" w:rsidRDefault="00B06259" w:rsidP="00D577DB"/>
    <w:p w14:paraId="65317524" w14:textId="77777777" w:rsidR="008551CA" w:rsidRDefault="008551CA" w:rsidP="00E961C0">
      <w:pPr>
        <w:ind w:left="0" w:firstLine="0"/>
        <w:rPr>
          <w:b/>
          <w:bCs/>
          <w:sz w:val="32"/>
          <w:szCs w:val="36"/>
        </w:rPr>
      </w:pPr>
    </w:p>
    <w:p w14:paraId="6956FF3D" w14:textId="77777777" w:rsidR="008551CA" w:rsidRDefault="008551CA" w:rsidP="00D577DB">
      <w:pPr>
        <w:rPr>
          <w:b/>
          <w:bCs/>
          <w:sz w:val="32"/>
          <w:szCs w:val="36"/>
        </w:rPr>
      </w:pPr>
    </w:p>
    <w:p w14:paraId="659F64D8" w14:textId="3567C756" w:rsidR="006D5CB4" w:rsidRDefault="00D577DB" w:rsidP="00D577DB">
      <w:pPr>
        <w:rPr>
          <w:b/>
          <w:bCs/>
          <w:sz w:val="32"/>
          <w:szCs w:val="36"/>
        </w:rPr>
      </w:pPr>
      <w:r w:rsidRPr="006D5CB4">
        <w:rPr>
          <w:b/>
          <w:bCs/>
          <w:sz w:val="32"/>
          <w:szCs w:val="36"/>
        </w:rPr>
        <w:lastRenderedPageBreak/>
        <w:t>Discussions</w:t>
      </w:r>
    </w:p>
    <w:p w14:paraId="526AE0EF" w14:textId="77777777" w:rsidR="006D5CB4" w:rsidRPr="006D5CB4" w:rsidRDefault="006D5CB4" w:rsidP="006D5CB4">
      <w:pPr>
        <w:rPr>
          <w:sz w:val="24"/>
          <w:szCs w:val="28"/>
        </w:rPr>
      </w:pPr>
      <w:r w:rsidRPr="006D5CB4">
        <w:rPr>
          <w:sz w:val="24"/>
          <w:szCs w:val="28"/>
        </w:rPr>
        <w:t>This experiment effectively showcased the design and execution of a 2-bit asynchronous counter utilizing a 555 timer as a clock source and JK flip-flops for counting purposes. The ripple counter functioned as anticipated, generating a binary sequence (00, 01, 10, 11) with every clock pulse.</w:t>
      </w:r>
    </w:p>
    <w:p w14:paraId="69442470" w14:textId="77777777" w:rsidR="006D5CB4" w:rsidRPr="006D5CB4" w:rsidRDefault="006D5CB4" w:rsidP="006D5CB4">
      <w:pPr>
        <w:rPr>
          <w:sz w:val="24"/>
          <w:szCs w:val="28"/>
        </w:rPr>
      </w:pPr>
    </w:p>
    <w:p w14:paraId="2D94B8BD" w14:textId="20E8AE8A" w:rsidR="006D5CB4" w:rsidRPr="006D5CB4" w:rsidRDefault="006D5CB4" w:rsidP="006D5CB4">
      <w:pPr>
        <w:rPr>
          <w:b/>
          <w:bCs/>
          <w:sz w:val="24"/>
          <w:szCs w:val="28"/>
        </w:rPr>
      </w:pPr>
      <w:r w:rsidRPr="006D5CB4">
        <w:rPr>
          <w:b/>
          <w:bCs/>
          <w:sz w:val="24"/>
          <w:szCs w:val="28"/>
        </w:rPr>
        <w:t>Benefits of the Experiment:</w:t>
      </w:r>
    </w:p>
    <w:p w14:paraId="738FB04A" w14:textId="197CB0DD" w:rsidR="006D5CB4" w:rsidRPr="006D5CB4" w:rsidRDefault="006D5CB4" w:rsidP="006D5CB4">
      <w:pPr>
        <w:rPr>
          <w:sz w:val="24"/>
          <w:szCs w:val="28"/>
        </w:rPr>
      </w:pPr>
      <w:r w:rsidRPr="006D5CB4">
        <w:rPr>
          <w:sz w:val="24"/>
          <w:szCs w:val="28"/>
          <w:u w:val="single"/>
        </w:rPr>
        <w:t>Practical Insight:</w:t>
      </w:r>
      <w:r w:rsidRPr="006D5CB4">
        <w:rPr>
          <w:sz w:val="24"/>
          <w:szCs w:val="28"/>
        </w:rPr>
        <w:t xml:space="preserve"> This experiment offered practical experience in merging analog (555 timer) and digital (flip-flops) elements to create a working digital circuit.</w:t>
      </w:r>
    </w:p>
    <w:p w14:paraId="25A2B843" w14:textId="5F99C1C2" w:rsidR="006D5CB4" w:rsidRPr="006D5CB4" w:rsidRDefault="006D5CB4" w:rsidP="006D5CB4">
      <w:pPr>
        <w:rPr>
          <w:sz w:val="24"/>
          <w:szCs w:val="28"/>
        </w:rPr>
      </w:pPr>
      <w:r w:rsidRPr="006D5CB4">
        <w:rPr>
          <w:sz w:val="24"/>
          <w:szCs w:val="28"/>
          <w:u w:val="single"/>
        </w:rPr>
        <w:t>Frequency Division</w:t>
      </w:r>
      <w:r w:rsidRPr="006D5CB4">
        <w:rPr>
          <w:sz w:val="24"/>
          <w:szCs w:val="28"/>
        </w:rPr>
        <w:t>: The counter successfully divided the input clock frequency by 2 and 4, illustrating the basic function of asynchronous counters.</w:t>
      </w:r>
    </w:p>
    <w:p w14:paraId="6E839823" w14:textId="77777777" w:rsidR="006D5CB4" w:rsidRPr="006D5CB4" w:rsidRDefault="006D5CB4" w:rsidP="006D5CB4">
      <w:pPr>
        <w:rPr>
          <w:sz w:val="24"/>
          <w:szCs w:val="28"/>
        </w:rPr>
      </w:pPr>
      <w:r w:rsidRPr="006D5CB4">
        <w:rPr>
          <w:sz w:val="24"/>
          <w:szCs w:val="28"/>
          <w:u w:val="single"/>
        </w:rPr>
        <w:t>Affordable Components:</w:t>
      </w:r>
      <w:r w:rsidRPr="006D5CB4">
        <w:rPr>
          <w:sz w:val="24"/>
          <w:szCs w:val="28"/>
        </w:rPr>
        <w:t xml:space="preserve"> Employing commonly accessible and low-cost components such as the 555 timer and JK flip-flops rendered the design straightforward and economical.</w:t>
      </w:r>
    </w:p>
    <w:p w14:paraId="49706097" w14:textId="77777777" w:rsidR="006D5CB4" w:rsidRPr="006D5CB4" w:rsidRDefault="006D5CB4" w:rsidP="006D5CB4">
      <w:pPr>
        <w:rPr>
          <w:sz w:val="24"/>
          <w:szCs w:val="28"/>
        </w:rPr>
      </w:pPr>
    </w:p>
    <w:p w14:paraId="794E06D6" w14:textId="28AB2783" w:rsidR="006D5CB4" w:rsidRPr="006D5CB4" w:rsidRDefault="006D5CB4" w:rsidP="006D5CB4">
      <w:pPr>
        <w:rPr>
          <w:b/>
          <w:bCs/>
          <w:sz w:val="24"/>
          <w:szCs w:val="28"/>
        </w:rPr>
      </w:pPr>
      <w:r w:rsidRPr="006D5CB4">
        <w:rPr>
          <w:b/>
          <w:bCs/>
          <w:sz w:val="24"/>
          <w:szCs w:val="28"/>
        </w:rPr>
        <w:t>Constraints of the Experiment:</w:t>
      </w:r>
    </w:p>
    <w:p w14:paraId="7BEF8DDE" w14:textId="4917A5FB" w:rsidR="006D5CB4" w:rsidRPr="006D5CB4" w:rsidRDefault="006D5CB4" w:rsidP="006D5CB4">
      <w:pPr>
        <w:rPr>
          <w:sz w:val="24"/>
          <w:szCs w:val="28"/>
        </w:rPr>
      </w:pPr>
      <w:r w:rsidRPr="006D5CB4">
        <w:rPr>
          <w:sz w:val="24"/>
          <w:szCs w:val="28"/>
          <w:u w:val="single"/>
        </w:rPr>
        <w:t>Asynchronous Design:</w:t>
      </w:r>
      <w:r w:rsidRPr="006D5CB4">
        <w:rPr>
          <w:sz w:val="24"/>
          <w:szCs w:val="28"/>
        </w:rPr>
        <w:t xml:space="preserve"> The ripple counter creates propagation delays since each flip-flop switches after the preceding one. This lag can build up and influence timing precision in higher-bit counters.</w:t>
      </w:r>
    </w:p>
    <w:p w14:paraId="3509941D" w14:textId="2B475C69" w:rsidR="006D5CB4" w:rsidRPr="006D5CB4" w:rsidRDefault="006D5CB4" w:rsidP="006D5CB4">
      <w:pPr>
        <w:rPr>
          <w:sz w:val="24"/>
          <w:szCs w:val="28"/>
        </w:rPr>
      </w:pPr>
      <w:r w:rsidRPr="006D5CB4">
        <w:rPr>
          <w:sz w:val="24"/>
          <w:szCs w:val="28"/>
          <w:u w:val="single"/>
        </w:rPr>
        <w:t>Frequency Range:</w:t>
      </w:r>
      <w:r w:rsidRPr="006D5CB4">
        <w:rPr>
          <w:sz w:val="24"/>
          <w:szCs w:val="28"/>
        </w:rPr>
        <w:t xml:space="preserve"> The output frequency of the 555 timer is constrained by the values of the resistor and capacitor. Very high or very low frequencies may lead to instability or unrealistic component values.</w:t>
      </w:r>
    </w:p>
    <w:p w14:paraId="48FCA8C0" w14:textId="77777777" w:rsidR="006D5CB4" w:rsidRPr="006D5CB4" w:rsidRDefault="006D5CB4" w:rsidP="00D577DB">
      <w:pPr>
        <w:rPr>
          <w:sz w:val="18"/>
          <w:szCs w:val="20"/>
        </w:rPr>
      </w:pPr>
    </w:p>
    <w:p w14:paraId="57F31E9E" w14:textId="77777777" w:rsidR="006D5CB4" w:rsidRDefault="006D5CB4" w:rsidP="00D577DB"/>
    <w:p w14:paraId="6DFBC886" w14:textId="40DDFF38" w:rsidR="00D577DB" w:rsidRDefault="00D577DB" w:rsidP="006D5CB4">
      <w:pPr>
        <w:ind w:left="0" w:firstLine="0"/>
        <w:rPr>
          <w:b/>
          <w:bCs/>
          <w:sz w:val="32"/>
          <w:szCs w:val="36"/>
        </w:rPr>
      </w:pPr>
      <w:r w:rsidRPr="006D5CB4">
        <w:rPr>
          <w:b/>
          <w:bCs/>
          <w:sz w:val="32"/>
          <w:szCs w:val="36"/>
        </w:rPr>
        <w:t xml:space="preserve"> Conclusions</w:t>
      </w:r>
    </w:p>
    <w:p w14:paraId="2A97E1B9" w14:textId="77777777" w:rsidR="006D5CB4" w:rsidRDefault="006D5CB4" w:rsidP="006D5CB4">
      <w:pPr>
        <w:ind w:left="0" w:firstLine="0"/>
        <w:rPr>
          <w:b/>
          <w:bCs/>
          <w:sz w:val="32"/>
          <w:szCs w:val="36"/>
        </w:rPr>
      </w:pPr>
    </w:p>
    <w:p w14:paraId="5FD34964" w14:textId="6AC0F8A9" w:rsidR="00EC4E95" w:rsidRPr="008551CA" w:rsidRDefault="006D5CB4" w:rsidP="006D5CB4">
      <w:pPr>
        <w:ind w:left="0" w:firstLine="0"/>
        <w:rPr>
          <w:sz w:val="28"/>
          <w:szCs w:val="32"/>
        </w:rPr>
      </w:pPr>
      <w:r w:rsidRPr="008551CA">
        <w:rPr>
          <w:color w:val="1F243C"/>
          <w:sz w:val="24"/>
          <w:shd w:val="clear" w:color="auto" w:fill="FFFFFF"/>
        </w:rPr>
        <w:t>This experiment successfully met its goal of creating and evaluating a 2-bit asynchronous counter. The 555 timer ensured a consistent clock signal, and the JK flip-flops appropriately toggled to produce the required binary outputs. The experiment reinforced the theoretical principles surrounding digital logic design and asynchronous counters while also providing insights into practical issues such as propagation delays and sensitivity to noise. Although the circuit design works well for basic applications, asynchronous counters are less suitable for high-speed or high-bit applications due to accumulated delays. Future enhancements could focus on the implementation of a synchronous counter to address timing challenges. In summary, the experiment showcased an effective, cost-efficient method for basic counting tasks while emphasizing areas that could be improved in more sophisticated digital systems.</w:t>
      </w:r>
    </w:p>
    <w:sectPr w:rsidR="00EC4E95" w:rsidRPr="00855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FB9"/>
    <w:multiLevelType w:val="hybridMultilevel"/>
    <w:tmpl w:val="74E274C0"/>
    <w:lvl w:ilvl="0" w:tplc="50402054">
      <w:numFmt w:val="bullet"/>
      <w:lvlText w:val=""/>
      <w:lvlJc w:val="left"/>
      <w:pPr>
        <w:ind w:left="860" w:hanging="360"/>
      </w:pPr>
      <w:rPr>
        <w:rFonts w:ascii="Symbol" w:eastAsia="Symbol" w:hAnsi="Symbol" w:cs="Symbol" w:hint="default"/>
        <w:w w:val="100"/>
        <w:sz w:val="24"/>
        <w:szCs w:val="24"/>
        <w:lang w:val="en-US" w:eastAsia="en-US" w:bidi="ar-SA"/>
      </w:rPr>
    </w:lvl>
    <w:lvl w:ilvl="1" w:tplc="7B34029A">
      <w:numFmt w:val="bullet"/>
      <w:lvlText w:val="•"/>
      <w:lvlJc w:val="left"/>
      <w:pPr>
        <w:ind w:left="1703" w:hanging="360"/>
      </w:pPr>
      <w:rPr>
        <w:lang w:val="en-US" w:eastAsia="en-US" w:bidi="ar-SA"/>
      </w:rPr>
    </w:lvl>
    <w:lvl w:ilvl="2" w:tplc="3976AC22">
      <w:numFmt w:val="bullet"/>
      <w:lvlText w:val="•"/>
      <w:lvlJc w:val="left"/>
      <w:pPr>
        <w:ind w:left="2547" w:hanging="360"/>
      </w:pPr>
      <w:rPr>
        <w:lang w:val="en-US" w:eastAsia="en-US" w:bidi="ar-SA"/>
      </w:rPr>
    </w:lvl>
    <w:lvl w:ilvl="3" w:tplc="00180946">
      <w:numFmt w:val="bullet"/>
      <w:lvlText w:val="•"/>
      <w:lvlJc w:val="left"/>
      <w:pPr>
        <w:ind w:left="3391" w:hanging="360"/>
      </w:pPr>
      <w:rPr>
        <w:lang w:val="en-US" w:eastAsia="en-US" w:bidi="ar-SA"/>
      </w:rPr>
    </w:lvl>
    <w:lvl w:ilvl="4" w:tplc="360846DE">
      <w:numFmt w:val="bullet"/>
      <w:lvlText w:val="•"/>
      <w:lvlJc w:val="left"/>
      <w:pPr>
        <w:ind w:left="4235" w:hanging="360"/>
      </w:pPr>
      <w:rPr>
        <w:lang w:val="en-US" w:eastAsia="en-US" w:bidi="ar-SA"/>
      </w:rPr>
    </w:lvl>
    <w:lvl w:ilvl="5" w:tplc="0142C360">
      <w:numFmt w:val="bullet"/>
      <w:lvlText w:val="•"/>
      <w:lvlJc w:val="left"/>
      <w:pPr>
        <w:ind w:left="5079" w:hanging="360"/>
      </w:pPr>
      <w:rPr>
        <w:lang w:val="en-US" w:eastAsia="en-US" w:bidi="ar-SA"/>
      </w:rPr>
    </w:lvl>
    <w:lvl w:ilvl="6" w:tplc="C72C70D0">
      <w:numFmt w:val="bullet"/>
      <w:lvlText w:val="•"/>
      <w:lvlJc w:val="left"/>
      <w:pPr>
        <w:ind w:left="5923" w:hanging="360"/>
      </w:pPr>
      <w:rPr>
        <w:lang w:val="en-US" w:eastAsia="en-US" w:bidi="ar-SA"/>
      </w:rPr>
    </w:lvl>
    <w:lvl w:ilvl="7" w:tplc="4E1E6540">
      <w:numFmt w:val="bullet"/>
      <w:lvlText w:val="•"/>
      <w:lvlJc w:val="left"/>
      <w:pPr>
        <w:ind w:left="6767" w:hanging="360"/>
      </w:pPr>
      <w:rPr>
        <w:lang w:val="en-US" w:eastAsia="en-US" w:bidi="ar-SA"/>
      </w:rPr>
    </w:lvl>
    <w:lvl w:ilvl="8" w:tplc="D1449ABE">
      <w:numFmt w:val="bullet"/>
      <w:lvlText w:val="•"/>
      <w:lvlJc w:val="left"/>
      <w:pPr>
        <w:ind w:left="7611" w:hanging="360"/>
      </w:pPr>
      <w:rPr>
        <w:lang w:val="en-US" w:eastAsia="en-US" w:bidi="ar-SA"/>
      </w:rPr>
    </w:lvl>
  </w:abstractNum>
  <w:abstractNum w:abstractNumId="1" w15:restartNumberingAfterBreak="0">
    <w:nsid w:val="01A84591"/>
    <w:multiLevelType w:val="multilevel"/>
    <w:tmpl w:val="F76A66A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 w15:restartNumberingAfterBreak="0">
    <w:nsid w:val="4247552A"/>
    <w:multiLevelType w:val="hybridMultilevel"/>
    <w:tmpl w:val="E196F37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4D782CD5"/>
    <w:multiLevelType w:val="multilevel"/>
    <w:tmpl w:val="464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C1BC7"/>
    <w:multiLevelType w:val="multilevel"/>
    <w:tmpl w:val="B21E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349161">
    <w:abstractNumId w:val="2"/>
  </w:num>
  <w:num w:numId="2" w16cid:durableId="432634225">
    <w:abstractNumId w:val="0"/>
  </w:num>
  <w:num w:numId="3" w16cid:durableId="1548371500">
    <w:abstractNumId w:val="4"/>
  </w:num>
  <w:num w:numId="4" w16cid:durableId="1041516278">
    <w:abstractNumId w:val="3"/>
  </w:num>
  <w:num w:numId="5" w16cid:durableId="1450272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EF6"/>
    <w:rsid w:val="000426D7"/>
    <w:rsid w:val="000F3D67"/>
    <w:rsid w:val="00287887"/>
    <w:rsid w:val="002C5EF6"/>
    <w:rsid w:val="002E2DB6"/>
    <w:rsid w:val="00396508"/>
    <w:rsid w:val="006D5CB4"/>
    <w:rsid w:val="006F719F"/>
    <w:rsid w:val="0071159C"/>
    <w:rsid w:val="00804CAF"/>
    <w:rsid w:val="008551CA"/>
    <w:rsid w:val="00B06259"/>
    <w:rsid w:val="00D577DB"/>
    <w:rsid w:val="00D945C3"/>
    <w:rsid w:val="00E961C0"/>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CDF6"/>
  <w15:chartTrackingRefBased/>
  <w15:docId w15:val="{B7EA59C9-341A-4977-B053-CE680CFB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EF6"/>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2C5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EF6"/>
    <w:rPr>
      <w:rFonts w:eastAsiaTheme="majorEastAsia" w:cstheme="majorBidi"/>
      <w:color w:val="272727" w:themeColor="text1" w:themeTint="D8"/>
    </w:rPr>
  </w:style>
  <w:style w:type="paragraph" w:styleId="Title">
    <w:name w:val="Title"/>
    <w:basedOn w:val="Normal"/>
    <w:next w:val="Normal"/>
    <w:link w:val="TitleChar"/>
    <w:uiPriority w:val="10"/>
    <w:qFormat/>
    <w:rsid w:val="002C5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EF6"/>
    <w:pPr>
      <w:spacing w:before="160"/>
      <w:jc w:val="center"/>
    </w:pPr>
    <w:rPr>
      <w:i/>
      <w:iCs/>
      <w:color w:val="404040" w:themeColor="text1" w:themeTint="BF"/>
    </w:rPr>
  </w:style>
  <w:style w:type="character" w:customStyle="1" w:styleId="QuoteChar">
    <w:name w:val="Quote Char"/>
    <w:basedOn w:val="DefaultParagraphFont"/>
    <w:link w:val="Quote"/>
    <w:uiPriority w:val="29"/>
    <w:rsid w:val="002C5EF6"/>
    <w:rPr>
      <w:i/>
      <w:iCs/>
      <w:color w:val="404040" w:themeColor="text1" w:themeTint="BF"/>
    </w:rPr>
  </w:style>
  <w:style w:type="paragraph" w:styleId="ListParagraph">
    <w:name w:val="List Paragraph"/>
    <w:basedOn w:val="Normal"/>
    <w:uiPriority w:val="34"/>
    <w:qFormat/>
    <w:rsid w:val="002C5EF6"/>
    <w:pPr>
      <w:ind w:left="720"/>
      <w:contextualSpacing/>
    </w:pPr>
  </w:style>
  <w:style w:type="character" w:styleId="IntenseEmphasis">
    <w:name w:val="Intense Emphasis"/>
    <w:basedOn w:val="DefaultParagraphFont"/>
    <w:uiPriority w:val="21"/>
    <w:qFormat/>
    <w:rsid w:val="002C5EF6"/>
    <w:rPr>
      <w:i/>
      <w:iCs/>
      <w:color w:val="0F4761" w:themeColor="accent1" w:themeShade="BF"/>
    </w:rPr>
  </w:style>
  <w:style w:type="paragraph" w:styleId="IntenseQuote">
    <w:name w:val="Intense Quote"/>
    <w:basedOn w:val="Normal"/>
    <w:next w:val="Normal"/>
    <w:link w:val="IntenseQuoteChar"/>
    <w:uiPriority w:val="30"/>
    <w:qFormat/>
    <w:rsid w:val="002C5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EF6"/>
    <w:rPr>
      <w:i/>
      <w:iCs/>
      <w:color w:val="0F4761" w:themeColor="accent1" w:themeShade="BF"/>
    </w:rPr>
  </w:style>
  <w:style w:type="character" w:styleId="IntenseReference">
    <w:name w:val="Intense Reference"/>
    <w:basedOn w:val="DefaultParagraphFont"/>
    <w:uiPriority w:val="32"/>
    <w:qFormat/>
    <w:rsid w:val="002C5EF6"/>
    <w:rPr>
      <w:b/>
      <w:bCs/>
      <w:smallCaps/>
      <w:color w:val="0F4761" w:themeColor="accent1" w:themeShade="BF"/>
      <w:spacing w:val="5"/>
    </w:rPr>
  </w:style>
  <w:style w:type="table" w:customStyle="1" w:styleId="TableGrid">
    <w:name w:val="TableGrid"/>
    <w:rsid w:val="002C5EF6"/>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2C5EF6"/>
    <w:pPr>
      <w:spacing w:after="0" w:line="240" w:lineRule="auto"/>
    </w:pPr>
    <w:rPr>
      <w:szCs w:val="28"/>
      <w:lang w:bidi="th-TH"/>
      <w14:ligatures w14:val="none"/>
    </w:rPr>
  </w:style>
  <w:style w:type="paragraph" w:styleId="NormalWeb">
    <w:name w:val="Normal (Web)"/>
    <w:basedOn w:val="Normal"/>
    <w:uiPriority w:val="99"/>
    <w:unhideWhenUsed/>
    <w:rsid w:val="006F719F"/>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6F719F"/>
    <w:rPr>
      <w:b/>
      <w:bCs/>
    </w:rPr>
  </w:style>
  <w:style w:type="character" w:customStyle="1" w:styleId="katex-mathml">
    <w:name w:val="katex-mathml"/>
    <w:basedOn w:val="DefaultParagraphFont"/>
    <w:rsid w:val="006F719F"/>
  </w:style>
  <w:style w:type="character" w:customStyle="1" w:styleId="mord">
    <w:name w:val="mord"/>
    <w:basedOn w:val="DefaultParagraphFont"/>
    <w:rsid w:val="006F719F"/>
  </w:style>
  <w:style w:type="character" w:customStyle="1" w:styleId="vlist-s">
    <w:name w:val="vlist-s"/>
    <w:basedOn w:val="DefaultParagraphFont"/>
    <w:rsid w:val="006F719F"/>
  </w:style>
  <w:style w:type="character" w:customStyle="1" w:styleId="mrel">
    <w:name w:val="mrel"/>
    <w:basedOn w:val="DefaultParagraphFont"/>
    <w:rsid w:val="006F7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9116">
      <w:bodyDiv w:val="1"/>
      <w:marLeft w:val="0"/>
      <w:marRight w:val="0"/>
      <w:marTop w:val="0"/>
      <w:marBottom w:val="0"/>
      <w:divBdr>
        <w:top w:val="none" w:sz="0" w:space="0" w:color="auto"/>
        <w:left w:val="none" w:sz="0" w:space="0" w:color="auto"/>
        <w:bottom w:val="none" w:sz="0" w:space="0" w:color="auto"/>
        <w:right w:val="none" w:sz="0" w:space="0" w:color="auto"/>
      </w:divBdr>
    </w:div>
    <w:div w:id="173351145">
      <w:bodyDiv w:val="1"/>
      <w:marLeft w:val="0"/>
      <w:marRight w:val="0"/>
      <w:marTop w:val="0"/>
      <w:marBottom w:val="0"/>
      <w:divBdr>
        <w:top w:val="none" w:sz="0" w:space="0" w:color="auto"/>
        <w:left w:val="none" w:sz="0" w:space="0" w:color="auto"/>
        <w:bottom w:val="none" w:sz="0" w:space="0" w:color="auto"/>
        <w:right w:val="none" w:sz="0" w:space="0" w:color="auto"/>
      </w:divBdr>
    </w:div>
    <w:div w:id="402610014">
      <w:bodyDiv w:val="1"/>
      <w:marLeft w:val="0"/>
      <w:marRight w:val="0"/>
      <w:marTop w:val="0"/>
      <w:marBottom w:val="0"/>
      <w:divBdr>
        <w:top w:val="none" w:sz="0" w:space="0" w:color="auto"/>
        <w:left w:val="none" w:sz="0" w:space="0" w:color="auto"/>
        <w:bottom w:val="none" w:sz="0" w:space="0" w:color="auto"/>
        <w:right w:val="none" w:sz="0" w:space="0" w:color="auto"/>
      </w:divBdr>
    </w:div>
    <w:div w:id="409472136">
      <w:bodyDiv w:val="1"/>
      <w:marLeft w:val="0"/>
      <w:marRight w:val="0"/>
      <w:marTop w:val="0"/>
      <w:marBottom w:val="0"/>
      <w:divBdr>
        <w:top w:val="none" w:sz="0" w:space="0" w:color="auto"/>
        <w:left w:val="none" w:sz="0" w:space="0" w:color="auto"/>
        <w:bottom w:val="none" w:sz="0" w:space="0" w:color="auto"/>
        <w:right w:val="none" w:sz="0" w:space="0" w:color="auto"/>
      </w:divBdr>
    </w:div>
    <w:div w:id="478305153">
      <w:bodyDiv w:val="1"/>
      <w:marLeft w:val="0"/>
      <w:marRight w:val="0"/>
      <w:marTop w:val="0"/>
      <w:marBottom w:val="0"/>
      <w:divBdr>
        <w:top w:val="none" w:sz="0" w:space="0" w:color="auto"/>
        <w:left w:val="none" w:sz="0" w:space="0" w:color="auto"/>
        <w:bottom w:val="none" w:sz="0" w:space="0" w:color="auto"/>
        <w:right w:val="none" w:sz="0" w:space="0" w:color="auto"/>
      </w:divBdr>
    </w:div>
    <w:div w:id="699354051">
      <w:bodyDiv w:val="1"/>
      <w:marLeft w:val="0"/>
      <w:marRight w:val="0"/>
      <w:marTop w:val="0"/>
      <w:marBottom w:val="0"/>
      <w:divBdr>
        <w:top w:val="none" w:sz="0" w:space="0" w:color="auto"/>
        <w:left w:val="none" w:sz="0" w:space="0" w:color="auto"/>
        <w:bottom w:val="none" w:sz="0" w:space="0" w:color="auto"/>
        <w:right w:val="none" w:sz="0" w:space="0" w:color="auto"/>
      </w:divBdr>
    </w:div>
    <w:div w:id="736589109">
      <w:bodyDiv w:val="1"/>
      <w:marLeft w:val="0"/>
      <w:marRight w:val="0"/>
      <w:marTop w:val="0"/>
      <w:marBottom w:val="0"/>
      <w:divBdr>
        <w:top w:val="none" w:sz="0" w:space="0" w:color="auto"/>
        <w:left w:val="none" w:sz="0" w:space="0" w:color="auto"/>
        <w:bottom w:val="none" w:sz="0" w:space="0" w:color="auto"/>
        <w:right w:val="none" w:sz="0" w:space="0" w:color="auto"/>
      </w:divBdr>
    </w:div>
    <w:div w:id="894244064">
      <w:bodyDiv w:val="1"/>
      <w:marLeft w:val="0"/>
      <w:marRight w:val="0"/>
      <w:marTop w:val="0"/>
      <w:marBottom w:val="0"/>
      <w:divBdr>
        <w:top w:val="none" w:sz="0" w:space="0" w:color="auto"/>
        <w:left w:val="none" w:sz="0" w:space="0" w:color="auto"/>
        <w:bottom w:val="none" w:sz="0" w:space="0" w:color="auto"/>
        <w:right w:val="none" w:sz="0" w:space="0" w:color="auto"/>
      </w:divBdr>
    </w:div>
    <w:div w:id="142240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7</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2</cp:revision>
  <dcterms:created xsi:type="dcterms:W3CDTF">2025-01-22T10:54:00Z</dcterms:created>
  <dcterms:modified xsi:type="dcterms:W3CDTF">2025-01-22T14:39:00Z</dcterms:modified>
</cp:coreProperties>
</file>