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F16E" w14:textId="77777777"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t>Booking Patterns for Cancellation Risk Management</w:t>
      </w:r>
    </w:p>
    <w:p w14:paraId="1F62C8A7"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Unsupervised Learning 2025/2026 | NOVA School of Science and Technology</w:t>
      </w:r>
    </w:p>
    <w:p w14:paraId="2BB87148" w14:textId="77777777" w:rsidR="00DA3D82" w:rsidRPr="00107E68" w:rsidRDefault="00DA3D82" w:rsidP="009B5C6A">
      <w:pPr>
        <w:jc w:val="both"/>
        <w:rPr>
          <w:rFonts w:asciiTheme="minorHAnsi" w:hAnsiTheme="minorHAnsi" w:cstheme="minorHAnsi"/>
          <w:lang w:val="pt-PT"/>
        </w:rPr>
      </w:pPr>
      <w:r w:rsidRPr="00107E68">
        <w:rPr>
          <w:rFonts w:asciiTheme="minorHAnsi" w:hAnsiTheme="minorHAnsi" w:cstheme="minorHAnsi"/>
          <w:b/>
          <w:bCs/>
          <w:lang w:val="pt-PT"/>
        </w:rPr>
        <w:t>Team:</w:t>
      </w:r>
      <w:r w:rsidRPr="00107E68">
        <w:rPr>
          <w:rFonts w:asciiTheme="minorHAnsi" w:hAnsiTheme="minorHAnsi" w:cstheme="minorHAnsi"/>
          <w:lang w:val="pt-PT"/>
        </w:rPr>
        <w:t xml:space="preserve"> Afonso Simões (73204), José Moutinho (73129), Luís Nunes (73216)</w:t>
      </w:r>
    </w:p>
    <w:p w14:paraId="3CC300CA" w14:textId="77777777" w:rsidR="00BD61B7" w:rsidRPr="00107E68" w:rsidRDefault="00BD61B7" w:rsidP="009B5C6A">
      <w:pPr>
        <w:jc w:val="both"/>
        <w:rPr>
          <w:rFonts w:asciiTheme="minorHAnsi" w:hAnsiTheme="minorHAnsi" w:cstheme="minorHAnsi"/>
          <w:lang w:val="pt-PT"/>
        </w:rPr>
      </w:pPr>
    </w:p>
    <w:p w14:paraId="09F0BC5A" w14:textId="77777777" w:rsidR="00BD61B7" w:rsidRPr="00107E68" w:rsidRDefault="00BD61B7" w:rsidP="009B5C6A">
      <w:pPr>
        <w:jc w:val="both"/>
        <w:rPr>
          <w:rFonts w:asciiTheme="minorHAnsi" w:hAnsiTheme="minorHAnsi" w:cstheme="minorHAnsi"/>
          <w:lang w:val="pt-PT"/>
        </w:rPr>
      </w:pPr>
    </w:p>
    <w:p w14:paraId="23D1324C" w14:textId="77777777" w:rsidR="00BD61B7" w:rsidRPr="00107E68" w:rsidRDefault="00BD61B7" w:rsidP="009B5C6A">
      <w:pPr>
        <w:jc w:val="both"/>
        <w:rPr>
          <w:rFonts w:asciiTheme="minorHAnsi" w:hAnsiTheme="minorHAnsi" w:cstheme="minorHAnsi"/>
          <w:lang w:val="pt-PT"/>
        </w:rPr>
      </w:pPr>
    </w:p>
    <w:p w14:paraId="66842DBB" w14:textId="77777777" w:rsidR="00BD61B7" w:rsidRPr="00107E68" w:rsidRDefault="00BD61B7" w:rsidP="009B5C6A">
      <w:pPr>
        <w:jc w:val="both"/>
        <w:rPr>
          <w:rFonts w:asciiTheme="minorHAnsi" w:hAnsiTheme="minorHAnsi" w:cstheme="minorHAnsi"/>
          <w:lang w:val="pt-PT"/>
        </w:rPr>
      </w:pPr>
    </w:p>
    <w:p w14:paraId="3188054F" w14:textId="77777777" w:rsidR="00BD61B7" w:rsidRPr="00107E68" w:rsidRDefault="00BD61B7" w:rsidP="009B5C6A">
      <w:pPr>
        <w:jc w:val="both"/>
        <w:rPr>
          <w:rFonts w:asciiTheme="minorHAnsi" w:hAnsiTheme="minorHAnsi" w:cstheme="minorHAnsi"/>
          <w:lang w:val="pt-PT"/>
        </w:rPr>
      </w:pPr>
    </w:p>
    <w:p w14:paraId="24918105" w14:textId="77777777" w:rsidR="00BD61B7" w:rsidRPr="00107E68" w:rsidRDefault="00BD61B7" w:rsidP="009B5C6A">
      <w:pPr>
        <w:jc w:val="both"/>
        <w:rPr>
          <w:rFonts w:asciiTheme="minorHAnsi" w:hAnsiTheme="minorHAnsi" w:cstheme="minorHAnsi"/>
          <w:lang w:val="pt-PT"/>
        </w:rPr>
      </w:pPr>
    </w:p>
    <w:p w14:paraId="4FE9DA85" w14:textId="77777777" w:rsidR="00BD61B7" w:rsidRPr="00107E68" w:rsidRDefault="00BD61B7" w:rsidP="009B5C6A">
      <w:pPr>
        <w:jc w:val="both"/>
        <w:rPr>
          <w:rFonts w:asciiTheme="minorHAnsi" w:hAnsiTheme="minorHAnsi" w:cstheme="minorHAnsi"/>
          <w:lang w:val="pt-PT"/>
        </w:rPr>
      </w:pPr>
    </w:p>
    <w:p w14:paraId="60280BF5" w14:textId="77777777" w:rsidR="00BD61B7" w:rsidRPr="00107E68" w:rsidRDefault="00BD61B7" w:rsidP="009B5C6A">
      <w:pPr>
        <w:jc w:val="both"/>
        <w:rPr>
          <w:rFonts w:asciiTheme="minorHAnsi" w:hAnsiTheme="minorHAnsi" w:cstheme="minorHAnsi"/>
          <w:lang w:val="pt-PT"/>
        </w:rPr>
      </w:pPr>
    </w:p>
    <w:p w14:paraId="1F0F4142" w14:textId="77777777" w:rsidR="00BD61B7" w:rsidRPr="00107E68" w:rsidRDefault="00BD61B7" w:rsidP="009B5C6A">
      <w:pPr>
        <w:jc w:val="both"/>
        <w:rPr>
          <w:rFonts w:asciiTheme="minorHAnsi" w:hAnsiTheme="minorHAnsi" w:cstheme="minorHAnsi"/>
          <w:lang w:val="pt-PT"/>
        </w:rPr>
      </w:pPr>
    </w:p>
    <w:p w14:paraId="768DDFF1" w14:textId="77777777" w:rsidR="00BD61B7" w:rsidRPr="00107E68" w:rsidRDefault="00BD61B7" w:rsidP="009B5C6A">
      <w:pPr>
        <w:jc w:val="both"/>
        <w:rPr>
          <w:rFonts w:asciiTheme="minorHAnsi" w:hAnsiTheme="minorHAnsi" w:cstheme="minorHAnsi"/>
          <w:lang w:val="pt-PT"/>
        </w:rPr>
      </w:pPr>
    </w:p>
    <w:p w14:paraId="77EF3988" w14:textId="77777777" w:rsidR="00BD61B7" w:rsidRPr="00107E68" w:rsidRDefault="00BD61B7" w:rsidP="009B5C6A">
      <w:pPr>
        <w:jc w:val="both"/>
        <w:rPr>
          <w:rFonts w:asciiTheme="minorHAnsi" w:hAnsiTheme="minorHAnsi" w:cstheme="minorHAnsi"/>
          <w:lang w:val="pt-PT"/>
        </w:rPr>
      </w:pPr>
    </w:p>
    <w:p w14:paraId="3A7C05DE" w14:textId="77777777" w:rsidR="00BD61B7" w:rsidRPr="00107E68" w:rsidRDefault="00BD61B7" w:rsidP="009B5C6A">
      <w:pPr>
        <w:jc w:val="both"/>
        <w:rPr>
          <w:rFonts w:asciiTheme="minorHAnsi" w:hAnsiTheme="minorHAnsi" w:cstheme="minorHAnsi"/>
          <w:lang w:val="pt-PT"/>
        </w:rPr>
      </w:pPr>
    </w:p>
    <w:p w14:paraId="0B0BED13" w14:textId="77777777" w:rsidR="00BD61B7" w:rsidRPr="00107E68" w:rsidRDefault="00BD61B7" w:rsidP="009B5C6A">
      <w:pPr>
        <w:jc w:val="both"/>
        <w:rPr>
          <w:rFonts w:asciiTheme="minorHAnsi" w:hAnsiTheme="minorHAnsi" w:cstheme="minorHAnsi"/>
          <w:lang w:val="pt-PT"/>
        </w:rPr>
      </w:pPr>
    </w:p>
    <w:p w14:paraId="0D019EDA" w14:textId="77777777" w:rsidR="00BD61B7" w:rsidRPr="00107E68" w:rsidRDefault="00BD61B7" w:rsidP="009B5C6A">
      <w:pPr>
        <w:jc w:val="both"/>
        <w:rPr>
          <w:rFonts w:asciiTheme="minorHAnsi" w:hAnsiTheme="minorHAnsi" w:cstheme="minorHAnsi"/>
          <w:lang w:val="pt-PT"/>
        </w:rPr>
      </w:pPr>
    </w:p>
    <w:p w14:paraId="014CE2FA" w14:textId="77777777" w:rsidR="00BD61B7" w:rsidRPr="00107E68" w:rsidRDefault="00BD61B7" w:rsidP="009B5C6A">
      <w:pPr>
        <w:jc w:val="both"/>
        <w:rPr>
          <w:rFonts w:asciiTheme="minorHAnsi" w:hAnsiTheme="minorHAnsi" w:cstheme="minorHAnsi"/>
          <w:lang w:val="pt-PT"/>
        </w:rPr>
      </w:pPr>
    </w:p>
    <w:p w14:paraId="56D8B15B" w14:textId="77777777" w:rsidR="00BD61B7" w:rsidRPr="00107E68" w:rsidRDefault="00BD61B7" w:rsidP="009B5C6A">
      <w:pPr>
        <w:jc w:val="both"/>
        <w:rPr>
          <w:rFonts w:asciiTheme="minorHAnsi" w:hAnsiTheme="minorHAnsi" w:cstheme="minorHAnsi"/>
          <w:lang w:val="pt-PT"/>
        </w:rPr>
      </w:pPr>
    </w:p>
    <w:p w14:paraId="1E6D728E" w14:textId="77777777" w:rsidR="00BD61B7" w:rsidRPr="00107E68" w:rsidRDefault="00BD61B7" w:rsidP="009B5C6A">
      <w:pPr>
        <w:jc w:val="both"/>
        <w:rPr>
          <w:rFonts w:asciiTheme="minorHAnsi" w:hAnsiTheme="minorHAnsi" w:cstheme="minorHAnsi"/>
          <w:lang w:val="pt-PT"/>
        </w:rPr>
      </w:pPr>
    </w:p>
    <w:p w14:paraId="40C1E87C" w14:textId="77777777" w:rsidR="00BD61B7" w:rsidRPr="00107E68" w:rsidRDefault="00BD61B7" w:rsidP="009B5C6A">
      <w:pPr>
        <w:jc w:val="both"/>
        <w:rPr>
          <w:rFonts w:asciiTheme="minorHAnsi" w:hAnsiTheme="minorHAnsi" w:cstheme="minorHAnsi"/>
          <w:lang w:val="pt-PT"/>
        </w:rPr>
      </w:pPr>
    </w:p>
    <w:p w14:paraId="3863B4EA" w14:textId="77777777" w:rsidR="00BD61B7" w:rsidRPr="00107E68" w:rsidRDefault="00BD61B7" w:rsidP="009B5C6A">
      <w:pPr>
        <w:jc w:val="both"/>
        <w:rPr>
          <w:rFonts w:asciiTheme="minorHAnsi" w:hAnsiTheme="minorHAnsi" w:cstheme="minorHAnsi"/>
          <w:lang w:val="pt-PT"/>
        </w:rPr>
      </w:pPr>
    </w:p>
    <w:p w14:paraId="446144D1" w14:textId="77777777" w:rsidR="00BD61B7" w:rsidRPr="00107E68" w:rsidRDefault="00BD61B7" w:rsidP="009B5C6A">
      <w:pPr>
        <w:jc w:val="both"/>
        <w:rPr>
          <w:rFonts w:asciiTheme="minorHAnsi" w:hAnsiTheme="minorHAnsi" w:cstheme="minorHAnsi"/>
          <w:lang w:val="pt-PT"/>
        </w:rPr>
      </w:pPr>
    </w:p>
    <w:p w14:paraId="453867B8" w14:textId="77777777" w:rsidR="00BD61B7" w:rsidRPr="00107E68" w:rsidRDefault="00BD61B7" w:rsidP="009B5C6A">
      <w:pPr>
        <w:jc w:val="both"/>
        <w:rPr>
          <w:rFonts w:asciiTheme="minorHAnsi" w:hAnsiTheme="minorHAnsi" w:cstheme="minorHAnsi"/>
          <w:lang w:val="pt-PT"/>
        </w:rPr>
      </w:pPr>
    </w:p>
    <w:p w14:paraId="4E912D7D" w14:textId="77777777" w:rsidR="00BD61B7" w:rsidRPr="00107E68" w:rsidRDefault="00BD61B7" w:rsidP="009B5C6A">
      <w:pPr>
        <w:jc w:val="both"/>
        <w:rPr>
          <w:rFonts w:asciiTheme="minorHAnsi" w:hAnsiTheme="minorHAnsi" w:cstheme="minorHAnsi"/>
          <w:lang w:val="pt-PT"/>
        </w:rPr>
      </w:pPr>
    </w:p>
    <w:p w14:paraId="16E89EAB" w14:textId="77777777" w:rsidR="00BD61B7" w:rsidRPr="00107E68" w:rsidRDefault="00BD61B7" w:rsidP="009B5C6A">
      <w:pPr>
        <w:jc w:val="both"/>
        <w:rPr>
          <w:rFonts w:asciiTheme="minorHAnsi" w:hAnsiTheme="minorHAnsi" w:cstheme="minorHAnsi"/>
          <w:lang w:val="pt-PT"/>
        </w:rPr>
      </w:pPr>
    </w:p>
    <w:p w14:paraId="425E8342" w14:textId="77777777" w:rsidR="00BD61B7" w:rsidRPr="00107E68" w:rsidRDefault="00BD61B7" w:rsidP="009B5C6A">
      <w:pPr>
        <w:jc w:val="both"/>
        <w:rPr>
          <w:rFonts w:asciiTheme="minorHAnsi" w:hAnsiTheme="minorHAnsi" w:cstheme="minorHAnsi"/>
          <w:lang w:val="pt-PT"/>
        </w:rPr>
      </w:pPr>
    </w:p>
    <w:p w14:paraId="6F43CBCE" w14:textId="77777777" w:rsidR="00BD61B7" w:rsidRPr="00107E68" w:rsidRDefault="00BD61B7" w:rsidP="009B5C6A">
      <w:pPr>
        <w:jc w:val="both"/>
        <w:rPr>
          <w:rFonts w:asciiTheme="minorHAnsi" w:hAnsiTheme="minorHAnsi" w:cstheme="minorHAnsi"/>
          <w:lang w:val="pt-PT"/>
        </w:rPr>
      </w:pPr>
    </w:p>
    <w:p w14:paraId="5B9372FB" w14:textId="77777777" w:rsidR="00BD61B7" w:rsidRPr="00107E68" w:rsidRDefault="00BD61B7" w:rsidP="009B5C6A">
      <w:pPr>
        <w:jc w:val="both"/>
        <w:rPr>
          <w:rFonts w:asciiTheme="minorHAnsi" w:hAnsiTheme="minorHAnsi" w:cstheme="minorHAnsi"/>
          <w:lang w:val="pt-PT"/>
        </w:rPr>
      </w:pPr>
    </w:p>
    <w:p w14:paraId="4CF53294" w14:textId="77777777" w:rsidR="00BD61B7" w:rsidRPr="00107E68" w:rsidRDefault="00BD61B7" w:rsidP="009B5C6A">
      <w:pPr>
        <w:jc w:val="both"/>
        <w:rPr>
          <w:rFonts w:asciiTheme="minorHAnsi" w:hAnsiTheme="minorHAnsi" w:cstheme="minorHAnsi"/>
          <w:lang w:val="pt-PT"/>
        </w:rPr>
      </w:pPr>
    </w:p>
    <w:p w14:paraId="6D555673" w14:textId="77777777" w:rsidR="00BD61B7" w:rsidRPr="00107E68" w:rsidRDefault="00BD61B7" w:rsidP="009B5C6A">
      <w:pPr>
        <w:jc w:val="both"/>
        <w:rPr>
          <w:rFonts w:asciiTheme="minorHAnsi" w:hAnsiTheme="minorHAnsi" w:cstheme="minorHAnsi"/>
          <w:lang w:val="pt-PT"/>
        </w:rPr>
      </w:pPr>
    </w:p>
    <w:p w14:paraId="7074D1B6" w14:textId="77777777" w:rsidR="00BD61B7" w:rsidRPr="00107E68" w:rsidRDefault="00BD61B7" w:rsidP="009B5C6A">
      <w:pPr>
        <w:jc w:val="both"/>
        <w:rPr>
          <w:rFonts w:asciiTheme="minorHAnsi" w:hAnsiTheme="minorHAnsi" w:cstheme="minorHAnsi"/>
          <w:lang w:val="pt-PT"/>
        </w:rPr>
      </w:pPr>
    </w:p>
    <w:p w14:paraId="6789178F" w14:textId="77777777" w:rsidR="00BD61B7" w:rsidRPr="00107E68" w:rsidRDefault="00BD61B7" w:rsidP="009B5C6A">
      <w:pPr>
        <w:jc w:val="both"/>
        <w:rPr>
          <w:rFonts w:asciiTheme="minorHAnsi" w:hAnsiTheme="minorHAnsi" w:cstheme="minorHAnsi"/>
          <w:lang w:val="pt-PT"/>
        </w:rPr>
      </w:pPr>
    </w:p>
    <w:p w14:paraId="380042F5" w14:textId="77777777" w:rsidR="00BD61B7" w:rsidRPr="00107E68" w:rsidRDefault="00BD61B7" w:rsidP="009B5C6A">
      <w:pPr>
        <w:jc w:val="both"/>
        <w:rPr>
          <w:rFonts w:asciiTheme="minorHAnsi" w:hAnsiTheme="minorHAnsi" w:cstheme="minorHAnsi"/>
          <w:lang w:val="pt-PT"/>
        </w:rPr>
      </w:pPr>
    </w:p>
    <w:p w14:paraId="40175FA6" w14:textId="77777777" w:rsidR="00BD61B7" w:rsidRPr="00107E68" w:rsidRDefault="00BD61B7" w:rsidP="009B5C6A">
      <w:pPr>
        <w:jc w:val="both"/>
        <w:rPr>
          <w:rFonts w:asciiTheme="minorHAnsi" w:hAnsiTheme="minorHAnsi" w:cstheme="minorHAnsi"/>
          <w:lang w:val="pt-PT"/>
        </w:rPr>
      </w:pPr>
    </w:p>
    <w:p w14:paraId="03BD5EB0" w14:textId="77777777" w:rsidR="00BD61B7" w:rsidRPr="00107E68" w:rsidRDefault="00BD61B7" w:rsidP="009B5C6A">
      <w:pPr>
        <w:jc w:val="both"/>
        <w:rPr>
          <w:rFonts w:asciiTheme="minorHAnsi" w:hAnsiTheme="minorHAnsi" w:cstheme="minorHAnsi"/>
          <w:lang w:val="pt-PT"/>
        </w:rPr>
      </w:pPr>
    </w:p>
    <w:p w14:paraId="277FCECD" w14:textId="77777777" w:rsidR="00BD61B7" w:rsidRPr="00107E68" w:rsidRDefault="00BD61B7" w:rsidP="009B5C6A">
      <w:pPr>
        <w:jc w:val="both"/>
        <w:rPr>
          <w:rFonts w:asciiTheme="minorHAnsi" w:hAnsiTheme="minorHAnsi" w:cstheme="minorHAnsi"/>
          <w:lang w:val="pt-PT"/>
        </w:rPr>
      </w:pPr>
    </w:p>
    <w:p w14:paraId="7CB51408" w14:textId="77777777" w:rsidR="00BD61B7" w:rsidRPr="00107E68" w:rsidRDefault="00BD61B7" w:rsidP="009B5C6A">
      <w:pPr>
        <w:jc w:val="both"/>
        <w:rPr>
          <w:rFonts w:asciiTheme="minorHAnsi" w:hAnsiTheme="minorHAnsi" w:cstheme="minorHAnsi"/>
          <w:lang w:val="pt-PT"/>
        </w:rPr>
      </w:pPr>
    </w:p>
    <w:p w14:paraId="10324521" w14:textId="77777777" w:rsidR="00BD61B7" w:rsidRPr="00107E68" w:rsidRDefault="00BD61B7" w:rsidP="009B5C6A">
      <w:pPr>
        <w:jc w:val="both"/>
        <w:rPr>
          <w:rFonts w:asciiTheme="minorHAnsi" w:hAnsiTheme="minorHAnsi" w:cstheme="minorHAnsi"/>
          <w:lang w:val="pt-PT"/>
        </w:rPr>
      </w:pPr>
    </w:p>
    <w:p w14:paraId="604ECF4E" w14:textId="77777777" w:rsidR="00BD61B7" w:rsidRPr="00107E68" w:rsidRDefault="00BD61B7" w:rsidP="009B5C6A">
      <w:pPr>
        <w:jc w:val="both"/>
        <w:rPr>
          <w:rFonts w:asciiTheme="minorHAnsi" w:hAnsiTheme="minorHAnsi" w:cstheme="minorHAnsi"/>
          <w:lang w:val="pt-PT"/>
        </w:rPr>
      </w:pPr>
    </w:p>
    <w:p w14:paraId="5577F5A8" w14:textId="77777777" w:rsidR="00BD61B7" w:rsidRPr="00107E68" w:rsidRDefault="00BD61B7" w:rsidP="009B5C6A">
      <w:pPr>
        <w:jc w:val="both"/>
        <w:rPr>
          <w:rFonts w:asciiTheme="minorHAnsi" w:hAnsiTheme="minorHAnsi" w:cstheme="minorHAnsi"/>
          <w:lang w:val="pt-PT"/>
        </w:rPr>
      </w:pPr>
    </w:p>
    <w:p w14:paraId="14123AC1" w14:textId="77777777" w:rsidR="00BD61B7" w:rsidRPr="00107E68" w:rsidRDefault="00BD61B7" w:rsidP="009B5C6A">
      <w:pPr>
        <w:jc w:val="both"/>
        <w:rPr>
          <w:rFonts w:asciiTheme="minorHAnsi" w:hAnsiTheme="minorHAnsi" w:cstheme="minorHAnsi"/>
          <w:lang w:val="pt-PT"/>
        </w:rPr>
      </w:pPr>
    </w:p>
    <w:p w14:paraId="256DAEFA" w14:textId="77777777" w:rsidR="00BD61B7" w:rsidRPr="00107E68" w:rsidRDefault="00BD61B7" w:rsidP="009B5C6A">
      <w:pPr>
        <w:jc w:val="both"/>
        <w:rPr>
          <w:rFonts w:asciiTheme="minorHAnsi" w:hAnsiTheme="minorHAnsi" w:cstheme="minorHAnsi"/>
          <w:lang w:val="pt-PT"/>
        </w:rPr>
      </w:pPr>
    </w:p>
    <w:p w14:paraId="1E7FC581" w14:textId="77777777" w:rsidR="00BD61B7" w:rsidRPr="00107E68" w:rsidRDefault="00BD61B7" w:rsidP="009B5C6A">
      <w:pPr>
        <w:jc w:val="both"/>
        <w:rPr>
          <w:rFonts w:asciiTheme="minorHAnsi" w:hAnsiTheme="minorHAnsi" w:cstheme="minorHAnsi"/>
          <w:lang w:val="pt-PT"/>
        </w:rPr>
      </w:pPr>
    </w:p>
    <w:p w14:paraId="7DC2B5D2" w14:textId="77777777" w:rsidR="00BD61B7" w:rsidRPr="00107E68" w:rsidRDefault="00BD61B7" w:rsidP="009B5C6A">
      <w:pPr>
        <w:jc w:val="both"/>
        <w:rPr>
          <w:rFonts w:asciiTheme="minorHAnsi" w:hAnsiTheme="minorHAnsi" w:cstheme="minorHAnsi"/>
          <w:lang w:val="pt-PT"/>
        </w:rPr>
      </w:pPr>
    </w:p>
    <w:p w14:paraId="1956CE07" w14:textId="77777777" w:rsidR="00BD61B7" w:rsidRPr="00107E68" w:rsidRDefault="00BD61B7" w:rsidP="009B5C6A">
      <w:pPr>
        <w:jc w:val="both"/>
        <w:rPr>
          <w:rFonts w:asciiTheme="minorHAnsi" w:hAnsiTheme="minorHAnsi" w:cstheme="minorHAnsi"/>
          <w:lang w:val="pt-PT"/>
        </w:rPr>
      </w:pPr>
    </w:p>
    <w:p w14:paraId="28A45A27" w14:textId="77777777" w:rsidR="00BD61B7" w:rsidRPr="00107E68" w:rsidRDefault="00BD61B7" w:rsidP="009B5C6A">
      <w:pPr>
        <w:jc w:val="both"/>
        <w:rPr>
          <w:rFonts w:asciiTheme="minorHAnsi" w:hAnsiTheme="minorHAnsi" w:cstheme="minorHAnsi"/>
          <w:lang w:val="pt-PT"/>
        </w:rPr>
      </w:pPr>
    </w:p>
    <w:p w14:paraId="1884C328" w14:textId="77777777" w:rsidR="00BD61B7" w:rsidRPr="00107E68" w:rsidRDefault="00BD61B7" w:rsidP="009B5C6A">
      <w:pPr>
        <w:jc w:val="both"/>
        <w:rPr>
          <w:rFonts w:asciiTheme="minorHAnsi" w:hAnsiTheme="minorHAnsi" w:cstheme="minorHAnsi"/>
          <w:lang w:val="pt-PT"/>
        </w:rPr>
      </w:pPr>
    </w:p>
    <w:p w14:paraId="7B43A331" w14:textId="77777777" w:rsidR="00BD61B7" w:rsidRPr="00107E68" w:rsidRDefault="00BD61B7" w:rsidP="009B5C6A">
      <w:pPr>
        <w:jc w:val="both"/>
        <w:rPr>
          <w:rFonts w:asciiTheme="minorHAnsi" w:hAnsiTheme="minorHAnsi" w:cstheme="minorHAnsi"/>
          <w:lang w:val="pt-PT"/>
        </w:rPr>
      </w:pPr>
    </w:p>
    <w:p w14:paraId="4C547B47" w14:textId="77777777" w:rsidR="00BD61B7" w:rsidRPr="00107E68" w:rsidRDefault="00BD61B7" w:rsidP="009B5C6A">
      <w:pPr>
        <w:jc w:val="both"/>
        <w:rPr>
          <w:rFonts w:asciiTheme="minorHAnsi" w:hAnsiTheme="minorHAnsi" w:cstheme="minorHAnsi"/>
          <w:lang w:val="pt-PT"/>
        </w:rPr>
      </w:pPr>
    </w:p>
    <w:p w14:paraId="022E0B37" w14:textId="77777777" w:rsidR="00BD61B7" w:rsidRPr="00107E68" w:rsidRDefault="00BD61B7" w:rsidP="009B5C6A">
      <w:pPr>
        <w:jc w:val="both"/>
        <w:rPr>
          <w:rFonts w:asciiTheme="minorHAnsi" w:hAnsiTheme="minorHAnsi" w:cstheme="minorHAnsi"/>
          <w:lang w:val="pt-PT"/>
        </w:rPr>
      </w:pPr>
    </w:p>
    <w:p w14:paraId="783B395D" w14:textId="77777777" w:rsidR="00BD61B7" w:rsidRPr="00107E68" w:rsidRDefault="00BD61B7" w:rsidP="009B5C6A">
      <w:pPr>
        <w:jc w:val="both"/>
        <w:rPr>
          <w:rFonts w:asciiTheme="minorHAnsi" w:hAnsiTheme="minorHAnsi" w:cstheme="minorHAnsi"/>
          <w:lang w:val="pt-PT"/>
        </w:rPr>
      </w:pPr>
    </w:p>
    <w:p w14:paraId="0F057931" w14:textId="77777777" w:rsidR="00BD61B7" w:rsidRPr="00107E68" w:rsidRDefault="00BD61B7" w:rsidP="009B5C6A">
      <w:pPr>
        <w:jc w:val="both"/>
        <w:rPr>
          <w:rFonts w:asciiTheme="minorHAnsi" w:hAnsiTheme="minorHAnsi" w:cstheme="minorHAnsi"/>
          <w:lang w:val="pt-PT"/>
        </w:rPr>
      </w:pPr>
    </w:p>
    <w:p w14:paraId="5DDE9CFD" w14:textId="77777777"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t>Abstract</w:t>
      </w:r>
    </w:p>
    <w:p w14:paraId="40397AD7"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Hotel cancellations present a massive source of revenue leakage and operational inefficiency in the hospitality sector. This study conducts a reproducible, unsupervised learning pipeline on the "Hotel Booking Demand" dataset to identify latent structural profiles of reservations using strictly pre-arrival behavioral data. To guarantee strict leakage control, outcome variables (</w:t>
      </w:r>
      <w:proofErr w:type="spellStart"/>
      <w:r w:rsidRPr="00107E68">
        <w:rPr>
          <w:rFonts w:asciiTheme="minorHAnsi" w:hAnsiTheme="minorHAnsi" w:cstheme="minorHAnsi"/>
        </w:rPr>
        <w:t>is_canceled</w:t>
      </w:r>
      <w:proofErr w:type="spellEnd"/>
      <w:r w:rsidRPr="00107E68">
        <w:rPr>
          <w:rFonts w:asciiTheme="minorHAnsi" w:hAnsiTheme="minorHAnsi" w:cstheme="minorHAnsi"/>
        </w:rPr>
        <w:t xml:space="preserve">, </w:t>
      </w:r>
      <w:proofErr w:type="spellStart"/>
      <w:r w:rsidRPr="00107E68">
        <w:rPr>
          <w:rFonts w:asciiTheme="minorHAnsi" w:hAnsiTheme="minorHAnsi" w:cstheme="minorHAnsi"/>
        </w:rPr>
        <w:t>reservation_status</w:t>
      </w:r>
      <w:proofErr w:type="spellEnd"/>
      <w:r w:rsidRPr="00107E68">
        <w:rPr>
          <w:rFonts w:asciiTheme="minorHAnsi" w:hAnsiTheme="minorHAnsi" w:cstheme="minorHAnsi"/>
        </w:rPr>
        <w:t xml:space="preserve">, </w:t>
      </w:r>
      <w:proofErr w:type="spellStart"/>
      <w:r w:rsidRPr="00107E68">
        <w:rPr>
          <w:rFonts w:asciiTheme="minorHAnsi" w:hAnsiTheme="minorHAnsi" w:cstheme="minorHAnsi"/>
        </w:rPr>
        <w:t>adr</w:t>
      </w:r>
      <w:proofErr w:type="spellEnd"/>
      <w:r w:rsidRPr="00107E68">
        <w:rPr>
          <w:rFonts w:asciiTheme="minorHAnsi" w:hAnsiTheme="minorHAnsi" w:cstheme="minorHAnsi"/>
        </w:rPr>
        <w:t>) were isolated prior to representation learning. We constructed a robust Euclidean representation space (R-EUCLID) employing targeted log1p transformations and full one-hot encoding. Our methodology evaluates a standard K-Means baseline against an alternative Gaussian Mixture Model (GMM) family, tracking internal validity indices and cluster stability across random seeds via the Adjusted Rand Index (ARI). Furthermore, an Extension Module implementing an Intelligent K-Means (</w:t>
      </w:r>
      <w:proofErr w:type="spellStart"/>
      <w:r w:rsidRPr="00107E68">
        <w:rPr>
          <w:rFonts w:asciiTheme="minorHAnsi" w:hAnsiTheme="minorHAnsi" w:cstheme="minorHAnsi"/>
        </w:rPr>
        <w:t>iK</w:t>
      </w:r>
      <w:proofErr w:type="spellEnd"/>
      <w:r w:rsidRPr="00107E68">
        <w:rPr>
          <w:rFonts w:asciiTheme="minorHAnsi" w:hAnsiTheme="minorHAnsi" w:cstheme="minorHAnsi"/>
        </w:rPr>
        <w:t>-Means) initialization algorithm was developed for cluster-aware anomaly extraction. Post-hoc profiling reveals distinct cancellation risk boundaries across the discovered profiles, allowing for data-driven, non-discriminatory overbooking limits.</w:t>
      </w:r>
    </w:p>
    <w:p w14:paraId="2FB03B84" w14:textId="77777777" w:rsidR="00BD61B7" w:rsidRPr="00107E68" w:rsidRDefault="00BD61B7" w:rsidP="009B5C6A">
      <w:pPr>
        <w:jc w:val="both"/>
        <w:rPr>
          <w:rFonts w:asciiTheme="minorHAnsi" w:hAnsiTheme="minorHAnsi" w:cstheme="minorHAnsi"/>
        </w:rPr>
      </w:pPr>
    </w:p>
    <w:p w14:paraId="014F66AB" w14:textId="77777777" w:rsidR="00BD61B7" w:rsidRPr="00107E68" w:rsidRDefault="00BD61B7" w:rsidP="009B5C6A">
      <w:pPr>
        <w:jc w:val="both"/>
        <w:rPr>
          <w:rFonts w:asciiTheme="minorHAnsi" w:hAnsiTheme="minorHAnsi" w:cstheme="minorHAnsi"/>
          <w:b/>
          <w:bCs/>
        </w:rPr>
      </w:pPr>
    </w:p>
    <w:p w14:paraId="6809DC20" w14:textId="77777777" w:rsidR="00BD61B7" w:rsidRPr="00107E68" w:rsidRDefault="00BD61B7" w:rsidP="009B5C6A">
      <w:pPr>
        <w:jc w:val="both"/>
        <w:rPr>
          <w:rFonts w:asciiTheme="minorHAnsi" w:hAnsiTheme="minorHAnsi" w:cstheme="minorHAnsi"/>
          <w:b/>
          <w:bCs/>
        </w:rPr>
      </w:pPr>
    </w:p>
    <w:p w14:paraId="2B37C802" w14:textId="77777777" w:rsidR="00BD61B7" w:rsidRPr="00107E68" w:rsidRDefault="00BD61B7" w:rsidP="009B5C6A">
      <w:pPr>
        <w:jc w:val="both"/>
        <w:rPr>
          <w:rFonts w:asciiTheme="minorHAnsi" w:hAnsiTheme="minorHAnsi" w:cstheme="minorHAnsi"/>
          <w:b/>
          <w:bCs/>
        </w:rPr>
      </w:pPr>
    </w:p>
    <w:p w14:paraId="32DCDD94" w14:textId="77777777" w:rsidR="00BD61B7" w:rsidRPr="00107E68" w:rsidRDefault="00BD61B7" w:rsidP="009B5C6A">
      <w:pPr>
        <w:jc w:val="both"/>
        <w:rPr>
          <w:rFonts w:asciiTheme="minorHAnsi" w:hAnsiTheme="minorHAnsi" w:cstheme="minorHAnsi"/>
          <w:b/>
          <w:bCs/>
        </w:rPr>
      </w:pPr>
    </w:p>
    <w:p w14:paraId="0C8E0F92" w14:textId="77777777" w:rsidR="00BD61B7" w:rsidRPr="00107E68" w:rsidRDefault="00BD61B7" w:rsidP="009B5C6A">
      <w:pPr>
        <w:jc w:val="both"/>
        <w:rPr>
          <w:rFonts w:asciiTheme="minorHAnsi" w:hAnsiTheme="minorHAnsi" w:cstheme="minorHAnsi"/>
          <w:b/>
          <w:bCs/>
        </w:rPr>
      </w:pPr>
    </w:p>
    <w:p w14:paraId="0467FA19" w14:textId="77777777" w:rsidR="00BD61B7" w:rsidRPr="00107E68" w:rsidRDefault="00BD61B7" w:rsidP="009B5C6A">
      <w:pPr>
        <w:jc w:val="both"/>
        <w:rPr>
          <w:rFonts w:asciiTheme="minorHAnsi" w:hAnsiTheme="minorHAnsi" w:cstheme="minorHAnsi"/>
          <w:b/>
          <w:bCs/>
        </w:rPr>
      </w:pPr>
    </w:p>
    <w:p w14:paraId="1F347F85" w14:textId="77777777" w:rsidR="00BD61B7" w:rsidRPr="00107E68" w:rsidRDefault="00BD61B7" w:rsidP="009B5C6A">
      <w:pPr>
        <w:jc w:val="both"/>
        <w:rPr>
          <w:rFonts w:asciiTheme="minorHAnsi" w:hAnsiTheme="minorHAnsi" w:cstheme="minorHAnsi"/>
          <w:b/>
          <w:bCs/>
        </w:rPr>
      </w:pPr>
    </w:p>
    <w:p w14:paraId="55E877BD" w14:textId="77777777" w:rsidR="00BD61B7" w:rsidRPr="00107E68" w:rsidRDefault="00BD61B7" w:rsidP="009B5C6A">
      <w:pPr>
        <w:jc w:val="both"/>
        <w:rPr>
          <w:rFonts w:asciiTheme="minorHAnsi" w:hAnsiTheme="minorHAnsi" w:cstheme="minorHAnsi"/>
          <w:b/>
          <w:bCs/>
        </w:rPr>
      </w:pPr>
    </w:p>
    <w:p w14:paraId="727065FF" w14:textId="77777777" w:rsidR="00BD61B7" w:rsidRPr="00107E68" w:rsidRDefault="00BD61B7" w:rsidP="009B5C6A">
      <w:pPr>
        <w:jc w:val="both"/>
        <w:rPr>
          <w:rFonts w:asciiTheme="minorHAnsi" w:hAnsiTheme="minorHAnsi" w:cstheme="minorHAnsi"/>
          <w:b/>
          <w:bCs/>
        </w:rPr>
      </w:pPr>
    </w:p>
    <w:p w14:paraId="44D5C949" w14:textId="77777777" w:rsidR="00BD61B7" w:rsidRPr="00107E68" w:rsidRDefault="00BD61B7" w:rsidP="009B5C6A">
      <w:pPr>
        <w:jc w:val="both"/>
        <w:rPr>
          <w:rFonts w:asciiTheme="minorHAnsi" w:hAnsiTheme="minorHAnsi" w:cstheme="minorHAnsi"/>
          <w:b/>
          <w:bCs/>
        </w:rPr>
      </w:pPr>
    </w:p>
    <w:p w14:paraId="53CCA4A7" w14:textId="77777777" w:rsidR="00BD61B7" w:rsidRPr="00107E68" w:rsidRDefault="00BD61B7" w:rsidP="009B5C6A">
      <w:pPr>
        <w:jc w:val="both"/>
        <w:rPr>
          <w:rFonts w:asciiTheme="minorHAnsi" w:hAnsiTheme="minorHAnsi" w:cstheme="minorHAnsi"/>
          <w:b/>
          <w:bCs/>
        </w:rPr>
      </w:pPr>
    </w:p>
    <w:p w14:paraId="54BB0733" w14:textId="77777777" w:rsidR="00BD61B7" w:rsidRPr="00107E68" w:rsidRDefault="00BD61B7" w:rsidP="009B5C6A">
      <w:pPr>
        <w:jc w:val="both"/>
        <w:rPr>
          <w:rFonts w:asciiTheme="minorHAnsi" w:hAnsiTheme="minorHAnsi" w:cstheme="minorHAnsi"/>
          <w:b/>
          <w:bCs/>
        </w:rPr>
      </w:pPr>
    </w:p>
    <w:p w14:paraId="4FE27137" w14:textId="77777777" w:rsidR="00BD61B7" w:rsidRPr="00107E68" w:rsidRDefault="00BD61B7" w:rsidP="009B5C6A">
      <w:pPr>
        <w:jc w:val="both"/>
        <w:rPr>
          <w:rFonts w:asciiTheme="minorHAnsi" w:hAnsiTheme="minorHAnsi" w:cstheme="minorHAnsi"/>
          <w:b/>
          <w:bCs/>
        </w:rPr>
      </w:pPr>
    </w:p>
    <w:p w14:paraId="4C26338B" w14:textId="77777777" w:rsidR="00BD61B7" w:rsidRPr="00107E68" w:rsidRDefault="00BD61B7" w:rsidP="009B5C6A">
      <w:pPr>
        <w:jc w:val="both"/>
        <w:rPr>
          <w:rFonts w:asciiTheme="minorHAnsi" w:hAnsiTheme="minorHAnsi" w:cstheme="minorHAnsi"/>
          <w:b/>
          <w:bCs/>
        </w:rPr>
      </w:pPr>
    </w:p>
    <w:p w14:paraId="7F64C635" w14:textId="77777777" w:rsidR="00BD61B7" w:rsidRPr="00107E68" w:rsidRDefault="00BD61B7" w:rsidP="009B5C6A">
      <w:pPr>
        <w:jc w:val="both"/>
        <w:rPr>
          <w:rFonts w:asciiTheme="minorHAnsi" w:hAnsiTheme="minorHAnsi" w:cstheme="minorHAnsi"/>
          <w:b/>
          <w:bCs/>
        </w:rPr>
      </w:pPr>
    </w:p>
    <w:p w14:paraId="310FFCCF" w14:textId="77777777" w:rsidR="00BD61B7" w:rsidRPr="00107E68" w:rsidRDefault="00BD61B7" w:rsidP="009B5C6A">
      <w:pPr>
        <w:jc w:val="both"/>
        <w:rPr>
          <w:rFonts w:asciiTheme="minorHAnsi" w:hAnsiTheme="minorHAnsi" w:cstheme="minorHAnsi"/>
          <w:b/>
          <w:bCs/>
        </w:rPr>
      </w:pPr>
    </w:p>
    <w:p w14:paraId="5021F94D" w14:textId="77777777" w:rsidR="00BD61B7" w:rsidRPr="00107E68" w:rsidRDefault="00BD61B7" w:rsidP="009B5C6A">
      <w:pPr>
        <w:jc w:val="both"/>
        <w:rPr>
          <w:rFonts w:asciiTheme="minorHAnsi" w:hAnsiTheme="minorHAnsi" w:cstheme="minorHAnsi"/>
          <w:b/>
          <w:bCs/>
        </w:rPr>
      </w:pPr>
    </w:p>
    <w:p w14:paraId="5877D284" w14:textId="77777777" w:rsidR="00BD61B7" w:rsidRPr="00107E68" w:rsidRDefault="00BD61B7" w:rsidP="009B5C6A">
      <w:pPr>
        <w:jc w:val="both"/>
        <w:rPr>
          <w:rFonts w:asciiTheme="minorHAnsi" w:hAnsiTheme="minorHAnsi" w:cstheme="minorHAnsi"/>
          <w:b/>
          <w:bCs/>
        </w:rPr>
      </w:pPr>
    </w:p>
    <w:p w14:paraId="6C3F8BEB" w14:textId="77777777" w:rsidR="00BD61B7" w:rsidRPr="00107E68" w:rsidRDefault="00BD61B7" w:rsidP="009B5C6A">
      <w:pPr>
        <w:jc w:val="both"/>
        <w:rPr>
          <w:rFonts w:asciiTheme="minorHAnsi" w:hAnsiTheme="minorHAnsi" w:cstheme="minorHAnsi"/>
          <w:b/>
          <w:bCs/>
        </w:rPr>
      </w:pPr>
    </w:p>
    <w:p w14:paraId="3EA1EA9A" w14:textId="77777777" w:rsidR="00BD61B7" w:rsidRPr="00107E68" w:rsidRDefault="00BD61B7" w:rsidP="009B5C6A">
      <w:pPr>
        <w:jc w:val="both"/>
        <w:rPr>
          <w:rFonts w:asciiTheme="minorHAnsi" w:hAnsiTheme="minorHAnsi" w:cstheme="minorHAnsi"/>
          <w:b/>
          <w:bCs/>
        </w:rPr>
      </w:pPr>
    </w:p>
    <w:p w14:paraId="1A7C55DB" w14:textId="77777777" w:rsidR="00BD61B7" w:rsidRPr="00107E68" w:rsidRDefault="00BD61B7" w:rsidP="009B5C6A">
      <w:pPr>
        <w:jc w:val="both"/>
        <w:rPr>
          <w:rFonts w:asciiTheme="minorHAnsi" w:hAnsiTheme="minorHAnsi" w:cstheme="minorHAnsi"/>
          <w:b/>
          <w:bCs/>
        </w:rPr>
      </w:pPr>
    </w:p>
    <w:p w14:paraId="408C7839" w14:textId="77777777" w:rsidR="00BD61B7" w:rsidRPr="00107E68" w:rsidRDefault="00BD61B7" w:rsidP="009B5C6A">
      <w:pPr>
        <w:jc w:val="both"/>
        <w:rPr>
          <w:rFonts w:asciiTheme="minorHAnsi" w:hAnsiTheme="minorHAnsi" w:cstheme="minorHAnsi"/>
          <w:b/>
          <w:bCs/>
        </w:rPr>
      </w:pPr>
    </w:p>
    <w:p w14:paraId="088A8514" w14:textId="77777777" w:rsidR="00BD61B7" w:rsidRPr="00107E68" w:rsidRDefault="00BD61B7" w:rsidP="009B5C6A">
      <w:pPr>
        <w:jc w:val="both"/>
        <w:rPr>
          <w:rFonts w:asciiTheme="minorHAnsi" w:hAnsiTheme="minorHAnsi" w:cstheme="minorHAnsi"/>
          <w:b/>
          <w:bCs/>
        </w:rPr>
      </w:pPr>
    </w:p>
    <w:p w14:paraId="7A9526AA" w14:textId="77777777" w:rsidR="00BD61B7" w:rsidRPr="00107E68" w:rsidRDefault="00BD61B7" w:rsidP="009B5C6A">
      <w:pPr>
        <w:jc w:val="both"/>
        <w:rPr>
          <w:rFonts w:asciiTheme="minorHAnsi" w:hAnsiTheme="minorHAnsi" w:cstheme="minorHAnsi"/>
          <w:b/>
          <w:bCs/>
        </w:rPr>
      </w:pPr>
    </w:p>
    <w:p w14:paraId="61A138D6" w14:textId="77777777" w:rsidR="00BD61B7" w:rsidRPr="00107E68" w:rsidRDefault="00BD61B7" w:rsidP="009B5C6A">
      <w:pPr>
        <w:jc w:val="both"/>
        <w:rPr>
          <w:rFonts w:asciiTheme="minorHAnsi" w:hAnsiTheme="minorHAnsi" w:cstheme="minorHAnsi"/>
          <w:b/>
          <w:bCs/>
        </w:rPr>
      </w:pPr>
    </w:p>
    <w:p w14:paraId="1FEC6722" w14:textId="77777777" w:rsidR="00BD61B7" w:rsidRPr="00107E68" w:rsidRDefault="00BD61B7" w:rsidP="009B5C6A">
      <w:pPr>
        <w:jc w:val="both"/>
        <w:rPr>
          <w:rFonts w:asciiTheme="minorHAnsi" w:hAnsiTheme="minorHAnsi" w:cstheme="minorHAnsi"/>
          <w:b/>
          <w:bCs/>
        </w:rPr>
      </w:pPr>
    </w:p>
    <w:p w14:paraId="08C6052A" w14:textId="77777777" w:rsidR="00BD61B7" w:rsidRPr="00107E68" w:rsidRDefault="00BD61B7" w:rsidP="009B5C6A">
      <w:pPr>
        <w:jc w:val="both"/>
        <w:rPr>
          <w:rFonts w:asciiTheme="minorHAnsi" w:hAnsiTheme="minorHAnsi" w:cstheme="minorHAnsi"/>
          <w:b/>
          <w:bCs/>
        </w:rPr>
      </w:pPr>
    </w:p>
    <w:p w14:paraId="12785646" w14:textId="77777777" w:rsidR="00BD61B7" w:rsidRPr="00107E68" w:rsidRDefault="00BD61B7" w:rsidP="009B5C6A">
      <w:pPr>
        <w:jc w:val="both"/>
        <w:rPr>
          <w:rFonts w:asciiTheme="minorHAnsi" w:hAnsiTheme="minorHAnsi" w:cstheme="minorHAnsi"/>
          <w:b/>
          <w:bCs/>
        </w:rPr>
      </w:pPr>
    </w:p>
    <w:p w14:paraId="67F751F5" w14:textId="77777777" w:rsidR="00BD61B7" w:rsidRPr="00107E68" w:rsidRDefault="00BD61B7" w:rsidP="009B5C6A">
      <w:pPr>
        <w:jc w:val="both"/>
        <w:rPr>
          <w:rFonts w:asciiTheme="minorHAnsi" w:hAnsiTheme="minorHAnsi" w:cstheme="minorHAnsi"/>
          <w:b/>
          <w:bCs/>
        </w:rPr>
      </w:pPr>
    </w:p>
    <w:p w14:paraId="00D19EE4" w14:textId="77777777" w:rsidR="00BD61B7" w:rsidRPr="00107E68" w:rsidRDefault="00BD61B7" w:rsidP="009B5C6A">
      <w:pPr>
        <w:jc w:val="both"/>
        <w:rPr>
          <w:rFonts w:asciiTheme="minorHAnsi" w:hAnsiTheme="minorHAnsi" w:cstheme="minorHAnsi"/>
          <w:b/>
          <w:bCs/>
        </w:rPr>
      </w:pPr>
    </w:p>
    <w:p w14:paraId="395989FB" w14:textId="77777777" w:rsidR="00BD61B7" w:rsidRPr="00107E68" w:rsidRDefault="00BD61B7" w:rsidP="009B5C6A">
      <w:pPr>
        <w:jc w:val="both"/>
        <w:rPr>
          <w:rFonts w:asciiTheme="minorHAnsi" w:hAnsiTheme="minorHAnsi" w:cstheme="minorHAnsi"/>
          <w:b/>
          <w:bCs/>
        </w:rPr>
      </w:pPr>
    </w:p>
    <w:p w14:paraId="5434B229" w14:textId="77777777" w:rsidR="00BD61B7" w:rsidRPr="00107E68" w:rsidRDefault="00BD61B7" w:rsidP="009B5C6A">
      <w:pPr>
        <w:jc w:val="both"/>
        <w:rPr>
          <w:rFonts w:asciiTheme="minorHAnsi" w:hAnsiTheme="minorHAnsi" w:cstheme="minorHAnsi"/>
          <w:b/>
          <w:bCs/>
        </w:rPr>
      </w:pPr>
    </w:p>
    <w:p w14:paraId="16871AB8" w14:textId="77777777" w:rsidR="00BD61B7" w:rsidRPr="00107E68" w:rsidRDefault="00BD61B7" w:rsidP="009B5C6A">
      <w:pPr>
        <w:jc w:val="both"/>
        <w:rPr>
          <w:rFonts w:asciiTheme="minorHAnsi" w:hAnsiTheme="minorHAnsi" w:cstheme="minorHAnsi"/>
          <w:b/>
          <w:bCs/>
        </w:rPr>
      </w:pPr>
    </w:p>
    <w:p w14:paraId="32FA4596" w14:textId="77777777" w:rsidR="00BD61B7" w:rsidRPr="00107E68" w:rsidRDefault="00BD61B7" w:rsidP="009B5C6A">
      <w:pPr>
        <w:jc w:val="both"/>
        <w:rPr>
          <w:rFonts w:asciiTheme="minorHAnsi" w:hAnsiTheme="minorHAnsi" w:cstheme="minorHAnsi"/>
          <w:b/>
          <w:bCs/>
        </w:rPr>
      </w:pPr>
    </w:p>
    <w:p w14:paraId="7CB2B5B8" w14:textId="77777777" w:rsidR="00BD61B7" w:rsidRPr="00107E68" w:rsidRDefault="00BD61B7" w:rsidP="009B5C6A">
      <w:pPr>
        <w:jc w:val="both"/>
        <w:rPr>
          <w:rFonts w:asciiTheme="minorHAnsi" w:hAnsiTheme="minorHAnsi" w:cstheme="minorHAnsi"/>
          <w:b/>
          <w:bCs/>
        </w:rPr>
      </w:pPr>
    </w:p>
    <w:p w14:paraId="782A5747" w14:textId="464C6B07"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t>Introduction and Problem Formulation</w:t>
      </w:r>
    </w:p>
    <w:p w14:paraId="0B634272"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Cancellations represent a significant challenge in hotel revenue management. Identifying if structural booking profiles are inherently prone to cancellation is critical for risk management. By discovering unbiased, natural groupings from a broad set of behavioral features, management can strategically implement targeted countermeasures—such as adjusted overbooking limits or deposit policies—rather than applying inefficient blanket policies.</w:t>
      </w:r>
    </w:p>
    <w:p w14:paraId="79F8C86E"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 xml:space="preserve">The core analytical objective of this study (RQ1) is formally defined as: </w:t>
      </w:r>
      <w:r w:rsidRPr="00107E68">
        <w:rPr>
          <w:rFonts w:asciiTheme="minorHAnsi" w:hAnsiTheme="minorHAnsi" w:cstheme="minorHAnsi"/>
          <w:i/>
          <w:iCs/>
        </w:rPr>
        <w:t>"Do bookings made far in advance through indirect channels naturally emerge as a distinct pre-arrival cluster, and how does this profile associate with observed cancellation rates to inform risk-mitigation policies?"</w:t>
      </w:r>
      <w:r w:rsidRPr="00107E68">
        <w:rPr>
          <w:rFonts w:asciiTheme="minorHAnsi" w:hAnsiTheme="minorHAnsi" w:cstheme="minorHAnsi"/>
        </w:rPr>
        <w:t>.</w:t>
      </w:r>
    </w:p>
    <w:p w14:paraId="582E2CEE"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To answer this, we formulated an unsupervised learning workflow that answers subsequent research questions: how to measure cluster validity (RQ2), how standard models compare to alternative clustering families like GMMs (RQ3), how these clusters can be meaningfully profiled post-hoc (RQ4), and how sensitive the results are to preprocessing variants (RQ5).</w:t>
      </w:r>
    </w:p>
    <w:p w14:paraId="7882C360" w14:textId="77777777" w:rsidR="00BD61B7" w:rsidRPr="00107E68" w:rsidRDefault="00BD61B7" w:rsidP="009B5C6A">
      <w:pPr>
        <w:jc w:val="both"/>
        <w:rPr>
          <w:rFonts w:asciiTheme="minorHAnsi" w:hAnsiTheme="minorHAnsi" w:cstheme="minorHAnsi"/>
          <w:b/>
          <w:bCs/>
        </w:rPr>
      </w:pPr>
    </w:p>
    <w:p w14:paraId="29C169BD" w14:textId="77777777" w:rsidR="00BD61B7" w:rsidRPr="00107E68" w:rsidRDefault="00BD61B7" w:rsidP="009B5C6A">
      <w:pPr>
        <w:jc w:val="both"/>
        <w:rPr>
          <w:rFonts w:asciiTheme="minorHAnsi" w:hAnsiTheme="minorHAnsi" w:cstheme="minorHAnsi"/>
          <w:b/>
          <w:bCs/>
        </w:rPr>
      </w:pPr>
    </w:p>
    <w:p w14:paraId="7E961D56" w14:textId="77777777" w:rsidR="00BD61B7" w:rsidRPr="00107E68" w:rsidRDefault="00BD61B7" w:rsidP="009B5C6A">
      <w:pPr>
        <w:jc w:val="both"/>
        <w:rPr>
          <w:rFonts w:asciiTheme="minorHAnsi" w:hAnsiTheme="minorHAnsi" w:cstheme="minorHAnsi"/>
          <w:b/>
          <w:bCs/>
        </w:rPr>
      </w:pPr>
    </w:p>
    <w:p w14:paraId="222489B4" w14:textId="77777777" w:rsidR="00BD61B7" w:rsidRPr="00107E68" w:rsidRDefault="00BD61B7" w:rsidP="009B5C6A">
      <w:pPr>
        <w:jc w:val="both"/>
        <w:rPr>
          <w:rFonts w:asciiTheme="minorHAnsi" w:hAnsiTheme="minorHAnsi" w:cstheme="minorHAnsi"/>
          <w:b/>
          <w:bCs/>
        </w:rPr>
      </w:pPr>
    </w:p>
    <w:p w14:paraId="5BFF774B" w14:textId="77777777" w:rsidR="00BD61B7" w:rsidRPr="00107E68" w:rsidRDefault="00BD61B7" w:rsidP="009B5C6A">
      <w:pPr>
        <w:jc w:val="both"/>
        <w:rPr>
          <w:rFonts w:asciiTheme="minorHAnsi" w:hAnsiTheme="minorHAnsi" w:cstheme="minorHAnsi"/>
          <w:b/>
          <w:bCs/>
        </w:rPr>
      </w:pPr>
    </w:p>
    <w:p w14:paraId="25A9E7AA" w14:textId="77777777" w:rsidR="00BD61B7" w:rsidRPr="00107E68" w:rsidRDefault="00BD61B7" w:rsidP="009B5C6A">
      <w:pPr>
        <w:jc w:val="both"/>
        <w:rPr>
          <w:rFonts w:asciiTheme="minorHAnsi" w:hAnsiTheme="minorHAnsi" w:cstheme="minorHAnsi"/>
          <w:b/>
          <w:bCs/>
        </w:rPr>
      </w:pPr>
    </w:p>
    <w:p w14:paraId="0347C5C6" w14:textId="77777777" w:rsidR="00BD61B7" w:rsidRPr="00107E68" w:rsidRDefault="00BD61B7" w:rsidP="009B5C6A">
      <w:pPr>
        <w:jc w:val="both"/>
        <w:rPr>
          <w:rFonts w:asciiTheme="minorHAnsi" w:hAnsiTheme="minorHAnsi" w:cstheme="minorHAnsi"/>
          <w:b/>
          <w:bCs/>
        </w:rPr>
      </w:pPr>
    </w:p>
    <w:p w14:paraId="50CCD2C6" w14:textId="77777777" w:rsidR="00BD61B7" w:rsidRPr="00107E68" w:rsidRDefault="00BD61B7" w:rsidP="009B5C6A">
      <w:pPr>
        <w:jc w:val="both"/>
        <w:rPr>
          <w:rFonts w:asciiTheme="minorHAnsi" w:hAnsiTheme="minorHAnsi" w:cstheme="minorHAnsi"/>
          <w:b/>
          <w:bCs/>
        </w:rPr>
      </w:pPr>
    </w:p>
    <w:p w14:paraId="227724BC" w14:textId="77777777" w:rsidR="00BD61B7" w:rsidRPr="00107E68" w:rsidRDefault="00BD61B7" w:rsidP="009B5C6A">
      <w:pPr>
        <w:jc w:val="both"/>
        <w:rPr>
          <w:rFonts w:asciiTheme="minorHAnsi" w:hAnsiTheme="minorHAnsi" w:cstheme="minorHAnsi"/>
          <w:b/>
          <w:bCs/>
        </w:rPr>
      </w:pPr>
    </w:p>
    <w:p w14:paraId="700B0D3F" w14:textId="77777777" w:rsidR="00BD61B7" w:rsidRPr="00107E68" w:rsidRDefault="00BD61B7" w:rsidP="009B5C6A">
      <w:pPr>
        <w:jc w:val="both"/>
        <w:rPr>
          <w:rFonts w:asciiTheme="minorHAnsi" w:hAnsiTheme="minorHAnsi" w:cstheme="minorHAnsi"/>
          <w:b/>
          <w:bCs/>
        </w:rPr>
      </w:pPr>
    </w:p>
    <w:p w14:paraId="1B54C554" w14:textId="77777777" w:rsidR="00BD61B7" w:rsidRPr="00107E68" w:rsidRDefault="00BD61B7" w:rsidP="009B5C6A">
      <w:pPr>
        <w:jc w:val="both"/>
        <w:rPr>
          <w:rFonts w:asciiTheme="minorHAnsi" w:hAnsiTheme="minorHAnsi" w:cstheme="minorHAnsi"/>
          <w:b/>
          <w:bCs/>
        </w:rPr>
      </w:pPr>
    </w:p>
    <w:p w14:paraId="3D403107" w14:textId="77777777" w:rsidR="00BD61B7" w:rsidRPr="00107E68" w:rsidRDefault="00BD61B7" w:rsidP="009B5C6A">
      <w:pPr>
        <w:jc w:val="both"/>
        <w:rPr>
          <w:rFonts w:asciiTheme="minorHAnsi" w:hAnsiTheme="minorHAnsi" w:cstheme="minorHAnsi"/>
          <w:b/>
          <w:bCs/>
        </w:rPr>
      </w:pPr>
    </w:p>
    <w:p w14:paraId="09C88950" w14:textId="77777777" w:rsidR="00BD61B7" w:rsidRPr="00107E68" w:rsidRDefault="00BD61B7" w:rsidP="009B5C6A">
      <w:pPr>
        <w:jc w:val="both"/>
        <w:rPr>
          <w:rFonts w:asciiTheme="minorHAnsi" w:hAnsiTheme="minorHAnsi" w:cstheme="minorHAnsi"/>
          <w:b/>
          <w:bCs/>
        </w:rPr>
      </w:pPr>
    </w:p>
    <w:p w14:paraId="0EF1CAE5" w14:textId="77777777" w:rsidR="00BD61B7" w:rsidRPr="00107E68" w:rsidRDefault="00BD61B7" w:rsidP="009B5C6A">
      <w:pPr>
        <w:jc w:val="both"/>
        <w:rPr>
          <w:rFonts w:asciiTheme="minorHAnsi" w:hAnsiTheme="minorHAnsi" w:cstheme="minorHAnsi"/>
          <w:b/>
          <w:bCs/>
        </w:rPr>
      </w:pPr>
    </w:p>
    <w:p w14:paraId="6BE8E77A" w14:textId="77777777" w:rsidR="00BD61B7" w:rsidRPr="00107E68" w:rsidRDefault="00BD61B7" w:rsidP="009B5C6A">
      <w:pPr>
        <w:jc w:val="both"/>
        <w:rPr>
          <w:rFonts w:asciiTheme="minorHAnsi" w:hAnsiTheme="minorHAnsi" w:cstheme="minorHAnsi"/>
          <w:b/>
          <w:bCs/>
        </w:rPr>
      </w:pPr>
    </w:p>
    <w:p w14:paraId="1E6B7AE1" w14:textId="77777777" w:rsidR="00BD61B7" w:rsidRPr="00107E68" w:rsidRDefault="00BD61B7" w:rsidP="009B5C6A">
      <w:pPr>
        <w:jc w:val="both"/>
        <w:rPr>
          <w:rFonts w:asciiTheme="minorHAnsi" w:hAnsiTheme="minorHAnsi" w:cstheme="minorHAnsi"/>
          <w:b/>
          <w:bCs/>
        </w:rPr>
      </w:pPr>
    </w:p>
    <w:p w14:paraId="223FC206" w14:textId="77777777" w:rsidR="00BD61B7" w:rsidRPr="00107E68" w:rsidRDefault="00BD61B7" w:rsidP="009B5C6A">
      <w:pPr>
        <w:jc w:val="both"/>
        <w:rPr>
          <w:rFonts w:asciiTheme="minorHAnsi" w:hAnsiTheme="minorHAnsi" w:cstheme="minorHAnsi"/>
          <w:b/>
          <w:bCs/>
        </w:rPr>
      </w:pPr>
    </w:p>
    <w:p w14:paraId="292CB929" w14:textId="77777777" w:rsidR="00BD61B7" w:rsidRPr="00107E68" w:rsidRDefault="00BD61B7" w:rsidP="009B5C6A">
      <w:pPr>
        <w:jc w:val="both"/>
        <w:rPr>
          <w:rFonts w:asciiTheme="minorHAnsi" w:hAnsiTheme="minorHAnsi" w:cstheme="minorHAnsi"/>
          <w:b/>
          <w:bCs/>
        </w:rPr>
      </w:pPr>
    </w:p>
    <w:p w14:paraId="1FFA588E" w14:textId="77777777" w:rsidR="00BD61B7" w:rsidRPr="00107E68" w:rsidRDefault="00BD61B7" w:rsidP="009B5C6A">
      <w:pPr>
        <w:jc w:val="both"/>
        <w:rPr>
          <w:rFonts w:asciiTheme="minorHAnsi" w:hAnsiTheme="minorHAnsi" w:cstheme="minorHAnsi"/>
          <w:b/>
          <w:bCs/>
        </w:rPr>
      </w:pPr>
    </w:p>
    <w:p w14:paraId="1B04DDE6" w14:textId="77777777" w:rsidR="00BD61B7" w:rsidRPr="00107E68" w:rsidRDefault="00BD61B7" w:rsidP="009B5C6A">
      <w:pPr>
        <w:jc w:val="both"/>
        <w:rPr>
          <w:rFonts w:asciiTheme="minorHAnsi" w:hAnsiTheme="minorHAnsi" w:cstheme="minorHAnsi"/>
          <w:b/>
          <w:bCs/>
        </w:rPr>
      </w:pPr>
    </w:p>
    <w:p w14:paraId="2C146E03" w14:textId="77777777" w:rsidR="00BD61B7" w:rsidRPr="00107E68" w:rsidRDefault="00BD61B7" w:rsidP="009B5C6A">
      <w:pPr>
        <w:jc w:val="both"/>
        <w:rPr>
          <w:rFonts w:asciiTheme="minorHAnsi" w:hAnsiTheme="minorHAnsi" w:cstheme="minorHAnsi"/>
          <w:b/>
          <w:bCs/>
        </w:rPr>
      </w:pPr>
    </w:p>
    <w:p w14:paraId="28AD973E" w14:textId="77777777" w:rsidR="00BD61B7" w:rsidRPr="00107E68" w:rsidRDefault="00BD61B7" w:rsidP="009B5C6A">
      <w:pPr>
        <w:jc w:val="both"/>
        <w:rPr>
          <w:rFonts w:asciiTheme="minorHAnsi" w:hAnsiTheme="minorHAnsi" w:cstheme="minorHAnsi"/>
          <w:b/>
          <w:bCs/>
        </w:rPr>
      </w:pPr>
    </w:p>
    <w:p w14:paraId="7A534656" w14:textId="77777777" w:rsidR="00BD61B7" w:rsidRPr="00107E68" w:rsidRDefault="00BD61B7" w:rsidP="009B5C6A">
      <w:pPr>
        <w:jc w:val="both"/>
        <w:rPr>
          <w:rFonts w:asciiTheme="minorHAnsi" w:hAnsiTheme="minorHAnsi" w:cstheme="minorHAnsi"/>
          <w:b/>
          <w:bCs/>
        </w:rPr>
      </w:pPr>
    </w:p>
    <w:p w14:paraId="0C0ACB5F" w14:textId="77777777" w:rsidR="00BD61B7" w:rsidRPr="00107E68" w:rsidRDefault="00BD61B7" w:rsidP="009B5C6A">
      <w:pPr>
        <w:jc w:val="both"/>
        <w:rPr>
          <w:rFonts w:asciiTheme="minorHAnsi" w:hAnsiTheme="minorHAnsi" w:cstheme="minorHAnsi"/>
          <w:b/>
          <w:bCs/>
        </w:rPr>
      </w:pPr>
    </w:p>
    <w:p w14:paraId="54079A81" w14:textId="77777777" w:rsidR="00BD61B7" w:rsidRPr="00107E68" w:rsidRDefault="00BD61B7" w:rsidP="009B5C6A">
      <w:pPr>
        <w:jc w:val="both"/>
        <w:rPr>
          <w:rFonts w:asciiTheme="minorHAnsi" w:hAnsiTheme="minorHAnsi" w:cstheme="minorHAnsi"/>
          <w:b/>
          <w:bCs/>
        </w:rPr>
      </w:pPr>
    </w:p>
    <w:p w14:paraId="3BA3B08D" w14:textId="77777777" w:rsidR="00BD61B7" w:rsidRPr="00107E68" w:rsidRDefault="00BD61B7" w:rsidP="009B5C6A">
      <w:pPr>
        <w:jc w:val="both"/>
        <w:rPr>
          <w:rFonts w:asciiTheme="minorHAnsi" w:hAnsiTheme="minorHAnsi" w:cstheme="minorHAnsi"/>
          <w:b/>
          <w:bCs/>
        </w:rPr>
      </w:pPr>
    </w:p>
    <w:p w14:paraId="7DEDB8AE" w14:textId="77777777" w:rsidR="00BD61B7" w:rsidRPr="00107E68" w:rsidRDefault="00BD61B7" w:rsidP="009B5C6A">
      <w:pPr>
        <w:jc w:val="both"/>
        <w:rPr>
          <w:rFonts w:asciiTheme="minorHAnsi" w:hAnsiTheme="minorHAnsi" w:cstheme="minorHAnsi"/>
          <w:b/>
          <w:bCs/>
        </w:rPr>
      </w:pPr>
    </w:p>
    <w:p w14:paraId="6C8CFF77" w14:textId="77777777" w:rsidR="00BD61B7" w:rsidRPr="00107E68" w:rsidRDefault="00BD61B7" w:rsidP="009B5C6A">
      <w:pPr>
        <w:jc w:val="both"/>
        <w:rPr>
          <w:rFonts w:asciiTheme="minorHAnsi" w:hAnsiTheme="minorHAnsi" w:cstheme="minorHAnsi"/>
          <w:b/>
          <w:bCs/>
        </w:rPr>
      </w:pPr>
    </w:p>
    <w:p w14:paraId="1842E18F" w14:textId="77777777" w:rsidR="00BD61B7" w:rsidRPr="00107E68" w:rsidRDefault="00BD61B7" w:rsidP="009B5C6A">
      <w:pPr>
        <w:jc w:val="both"/>
        <w:rPr>
          <w:rFonts w:asciiTheme="minorHAnsi" w:hAnsiTheme="minorHAnsi" w:cstheme="minorHAnsi"/>
          <w:b/>
          <w:bCs/>
        </w:rPr>
      </w:pPr>
    </w:p>
    <w:p w14:paraId="572A9DAD" w14:textId="77777777" w:rsidR="00BD61B7" w:rsidRPr="00107E68" w:rsidRDefault="00BD61B7" w:rsidP="009B5C6A">
      <w:pPr>
        <w:jc w:val="both"/>
        <w:rPr>
          <w:rFonts w:asciiTheme="minorHAnsi" w:hAnsiTheme="minorHAnsi" w:cstheme="minorHAnsi"/>
          <w:b/>
          <w:bCs/>
        </w:rPr>
      </w:pPr>
    </w:p>
    <w:p w14:paraId="1872663E" w14:textId="77777777" w:rsidR="00B32D41" w:rsidRDefault="00B32D41" w:rsidP="009B5C6A">
      <w:pPr>
        <w:jc w:val="both"/>
        <w:rPr>
          <w:rFonts w:asciiTheme="minorHAnsi" w:hAnsiTheme="minorHAnsi" w:cstheme="minorHAnsi"/>
          <w:b/>
          <w:bCs/>
        </w:rPr>
      </w:pPr>
    </w:p>
    <w:p w14:paraId="541EB1FF" w14:textId="77777777" w:rsidR="00C356AD" w:rsidRDefault="00C356AD" w:rsidP="009B5C6A">
      <w:pPr>
        <w:jc w:val="both"/>
        <w:rPr>
          <w:rFonts w:asciiTheme="minorHAnsi" w:hAnsiTheme="minorHAnsi" w:cstheme="minorHAnsi"/>
          <w:b/>
          <w:bCs/>
        </w:rPr>
      </w:pPr>
    </w:p>
    <w:p w14:paraId="534AF494" w14:textId="77777777" w:rsidR="00C356AD" w:rsidRDefault="00C356AD" w:rsidP="009B5C6A">
      <w:pPr>
        <w:jc w:val="both"/>
        <w:rPr>
          <w:rFonts w:asciiTheme="minorHAnsi" w:hAnsiTheme="minorHAnsi" w:cstheme="minorHAnsi"/>
          <w:b/>
          <w:bCs/>
        </w:rPr>
      </w:pPr>
    </w:p>
    <w:p w14:paraId="7554C367" w14:textId="77777777" w:rsidR="00C356AD" w:rsidRDefault="00C356AD" w:rsidP="009B5C6A">
      <w:pPr>
        <w:jc w:val="both"/>
        <w:rPr>
          <w:rFonts w:asciiTheme="minorHAnsi" w:hAnsiTheme="minorHAnsi" w:cstheme="minorHAnsi"/>
          <w:b/>
          <w:bCs/>
        </w:rPr>
      </w:pPr>
    </w:p>
    <w:p w14:paraId="5E238BBF" w14:textId="77777777" w:rsidR="00C356AD" w:rsidRDefault="00C356AD" w:rsidP="009B5C6A">
      <w:pPr>
        <w:jc w:val="both"/>
        <w:rPr>
          <w:rFonts w:asciiTheme="minorHAnsi" w:hAnsiTheme="minorHAnsi" w:cstheme="minorHAnsi"/>
          <w:b/>
          <w:bCs/>
        </w:rPr>
      </w:pPr>
    </w:p>
    <w:p w14:paraId="3F552EA8" w14:textId="77777777" w:rsidR="00C356AD" w:rsidRPr="00107E68" w:rsidRDefault="00C356AD" w:rsidP="009B5C6A">
      <w:pPr>
        <w:jc w:val="both"/>
        <w:rPr>
          <w:rFonts w:asciiTheme="minorHAnsi" w:hAnsiTheme="minorHAnsi" w:cstheme="minorHAnsi"/>
          <w:b/>
          <w:bCs/>
        </w:rPr>
      </w:pPr>
    </w:p>
    <w:p w14:paraId="7E7E81CC" w14:textId="4A00B6D2"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lastRenderedPageBreak/>
        <w:t>Dataset Documentation and Data Governance</w:t>
      </w:r>
    </w:p>
    <w:p w14:paraId="5646590F"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A strict data governance protocol was established to ensure analytical reproducibility.</w:t>
      </w:r>
    </w:p>
    <w:p w14:paraId="78E278A3" w14:textId="77777777" w:rsidR="00BD61B7" w:rsidRPr="00107E68" w:rsidRDefault="00BD61B7" w:rsidP="009B5C6A">
      <w:pPr>
        <w:jc w:val="both"/>
        <w:rPr>
          <w:rFonts w:asciiTheme="minorHAnsi" w:hAnsiTheme="minorHAnsi" w:cstheme="minorHAnsi"/>
        </w:rPr>
      </w:pPr>
    </w:p>
    <w:p w14:paraId="63D3684B"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2.1 Dataset Provenance and Integrity</w:t>
      </w:r>
    </w:p>
    <w:p w14:paraId="4054E8E7" w14:textId="6E237E28" w:rsidR="00DA3D82" w:rsidRPr="00107E68" w:rsidRDefault="00DA3D82" w:rsidP="009B5C6A">
      <w:pPr>
        <w:jc w:val="both"/>
        <w:rPr>
          <w:rFonts w:asciiTheme="minorHAnsi" w:hAnsiTheme="minorHAnsi" w:cstheme="minorHAnsi"/>
        </w:rPr>
      </w:pPr>
      <w:r w:rsidRPr="00107E68">
        <w:rPr>
          <w:rFonts w:asciiTheme="minorHAnsi" w:hAnsiTheme="minorHAnsi" w:cstheme="minorHAnsi"/>
        </w:rPr>
        <w:t xml:space="preserve">The dataset utilized is the "course release v1" of the Hotel Booking Demand dataset. To guarantee the integrity of the data ingested by the pipeline, a mandatory cryptographic check is executed during the data loading phase. The verified SHA-256 hash of the raw dataset is </w:t>
      </w:r>
      <w:r w:rsidR="00717D04" w:rsidRPr="00107E68">
        <w:rPr>
          <w:rFonts w:asciiTheme="minorHAnsi" w:hAnsiTheme="minorHAnsi" w:cstheme="minorHAnsi"/>
          <w:szCs w:val="24"/>
        </w:rPr>
        <w:t>7c2ae42a7353905ea136e5c2287f17c92c5435826598bfbb8491c6f0c7b1fc06.</w:t>
      </w:r>
    </w:p>
    <w:p w14:paraId="2809E5B0" w14:textId="77777777" w:rsidR="00BD61B7" w:rsidRPr="00107E68" w:rsidRDefault="00BD61B7" w:rsidP="009B5C6A">
      <w:pPr>
        <w:jc w:val="both"/>
        <w:rPr>
          <w:rFonts w:asciiTheme="minorHAnsi" w:hAnsiTheme="minorHAnsi" w:cstheme="minorHAnsi"/>
        </w:rPr>
      </w:pPr>
    </w:p>
    <w:p w14:paraId="1477AFBA"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2.2 Unit of Analysis and Leakage Control</w:t>
      </w:r>
    </w:p>
    <w:p w14:paraId="4E9D22D3"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 xml:space="preserve">The unit of analysis is defined as one individual hotel booking record. The segmentation time (index time) is fixed exactly immediately after the initial booking is recorded. Clustering features are strictly limited to the snapshot available at this precise timestamp. To enforce this, target leakage variables—specifically </w:t>
      </w:r>
      <w:proofErr w:type="spellStart"/>
      <w:r w:rsidRPr="00107E68">
        <w:rPr>
          <w:rFonts w:asciiTheme="minorHAnsi" w:hAnsiTheme="minorHAnsi" w:cstheme="minorHAnsi"/>
        </w:rPr>
        <w:t>is_canceled</w:t>
      </w:r>
      <w:proofErr w:type="spellEnd"/>
      <w:r w:rsidRPr="00107E68">
        <w:rPr>
          <w:rFonts w:asciiTheme="minorHAnsi" w:hAnsiTheme="minorHAnsi" w:cstheme="minorHAnsi"/>
        </w:rPr>
        <w:t xml:space="preserve">, </w:t>
      </w:r>
      <w:proofErr w:type="spellStart"/>
      <w:r w:rsidRPr="00107E68">
        <w:rPr>
          <w:rFonts w:asciiTheme="minorHAnsi" w:hAnsiTheme="minorHAnsi" w:cstheme="minorHAnsi"/>
        </w:rPr>
        <w:t>reservation_status</w:t>
      </w:r>
      <w:proofErr w:type="spellEnd"/>
      <w:r w:rsidRPr="00107E68">
        <w:rPr>
          <w:rFonts w:asciiTheme="minorHAnsi" w:hAnsiTheme="minorHAnsi" w:cstheme="minorHAnsi"/>
        </w:rPr>
        <w:t xml:space="preserve">, </w:t>
      </w:r>
      <w:proofErr w:type="spellStart"/>
      <w:r w:rsidRPr="00107E68">
        <w:rPr>
          <w:rFonts w:asciiTheme="minorHAnsi" w:hAnsiTheme="minorHAnsi" w:cstheme="minorHAnsi"/>
        </w:rPr>
        <w:t>reservation_status_date</w:t>
      </w:r>
      <w:proofErr w:type="spellEnd"/>
      <w:r w:rsidRPr="00107E68">
        <w:rPr>
          <w:rFonts w:asciiTheme="minorHAnsi" w:hAnsiTheme="minorHAnsi" w:cstheme="minorHAnsi"/>
        </w:rPr>
        <w:t xml:space="preserve">, and </w:t>
      </w:r>
      <w:proofErr w:type="spellStart"/>
      <w:r w:rsidRPr="00107E68">
        <w:rPr>
          <w:rFonts w:asciiTheme="minorHAnsi" w:hAnsiTheme="minorHAnsi" w:cstheme="minorHAnsi"/>
        </w:rPr>
        <w:t>adr</w:t>
      </w:r>
      <w:proofErr w:type="spellEnd"/>
      <w:r w:rsidRPr="00107E68">
        <w:rPr>
          <w:rFonts w:asciiTheme="minorHAnsi" w:hAnsiTheme="minorHAnsi" w:cstheme="minorHAnsi"/>
        </w:rPr>
        <w:t>—were categorically excluded from the input feature matrix.</w:t>
      </w:r>
    </w:p>
    <w:p w14:paraId="6362C9B7" w14:textId="77777777" w:rsidR="00BD61B7" w:rsidRPr="00107E68" w:rsidRDefault="00BD61B7" w:rsidP="009B5C6A">
      <w:pPr>
        <w:jc w:val="both"/>
        <w:rPr>
          <w:rFonts w:asciiTheme="minorHAnsi" w:hAnsiTheme="minorHAnsi" w:cstheme="minorHAnsi"/>
        </w:rPr>
      </w:pPr>
    </w:p>
    <w:p w14:paraId="61ABB39B" w14:textId="77777777" w:rsidR="00BD61B7" w:rsidRPr="00107E68" w:rsidRDefault="00BD61B7" w:rsidP="009B5C6A">
      <w:pPr>
        <w:jc w:val="both"/>
        <w:rPr>
          <w:rFonts w:asciiTheme="minorHAnsi" w:hAnsiTheme="minorHAnsi" w:cstheme="minorHAnsi"/>
        </w:rPr>
      </w:pPr>
    </w:p>
    <w:p w14:paraId="53CE5EF3" w14:textId="77777777" w:rsidR="00BD61B7" w:rsidRPr="00107E68" w:rsidRDefault="00BD61B7" w:rsidP="009B5C6A">
      <w:pPr>
        <w:jc w:val="both"/>
        <w:rPr>
          <w:rFonts w:asciiTheme="minorHAnsi" w:hAnsiTheme="minorHAnsi" w:cstheme="minorHAnsi"/>
        </w:rPr>
      </w:pPr>
    </w:p>
    <w:p w14:paraId="1526C1F7" w14:textId="77777777" w:rsidR="00BD61B7" w:rsidRPr="00107E68" w:rsidRDefault="00BD61B7" w:rsidP="009B5C6A">
      <w:pPr>
        <w:jc w:val="both"/>
        <w:rPr>
          <w:rFonts w:asciiTheme="minorHAnsi" w:hAnsiTheme="minorHAnsi" w:cstheme="minorHAnsi"/>
        </w:rPr>
      </w:pPr>
    </w:p>
    <w:p w14:paraId="12E8760F" w14:textId="77777777" w:rsidR="00BD61B7" w:rsidRPr="00107E68" w:rsidRDefault="00BD61B7" w:rsidP="009B5C6A">
      <w:pPr>
        <w:jc w:val="both"/>
        <w:rPr>
          <w:rFonts w:asciiTheme="minorHAnsi" w:hAnsiTheme="minorHAnsi" w:cstheme="minorHAnsi"/>
        </w:rPr>
      </w:pPr>
    </w:p>
    <w:p w14:paraId="2C6020EA" w14:textId="77777777" w:rsidR="00BD61B7" w:rsidRPr="00107E68" w:rsidRDefault="00BD61B7" w:rsidP="009B5C6A">
      <w:pPr>
        <w:jc w:val="both"/>
        <w:rPr>
          <w:rFonts w:asciiTheme="minorHAnsi" w:hAnsiTheme="minorHAnsi" w:cstheme="minorHAnsi"/>
        </w:rPr>
      </w:pPr>
    </w:p>
    <w:p w14:paraId="43D2A1E3" w14:textId="77777777" w:rsidR="00BD61B7" w:rsidRPr="00107E68" w:rsidRDefault="00BD61B7" w:rsidP="009B5C6A">
      <w:pPr>
        <w:jc w:val="both"/>
        <w:rPr>
          <w:rFonts w:asciiTheme="minorHAnsi" w:hAnsiTheme="minorHAnsi" w:cstheme="minorHAnsi"/>
        </w:rPr>
      </w:pPr>
    </w:p>
    <w:p w14:paraId="526CF8B2" w14:textId="77777777" w:rsidR="00BD61B7" w:rsidRPr="00107E68" w:rsidRDefault="00BD61B7" w:rsidP="009B5C6A">
      <w:pPr>
        <w:jc w:val="both"/>
        <w:rPr>
          <w:rFonts w:asciiTheme="minorHAnsi" w:hAnsiTheme="minorHAnsi" w:cstheme="minorHAnsi"/>
        </w:rPr>
      </w:pPr>
    </w:p>
    <w:p w14:paraId="07D5F140" w14:textId="77777777" w:rsidR="00BD61B7" w:rsidRPr="00107E68" w:rsidRDefault="00BD61B7" w:rsidP="009B5C6A">
      <w:pPr>
        <w:jc w:val="both"/>
        <w:rPr>
          <w:rFonts w:asciiTheme="minorHAnsi" w:hAnsiTheme="minorHAnsi" w:cstheme="minorHAnsi"/>
        </w:rPr>
      </w:pPr>
    </w:p>
    <w:p w14:paraId="2AF0E310" w14:textId="77777777" w:rsidR="00BD61B7" w:rsidRPr="00107E68" w:rsidRDefault="00BD61B7" w:rsidP="009B5C6A">
      <w:pPr>
        <w:jc w:val="both"/>
        <w:rPr>
          <w:rFonts w:asciiTheme="minorHAnsi" w:hAnsiTheme="minorHAnsi" w:cstheme="minorHAnsi"/>
        </w:rPr>
      </w:pPr>
    </w:p>
    <w:p w14:paraId="1B1700A2" w14:textId="77777777" w:rsidR="00BD61B7" w:rsidRPr="00107E68" w:rsidRDefault="00BD61B7" w:rsidP="009B5C6A">
      <w:pPr>
        <w:jc w:val="both"/>
        <w:rPr>
          <w:rFonts w:asciiTheme="minorHAnsi" w:hAnsiTheme="minorHAnsi" w:cstheme="minorHAnsi"/>
        </w:rPr>
      </w:pPr>
    </w:p>
    <w:p w14:paraId="355FB26E" w14:textId="77777777" w:rsidR="00BD61B7" w:rsidRPr="00107E68" w:rsidRDefault="00BD61B7" w:rsidP="009B5C6A">
      <w:pPr>
        <w:jc w:val="both"/>
        <w:rPr>
          <w:rFonts w:asciiTheme="minorHAnsi" w:hAnsiTheme="minorHAnsi" w:cstheme="minorHAnsi"/>
        </w:rPr>
      </w:pPr>
    </w:p>
    <w:p w14:paraId="295D8B69" w14:textId="77777777" w:rsidR="00BD61B7" w:rsidRPr="00107E68" w:rsidRDefault="00BD61B7" w:rsidP="009B5C6A">
      <w:pPr>
        <w:jc w:val="both"/>
        <w:rPr>
          <w:rFonts w:asciiTheme="minorHAnsi" w:hAnsiTheme="minorHAnsi" w:cstheme="minorHAnsi"/>
        </w:rPr>
      </w:pPr>
    </w:p>
    <w:p w14:paraId="6CBC1328" w14:textId="77777777" w:rsidR="00BD61B7" w:rsidRPr="00107E68" w:rsidRDefault="00BD61B7" w:rsidP="009B5C6A">
      <w:pPr>
        <w:jc w:val="both"/>
        <w:rPr>
          <w:rFonts w:asciiTheme="minorHAnsi" w:hAnsiTheme="minorHAnsi" w:cstheme="minorHAnsi"/>
        </w:rPr>
      </w:pPr>
    </w:p>
    <w:p w14:paraId="245C29C2" w14:textId="77777777" w:rsidR="00BD61B7" w:rsidRPr="00107E68" w:rsidRDefault="00BD61B7" w:rsidP="009B5C6A">
      <w:pPr>
        <w:jc w:val="both"/>
        <w:rPr>
          <w:rFonts w:asciiTheme="minorHAnsi" w:hAnsiTheme="minorHAnsi" w:cstheme="minorHAnsi"/>
        </w:rPr>
      </w:pPr>
    </w:p>
    <w:p w14:paraId="5FA3C61B" w14:textId="77777777" w:rsidR="00BD61B7" w:rsidRPr="00107E68" w:rsidRDefault="00BD61B7" w:rsidP="009B5C6A">
      <w:pPr>
        <w:jc w:val="both"/>
        <w:rPr>
          <w:rFonts w:asciiTheme="minorHAnsi" w:hAnsiTheme="minorHAnsi" w:cstheme="minorHAnsi"/>
        </w:rPr>
      </w:pPr>
    </w:p>
    <w:p w14:paraId="2EE2C3C5" w14:textId="77777777" w:rsidR="00BD61B7" w:rsidRPr="00107E68" w:rsidRDefault="00BD61B7" w:rsidP="009B5C6A">
      <w:pPr>
        <w:jc w:val="both"/>
        <w:rPr>
          <w:rFonts w:asciiTheme="minorHAnsi" w:hAnsiTheme="minorHAnsi" w:cstheme="minorHAnsi"/>
        </w:rPr>
      </w:pPr>
    </w:p>
    <w:p w14:paraId="76FF6F18" w14:textId="77777777" w:rsidR="00BD61B7" w:rsidRPr="00107E68" w:rsidRDefault="00BD61B7" w:rsidP="009B5C6A">
      <w:pPr>
        <w:jc w:val="both"/>
        <w:rPr>
          <w:rFonts w:asciiTheme="minorHAnsi" w:hAnsiTheme="minorHAnsi" w:cstheme="minorHAnsi"/>
        </w:rPr>
      </w:pPr>
    </w:p>
    <w:p w14:paraId="38DBAA6B" w14:textId="77777777" w:rsidR="00BD61B7" w:rsidRPr="00107E68" w:rsidRDefault="00BD61B7" w:rsidP="009B5C6A">
      <w:pPr>
        <w:jc w:val="both"/>
        <w:rPr>
          <w:rFonts w:asciiTheme="minorHAnsi" w:hAnsiTheme="minorHAnsi" w:cstheme="minorHAnsi"/>
        </w:rPr>
      </w:pPr>
    </w:p>
    <w:p w14:paraId="6191F54D" w14:textId="77777777" w:rsidR="00BD61B7" w:rsidRPr="00107E68" w:rsidRDefault="00BD61B7" w:rsidP="009B5C6A">
      <w:pPr>
        <w:jc w:val="both"/>
        <w:rPr>
          <w:rFonts w:asciiTheme="minorHAnsi" w:hAnsiTheme="minorHAnsi" w:cstheme="minorHAnsi"/>
        </w:rPr>
      </w:pPr>
    </w:p>
    <w:p w14:paraId="3CE91211" w14:textId="77777777" w:rsidR="00BD61B7" w:rsidRPr="00107E68" w:rsidRDefault="00BD61B7" w:rsidP="009B5C6A">
      <w:pPr>
        <w:jc w:val="both"/>
        <w:rPr>
          <w:rFonts w:asciiTheme="minorHAnsi" w:hAnsiTheme="minorHAnsi" w:cstheme="minorHAnsi"/>
        </w:rPr>
      </w:pPr>
    </w:p>
    <w:p w14:paraId="0CA53488" w14:textId="77777777" w:rsidR="00BD61B7" w:rsidRDefault="00BD61B7" w:rsidP="009B5C6A">
      <w:pPr>
        <w:jc w:val="both"/>
        <w:rPr>
          <w:rFonts w:asciiTheme="minorHAnsi" w:hAnsiTheme="minorHAnsi" w:cstheme="minorHAnsi"/>
        </w:rPr>
      </w:pPr>
    </w:p>
    <w:p w14:paraId="01CE0AC4" w14:textId="77777777" w:rsidR="00C356AD" w:rsidRDefault="00C356AD" w:rsidP="009B5C6A">
      <w:pPr>
        <w:jc w:val="both"/>
        <w:rPr>
          <w:rFonts w:asciiTheme="minorHAnsi" w:hAnsiTheme="minorHAnsi" w:cstheme="minorHAnsi"/>
        </w:rPr>
      </w:pPr>
    </w:p>
    <w:p w14:paraId="37099FF6" w14:textId="77777777" w:rsidR="00C356AD" w:rsidRDefault="00C356AD" w:rsidP="009B5C6A">
      <w:pPr>
        <w:jc w:val="both"/>
        <w:rPr>
          <w:rFonts w:asciiTheme="minorHAnsi" w:hAnsiTheme="minorHAnsi" w:cstheme="minorHAnsi"/>
        </w:rPr>
      </w:pPr>
    </w:p>
    <w:p w14:paraId="5041C949" w14:textId="77777777" w:rsidR="00C356AD" w:rsidRDefault="00C356AD" w:rsidP="009B5C6A">
      <w:pPr>
        <w:jc w:val="both"/>
        <w:rPr>
          <w:rFonts w:asciiTheme="minorHAnsi" w:hAnsiTheme="minorHAnsi" w:cstheme="minorHAnsi"/>
        </w:rPr>
      </w:pPr>
    </w:p>
    <w:p w14:paraId="089E38E3" w14:textId="77777777" w:rsidR="00C356AD" w:rsidRDefault="00C356AD" w:rsidP="009B5C6A">
      <w:pPr>
        <w:jc w:val="both"/>
        <w:rPr>
          <w:rFonts w:asciiTheme="minorHAnsi" w:hAnsiTheme="minorHAnsi" w:cstheme="minorHAnsi"/>
        </w:rPr>
      </w:pPr>
    </w:p>
    <w:p w14:paraId="480789A7" w14:textId="77777777" w:rsidR="00C356AD" w:rsidRDefault="00C356AD" w:rsidP="009B5C6A">
      <w:pPr>
        <w:jc w:val="both"/>
        <w:rPr>
          <w:rFonts w:asciiTheme="minorHAnsi" w:hAnsiTheme="minorHAnsi" w:cstheme="minorHAnsi"/>
        </w:rPr>
      </w:pPr>
    </w:p>
    <w:p w14:paraId="69C559D5" w14:textId="77777777" w:rsidR="00C356AD" w:rsidRDefault="00C356AD" w:rsidP="009B5C6A">
      <w:pPr>
        <w:jc w:val="both"/>
        <w:rPr>
          <w:rFonts w:asciiTheme="minorHAnsi" w:hAnsiTheme="minorHAnsi" w:cstheme="minorHAnsi"/>
        </w:rPr>
      </w:pPr>
    </w:p>
    <w:p w14:paraId="46585B57" w14:textId="77777777" w:rsidR="00C356AD" w:rsidRDefault="00C356AD" w:rsidP="009B5C6A">
      <w:pPr>
        <w:jc w:val="both"/>
        <w:rPr>
          <w:rFonts w:asciiTheme="minorHAnsi" w:hAnsiTheme="minorHAnsi" w:cstheme="minorHAnsi"/>
        </w:rPr>
      </w:pPr>
    </w:p>
    <w:p w14:paraId="4B6EF7AE" w14:textId="77777777" w:rsidR="00C356AD" w:rsidRDefault="00C356AD" w:rsidP="009B5C6A">
      <w:pPr>
        <w:jc w:val="both"/>
        <w:rPr>
          <w:rFonts w:asciiTheme="minorHAnsi" w:hAnsiTheme="minorHAnsi" w:cstheme="minorHAnsi"/>
        </w:rPr>
      </w:pPr>
    </w:p>
    <w:p w14:paraId="2B12685A" w14:textId="77777777" w:rsidR="00C356AD" w:rsidRPr="00107E68" w:rsidRDefault="00C356AD" w:rsidP="009B5C6A">
      <w:pPr>
        <w:jc w:val="both"/>
        <w:rPr>
          <w:rFonts w:asciiTheme="minorHAnsi" w:hAnsiTheme="minorHAnsi" w:cstheme="minorHAnsi"/>
        </w:rPr>
      </w:pPr>
    </w:p>
    <w:p w14:paraId="13330606" w14:textId="77777777" w:rsidR="00BD61B7" w:rsidRPr="00107E68" w:rsidRDefault="00BD61B7" w:rsidP="009B5C6A">
      <w:pPr>
        <w:jc w:val="both"/>
        <w:rPr>
          <w:rFonts w:asciiTheme="minorHAnsi" w:hAnsiTheme="minorHAnsi" w:cstheme="minorHAnsi"/>
        </w:rPr>
      </w:pPr>
    </w:p>
    <w:p w14:paraId="2C026CF0" w14:textId="77777777" w:rsidR="00BD61B7" w:rsidRPr="00107E68" w:rsidRDefault="00BD61B7" w:rsidP="009B5C6A">
      <w:pPr>
        <w:jc w:val="both"/>
        <w:rPr>
          <w:rFonts w:asciiTheme="minorHAnsi" w:hAnsiTheme="minorHAnsi" w:cstheme="minorHAnsi"/>
        </w:rPr>
      </w:pPr>
    </w:p>
    <w:p w14:paraId="24928CD0" w14:textId="77777777" w:rsidR="00BD61B7" w:rsidRPr="00107E68" w:rsidRDefault="00BD61B7" w:rsidP="009B5C6A">
      <w:pPr>
        <w:jc w:val="both"/>
        <w:rPr>
          <w:rFonts w:asciiTheme="minorHAnsi" w:hAnsiTheme="minorHAnsi" w:cstheme="minorHAnsi"/>
        </w:rPr>
      </w:pPr>
    </w:p>
    <w:p w14:paraId="65FD85BE" w14:textId="77777777" w:rsidR="00B32D41" w:rsidRDefault="00B32D41" w:rsidP="009B5C6A">
      <w:pPr>
        <w:jc w:val="both"/>
        <w:rPr>
          <w:rFonts w:asciiTheme="minorHAnsi" w:hAnsiTheme="minorHAnsi" w:cstheme="minorHAnsi"/>
        </w:rPr>
      </w:pPr>
    </w:p>
    <w:p w14:paraId="65F496BF" w14:textId="77777777" w:rsidR="00C356AD" w:rsidRPr="00107E68" w:rsidRDefault="00C356AD" w:rsidP="009B5C6A">
      <w:pPr>
        <w:jc w:val="both"/>
        <w:rPr>
          <w:rFonts w:asciiTheme="minorHAnsi" w:hAnsiTheme="minorHAnsi" w:cstheme="minorHAnsi"/>
          <w:b/>
          <w:bCs/>
        </w:rPr>
      </w:pPr>
    </w:p>
    <w:p w14:paraId="7D4DD197" w14:textId="3110A102"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t>3. Methodology and Representation Learning</w:t>
      </w:r>
    </w:p>
    <w:p w14:paraId="2D6E7F00"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Transforming mixed-type tabular data into a mathematical space suitable for distance-based clustering requires a systematic preprocessing pipeline.</w:t>
      </w:r>
    </w:p>
    <w:p w14:paraId="794B5561" w14:textId="77777777" w:rsidR="00BD61B7" w:rsidRPr="00107E68" w:rsidRDefault="00BD61B7" w:rsidP="009B5C6A">
      <w:pPr>
        <w:jc w:val="both"/>
        <w:rPr>
          <w:rFonts w:asciiTheme="minorHAnsi" w:hAnsiTheme="minorHAnsi" w:cstheme="minorHAnsi"/>
        </w:rPr>
      </w:pPr>
    </w:p>
    <w:p w14:paraId="030AE145"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3.1 Data Cleaning &amp; Feature Engineering</w:t>
      </w:r>
    </w:p>
    <w:p w14:paraId="5370C55E" w14:textId="050AAD5D" w:rsidR="00DA3D82" w:rsidRPr="00107E68" w:rsidRDefault="00DA3D82" w:rsidP="009B5C6A">
      <w:pPr>
        <w:jc w:val="both"/>
        <w:rPr>
          <w:rFonts w:asciiTheme="minorHAnsi" w:hAnsiTheme="minorHAnsi" w:cstheme="minorHAnsi"/>
        </w:rPr>
      </w:pPr>
      <w:r w:rsidRPr="00107E68">
        <w:rPr>
          <w:rFonts w:asciiTheme="minorHAnsi" w:hAnsiTheme="minorHAnsi" w:cstheme="minorHAnsi"/>
        </w:rPr>
        <w:t xml:space="preserve">Initial exploratory data analysis revealed severe right-skewness in specific temporal and numerical features. </w:t>
      </w:r>
      <w:r w:rsidR="00F74FC9" w:rsidRPr="00107E68">
        <w:rPr>
          <w:rFonts w:asciiTheme="minorHAnsi" w:hAnsiTheme="minorHAnsi" w:cstheme="minorHAnsi"/>
        </w:rPr>
        <w:t xml:space="preserve">To address this, we engineered a scikit-learn </w:t>
      </w:r>
      <w:proofErr w:type="spellStart"/>
      <w:r w:rsidR="00F74FC9" w:rsidRPr="00107E68">
        <w:rPr>
          <w:rFonts w:asciiTheme="minorHAnsi" w:hAnsiTheme="minorHAnsi" w:cstheme="minorHAnsi"/>
        </w:rPr>
        <w:t>ColumnTransformer</w:t>
      </w:r>
      <w:proofErr w:type="spellEnd"/>
      <w:r w:rsidR="00F74FC9" w:rsidRPr="00107E68">
        <w:rPr>
          <w:rFonts w:asciiTheme="minorHAnsi" w:hAnsiTheme="minorHAnsi" w:cstheme="minorHAnsi"/>
        </w:rPr>
        <w:t xml:space="preserve"> pipeline. A log1p transformation was applied to heavy-tailed active clustering inputs, specifically </w:t>
      </w:r>
      <w:proofErr w:type="spellStart"/>
      <w:r w:rsidR="00F74FC9" w:rsidRPr="00107E68">
        <w:rPr>
          <w:rFonts w:asciiTheme="minorHAnsi" w:hAnsiTheme="minorHAnsi" w:cstheme="minorHAnsi"/>
        </w:rPr>
        <w:t>lead_time</w:t>
      </w:r>
      <w:proofErr w:type="spellEnd"/>
      <w:r w:rsidR="00F74FC9" w:rsidRPr="00107E68">
        <w:rPr>
          <w:rFonts w:asciiTheme="minorHAnsi" w:hAnsiTheme="minorHAnsi" w:cstheme="minorHAnsi"/>
        </w:rPr>
        <w:t xml:space="preserve">, </w:t>
      </w:r>
      <w:proofErr w:type="spellStart"/>
      <w:r w:rsidR="00F74FC9" w:rsidRPr="00107E68">
        <w:rPr>
          <w:rFonts w:asciiTheme="minorHAnsi" w:hAnsiTheme="minorHAnsi" w:cstheme="minorHAnsi"/>
        </w:rPr>
        <w:t>previous_cancellations</w:t>
      </w:r>
      <w:proofErr w:type="spellEnd"/>
      <w:r w:rsidR="00F74FC9" w:rsidRPr="00107E68">
        <w:rPr>
          <w:rFonts w:asciiTheme="minorHAnsi" w:hAnsiTheme="minorHAnsi" w:cstheme="minorHAnsi"/>
        </w:rPr>
        <w:t xml:space="preserve">, and </w:t>
      </w:r>
      <w:proofErr w:type="spellStart"/>
      <w:r w:rsidR="00F74FC9" w:rsidRPr="00107E68">
        <w:rPr>
          <w:rFonts w:asciiTheme="minorHAnsi" w:hAnsiTheme="minorHAnsi" w:cstheme="minorHAnsi"/>
        </w:rPr>
        <w:t>previous_bookings_not_canceled</w:t>
      </w:r>
      <w:proofErr w:type="spellEnd"/>
      <w:r w:rsidR="00F74FC9" w:rsidRPr="00107E68">
        <w:rPr>
          <w:rFonts w:asciiTheme="minorHAnsi" w:hAnsiTheme="minorHAnsi" w:cstheme="minorHAnsi"/>
        </w:rPr>
        <w:t>, to compress their extreme ranges before scaling</w:t>
      </w:r>
      <w:r w:rsidRPr="00107E68">
        <w:rPr>
          <w:rFonts w:asciiTheme="minorHAnsi" w:hAnsiTheme="minorHAnsi" w:cstheme="minorHAnsi"/>
        </w:rPr>
        <w:t>. Missing continuous values (e.g., children) were imputed with 0, and sparse categorical dimensions (e.g., country) were grouped into a "Top 15" mapping, consolidating the long tail into an "Other" category to restrict dimensionality explosion.</w:t>
      </w:r>
    </w:p>
    <w:p w14:paraId="4C6FE46C" w14:textId="77777777" w:rsidR="00BD61B7" w:rsidRPr="00107E68" w:rsidRDefault="00BD61B7" w:rsidP="009B5C6A">
      <w:pPr>
        <w:jc w:val="both"/>
        <w:rPr>
          <w:rFonts w:asciiTheme="minorHAnsi" w:hAnsiTheme="minorHAnsi" w:cstheme="minorHAnsi"/>
        </w:rPr>
      </w:pPr>
    </w:p>
    <w:p w14:paraId="285094EC"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3.2 The R-EUCLID Space (RQ5 Framework)</w:t>
      </w:r>
    </w:p>
    <w:p w14:paraId="366DF02F" w14:textId="0B7B5FBB" w:rsidR="00DA3D82" w:rsidRPr="00107E68" w:rsidRDefault="0052417C" w:rsidP="009B5C6A">
      <w:pPr>
        <w:jc w:val="both"/>
        <w:rPr>
          <w:rFonts w:asciiTheme="minorHAnsi" w:hAnsiTheme="minorHAnsi" w:cstheme="minorHAnsi"/>
        </w:rPr>
      </w:pPr>
      <w:r w:rsidRPr="00107E68">
        <w:rPr>
          <w:rFonts w:asciiTheme="minorHAnsi" w:hAnsiTheme="minorHAnsi" w:cstheme="minorHAnsi"/>
        </w:rPr>
        <w:t xml:space="preserve">To ensure compatibility with Euclidean-based clustering algorithms, numerical variables were scaled, and categorical attributes underwent full One-Hot Encoding without scaling the resulting binary arrays (to preserve their </w:t>
      </w:r>
      <w:proofErr w:type="spellStart"/>
      <w:r w:rsidRPr="00107E68">
        <w:rPr>
          <w:rFonts w:asciiTheme="minorHAnsi" w:hAnsiTheme="minorHAnsi" w:cstheme="minorHAnsi"/>
        </w:rPr>
        <w:t>boolean</w:t>
      </w:r>
      <w:proofErr w:type="spellEnd"/>
      <w:r w:rsidRPr="00107E68">
        <w:rPr>
          <w:rFonts w:asciiTheme="minorHAnsi" w:hAnsiTheme="minorHAnsi" w:cstheme="minorHAnsi"/>
        </w:rPr>
        <w:t xml:space="preserve"> geometric properties). </w:t>
      </w:r>
      <w:r w:rsidRPr="00107E68">
        <w:rPr>
          <w:rFonts w:asciiTheme="minorHAnsi" w:hAnsiTheme="minorHAnsi" w:cstheme="minorHAnsi"/>
          <w:b/>
          <w:bCs/>
        </w:rPr>
        <w:t xml:space="preserve">Euclidean distance was used in the final transformed matrix for both the clustering algorithms and the computation of internal indices. The final matrix dimensions utilized for the baseline model resulted in </w:t>
      </w:r>
      <w:r w:rsidR="003A4E5D" w:rsidRPr="00107E68">
        <w:rPr>
          <w:rFonts w:asciiTheme="minorHAnsi" w:hAnsiTheme="minorHAnsi" w:cstheme="minorHAnsi"/>
          <w:b/>
          <w:bCs/>
        </w:rPr>
        <w:t>119,388</w:t>
      </w:r>
      <w:r w:rsidRPr="00107E68">
        <w:rPr>
          <w:rFonts w:asciiTheme="minorHAnsi" w:hAnsiTheme="minorHAnsi" w:cstheme="minorHAnsi"/>
          <w:b/>
          <w:bCs/>
        </w:rPr>
        <w:t xml:space="preserve"> rows and </w:t>
      </w:r>
      <w:r w:rsidR="00801F89" w:rsidRPr="00107E68">
        <w:rPr>
          <w:rFonts w:asciiTheme="minorHAnsi" w:hAnsiTheme="minorHAnsi" w:cstheme="minorHAnsi"/>
          <w:b/>
          <w:bCs/>
        </w:rPr>
        <w:t>5</w:t>
      </w:r>
      <w:r w:rsidR="00003B65" w:rsidRPr="00107E68">
        <w:rPr>
          <w:rFonts w:asciiTheme="minorHAnsi" w:hAnsiTheme="minorHAnsi" w:cstheme="minorHAnsi"/>
          <w:b/>
          <w:bCs/>
        </w:rPr>
        <w:t xml:space="preserve">5 </w:t>
      </w:r>
      <w:r w:rsidRPr="00107E68">
        <w:rPr>
          <w:rFonts w:asciiTheme="minorHAnsi" w:hAnsiTheme="minorHAnsi" w:cstheme="minorHAnsi"/>
          <w:b/>
          <w:bCs/>
        </w:rPr>
        <w:t>columns.</w:t>
      </w:r>
      <w:r w:rsidRPr="00107E68">
        <w:rPr>
          <w:rFonts w:asciiTheme="minorHAnsi" w:hAnsiTheme="minorHAnsi" w:cstheme="minorHAnsi"/>
        </w:rPr>
        <w:t xml:space="preserve"> To answer RQ5 regarding sensitivity and robustness, we generated two representation variants:</w:t>
      </w:r>
    </w:p>
    <w:p w14:paraId="32A41BBC" w14:textId="77777777" w:rsidR="00DA3D82" w:rsidRPr="00107E68" w:rsidRDefault="00DA3D82" w:rsidP="009B5C6A">
      <w:pPr>
        <w:numPr>
          <w:ilvl w:val="0"/>
          <w:numId w:val="2"/>
        </w:numPr>
        <w:jc w:val="both"/>
        <w:rPr>
          <w:rFonts w:asciiTheme="minorHAnsi" w:hAnsiTheme="minorHAnsi" w:cstheme="minorHAnsi"/>
        </w:rPr>
      </w:pPr>
      <w:r w:rsidRPr="00107E68">
        <w:rPr>
          <w:rFonts w:asciiTheme="minorHAnsi" w:hAnsiTheme="minorHAnsi" w:cstheme="minorHAnsi"/>
          <w:b/>
          <w:bCs/>
        </w:rPr>
        <w:t>R-EUCLID-Standard:</w:t>
      </w:r>
      <w:r w:rsidRPr="00107E68">
        <w:rPr>
          <w:rFonts w:asciiTheme="minorHAnsi" w:hAnsiTheme="minorHAnsi" w:cstheme="minorHAnsi"/>
        </w:rPr>
        <w:t xml:space="preserve"> Employs </w:t>
      </w:r>
      <w:proofErr w:type="spellStart"/>
      <w:r w:rsidRPr="00107E68">
        <w:rPr>
          <w:rFonts w:asciiTheme="minorHAnsi" w:hAnsiTheme="minorHAnsi" w:cstheme="minorHAnsi"/>
        </w:rPr>
        <w:t>StandardScaler</w:t>
      </w:r>
      <w:proofErr w:type="spellEnd"/>
      <w:r w:rsidRPr="00107E68">
        <w:rPr>
          <w:rFonts w:asciiTheme="minorHAnsi" w:hAnsiTheme="minorHAnsi" w:cstheme="minorHAnsi"/>
        </w:rPr>
        <w:t xml:space="preserve"> for numeric variance scaling.</w:t>
      </w:r>
    </w:p>
    <w:p w14:paraId="5CC8BAE9" w14:textId="77777777" w:rsidR="00DA3D82" w:rsidRPr="00107E68" w:rsidRDefault="00DA3D82" w:rsidP="009B5C6A">
      <w:pPr>
        <w:numPr>
          <w:ilvl w:val="0"/>
          <w:numId w:val="2"/>
        </w:numPr>
        <w:jc w:val="both"/>
        <w:rPr>
          <w:rFonts w:asciiTheme="minorHAnsi" w:hAnsiTheme="minorHAnsi" w:cstheme="minorHAnsi"/>
        </w:rPr>
      </w:pPr>
      <w:r w:rsidRPr="00107E68">
        <w:rPr>
          <w:rFonts w:asciiTheme="minorHAnsi" w:hAnsiTheme="minorHAnsi" w:cstheme="minorHAnsi"/>
          <w:b/>
          <w:bCs/>
        </w:rPr>
        <w:t>R-EUCLID-Robust:</w:t>
      </w:r>
      <w:r w:rsidRPr="00107E68">
        <w:rPr>
          <w:rFonts w:asciiTheme="minorHAnsi" w:hAnsiTheme="minorHAnsi" w:cstheme="minorHAnsi"/>
        </w:rPr>
        <w:t xml:space="preserve"> Employs </w:t>
      </w:r>
      <w:proofErr w:type="spellStart"/>
      <w:r w:rsidRPr="00107E68">
        <w:rPr>
          <w:rFonts w:asciiTheme="minorHAnsi" w:hAnsiTheme="minorHAnsi" w:cstheme="minorHAnsi"/>
        </w:rPr>
        <w:t>RobustScaler</w:t>
      </w:r>
      <w:proofErr w:type="spellEnd"/>
      <w:r w:rsidRPr="00107E68">
        <w:rPr>
          <w:rFonts w:asciiTheme="minorHAnsi" w:hAnsiTheme="minorHAnsi" w:cstheme="minorHAnsi"/>
        </w:rPr>
        <w:t xml:space="preserve"> leveraging interquartile ranges to mitigate the geometrical distortion caused by extreme outliers.</w:t>
      </w:r>
    </w:p>
    <w:p w14:paraId="7FB28CFA" w14:textId="77777777" w:rsidR="00BD61B7" w:rsidRPr="00107E68" w:rsidRDefault="00BD61B7" w:rsidP="009B5C6A">
      <w:pPr>
        <w:jc w:val="both"/>
        <w:rPr>
          <w:rFonts w:asciiTheme="minorHAnsi" w:hAnsiTheme="minorHAnsi" w:cstheme="minorHAnsi"/>
        </w:rPr>
      </w:pPr>
    </w:p>
    <w:p w14:paraId="7FCA3F41" w14:textId="77777777" w:rsidR="00BD61B7" w:rsidRPr="00107E68" w:rsidRDefault="00BD61B7" w:rsidP="009B5C6A">
      <w:pPr>
        <w:jc w:val="both"/>
        <w:rPr>
          <w:rFonts w:asciiTheme="minorHAnsi" w:hAnsiTheme="minorHAnsi" w:cstheme="minorHAnsi"/>
        </w:rPr>
      </w:pPr>
    </w:p>
    <w:p w14:paraId="79F381DC" w14:textId="77777777" w:rsidR="00BD61B7" w:rsidRPr="00107E68" w:rsidRDefault="00BD61B7" w:rsidP="009B5C6A">
      <w:pPr>
        <w:jc w:val="both"/>
        <w:rPr>
          <w:rFonts w:asciiTheme="minorHAnsi" w:hAnsiTheme="minorHAnsi" w:cstheme="minorHAnsi"/>
        </w:rPr>
      </w:pPr>
    </w:p>
    <w:p w14:paraId="1116746A" w14:textId="77777777" w:rsidR="00BD61B7" w:rsidRPr="00107E68" w:rsidRDefault="00BD61B7" w:rsidP="009B5C6A">
      <w:pPr>
        <w:jc w:val="both"/>
        <w:rPr>
          <w:rFonts w:asciiTheme="minorHAnsi" w:hAnsiTheme="minorHAnsi" w:cstheme="minorHAnsi"/>
        </w:rPr>
      </w:pPr>
    </w:p>
    <w:p w14:paraId="3F05D28D" w14:textId="77777777" w:rsidR="00BD61B7" w:rsidRPr="00107E68" w:rsidRDefault="00BD61B7" w:rsidP="009B5C6A">
      <w:pPr>
        <w:jc w:val="both"/>
        <w:rPr>
          <w:rFonts w:asciiTheme="minorHAnsi" w:hAnsiTheme="minorHAnsi" w:cstheme="minorHAnsi"/>
        </w:rPr>
      </w:pPr>
    </w:p>
    <w:p w14:paraId="792B12A0" w14:textId="77777777" w:rsidR="00BD61B7" w:rsidRPr="00107E68" w:rsidRDefault="00BD61B7" w:rsidP="009B5C6A">
      <w:pPr>
        <w:jc w:val="both"/>
        <w:rPr>
          <w:rFonts w:asciiTheme="minorHAnsi" w:hAnsiTheme="minorHAnsi" w:cstheme="minorHAnsi"/>
        </w:rPr>
      </w:pPr>
    </w:p>
    <w:p w14:paraId="50CB0754" w14:textId="77777777" w:rsidR="00BD61B7" w:rsidRPr="00107E68" w:rsidRDefault="00BD61B7" w:rsidP="009B5C6A">
      <w:pPr>
        <w:jc w:val="both"/>
        <w:rPr>
          <w:rFonts w:asciiTheme="minorHAnsi" w:hAnsiTheme="minorHAnsi" w:cstheme="minorHAnsi"/>
        </w:rPr>
      </w:pPr>
    </w:p>
    <w:p w14:paraId="4951A3C9" w14:textId="77777777" w:rsidR="00BD61B7" w:rsidRPr="00107E68" w:rsidRDefault="00BD61B7" w:rsidP="009B5C6A">
      <w:pPr>
        <w:jc w:val="both"/>
        <w:rPr>
          <w:rFonts w:asciiTheme="minorHAnsi" w:hAnsiTheme="minorHAnsi" w:cstheme="minorHAnsi"/>
        </w:rPr>
      </w:pPr>
    </w:p>
    <w:p w14:paraId="50A79E76" w14:textId="77777777" w:rsidR="00BD61B7" w:rsidRPr="00107E68" w:rsidRDefault="00BD61B7" w:rsidP="009B5C6A">
      <w:pPr>
        <w:jc w:val="both"/>
        <w:rPr>
          <w:rFonts w:asciiTheme="minorHAnsi" w:hAnsiTheme="minorHAnsi" w:cstheme="minorHAnsi"/>
        </w:rPr>
      </w:pPr>
    </w:p>
    <w:p w14:paraId="72740A24" w14:textId="77777777" w:rsidR="00BD61B7" w:rsidRPr="00107E68" w:rsidRDefault="00BD61B7" w:rsidP="009B5C6A">
      <w:pPr>
        <w:jc w:val="both"/>
        <w:rPr>
          <w:rFonts w:asciiTheme="minorHAnsi" w:hAnsiTheme="minorHAnsi" w:cstheme="minorHAnsi"/>
        </w:rPr>
      </w:pPr>
    </w:p>
    <w:p w14:paraId="25E9B8E1" w14:textId="77777777" w:rsidR="00BD61B7" w:rsidRPr="00107E68" w:rsidRDefault="00BD61B7" w:rsidP="009B5C6A">
      <w:pPr>
        <w:jc w:val="both"/>
        <w:rPr>
          <w:rFonts w:asciiTheme="minorHAnsi" w:hAnsiTheme="minorHAnsi" w:cstheme="minorHAnsi"/>
        </w:rPr>
      </w:pPr>
    </w:p>
    <w:p w14:paraId="7B666188" w14:textId="77777777" w:rsidR="00BD61B7" w:rsidRPr="00107E68" w:rsidRDefault="00BD61B7" w:rsidP="009B5C6A">
      <w:pPr>
        <w:jc w:val="both"/>
        <w:rPr>
          <w:rFonts w:asciiTheme="minorHAnsi" w:hAnsiTheme="minorHAnsi" w:cstheme="minorHAnsi"/>
        </w:rPr>
      </w:pPr>
    </w:p>
    <w:p w14:paraId="43926DDE" w14:textId="77777777" w:rsidR="00BD61B7" w:rsidRDefault="00BD61B7" w:rsidP="009B5C6A">
      <w:pPr>
        <w:jc w:val="both"/>
        <w:rPr>
          <w:rFonts w:asciiTheme="minorHAnsi" w:hAnsiTheme="minorHAnsi" w:cstheme="minorHAnsi"/>
        </w:rPr>
      </w:pPr>
    </w:p>
    <w:p w14:paraId="5C0B86F1" w14:textId="77777777" w:rsidR="00C356AD" w:rsidRDefault="00C356AD" w:rsidP="009B5C6A">
      <w:pPr>
        <w:jc w:val="both"/>
        <w:rPr>
          <w:rFonts w:asciiTheme="minorHAnsi" w:hAnsiTheme="minorHAnsi" w:cstheme="minorHAnsi"/>
        </w:rPr>
      </w:pPr>
    </w:p>
    <w:p w14:paraId="02CBB085" w14:textId="77777777" w:rsidR="00C356AD" w:rsidRDefault="00C356AD" w:rsidP="009B5C6A">
      <w:pPr>
        <w:jc w:val="both"/>
        <w:rPr>
          <w:rFonts w:asciiTheme="minorHAnsi" w:hAnsiTheme="minorHAnsi" w:cstheme="minorHAnsi"/>
        </w:rPr>
      </w:pPr>
    </w:p>
    <w:p w14:paraId="3089AD44" w14:textId="77777777" w:rsidR="00C356AD" w:rsidRDefault="00C356AD" w:rsidP="009B5C6A">
      <w:pPr>
        <w:jc w:val="both"/>
        <w:rPr>
          <w:rFonts w:asciiTheme="minorHAnsi" w:hAnsiTheme="minorHAnsi" w:cstheme="minorHAnsi"/>
        </w:rPr>
      </w:pPr>
    </w:p>
    <w:p w14:paraId="31864067" w14:textId="77777777" w:rsidR="00C356AD" w:rsidRDefault="00C356AD" w:rsidP="009B5C6A">
      <w:pPr>
        <w:jc w:val="both"/>
        <w:rPr>
          <w:rFonts w:asciiTheme="minorHAnsi" w:hAnsiTheme="minorHAnsi" w:cstheme="minorHAnsi"/>
        </w:rPr>
      </w:pPr>
    </w:p>
    <w:p w14:paraId="64FB703E" w14:textId="77777777" w:rsidR="00C356AD" w:rsidRDefault="00C356AD" w:rsidP="009B5C6A">
      <w:pPr>
        <w:jc w:val="both"/>
        <w:rPr>
          <w:rFonts w:asciiTheme="minorHAnsi" w:hAnsiTheme="minorHAnsi" w:cstheme="minorHAnsi"/>
        </w:rPr>
      </w:pPr>
    </w:p>
    <w:p w14:paraId="3BEE2807" w14:textId="77777777" w:rsidR="00C356AD" w:rsidRDefault="00C356AD" w:rsidP="009B5C6A">
      <w:pPr>
        <w:jc w:val="both"/>
        <w:rPr>
          <w:rFonts w:asciiTheme="minorHAnsi" w:hAnsiTheme="minorHAnsi" w:cstheme="minorHAnsi"/>
        </w:rPr>
      </w:pPr>
    </w:p>
    <w:p w14:paraId="389AD9BB" w14:textId="77777777" w:rsidR="00C356AD" w:rsidRDefault="00C356AD" w:rsidP="009B5C6A">
      <w:pPr>
        <w:jc w:val="both"/>
        <w:rPr>
          <w:rFonts w:asciiTheme="minorHAnsi" w:hAnsiTheme="minorHAnsi" w:cstheme="minorHAnsi"/>
        </w:rPr>
      </w:pPr>
    </w:p>
    <w:p w14:paraId="3511FFAA" w14:textId="77777777" w:rsidR="00C356AD" w:rsidRDefault="00C356AD" w:rsidP="009B5C6A">
      <w:pPr>
        <w:jc w:val="both"/>
        <w:rPr>
          <w:rFonts w:asciiTheme="minorHAnsi" w:hAnsiTheme="minorHAnsi" w:cstheme="minorHAnsi"/>
        </w:rPr>
      </w:pPr>
    </w:p>
    <w:p w14:paraId="5A312682" w14:textId="77777777" w:rsidR="00C356AD" w:rsidRDefault="00C356AD" w:rsidP="009B5C6A">
      <w:pPr>
        <w:jc w:val="both"/>
        <w:rPr>
          <w:rFonts w:asciiTheme="minorHAnsi" w:hAnsiTheme="minorHAnsi" w:cstheme="minorHAnsi"/>
        </w:rPr>
      </w:pPr>
    </w:p>
    <w:p w14:paraId="3789A3E8" w14:textId="77777777" w:rsidR="00C356AD" w:rsidRDefault="00C356AD" w:rsidP="009B5C6A">
      <w:pPr>
        <w:jc w:val="both"/>
        <w:rPr>
          <w:rFonts w:asciiTheme="minorHAnsi" w:hAnsiTheme="minorHAnsi" w:cstheme="minorHAnsi"/>
        </w:rPr>
      </w:pPr>
    </w:p>
    <w:p w14:paraId="61BE3D7E" w14:textId="77777777" w:rsidR="00C356AD" w:rsidRPr="00107E68" w:rsidRDefault="00C356AD" w:rsidP="009B5C6A">
      <w:pPr>
        <w:jc w:val="both"/>
        <w:rPr>
          <w:rFonts w:asciiTheme="minorHAnsi" w:hAnsiTheme="minorHAnsi" w:cstheme="minorHAnsi"/>
        </w:rPr>
      </w:pPr>
    </w:p>
    <w:p w14:paraId="506B9512" w14:textId="77777777" w:rsidR="00BD61B7" w:rsidRPr="00107E68" w:rsidRDefault="00BD61B7" w:rsidP="009B5C6A">
      <w:pPr>
        <w:jc w:val="both"/>
        <w:rPr>
          <w:rFonts w:asciiTheme="minorHAnsi" w:hAnsiTheme="minorHAnsi" w:cstheme="minorHAnsi"/>
        </w:rPr>
      </w:pPr>
    </w:p>
    <w:p w14:paraId="2118AC23" w14:textId="77777777" w:rsidR="00BD61B7" w:rsidRDefault="00BD61B7" w:rsidP="009B5C6A">
      <w:pPr>
        <w:jc w:val="both"/>
        <w:rPr>
          <w:rFonts w:asciiTheme="minorHAnsi" w:hAnsiTheme="minorHAnsi" w:cstheme="minorHAnsi"/>
        </w:rPr>
      </w:pPr>
    </w:p>
    <w:p w14:paraId="2C2AA527" w14:textId="77777777" w:rsidR="00107E68" w:rsidRPr="00107E68" w:rsidRDefault="00107E68" w:rsidP="009B5C6A">
      <w:pPr>
        <w:jc w:val="both"/>
        <w:rPr>
          <w:rFonts w:asciiTheme="minorHAnsi" w:hAnsiTheme="minorHAnsi" w:cstheme="minorHAnsi"/>
        </w:rPr>
      </w:pPr>
    </w:p>
    <w:p w14:paraId="1BB75EA7" w14:textId="77777777"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lastRenderedPageBreak/>
        <w:t>4. Experimental Modeling Protocol</w:t>
      </w:r>
    </w:p>
    <w:p w14:paraId="22E89394" w14:textId="77777777" w:rsidR="00BD61B7" w:rsidRPr="00107E68" w:rsidRDefault="00BD61B7" w:rsidP="009B5C6A">
      <w:pPr>
        <w:jc w:val="both"/>
        <w:rPr>
          <w:rFonts w:asciiTheme="minorHAnsi" w:hAnsiTheme="minorHAnsi" w:cstheme="minorHAnsi"/>
          <w:b/>
          <w:bCs/>
        </w:rPr>
      </w:pPr>
    </w:p>
    <w:p w14:paraId="64B6F69F"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4.1 Baseline Method: K-Means (RQ3)</w:t>
      </w:r>
    </w:p>
    <w:p w14:paraId="5A201650" w14:textId="024D2970" w:rsidR="00DA3D82" w:rsidRPr="00107E68" w:rsidRDefault="00DA3D82" w:rsidP="009B5C6A">
      <w:pPr>
        <w:jc w:val="both"/>
        <w:rPr>
          <w:rFonts w:asciiTheme="minorHAnsi" w:hAnsiTheme="minorHAnsi" w:cstheme="minorHAnsi"/>
        </w:rPr>
      </w:pPr>
      <w:r w:rsidRPr="00107E68">
        <w:rPr>
          <w:rFonts w:asciiTheme="minorHAnsi" w:hAnsiTheme="minorHAnsi" w:cstheme="minorHAnsi"/>
        </w:rPr>
        <w:t xml:space="preserve">Standard K-Means served as our baseline model. We evaluated a predefined grid of </w:t>
      </w:r>
      <m:oMath>
        <m:r>
          <w:rPr>
            <w:rFonts w:ascii="Cambria Math" w:hAnsi="Cambria Math" w:cstheme="minorHAnsi"/>
          </w:rPr>
          <m:t xml:space="preserve">k∈ </m:t>
        </m:r>
        <m:d>
          <m:dPr>
            <m:begChr m:val="["/>
            <m:endChr m:val="]"/>
            <m:ctrlPr>
              <w:rPr>
                <w:rFonts w:ascii="Cambria Math" w:hAnsi="Cambria Math" w:cstheme="minorHAnsi"/>
                <w:i/>
              </w:rPr>
            </m:ctrlPr>
          </m:dPr>
          <m:e>
            <m:r>
              <w:rPr>
                <w:rFonts w:ascii="Cambria Math" w:hAnsi="Cambria Math" w:cstheme="minorHAnsi"/>
              </w:rPr>
              <m:t>3, 4, 5, 6,  7, 8, 11, 14</m:t>
            </m:r>
          </m:e>
        </m:d>
        <m:r>
          <w:rPr>
            <w:rFonts w:ascii="Cambria Math" w:hAnsi="Cambria Math" w:cstheme="minorHAnsi"/>
          </w:rPr>
          <m:t>.</m:t>
        </m:r>
      </m:oMath>
      <w:r w:rsidRPr="00107E68">
        <w:rPr>
          <w:rFonts w:asciiTheme="minorHAnsi" w:hAnsiTheme="minorHAnsi" w:cstheme="minorHAnsi"/>
        </w:rPr>
        <w:t xml:space="preserve"> To account for the algorithm's sensitivity to random initializations, we executed training across an array of 5 deterministic seeds, running n_init=10 per iteration.</w:t>
      </w:r>
    </w:p>
    <w:p w14:paraId="6EE57D36" w14:textId="77777777" w:rsidR="00BD61B7" w:rsidRPr="00107E68" w:rsidRDefault="00BD61B7" w:rsidP="009B5C6A">
      <w:pPr>
        <w:jc w:val="both"/>
        <w:rPr>
          <w:rFonts w:asciiTheme="minorHAnsi" w:hAnsiTheme="minorHAnsi" w:cstheme="minorHAnsi"/>
        </w:rPr>
      </w:pPr>
    </w:p>
    <w:p w14:paraId="1C04F220"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4.2 Alternative Family: Gaussian Mixture Models (RQ3)</w:t>
      </w:r>
    </w:p>
    <w:p w14:paraId="04C98128"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As an alternative probabilistic family, we employed Gaussian Mixture Models (GMM) using Expectation-Maximization. GMMs relax the strict spherical assumption of K-Means by estimating a full covariance matrix (</w:t>
      </w:r>
      <w:proofErr w:type="spellStart"/>
      <w:r w:rsidRPr="00107E68">
        <w:rPr>
          <w:rFonts w:asciiTheme="minorHAnsi" w:hAnsiTheme="minorHAnsi" w:cstheme="minorHAnsi"/>
        </w:rPr>
        <w:t>covariance_type</w:t>
      </w:r>
      <w:proofErr w:type="spellEnd"/>
      <w:r w:rsidRPr="00107E68">
        <w:rPr>
          <w:rFonts w:asciiTheme="minorHAnsi" w:hAnsiTheme="minorHAnsi" w:cstheme="minorHAnsi"/>
        </w:rPr>
        <w:t>="full"). This allows the clusters to form elliptical shapes, which is highly advantageous in our sparse, high-dimensional mixed-attribute space.</w:t>
      </w:r>
    </w:p>
    <w:p w14:paraId="510BFFD6" w14:textId="77777777" w:rsidR="00BD61B7" w:rsidRPr="00107E68" w:rsidRDefault="00BD61B7" w:rsidP="009B5C6A">
      <w:pPr>
        <w:jc w:val="both"/>
        <w:rPr>
          <w:rFonts w:asciiTheme="minorHAnsi" w:hAnsiTheme="minorHAnsi" w:cstheme="minorHAnsi"/>
        </w:rPr>
      </w:pPr>
    </w:p>
    <w:p w14:paraId="416C929B"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 xml:space="preserve">4.3 Extension Module E1: </w:t>
      </w:r>
      <w:proofErr w:type="spellStart"/>
      <w:r w:rsidRPr="00107E68">
        <w:rPr>
          <w:rFonts w:asciiTheme="minorHAnsi" w:hAnsiTheme="minorHAnsi" w:cstheme="minorHAnsi"/>
          <w:b/>
          <w:bCs/>
        </w:rPr>
        <w:t>iK</w:t>
      </w:r>
      <w:proofErr w:type="spellEnd"/>
      <w:r w:rsidRPr="00107E68">
        <w:rPr>
          <w:rFonts w:asciiTheme="minorHAnsi" w:hAnsiTheme="minorHAnsi" w:cstheme="minorHAnsi"/>
          <w:b/>
          <w:bCs/>
        </w:rPr>
        <w:t>-Means &amp; Cluster-Aware Anomaly Analysis</w:t>
      </w:r>
    </w:p>
    <w:p w14:paraId="6335C51C" w14:textId="24161469" w:rsidR="00BD61B7" w:rsidRPr="00107E68" w:rsidRDefault="007B674A" w:rsidP="009B5C6A">
      <w:pPr>
        <w:jc w:val="both"/>
        <w:rPr>
          <w:rFonts w:asciiTheme="minorHAnsi" w:hAnsiTheme="minorHAnsi" w:cstheme="minorHAnsi"/>
        </w:rPr>
      </w:pPr>
      <w:r w:rsidRPr="00107E68">
        <w:rPr>
          <w:rFonts w:asciiTheme="minorHAnsi" w:hAnsiTheme="minorHAnsi" w:cstheme="minorHAnsi"/>
        </w:rPr>
        <w:t>As an advanced methodological extension, we implemented an Intelligent K-Means (</w:t>
      </w:r>
      <w:proofErr w:type="spellStart"/>
      <w:r w:rsidRPr="00107E68">
        <w:rPr>
          <w:rFonts w:asciiTheme="minorHAnsi" w:hAnsiTheme="minorHAnsi" w:cstheme="minorHAnsi"/>
        </w:rPr>
        <w:t>iK</w:t>
      </w:r>
      <w:proofErr w:type="spellEnd"/>
      <w:r w:rsidRPr="00107E68">
        <w:rPr>
          <w:rFonts w:asciiTheme="minorHAnsi" w:hAnsiTheme="minorHAnsi" w:cstheme="minorHAnsi"/>
        </w:rPr>
        <w:t xml:space="preserve">-Means) initialization procedure. Instead of relying on randomized or k-means++ centroid seeding, our algorithm deterministically extracts Anomalous Patterns (AP). The method identifies points that maximize the normalized squared distances from the grand mean, extracting the local cluster surrounding that anomaly. This extraction process was governed by a strict stopping rule requiring a </w:t>
      </w:r>
      <w:r w:rsidRPr="00107E68">
        <w:rPr>
          <w:rFonts w:asciiTheme="minorHAnsi" w:hAnsiTheme="minorHAnsi" w:cstheme="minorHAnsi"/>
          <w:b/>
          <w:bCs/>
        </w:rPr>
        <w:t>minimum cluster size of 100 records</w:t>
      </w:r>
      <w:r w:rsidRPr="00107E68">
        <w:rPr>
          <w:rFonts w:asciiTheme="minorHAnsi" w:hAnsiTheme="minorHAnsi" w:cstheme="minorHAnsi"/>
        </w:rPr>
        <w:t xml:space="preserve"> (</w:t>
      </w:r>
      <w:proofErr w:type="spellStart"/>
      <w:r w:rsidRPr="00107E68">
        <w:rPr>
          <w:rFonts w:asciiTheme="minorHAnsi" w:hAnsiTheme="minorHAnsi" w:cstheme="minorHAnsi"/>
        </w:rPr>
        <w:t>min_cluster_size</w:t>
      </w:r>
      <w:proofErr w:type="spellEnd"/>
      <w:r w:rsidRPr="00107E68">
        <w:rPr>
          <w:rFonts w:asciiTheme="minorHAnsi" w:hAnsiTheme="minorHAnsi" w:cstheme="minorHAnsi"/>
        </w:rPr>
        <w:t xml:space="preserve">=100). Operating on the exact same representation and sample as the baseline, </w:t>
      </w:r>
      <w:proofErr w:type="spellStart"/>
      <w:r w:rsidRPr="00107E68">
        <w:rPr>
          <w:rFonts w:asciiTheme="minorHAnsi" w:hAnsiTheme="minorHAnsi" w:cstheme="minorHAnsi"/>
        </w:rPr>
        <w:t>iK</w:t>
      </w:r>
      <w:proofErr w:type="spellEnd"/>
      <w:r w:rsidRPr="00107E68">
        <w:rPr>
          <w:rFonts w:asciiTheme="minorHAnsi" w:hAnsiTheme="minorHAnsi" w:cstheme="minorHAnsi"/>
        </w:rPr>
        <w:t>-Means established the optimal initial centroids, which were then evaluated against standard K-Means.</w:t>
      </w:r>
    </w:p>
    <w:p w14:paraId="0ED6DDEA" w14:textId="77777777" w:rsidR="00BD61B7" w:rsidRPr="00107E68" w:rsidRDefault="00BD61B7" w:rsidP="009B5C6A">
      <w:pPr>
        <w:jc w:val="both"/>
        <w:rPr>
          <w:rFonts w:asciiTheme="minorHAnsi" w:hAnsiTheme="minorHAnsi" w:cstheme="minorHAnsi"/>
        </w:rPr>
      </w:pPr>
    </w:p>
    <w:p w14:paraId="3ED28FAF" w14:textId="77777777" w:rsidR="00BD61B7" w:rsidRPr="00107E68" w:rsidRDefault="00BD61B7" w:rsidP="009B5C6A">
      <w:pPr>
        <w:jc w:val="both"/>
        <w:rPr>
          <w:rFonts w:asciiTheme="minorHAnsi" w:hAnsiTheme="minorHAnsi" w:cstheme="minorHAnsi"/>
        </w:rPr>
      </w:pPr>
    </w:p>
    <w:p w14:paraId="3B1D382A" w14:textId="77777777" w:rsidR="00BD61B7" w:rsidRPr="00107E68" w:rsidRDefault="00BD61B7" w:rsidP="009B5C6A">
      <w:pPr>
        <w:jc w:val="both"/>
        <w:rPr>
          <w:rFonts w:asciiTheme="minorHAnsi" w:hAnsiTheme="minorHAnsi" w:cstheme="minorHAnsi"/>
        </w:rPr>
      </w:pPr>
    </w:p>
    <w:p w14:paraId="0E3BE934" w14:textId="77777777" w:rsidR="00BD61B7" w:rsidRPr="00107E68" w:rsidRDefault="00BD61B7" w:rsidP="009B5C6A">
      <w:pPr>
        <w:jc w:val="both"/>
        <w:rPr>
          <w:rFonts w:asciiTheme="minorHAnsi" w:hAnsiTheme="minorHAnsi" w:cstheme="minorHAnsi"/>
        </w:rPr>
      </w:pPr>
    </w:p>
    <w:p w14:paraId="3CB40EC9" w14:textId="77777777" w:rsidR="00BD61B7" w:rsidRPr="00107E68" w:rsidRDefault="00BD61B7" w:rsidP="009B5C6A">
      <w:pPr>
        <w:jc w:val="both"/>
        <w:rPr>
          <w:rFonts w:asciiTheme="minorHAnsi" w:hAnsiTheme="minorHAnsi" w:cstheme="minorHAnsi"/>
        </w:rPr>
      </w:pPr>
    </w:p>
    <w:p w14:paraId="62663594" w14:textId="77777777" w:rsidR="00BD61B7" w:rsidRPr="00107E68" w:rsidRDefault="00BD61B7" w:rsidP="009B5C6A">
      <w:pPr>
        <w:jc w:val="both"/>
        <w:rPr>
          <w:rFonts w:asciiTheme="minorHAnsi" w:hAnsiTheme="minorHAnsi" w:cstheme="minorHAnsi"/>
        </w:rPr>
      </w:pPr>
    </w:p>
    <w:p w14:paraId="6DB8236D" w14:textId="77777777" w:rsidR="00BD61B7" w:rsidRPr="00107E68" w:rsidRDefault="00BD61B7" w:rsidP="009B5C6A">
      <w:pPr>
        <w:jc w:val="both"/>
        <w:rPr>
          <w:rFonts w:asciiTheme="minorHAnsi" w:hAnsiTheme="minorHAnsi" w:cstheme="minorHAnsi"/>
        </w:rPr>
      </w:pPr>
    </w:p>
    <w:p w14:paraId="7F7AD8A7" w14:textId="77777777" w:rsidR="00BD61B7" w:rsidRPr="00107E68" w:rsidRDefault="00BD61B7" w:rsidP="009B5C6A">
      <w:pPr>
        <w:jc w:val="both"/>
        <w:rPr>
          <w:rFonts w:asciiTheme="minorHAnsi" w:hAnsiTheme="minorHAnsi" w:cstheme="minorHAnsi"/>
        </w:rPr>
      </w:pPr>
    </w:p>
    <w:p w14:paraId="0E2CDE6B" w14:textId="77777777" w:rsidR="00BD61B7" w:rsidRPr="00107E68" w:rsidRDefault="00BD61B7" w:rsidP="009B5C6A">
      <w:pPr>
        <w:jc w:val="both"/>
        <w:rPr>
          <w:rFonts w:asciiTheme="minorHAnsi" w:hAnsiTheme="minorHAnsi" w:cstheme="minorHAnsi"/>
        </w:rPr>
      </w:pPr>
    </w:p>
    <w:p w14:paraId="1E1F44A6" w14:textId="77777777" w:rsidR="00BD61B7" w:rsidRPr="00107E68" w:rsidRDefault="00BD61B7" w:rsidP="009B5C6A">
      <w:pPr>
        <w:jc w:val="both"/>
        <w:rPr>
          <w:rFonts w:asciiTheme="minorHAnsi" w:hAnsiTheme="minorHAnsi" w:cstheme="minorHAnsi"/>
        </w:rPr>
      </w:pPr>
    </w:p>
    <w:p w14:paraId="06DBCD5F" w14:textId="77777777" w:rsidR="00BD61B7" w:rsidRPr="00107E68" w:rsidRDefault="00BD61B7" w:rsidP="009B5C6A">
      <w:pPr>
        <w:jc w:val="both"/>
        <w:rPr>
          <w:rFonts w:asciiTheme="minorHAnsi" w:hAnsiTheme="minorHAnsi" w:cstheme="minorHAnsi"/>
        </w:rPr>
      </w:pPr>
    </w:p>
    <w:p w14:paraId="0E34B12A" w14:textId="77777777" w:rsidR="00BD61B7" w:rsidRPr="00107E68" w:rsidRDefault="00BD61B7" w:rsidP="009B5C6A">
      <w:pPr>
        <w:jc w:val="both"/>
        <w:rPr>
          <w:rFonts w:asciiTheme="minorHAnsi" w:hAnsiTheme="minorHAnsi" w:cstheme="minorHAnsi"/>
        </w:rPr>
      </w:pPr>
    </w:p>
    <w:p w14:paraId="61590B40" w14:textId="77777777" w:rsidR="00BD61B7" w:rsidRPr="00107E68" w:rsidRDefault="00BD61B7" w:rsidP="009B5C6A">
      <w:pPr>
        <w:jc w:val="both"/>
        <w:rPr>
          <w:rFonts w:asciiTheme="minorHAnsi" w:hAnsiTheme="minorHAnsi" w:cstheme="minorHAnsi"/>
        </w:rPr>
      </w:pPr>
    </w:p>
    <w:p w14:paraId="2995820D" w14:textId="77777777" w:rsidR="00BD61B7" w:rsidRPr="00107E68" w:rsidRDefault="00BD61B7" w:rsidP="009B5C6A">
      <w:pPr>
        <w:jc w:val="both"/>
        <w:rPr>
          <w:rFonts w:asciiTheme="minorHAnsi" w:hAnsiTheme="minorHAnsi" w:cstheme="minorHAnsi"/>
        </w:rPr>
      </w:pPr>
    </w:p>
    <w:p w14:paraId="277AF03C" w14:textId="77777777" w:rsidR="00BD61B7" w:rsidRPr="00107E68" w:rsidRDefault="00BD61B7" w:rsidP="009B5C6A">
      <w:pPr>
        <w:jc w:val="both"/>
        <w:rPr>
          <w:rFonts w:asciiTheme="minorHAnsi" w:hAnsiTheme="minorHAnsi" w:cstheme="minorHAnsi"/>
        </w:rPr>
      </w:pPr>
    </w:p>
    <w:p w14:paraId="01F9F24C" w14:textId="77777777" w:rsidR="00BD61B7" w:rsidRPr="00107E68" w:rsidRDefault="00BD61B7" w:rsidP="009B5C6A">
      <w:pPr>
        <w:jc w:val="both"/>
        <w:rPr>
          <w:rFonts w:asciiTheme="minorHAnsi" w:hAnsiTheme="minorHAnsi" w:cstheme="minorHAnsi"/>
        </w:rPr>
      </w:pPr>
    </w:p>
    <w:p w14:paraId="28F85C9C" w14:textId="77777777" w:rsidR="00BD61B7" w:rsidRPr="00107E68" w:rsidRDefault="00BD61B7" w:rsidP="009B5C6A">
      <w:pPr>
        <w:jc w:val="both"/>
        <w:rPr>
          <w:rFonts w:asciiTheme="minorHAnsi" w:hAnsiTheme="minorHAnsi" w:cstheme="minorHAnsi"/>
        </w:rPr>
      </w:pPr>
    </w:p>
    <w:p w14:paraId="7E373648" w14:textId="77777777" w:rsidR="00BD61B7" w:rsidRPr="00107E68" w:rsidRDefault="00BD61B7" w:rsidP="009B5C6A">
      <w:pPr>
        <w:jc w:val="both"/>
        <w:rPr>
          <w:rFonts w:asciiTheme="minorHAnsi" w:hAnsiTheme="minorHAnsi" w:cstheme="minorHAnsi"/>
        </w:rPr>
      </w:pPr>
    </w:p>
    <w:p w14:paraId="2120611A" w14:textId="77777777" w:rsidR="00BD61B7" w:rsidRPr="00107E68" w:rsidRDefault="00BD61B7" w:rsidP="009B5C6A">
      <w:pPr>
        <w:jc w:val="both"/>
        <w:rPr>
          <w:rFonts w:asciiTheme="minorHAnsi" w:hAnsiTheme="minorHAnsi" w:cstheme="minorHAnsi"/>
        </w:rPr>
      </w:pPr>
    </w:p>
    <w:p w14:paraId="32689288" w14:textId="77777777" w:rsidR="00BD61B7" w:rsidRPr="00107E68" w:rsidRDefault="00BD61B7" w:rsidP="009B5C6A">
      <w:pPr>
        <w:jc w:val="both"/>
        <w:rPr>
          <w:rFonts w:asciiTheme="minorHAnsi" w:hAnsiTheme="minorHAnsi" w:cstheme="minorHAnsi"/>
        </w:rPr>
      </w:pPr>
    </w:p>
    <w:p w14:paraId="1BD207EC" w14:textId="77777777" w:rsidR="00BD61B7" w:rsidRPr="00107E68" w:rsidRDefault="00BD61B7" w:rsidP="009B5C6A">
      <w:pPr>
        <w:jc w:val="both"/>
        <w:rPr>
          <w:rFonts w:asciiTheme="minorHAnsi" w:hAnsiTheme="minorHAnsi" w:cstheme="minorHAnsi"/>
        </w:rPr>
      </w:pPr>
    </w:p>
    <w:p w14:paraId="3FFB0014" w14:textId="77777777" w:rsidR="00BD61B7" w:rsidRPr="00107E68" w:rsidRDefault="00BD61B7" w:rsidP="009B5C6A">
      <w:pPr>
        <w:jc w:val="both"/>
        <w:rPr>
          <w:rFonts w:asciiTheme="minorHAnsi" w:hAnsiTheme="minorHAnsi" w:cstheme="minorHAnsi"/>
        </w:rPr>
      </w:pPr>
    </w:p>
    <w:p w14:paraId="573DD9E8" w14:textId="77777777" w:rsidR="00BD61B7" w:rsidRPr="00107E68" w:rsidRDefault="00BD61B7" w:rsidP="009B5C6A">
      <w:pPr>
        <w:jc w:val="both"/>
        <w:rPr>
          <w:rFonts w:asciiTheme="minorHAnsi" w:hAnsiTheme="minorHAnsi" w:cstheme="minorHAnsi"/>
        </w:rPr>
      </w:pPr>
    </w:p>
    <w:p w14:paraId="1FE917A8" w14:textId="77777777" w:rsidR="00BD61B7" w:rsidRPr="00107E68" w:rsidRDefault="00BD61B7" w:rsidP="009B5C6A">
      <w:pPr>
        <w:jc w:val="both"/>
        <w:rPr>
          <w:rFonts w:asciiTheme="minorHAnsi" w:hAnsiTheme="minorHAnsi" w:cstheme="minorHAnsi"/>
        </w:rPr>
      </w:pPr>
    </w:p>
    <w:p w14:paraId="65402EF7" w14:textId="77777777" w:rsidR="00BD61B7" w:rsidRPr="00107E68" w:rsidRDefault="00BD61B7" w:rsidP="009B5C6A">
      <w:pPr>
        <w:jc w:val="both"/>
        <w:rPr>
          <w:rFonts w:asciiTheme="minorHAnsi" w:hAnsiTheme="minorHAnsi" w:cstheme="minorHAnsi"/>
        </w:rPr>
      </w:pPr>
    </w:p>
    <w:p w14:paraId="17D2496B" w14:textId="77777777" w:rsidR="00BD61B7" w:rsidRPr="00107E68" w:rsidRDefault="00BD61B7" w:rsidP="009B5C6A">
      <w:pPr>
        <w:jc w:val="both"/>
        <w:rPr>
          <w:rFonts w:asciiTheme="minorHAnsi" w:hAnsiTheme="minorHAnsi" w:cstheme="minorHAnsi"/>
        </w:rPr>
      </w:pPr>
    </w:p>
    <w:p w14:paraId="260DA701" w14:textId="77777777" w:rsidR="00BD61B7" w:rsidRPr="00107E68" w:rsidRDefault="00BD61B7" w:rsidP="009B5C6A">
      <w:pPr>
        <w:jc w:val="both"/>
        <w:rPr>
          <w:rFonts w:asciiTheme="minorHAnsi" w:hAnsiTheme="minorHAnsi" w:cstheme="minorHAnsi"/>
        </w:rPr>
      </w:pPr>
    </w:p>
    <w:p w14:paraId="15647D04" w14:textId="77777777" w:rsidR="00B32D41" w:rsidRDefault="00B32D41" w:rsidP="009B5C6A">
      <w:pPr>
        <w:jc w:val="both"/>
        <w:rPr>
          <w:rFonts w:asciiTheme="minorHAnsi" w:hAnsiTheme="minorHAnsi" w:cstheme="minorHAnsi"/>
          <w:b/>
          <w:bCs/>
        </w:rPr>
      </w:pPr>
    </w:p>
    <w:p w14:paraId="5F9D450B" w14:textId="77777777" w:rsidR="00086A76" w:rsidRPr="00107E68" w:rsidRDefault="00086A76" w:rsidP="009B5C6A">
      <w:pPr>
        <w:jc w:val="both"/>
        <w:rPr>
          <w:rFonts w:asciiTheme="minorHAnsi" w:hAnsiTheme="minorHAnsi" w:cstheme="minorHAnsi"/>
          <w:b/>
          <w:bCs/>
        </w:rPr>
      </w:pPr>
    </w:p>
    <w:p w14:paraId="43572A32" w14:textId="4A96C731"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lastRenderedPageBreak/>
        <w:t>5. Evaluation and Robustness (RQ2 &amp; RQ5)</w:t>
      </w:r>
    </w:p>
    <w:p w14:paraId="3E2C2DE9" w14:textId="77777777" w:rsidR="00107E68" w:rsidRPr="00107E68" w:rsidRDefault="00107E68" w:rsidP="009B5C6A">
      <w:pPr>
        <w:jc w:val="both"/>
        <w:rPr>
          <w:rFonts w:asciiTheme="minorHAnsi" w:hAnsiTheme="minorHAnsi" w:cstheme="minorHAnsi"/>
          <w:b/>
          <w:bCs/>
        </w:rPr>
      </w:pPr>
    </w:p>
    <w:p w14:paraId="01FAA073"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5.1 Internal Validity Indices</w:t>
      </w:r>
    </w:p>
    <w:p w14:paraId="58D0A605" w14:textId="77777777" w:rsidR="004E6005" w:rsidRPr="00107E68" w:rsidRDefault="004E6005" w:rsidP="004E6005">
      <w:pPr>
        <w:jc w:val="both"/>
        <w:rPr>
          <w:rFonts w:asciiTheme="minorHAnsi" w:hAnsiTheme="minorHAnsi" w:cstheme="minorHAnsi"/>
        </w:rPr>
      </w:pPr>
      <w:r w:rsidRPr="00107E68">
        <w:rPr>
          <w:rFonts w:asciiTheme="minorHAnsi" w:hAnsiTheme="minorHAnsi" w:cstheme="minorHAnsi"/>
        </w:rPr>
        <w:t xml:space="preserve">We consistently tracked internal validity indices in the exact same representation space. The primary internal index utilized was the Silhouette Score (computed on a stratified sample of 30,000 records due to computational bounds), complemented by the </w:t>
      </w:r>
      <w:proofErr w:type="spellStart"/>
      <w:r w:rsidRPr="00107E68">
        <w:rPr>
          <w:rFonts w:asciiTheme="minorHAnsi" w:hAnsiTheme="minorHAnsi" w:cstheme="minorHAnsi"/>
        </w:rPr>
        <w:t>Calinski-Harabasz</w:t>
      </w:r>
      <w:proofErr w:type="spellEnd"/>
      <w:r w:rsidRPr="00107E68">
        <w:rPr>
          <w:rFonts w:asciiTheme="minorHAnsi" w:hAnsiTheme="minorHAnsi" w:cstheme="minorHAnsi"/>
        </w:rPr>
        <w:t xml:space="preserve"> and Davies-Bouldin indices to penalize high intra-cluster variance. Milestone benchmarking on the Standard representation at $k=8$ yielded a Silhouette score of ~0.151, a </w:t>
      </w:r>
      <w:proofErr w:type="spellStart"/>
      <w:r w:rsidRPr="00107E68">
        <w:rPr>
          <w:rFonts w:asciiTheme="minorHAnsi" w:hAnsiTheme="minorHAnsi" w:cstheme="minorHAnsi"/>
        </w:rPr>
        <w:t>Calinski-Harabasz</w:t>
      </w:r>
      <w:proofErr w:type="spellEnd"/>
      <w:r w:rsidRPr="00107E68">
        <w:rPr>
          <w:rFonts w:asciiTheme="minorHAnsi" w:hAnsiTheme="minorHAnsi" w:cstheme="minorHAnsi"/>
        </w:rPr>
        <w:t xml:space="preserve"> score of ~14036, and a Davies-Bouldin score of ~1.70.</w:t>
      </w:r>
    </w:p>
    <w:p w14:paraId="577E028E" w14:textId="77777777" w:rsidR="004E6005" w:rsidRPr="00107E68" w:rsidRDefault="004E6005" w:rsidP="004E6005">
      <w:pPr>
        <w:jc w:val="both"/>
        <w:rPr>
          <w:rFonts w:asciiTheme="minorHAnsi" w:hAnsiTheme="minorHAnsi" w:cstheme="minorHAnsi"/>
        </w:rPr>
      </w:pPr>
      <w:r w:rsidRPr="00107E68">
        <w:rPr>
          <w:rFonts w:asciiTheme="minorHAnsi" w:hAnsiTheme="minorHAnsi" w:cstheme="minorHAnsi"/>
        </w:rPr>
        <w:t>Rather than an unqualified optimum, $k=5$ was selected as a practical compromise. While higher values of $k$ marginally improved the Silhouette score, $k=5$ provided a more interpretable balance between cluster size, mathematical separation, and business profile usefulness. The complete evaluation metrics for the tested K-grid are detailed in Table 1.</w:t>
      </w:r>
    </w:p>
    <w:p w14:paraId="3F2D651A" w14:textId="77777777" w:rsidR="00303FAB" w:rsidRPr="00107E68" w:rsidRDefault="00303FAB" w:rsidP="004E6005">
      <w:pPr>
        <w:jc w:val="both"/>
        <w:rPr>
          <w:rFonts w:asciiTheme="minorHAnsi" w:hAnsiTheme="minorHAnsi" w:cstheme="minorHAnsi"/>
        </w:rPr>
      </w:pPr>
    </w:p>
    <w:tbl>
      <w:tblPr>
        <w:tblStyle w:val="TabelacomGrelha"/>
        <w:tblW w:w="0" w:type="auto"/>
        <w:jc w:val="center"/>
        <w:tblLook w:val="04A0" w:firstRow="1" w:lastRow="0" w:firstColumn="1" w:lastColumn="0" w:noHBand="0" w:noVBand="1"/>
      </w:tblPr>
      <w:tblGrid>
        <w:gridCol w:w="440"/>
        <w:gridCol w:w="1710"/>
        <w:gridCol w:w="1818"/>
        <w:gridCol w:w="1592"/>
        <w:gridCol w:w="1271"/>
      </w:tblGrid>
      <w:tr w:rsidR="00BB7825" w:rsidRPr="00107E68" w14:paraId="3279D5F0" w14:textId="77777777" w:rsidTr="00A01AF9">
        <w:trPr>
          <w:trHeight w:val="397"/>
          <w:jc w:val="center"/>
        </w:trPr>
        <w:tc>
          <w:tcPr>
            <w:tcW w:w="0" w:type="auto"/>
            <w:vAlign w:val="center"/>
            <w:hideMark/>
          </w:tcPr>
          <w:p w14:paraId="24F1E4A5"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K</w:t>
            </w:r>
          </w:p>
        </w:tc>
        <w:tc>
          <w:tcPr>
            <w:tcW w:w="0" w:type="auto"/>
            <w:vAlign w:val="center"/>
            <w:hideMark/>
          </w:tcPr>
          <w:p w14:paraId="6EDD5C04" w14:textId="77777777" w:rsidR="00BB7825" w:rsidRPr="00107E68" w:rsidRDefault="00BB7825" w:rsidP="00A01AF9">
            <w:pPr>
              <w:jc w:val="center"/>
              <w:rPr>
                <w:rFonts w:asciiTheme="minorHAnsi" w:hAnsiTheme="minorHAnsi" w:cstheme="minorHAnsi"/>
                <w:lang w:val="pt-PT"/>
              </w:rPr>
            </w:pPr>
            <w:proofErr w:type="spellStart"/>
            <w:r w:rsidRPr="00107E68">
              <w:rPr>
                <w:rFonts w:asciiTheme="minorHAnsi" w:hAnsiTheme="minorHAnsi" w:cstheme="minorHAnsi"/>
                <w:b/>
                <w:bCs/>
                <w:lang w:val="pt-PT"/>
              </w:rPr>
              <w:t>Silhouette</w:t>
            </w:r>
            <w:proofErr w:type="spellEnd"/>
            <w:r w:rsidRPr="00107E68">
              <w:rPr>
                <w:rFonts w:asciiTheme="minorHAnsi" w:hAnsiTheme="minorHAnsi" w:cstheme="minorHAnsi"/>
                <w:b/>
                <w:bCs/>
                <w:lang w:val="pt-PT"/>
              </w:rPr>
              <w:t xml:space="preserve"> Score</w:t>
            </w:r>
          </w:p>
        </w:tc>
        <w:tc>
          <w:tcPr>
            <w:tcW w:w="0" w:type="auto"/>
            <w:vAlign w:val="center"/>
            <w:hideMark/>
          </w:tcPr>
          <w:p w14:paraId="3D1FE9A2" w14:textId="77777777" w:rsidR="00BB7825" w:rsidRPr="00107E68" w:rsidRDefault="00BB7825" w:rsidP="00A01AF9">
            <w:pPr>
              <w:jc w:val="center"/>
              <w:rPr>
                <w:rFonts w:asciiTheme="minorHAnsi" w:hAnsiTheme="minorHAnsi" w:cstheme="minorHAnsi"/>
                <w:lang w:val="pt-PT"/>
              </w:rPr>
            </w:pPr>
            <w:proofErr w:type="spellStart"/>
            <w:r w:rsidRPr="00107E68">
              <w:rPr>
                <w:rFonts w:asciiTheme="minorHAnsi" w:hAnsiTheme="minorHAnsi" w:cstheme="minorHAnsi"/>
                <w:b/>
                <w:bCs/>
                <w:lang w:val="pt-PT"/>
              </w:rPr>
              <w:t>Calinski-Harabasz</w:t>
            </w:r>
            <w:proofErr w:type="spellEnd"/>
          </w:p>
        </w:tc>
        <w:tc>
          <w:tcPr>
            <w:tcW w:w="0" w:type="auto"/>
            <w:vAlign w:val="center"/>
            <w:hideMark/>
          </w:tcPr>
          <w:p w14:paraId="0C52C026" w14:textId="77777777" w:rsidR="00BB7825" w:rsidRPr="00107E68" w:rsidRDefault="00BB7825" w:rsidP="00A01AF9">
            <w:pPr>
              <w:jc w:val="center"/>
              <w:rPr>
                <w:rFonts w:asciiTheme="minorHAnsi" w:hAnsiTheme="minorHAnsi" w:cstheme="minorHAnsi"/>
                <w:lang w:val="pt-PT"/>
              </w:rPr>
            </w:pPr>
            <w:proofErr w:type="spellStart"/>
            <w:r w:rsidRPr="00107E68">
              <w:rPr>
                <w:rFonts w:asciiTheme="minorHAnsi" w:hAnsiTheme="minorHAnsi" w:cstheme="minorHAnsi"/>
                <w:b/>
                <w:bCs/>
                <w:lang w:val="pt-PT"/>
              </w:rPr>
              <w:t>Davies-Bouldin</w:t>
            </w:r>
            <w:proofErr w:type="spellEnd"/>
          </w:p>
        </w:tc>
        <w:tc>
          <w:tcPr>
            <w:tcW w:w="0" w:type="auto"/>
            <w:vAlign w:val="center"/>
            <w:hideMark/>
          </w:tcPr>
          <w:p w14:paraId="5DA2328B" w14:textId="77777777" w:rsidR="00BB7825" w:rsidRPr="00107E68" w:rsidRDefault="00BB7825" w:rsidP="00A01AF9">
            <w:pPr>
              <w:jc w:val="center"/>
              <w:rPr>
                <w:rFonts w:asciiTheme="minorHAnsi" w:hAnsiTheme="minorHAnsi" w:cstheme="minorHAnsi"/>
                <w:lang w:val="pt-PT"/>
              </w:rPr>
            </w:pPr>
            <w:proofErr w:type="spellStart"/>
            <w:r w:rsidRPr="00107E68">
              <w:rPr>
                <w:rFonts w:asciiTheme="minorHAnsi" w:hAnsiTheme="minorHAnsi" w:cstheme="minorHAnsi"/>
                <w:b/>
                <w:bCs/>
                <w:lang w:val="pt-PT"/>
              </w:rPr>
              <w:t>Runtime</w:t>
            </w:r>
            <w:proofErr w:type="spellEnd"/>
            <w:r w:rsidRPr="00107E68">
              <w:rPr>
                <w:rFonts w:asciiTheme="minorHAnsi" w:hAnsiTheme="minorHAnsi" w:cstheme="minorHAnsi"/>
                <w:b/>
                <w:bCs/>
                <w:lang w:val="pt-PT"/>
              </w:rPr>
              <w:t xml:space="preserve"> (s)</w:t>
            </w:r>
          </w:p>
        </w:tc>
      </w:tr>
      <w:tr w:rsidR="00BB7825" w:rsidRPr="00107E68" w14:paraId="2397E393" w14:textId="77777777" w:rsidTr="00A01AF9">
        <w:trPr>
          <w:trHeight w:val="397"/>
          <w:jc w:val="center"/>
        </w:trPr>
        <w:tc>
          <w:tcPr>
            <w:tcW w:w="0" w:type="auto"/>
            <w:vAlign w:val="center"/>
            <w:hideMark/>
          </w:tcPr>
          <w:p w14:paraId="0711310E"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3</w:t>
            </w:r>
          </w:p>
        </w:tc>
        <w:tc>
          <w:tcPr>
            <w:tcW w:w="0" w:type="auto"/>
            <w:vAlign w:val="center"/>
            <w:hideMark/>
          </w:tcPr>
          <w:p w14:paraId="3993A9E6"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0.170</w:t>
            </w:r>
          </w:p>
        </w:tc>
        <w:tc>
          <w:tcPr>
            <w:tcW w:w="0" w:type="auto"/>
            <w:vAlign w:val="center"/>
            <w:hideMark/>
          </w:tcPr>
          <w:p w14:paraId="70E99ECA"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15,309</w:t>
            </w:r>
          </w:p>
        </w:tc>
        <w:tc>
          <w:tcPr>
            <w:tcW w:w="0" w:type="auto"/>
            <w:vAlign w:val="center"/>
            <w:hideMark/>
          </w:tcPr>
          <w:p w14:paraId="4D7D9B1A"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1.906</w:t>
            </w:r>
          </w:p>
        </w:tc>
        <w:tc>
          <w:tcPr>
            <w:tcW w:w="0" w:type="auto"/>
            <w:vAlign w:val="center"/>
            <w:hideMark/>
          </w:tcPr>
          <w:p w14:paraId="66B407B0"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0.99</w:t>
            </w:r>
          </w:p>
        </w:tc>
      </w:tr>
      <w:tr w:rsidR="00BB7825" w:rsidRPr="00107E68" w14:paraId="5F3A6F29" w14:textId="77777777" w:rsidTr="00A01AF9">
        <w:trPr>
          <w:trHeight w:val="397"/>
          <w:jc w:val="center"/>
        </w:trPr>
        <w:tc>
          <w:tcPr>
            <w:tcW w:w="0" w:type="auto"/>
            <w:vAlign w:val="center"/>
            <w:hideMark/>
          </w:tcPr>
          <w:p w14:paraId="150242D1"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4</w:t>
            </w:r>
          </w:p>
        </w:tc>
        <w:tc>
          <w:tcPr>
            <w:tcW w:w="0" w:type="auto"/>
            <w:vAlign w:val="center"/>
            <w:hideMark/>
          </w:tcPr>
          <w:p w14:paraId="12C9F930"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0.158</w:t>
            </w:r>
          </w:p>
        </w:tc>
        <w:tc>
          <w:tcPr>
            <w:tcW w:w="0" w:type="auto"/>
            <w:vAlign w:val="center"/>
            <w:hideMark/>
          </w:tcPr>
          <w:p w14:paraId="69694ED2"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15,826</w:t>
            </w:r>
          </w:p>
        </w:tc>
        <w:tc>
          <w:tcPr>
            <w:tcW w:w="0" w:type="auto"/>
            <w:vAlign w:val="center"/>
            <w:hideMark/>
          </w:tcPr>
          <w:p w14:paraId="0801CAD3"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1.622</w:t>
            </w:r>
          </w:p>
        </w:tc>
        <w:tc>
          <w:tcPr>
            <w:tcW w:w="0" w:type="auto"/>
            <w:vAlign w:val="center"/>
            <w:hideMark/>
          </w:tcPr>
          <w:p w14:paraId="47CEAFC8"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1.17</w:t>
            </w:r>
          </w:p>
        </w:tc>
      </w:tr>
      <w:tr w:rsidR="00BB7825" w:rsidRPr="00107E68" w14:paraId="4DB45F77" w14:textId="77777777" w:rsidTr="00A01AF9">
        <w:trPr>
          <w:trHeight w:val="397"/>
          <w:jc w:val="center"/>
        </w:trPr>
        <w:tc>
          <w:tcPr>
            <w:tcW w:w="0" w:type="auto"/>
            <w:vAlign w:val="center"/>
            <w:hideMark/>
          </w:tcPr>
          <w:p w14:paraId="5FC75A20"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5</w:t>
            </w:r>
          </w:p>
        </w:tc>
        <w:tc>
          <w:tcPr>
            <w:tcW w:w="0" w:type="auto"/>
            <w:vAlign w:val="center"/>
            <w:hideMark/>
          </w:tcPr>
          <w:p w14:paraId="7DD95C7B"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0.159</w:t>
            </w:r>
          </w:p>
        </w:tc>
        <w:tc>
          <w:tcPr>
            <w:tcW w:w="0" w:type="auto"/>
            <w:vAlign w:val="center"/>
            <w:hideMark/>
          </w:tcPr>
          <w:p w14:paraId="16BDD93E"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15,820</w:t>
            </w:r>
          </w:p>
        </w:tc>
        <w:tc>
          <w:tcPr>
            <w:tcW w:w="0" w:type="auto"/>
            <w:vAlign w:val="center"/>
            <w:hideMark/>
          </w:tcPr>
          <w:p w14:paraId="0C43CB0F"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1.676</w:t>
            </w:r>
          </w:p>
        </w:tc>
        <w:tc>
          <w:tcPr>
            <w:tcW w:w="0" w:type="auto"/>
            <w:vAlign w:val="center"/>
            <w:hideMark/>
          </w:tcPr>
          <w:p w14:paraId="1FD1C662"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1.26</w:t>
            </w:r>
          </w:p>
        </w:tc>
      </w:tr>
      <w:tr w:rsidR="00BB7825" w:rsidRPr="00107E68" w14:paraId="234630BA" w14:textId="77777777" w:rsidTr="00A01AF9">
        <w:trPr>
          <w:trHeight w:val="397"/>
          <w:jc w:val="center"/>
        </w:trPr>
        <w:tc>
          <w:tcPr>
            <w:tcW w:w="0" w:type="auto"/>
            <w:vAlign w:val="center"/>
            <w:hideMark/>
          </w:tcPr>
          <w:p w14:paraId="1BBF251C"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6</w:t>
            </w:r>
          </w:p>
        </w:tc>
        <w:tc>
          <w:tcPr>
            <w:tcW w:w="0" w:type="auto"/>
            <w:vAlign w:val="center"/>
            <w:hideMark/>
          </w:tcPr>
          <w:p w14:paraId="0EFF6496"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0.139</w:t>
            </w:r>
          </w:p>
        </w:tc>
        <w:tc>
          <w:tcPr>
            <w:tcW w:w="0" w:type="auto"/>
            <w:vAlign w:val="center"/>
            <w:hideMark/>
          </w:tcPr>
          <w:p w14:paraId="76C297EB"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15,379</w:t>
            </w:r>
          </w:p>
        </w:tc>
        <w:tc>
          <w:tcPr>
            <w:tcW w:w="0" w:type="auto"/>
            <w:vAlign w:val="center"/>
            <w:hideMark/>
          </w:tcPr>
          <w:p w14:paraId="224B12E0"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1.760</w:t>
            </w:r>
          </w:p>
        </w:tc>
        <w:tc>
          <w:tcPr>
            <w:tcW w:w="0" w:type="auto"/>
            <w:vAlign w:val="center"/>
            <w:hideMark/>
          </w:tcPr>
          <w:p w14:paraId="351FE2A2"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1.09</w:t>
            </w:r>
          </w:p>
        </w:tc>
      </w:tr>
      <w:tr w:rsidR="00BB7825" w:rsidRPr="00107E68" w14:paraId="458BBEFD" w14:textId="77777777" w:rsidTr="00A01AF9">
        <w:trPr>
          <w:trHeight w:val="397"/>
          <w:jc w:val="center"/>
        </w:trPr>
        <w:tc>
          <w:tcPr>
            <w:tcW w:w="0" w:type="auto"/>
            <w:vAlign w:val="center"/>
            <w:hideMark/>
          </w:tcPr>
          <w:p w14:paraId="56C81B2C"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7</w:t>
            </w:r>
          </w:p>
        </w:tc>
        <w:tc>
          <w:tcPr>
            <w:tcW w:w="0" w:type="auto"/>
            <w:vAlign w:val="center"/>
            <w:hideMark/>
          </w:tcPr>
          <w:p w14:paraId="55C74B63"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0.136</w:t>
            </w:r>
          </w:p>
        </w:tc>
        <w:tc>
          <w:tcPr>
            <w:tcW w:w="0" w:type="auto"/>
            <w:vAlign w:val="center"/>
            <w:hideMark/>
          </w:tcPr>
          <w:p w14:paraId="59A3FE17"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14,718</w:t>
            </w:r>
          </w:p>
        </w:tc>
        <w:tc>
          <w:tcPr>
            <w:tcW w:w="0" w:type="auto"/>
            <w:vAlign w:val="center"/>
            <w:hideMark/>
          </w:tcPr>
          <w:p w14:paraId="03578C21"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1.777</w:t>
            </w:r>
          </w:p>
        </w:tc>
        <w:tc>
          <w:tcPr>
            <w:tcW w:w="0" w:type="auto"/>
            <w:vAlign w:val="center"/>
            <w:hideMark/>
          </w:tcPr>
          <w:p w14:paraId="50A78450"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1.41</w:t>
            </w:r>
          </w:p>
        </w:tc>
      </w:tr>
      <w:tr w:rsidR="00BB7825" w:rsidRPr="00107E68" w14:paraId="17753040" w14:textId="77777777" w:rsidTr="00A01AF9">
        <w:trPr>
          <w:trHeight w:val="397"/>
          <w:jc w:val="center"/>
        </w:trPr>
        <w:tc>
          <w:tcPr>
            <w:tcW w:w="0" w:type="auto"/>
            <w:vAlign w:val="center"/>
            <w:hideMark/>
          </w:tcPr>
          <w:p w14:paraId="1D2AC628"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8</w:t>
            </w:r>
          </w:p>
        </w:tc>
        <w:tc>
          <w:tcPr>
            <w:tcW w:w="0" w:type="auto"/>
            <w:vAlign w:val="center"/>
            <w:hideMark/>
          </w:tcPr>
          <w:p w14:paraId="0D00A2A2"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0.152</w:t>
            </w:r>
          </w:p>
        </w:tc>
        <w:tc>
          <w:tcPr>
            <w:tcW w:w="0" w:type="auto"/>
            <w:vAlign w:val="center"/>
            <w:hideMark/>
          </w:tcPr>
          <w:p w14:paraId="6C6BD9DF"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14,037</w:t>
            </w:r>
          </w:p>
        </w:tc>
        <w:tc>
          <w:tcPr>
            <w:tcW w:w="0" w:type="auto"/>
            <w:vAlign w:val="center"/>
            <w:hideMark/>
          </w:tcPr>
          <w:p w14:paraId="0092229F"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1.703</w:t>
            </w:r>
          </w:p>
        </w:tc>
        <w:tc>
          <w:tcPr>
            <w:tcW w:w="0" w:type="auto"/>
            <w:vAlign w:val="center"/>
            <w:hideMark/>
          </w:tcPr>
          <w:p w14:paraId="0146E2BD"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1.84</w:t>
            </w:r>
          </w:p>
        </w:tc>
      </w:tr>
      <w:tr w:rsidR="00BB7825" w:rsidRPr="00107E68" w14:paraId="0D2410E1" w14:textId="77777777" w:rsidTr="00A01AF9">
        <w:trPr>
          <w:trHeight w:val="397"/>
          <w:jc w:val="center"/>
        </w:trPr>
        <w:tc>
          <w:tcPr>
            <w:tcW w:w="0" w:type="auto"/>
            <w:vAlign w:val="center"/>
            <w:hideMark/>
          </w:tcPr>
          <w:p w14:paraId="05C8C016"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11</w:t>
            </w:r>
          </w:p>
        </w:tc>
        <w:tc>
          <w:tcPr>
            <w:tcW w:w="0" w:type="auto"/>
            <w:vAlign w:val="center"/>
            <w:hideMark/>
          </w:tcPr>
          <w:p w14:paraId="017DB2FF"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0.147</w:t>
            </w:r>
          </w:p>
        </w:tc>
        <w:tc>
          <w:tcPr>
            <w:tcW w:w="0" w:type="auto"/>
            <w:vAlign w:val="center"/>
            <w:hideMark/>
          </w:tcPr>
          <w:p w14:paraId="4E4895CC"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11,916</w:t>
            </w:r>
          </w:p>
        </w:tc>
        <w:tc>
          <w:tcPr>
            <w:tcW w:w="0" w:type="auto"/>
            <w:vAlign w:val="center"/>
            <w:hideMark/>
          </w:tcPr>
          <w:p w14:paraId="51A79B4C"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1.691</w:t>
            </w:r>
          </w:p>
        </w:tc>
        <w:tc>
          <w:tcPr>
            <w:tcW w:w="0" w:type="auto"/>
            <w:vAlign w:val="center"/>
            <w:hideMark/>
          </w:tcPr>
          <w:p w14:paraId="25FD9AB0"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1.99</w:t>
            </w:r>
          </w:p>
        </w:tc>
      </w:tr>
      <w:tr w:rsidR="00BB7825" w:rsidRPr="00107E68" w14:paraId="1036873B" w14:textId="77777777" w:rsidTr="00A01AF9">
        <w:trPr>
          <w:trHeight w:val="397"/>
          <w:jc w:val="center"/>
        </w:trPr>
        <w:tc>
          <w:tcPr>
            <w:tcW w:w="0" w:type="auto"/>
            <w:vAlign w:val="center"/>
            <w:hideMark/>
          </w:tcPr>
          <w:p w14:paraId="3BA85165"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b/>
                <w:bCs/>
                <w:lang w:val="pt-PT"/>
              </w:rPr>
              <w:t>14</w:t>
            </w:r>
          </w:p>
        </w:tc>
        <w:tc>
          <w:tcPr>
            <w:tcW w:w="0" w:type="auto"/>
            <w:vAlign w:val="center"/>
            <w:hideMark/>
          </w:tcPr>
          <w:p w14:paraId="4347585F"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0.146</w:t>
            </w:r>
          </w:p>
        </w:tc>
        <w:tc>
          <w:tcPr>
            <w:tcW w:w="0" w:type="auto"/>
            <w:vAlign w:val="center"/>
            <w:hideMark/>
          </w:tcPr>
          <w:p w14:paraId="231615B2"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10,563</w:t>
            </w:r>
          </w:p>
        </w:tc>
        <w:tc>
          <w:tcPr>
            <w:tcW w:w="0" w:type="auto"/>
            <w:vAlign w:val="center"/>
            <w:hideMark/>
          </w:tcPr>
          <w:p w14:paraId="214B17B2"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1.696</w:t>
            </w:r>
          </w:p>
        </w:tc>
        <w:tc>
          <w:tcPr>
            <w:tcW w:w="0" w:type="auto"/>
            <w:vAlign w:val="center"/>
            <w:hideMark/>
          </w:tcPr>
          <w:p w14:paraId="58D8CCD2" w14:textId="77777777" w:rsidR="00BB7825" w:rsidRPr="00107E68" w:rsidRDefault="00BB7825" w:rsidP="00A01AF9">
            <w:pPr>
              <w:jc w:val="center"/>
              <w:rPr>
                <w:rFonts w:asciiTheme="minorHAnsi" w:hAnsiTheme="minorHAnsi" w:cstheme="minorHAnsi"/>
                <w:lang w:val="pt-PT"/>
              </w:rPr>
            </w:pPr>
            <w:r w:rsidRPr="00107E68">
              <w:rPr>
                <w:rFonts w:asciiTheme="minorHAnsi" w:hAnsiTheme="minorHAnsi" w:cstheme="minorHAnsi"/>
                <w:lang w:val="pt-PT"/>
              </w:rPr>
              <w:t>2.49</w:t>
            </w:r>
          </w:p>
        </w:tc>
      </w:tr>
    </w:tbl>
    <w:p w14:paraId="639A4AC3" w14:textId="77777777" w:rsidR="00303FAB" w:rsidRPr="00107E68" w:rsidRDefault="00303FAB" w:rsidP="004E6005">
      <w:pPr>
        <w:jc w:val="both"/>
        <w:rPr>
          <w:rFonts w:asciiTheme="minorHAnsi" w:hAnsiTheme="minorHAnsi" w:cstheme="minorHAnsi"/>
        </w:rPr>
      </w:pPr>
    </w:p>
    <w:p w14:paraId="02E31CAE" w14:textId="30F4C636" w:rsidR="00DB227D" w:rsidRPr="00107E68" w:rsidRDefault="00303FAB" w:rsidP="004E6005">
      <w:pPr>
        <w:jc w:val="both"/>
        <w:rPr>
          <w:rFonts w:asciiTheme="minorHAnsi" w:hAnsiTheme="minorHAnsi" w:cstheme="minorHAnsi"/>
        </w:rPr>
      </w:pPr>
      <w:r w:rsidRPr="00107E68">
        <w:rPr>
          <w:rFonts w:asciiTheme="minorHAnsi" w:hAnsiTheme="minorHAnsi" w:cstheme="minorHAnsi"/>
          <w:b/>
          <w:bCs/>
        </w:rPr>
        <w:t>Table 1: Baseline K-Means Evaluation Grid</w:t>
      </w:r>
      <w:r w:rsidRPr="00107E68">
        <w:rPr>
          <w:rFonts w:asciiTheme="minorHAnsi" w:hAnsiTheme="minorHAnsi" w:cstheme="minorHAnsi"/>
        </w:rPr>
        <w:t xml:space="preserve"> </w:t>
      </w:r>
      <w:r w:rsidRPr="00107E68">
        <w:rPr>
          <w:rFonts w:asciiTheme="minorHAnsi" w:hAnsiTheme="minorHAnsi" w:cstheme="minorHAnsi"/>
          <w:i/>
          <w:iCs/>
        </w:rPr>
        <w:t>(Representation: R-EUCLID-standard-countryTop15-noADR-withHotel | Sample: Full Dataset | Seed: 42)</w:t>
      </w:r>
    </w:p>
    <w:p w14:paraId="21B21CE0" w14:textId="77777777" w:rsidR="00DB227D" w:rsidRPr="00107E68" w:rsidRDefault="00DB227D" w:rsidP="004E6005">
      <w:pPr>
        <w:jc w:val="both"/>
        <w:rPr>
          <w:rFonts w:asciiTheme="minorHAnsi" w:hAnsiTheme="minorHAnsi" w:cstheme="minorHAnsi"/>
        </w:rPr>
      </w:pPr>
    </w:p>
    <w:p w14:paraId="5EBD6AEC" w14:textId="77777777" w:rsidR="00DB227D" w:rsidRPr="00107E68" w:rsidRDefault="00DB227D" w:rsidP="009B5C6A">
      <w:pPr>
        <w:jc w:val="both"/>
        <w:rPr>
          <w:rFonts w:asciiTheme="minorHAnsi" w:hAnsiTheme="minorHAnsi" w:cstheme="minorHAnsi"/>
        </w:rPr>
      </w:pPr>
    </w:p>
    <w:p w14:paraId="5EB0C742"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5.2 Algorithmic Stability</w:t>
      </w:r>
    </w:p>
    <w:p w14:paraId="06EDAB7B" w14:textId="2C41E221" w:rsidR="00BD61B7" w:rsidRPr="00107E68" w:rsidRDefault="003D6C70" w:rsidP="009B5C6A">
      <w:pPr>
        <w:jc w:val="both"/>
        <w:rPr>
          <w:rFonts w:asciiTheme="minorHAnsi" w:hAnsiTheme="minorHAnsi" w:cstheme="minorHAnsi"/>
        </w:rPr>
      </w:pPr>
      <w:r w:rsidRPr="00107E68">
        <w:rPr>
          <w:rFonts w:asciiTheme="minorHAnsi" w:hAnsiTheme="minorHAnsi" w:cstheme="minorHAnsi"/>
        </w:rPr>
        <w:t>To validate structural stability, we computed the Adjusted Rand Index (ARI) across our 5 random seeds and through bootstrap sampling. To compute stability without requiring label alignment across disjoint sets, the ARI was calculated only on the intersection of record indices present in both overlapping bootstrap samples. This yielded a mean ARI of 0.921 (SD = 0.174), alongside tracked minimum and maximum ARI boundaries. Pairwise ARI calculations confirmed the structural consistency of the K-Means assignments, while the GMM demonstrated higher computational overhead but better flexibility in mapping the long-tail categorical spaces.</w:t>
      </w:r>
    </w:p>
    <w:p w14:paraId="1364FB42" w14:textId="77777777" w:rsidR="00BD61B7" w:rsidRPr="00107E68" w:rsidRDefault="00BD61B7" w:rsidP="009B5C6A">
      <w:pPr>
        <w:jc w:val="both"/>
        <w:rPr>
          <w:rFonts w:asciiTheme="minorHAnsi" w:hAnsiTheme="minorHAnsi" w:cstheme="minorHAnsi"/>
        </w:rPr>
      </w:pPr>
    </w:p>
    <w:p w14:paraId="3D0DEF66" w14:textId="77777777" w:rsidR="003D6C70" w:rsidRPr="00107E68" w:rsidRDefault="003D6C70" w:rsidP="009B5C6A">
      <w:pPr>
        <w:jc w:val="both"/>
        <w:rPr>
          <w:rFonts w:asciiTheme="minorHAnsi" w:hAnsiTheme="minorHAnsi" w:cstheme="minorHAnsi"/>
        </w:rPr>
      </w:pPr>
      <w:r w:rsidRPr="00107E68">
        <w:rPr>
          <w:rFonts w:asciiTheme="minorHAnsi" w:hAnsiTheme="minorHAnsi" w:cstheme="minorHAnsi"/>
          <w:b/>
          <w:bCs/>
        </w:rPr>
        <w:t>5.3 Preprocessing Robustness</w:t>
      </w:r>
      <w:r w:rsidRPr="00107E68">
        <w:rPr>
          <w:rFonts w:asciiTheme="minorHAnsi" w:hAnsiTheme="minorHAnsi" w:cstheme="minorHAnsi"/>
        </w:rPr>
        <w:t xml:space="preserve"> </w:t>
      </w:r>
    </w:p>
    <w:p w14:paraId="58246F85" w14:textId="52CB05D3" w:rsidR="00BD61B7" w:rsidRPr="00107E68" w:rsidRDefault="003D6C70" w:rsidP="009B5C6A">
      <w:pPr>
        <w:jc w:val="both"/>
        <w:rPr>
          <w:rFonts w:asciiTheme="minorHAnsi" w:hAnsiTheme="minorHAnsi" w:cstheme="minorHAnsi"/>
        </w:rPr>
      </w:pPr>
      <w:r w:rsidRPr="00107E68">
        <w:rPr>
          <w:rFonts w:asciiTheme="minorHAnsi" w:hAnsiTheme="minorHAnsi" w:cstheme="minorHAnsi"/>
        </w:rPr>
        <w:t xml:space="preserve">To evaluate sensitivity to extreme outliers, we compared the standard representation against a robust variant (R-EUCLID-robust). During this robustness check, the </w:t>
      </w:r>
      <w:proofErr w:type="spellStart"/>
      <w:r w:rsidRPr="00107E68">
        <w:rPr>
          <w:rFonts w:asciiTheme="minorHAnsi" w:hAnsiTheme="minorHAnsi" w:cstheme="minorHAnsi"/>
        </w:rPr>
        <w:t>RobustScaler</w:t>
      </w:r>
      <w:proofErr w:type="spellEnd"/>
      <w:r w:rsidRPr="00107E68">
        <w:rPr>
          <w:rFonts w:asciiTheme="minorHAnsi" w:hAnsiTheme="minorHAnsi" w:cstheme="minorHAnsi"/>
        </w:rPr>
        <w:t xml:space="preserve"> (using the interquartile range) was strictly applied only to the continuous numerical variables. All one-hot encoded categorical columns remained exactly as unscaled 0/1 </w:t>
      </w:r>
      <w:proofErr w:type="spellStart"/>
      <w:r w:rsidRPr="00107E68">
        <w:rPr>
          <w:rFonts w:asciiTheme="minorHAnsi" w:hAnsiTheme="minorHAnsi" w:cstheme="minorHAnsi"/>
        </w:rPr>
        <w:t>boolean</w:t>
      </w:r>
      <w:proofErr w:type="spellEnd"/>
      <w:r w:rsidRPr="00107E68">
        <w:rPr>
          <w:rFonts w:asciiTheme="minorHAnsi" w:hAnsiTheme="minorHAnsi" w:cstheme="minorHAnsi"/>
        </w:rPr>
        <w:t xml:space="preserve"> indicators to ensure their geometric distances were not artificially distorted.</w:t>
      </w:r>
    </w:p>
    <w:p w14:paraId="4161865F" w14:textId="77777777" w:rsidR="00BD61B7" w:rsidRPr="00107E68" w:rsidRDefault="00BD61B7" w:rsidP="009B5C6A">
      <w:pPr>
        <w:jc w:val="both"/>
        <w:rPr>
          <w:rFonts w:asciiTheme="minorHAnsi" w:hAnsiTheme="minorHAnsi" w:cstheme="minorHAnsi"/>
        </w:rPr>
      </w:pPr>
    </w:p>
    <w:p w14:paraId="4005175C" w14:textId="77777777" w:rsidR="002D7DBF" w:rsidRPr="00107E68" w:rsidRDefault="002D7DBF" w:rsidP="002D7DBF">
      <w:pPr>
        <w:jc w:val="both"/>
        <w:rPr>
          <w:rFonts w:asciiTheme="minorHAnsi" w:hAnsiTheme="minorHAnsi" w:cstheme="minorHAnsi"/>
        </w:rPr>
      </w:pPr>
      <w:r w:rsidRPr="00107E68">
        <w:rPr>
          <w:rFonts w:asciiTheme="minorHAnsi" w:hAnsiTheme="minorHAnsi" w:cstheme="minorHAnsi"/>
          <w:b/>
          <w:bCs/>
        </w:rPr>
        <w:t xml:space="preserve">5.4 </w:t>
      </w:r>
      <w:proofErr w:type="spellStart"/>
      <w:r w:rsidRPr="00107E68">
        <w:rPr>
          <w:rFonts w:asciiTheme="minorHAnsi" w:hAnsiTheme="minorHAnsi" w:cstheme="minorHAnsi"/>
          <w:b/>
          <w:bCs/>
        </w:rPr>
        <w:t>iK</w:t>
      </w:r>
      <w:proofErr w:type="spellEnd"/>
      <w:r w:rsidRPr="00107E68">
        <w:rPr>
          <w:rFonts w:asciiTheme="minorHAnsi" w:hAnsiTheme="minorHAnsi" w:cstheme="minorHAnsi"/>
          <w:b/>
          <w:bCs/>
        </w:rPr>
        <w:t>-Means Performance Comparison</w:t>
      </w:r>
    </w:p>
    <w:p w14:paraId="0403B2AA" w14:textId="77777777" w:rsidR="00D52110" w:rsidRPr="00107E68" w:rsidRDefault="00D52110" w:rsidP="00D52110">
      <w:pPr>
        <w:jc w:val="both"/>
        <w:rPr>
          <w:rFonts w:asciiTheme="minorHAnsi" w:hAnsiTheme="minorHAnsi" w:cstheme="minorHAnsi"/>
        </w:rPr>
      </w:pPr>
      <w:r w:rsidRPr="00107E68">
        <w:rPr>
          <w:rFonts w:asciiTheme="minorHAnsi" w:hAnsiTheme="minorHAnsi" w:cstheme="minorHAnsi"/>
        </w:rPr>
        <w:t xml:space="preserve">Applying the </w:t>
      </w:r>
      <w:proofErr w:type="spellStart"/>
      <w:r w:rsidRPr="00107E68">
        <w:rPr>
          <w:rFonts w:asciiTheme="minorHAnsi" w:hAnsiTheme="minorHAnsi" w:cstheme="minorHAnsi"/>
        </w:rPr>
        <w:t>min_cluster_size</w:t>
      </w:r>
      <w:proofErr w:type="spellEnd"/>
      <w:r w:rsidRPr="00107E68">
        <w:rPr>
          <w:rFonts w:asciiTheme="minorHAnsi" w:hAnsiTheme="minorHAnsi" w:cstheme="minorHAnsi"/>
        </w:rPr>
        <w:t xml:space="preserve">=100 stopping rule on the standard baseline representation, the </w:t>
      </w:r>
      <w:proofErr w:type="spellStart"/>
      <w:r w:rsidRPr="00107E68">
        <w:rPr>
          <w:rFonts w:asciiTheme="minorHAnsi" w:hAnsiTheme="minorHAnsi" w:cstheme="minorHAnsi"/>
        </w:rPr>
        <w:t>iK</w:t>
      </w:r>
      <w:proofErr w:type="spellEnd"/>
      <w:r w:rsidRPr="00107E68">
        <w:rPr>
          <w:rFonts w:asciiTheme="minorHAnsi" w:hAnsiTheme="minorHAnsi" w:cstheme="minorHAnsi"/>
        </w:rPr>
        <w:t xml:space="preserve">-Means algorithm deterministically converged on </w:t>
      </w:r>
      <w:r w:rsidRPr="00107E68">
        <w:rPr>
          <w:rFonts w:asciiTheme="minorHAnsi" w:hAnsiTheme="minorHAnsi" w:cstheme="minorHAnsi"/>
          <w:b/>
          <w:bCs/>
        </w:rPr>
        <w:t>14</w:t>
      </w:r>
      <w:r w:rsidRPr="00107E68">
        <w:rPr>
          <w:rFonts w:asciiTheme="minorHAnsi" w:hAnsiTheme="minorHAnsi" w:cstheme="minorHAnsi"/>
        </w:rPr>
        <w:t xml:space="preserve"> clusters. To evaluate its efficacy, we conducted a direct comparison with the standard K-Means model forced to the exact same $k$ value, utilizing the same sample and feature </w:t>
      </w:r>
      <w:r w:rsidRPr="00107E68">
        <w:rPr>
          <w:rFonts w:asciiTheme="minorHAnsi" w:hAnsiTheme="minorHAnsi" w:cstheme="minorHAnsi"/>
        </w:rPr>
        <w:lastRenderedPageBreak/>
        <w:t>space.</w:t>
      </w:r>
    </w:p>
    <w:p w14:paraId="1CE9D5D0" w14:textId="77777777" w:rsidR="00D52110" w:rsidRPr="00107E68" w:rsidRDefault="00D52110" w:rsidP="00D52110">
      <w:pPr>
        <w:jc w:val="both"/>
        <w:rPr>
          <w:rFonts w:asciiTheme="minorHAnsi" w:hAnsiTheme="minorHAnsi" w:cstheme="minorHAnsi"/>
        </w:rPr>
      </w:pPr>
      <w:r w:rsidRPr="00107E68">
        <w:rPr>
          <w:rFonts w:asciiTheme="minorHAnsi" w:hAnsiTheme="minorHAnsi" w:cstheme="minorHAnsi"/>
        </w:rPr>
        <w:t xml:space="preserve">The </w:t>
      </w:r>
      <w:proofErr w:type="spellStart"/>
      <w:r w:rsidRPr="00107E68">
        <w:rPr>
          <w:rFonts w:asciiTheme="minorHAnsi" w:hAnsiTheme="minorHAnsi" w:cstheme="minorHAnsi"/>
        </w:rPr>
        <w:t>iK</w:t>
      </w:r>
      <w:proofErr w:type="spellEnd"/>
      <w:r w:rsidRPr="00107E68">
        <w:rPr>
          <w:rFonts w:asciiTheme="minorHAnsi" w:hAnsiTheme="minorHAnsi" w:cstheme="minorHAnsi"/>
        </w:rPr>
        <w:t xml:space="preserve">-Means initialization achieved a Silhouette score of </w:t>
      </w:r>
      <w:r w:rsidRPr="00107E68">
        <w:rPr>
          <w:rFonts w:asciiTheme="minorHAnsi" w:hAnsiTheme="minorHAnsi" w:cstheme="minorHAnsi"/>
          <w:b/>
          <w:bCs/>
        </w:rPr>
        <w:t>0.139</w:t>
      </w:r>
      <w:r w:rsidRPr="00107E68">
        <w:rPr>
          <w:rFonts w:asciiTheme="minorHAnsi" w:hAnsiTheme="minorHAnsi" w:cstheme="minorHAnsi"/>
        </w:rPr>
        <w:t xml:space="preserve">, a </w:t>
      </w:r>
      <w:proofErr w:type="spellStart"/>
      <w:r w:rsidRPr="00107E68">
        <w:rPr>
          <w:rFonts w:asciiTheme="minorHAnsi" w:hAnsiTheme="minorHAnsi" w:cstheme="minorHAnsi"/>
        </w:rPr>
        <w:t>Calinski-Harabasz</w:t>
      </w:r>
      <w:proofErr w:type="spellEnd"/>
      <w:r w:rsidRPr="00107E68">
        <w:rPr>
          <w:rFonts w:asciiTheme="minorHAnsi" w:hAnsiTheme="minorHAnsi" w:cstheme="minorHAnsi"/>
        </w:rPr>
        <w:t xml:space="preserve"> index of </w:t>
      </w:r>
      <w:r w:rsidRPr="00107E68">
        <w:rPr>
          <w:rFonts w:asciiTheme="minorHAnsi" w:hAnsiTheme="minorHAnsi" w:cstheme="minorHAnsi"/>
          <w:b/>
          <w:bCs/>
        </w:rPr>
        <w:t>10,029</w:t>
      </w:r>
      <w:r w:rsidRPr="00107E68">
        <w:rPr>
          <w:rFonts w:asciiTheme="minorHAnsi" w:hAnsiTheme="minorHAnsi" w:cstheme="minorHAnsi"/>
        </w:rPr>
        <w:t xml:space="preserve">, and a Davies-Bouldin index of </w:t>
      </w:r>
      <w:r w:rsidRPr="00107E68">
        <w:rPr>
          <w:rFonts w:asciiTheme="minorHAnsi" w:hAnsiTheme="minorHAnsi" w:cstheme="minorHAnsi"/>
          <w:b/>
          <w:bCs/>
        </w:rPr>
        <w:t>1.836</w:t>
      </w:r>
      <w:r w:rsidRPr="00107E68">
        <w:rPr>
          <w:rFonts w:asciiTheme="minorHAnsi" w:hAnsiTheme="minorHAnsi" w:cstheme="minorHAnsi"/>
        </w:rPr>
        <w:t xml:space="preserve">, requiring a total runtime of </w:t>
      </w:r>
      <w:r w:rsidRPr="00107E68">
        <w:rPr>
          <w:rFonts w:asciiTheme="minorHAnsi" w:hAnsiTheme="minorHAnsi" w:cstheme="minorHAnsi"/>
          <w:b/>
          <w:bCs/>
        </w:rPr>
        <w:t>69.79</w:t>
      </w:r>
      <w:r w:rsidRPr="00107E68">
        <w:rPr>
          <w:rFonts w:asciiTheme="minorHAnsi" w:hAnsiTheme="minorHAnsi" w:cstheme="minorHAnsi"/>
        </w:rPr>
        <w:t xml:space="preserve"> seconds. In contrast, the standard K-Means at $k=14$ yielded a Silhouette score of </w:t>
      </w:r>
      <w:r w:rsidRPr="00107E68">
        <w:rPr>
          <w:rFonts w:asciiTheme="minorHAnsi" w:hAnsiTheme="minorHAnsi" w:cstheme="minorHAnsi"/>
          <w:b/>
          <w:bCs/>
        </w:rPr>
        <w:t>0.146</w:t>
      </w:r>
      <w:r w:rsidRPr="00107E68">
        <w:rPr>
          <w:rFonts w:asciiTheme="minorHAnsi" w:hAnsiTheme="minorHAnsi" w:cstheme="minorHAnsi"/>
        </w:rPr>
        <w:t xml:space="preserve"> with a runtime of </w:t>
      </w:r>
      <w:r w:rsidRPr="00107E68">
        <w:rPr>
          <w:rFonts w:asciiTheme="minorHAnsi" w:hAnsiTheme="minorHAnsi" w:cstheme="minorHAnsi"/>
          <w:b/>
          <w:bCs/>
        </w:rPr>
        <w:t>2.49</w:t>
      </w:r>
      <w:r w:rsidRPr="00107E68">
        <w:rPr>
          <w:rFonts w:asciiTheme="minorHAnsi" w:hAnsiTheme="minorHAnsi" w:cstheme="minorHAnsi"/>
        </w:rPr>
        <w:t xml:space="preserve"> seconds. While </w:t>
      </w:r>
      <w:proofErr w:type="spellStart"/>
      <w:r w:rsidRPr="00107E68">
        <w:rPr>
          <w:rFonts w:asciiTheme="minorHAnsi" w:hAnsiTheme="minorHAnsi" w:cstheme="minorHAnsi"/>
        </w:rPr>
        <w:t>iK</w:t>
      </w:r>
      <w:proofErr w:type="spellEnd"/>
      <w:r w:rsidRPr="00107E68">
        <w:rPr>
          <w:rFonts w:asciiTheme="minorHAnsi" w:hAnsiTheme="minorHAnsi" w:cstheme="minorHAnsi"/>
        </w:rPr>
        <w:t xml:space="preserve">-Means effectively identifies unique niche behaviors deterministically, standard K-Means exhibited slightly faster convergence and marginally tighter clusters on this specific high-dimensional </w:t>
      </w:r>
      <w:proofErr w:type="spellStart"/>
      <w:r w:rsidRPr="00107E68">
        <w:rPr>
          <w:rFonts w:asciiTheme="minorHAnsi" w:hAnsiTheme="minorHAnsi" w:cstheme="minorHAnsi"/>
        </w:rPr>
        <w:t>boolean</w:t>
      </w:r>
      <w:proofErr w:type="spellEnd"/>
      <w:r w:rsidRPr="00107E68">
        <w:rPr>
          <w:rFonts w:asciiTheme="minorHAnsi" w:hAnsiTheme="minorHAnsi" w:cstheme="minorHAnsi"/>
        </w:rPr>
        <w:t xml:space="preserve"> space.</w:t>
      </w:r>
    </w:p>
    <w:p w14:paraId="4ACC2A50" w14:textId="77777777" w:rsidR="00BD61B7" w:rsidRPr="00107E68" w:rsidRDefault="00BD61B7" w:rsidP="009B5C6A">
      <w:pPr>
        <w:jc w:val="both"/>
        <w:rPr>
          <w:rFonts w:asciiTheme="minorHAnsi" w:hAnsiTheme="minorHAnsi" w:cstheme="minorHAnsi"/>
        </w:rPr>
      </w:pPr>
    </w:p>
    <w:p w14:paraId="59994A18" w14:textId="77777777" w:rsidR="002D7DBF" w:rsidRPr="00107E68" w:rsidRDefault="002D7DBF" w:rsidP="009B5C6A">
      <w:pPr>
        <w:jc w:val="both"/>
        <w:rPr>
          <w:rFonts w:asciiTheme="minorHAnsi" w:hAnsiTheme="minorHAnsi" w:cstheme="minorHAnsi"/>
        </w:rPr>
      </w:pPr>
    </w:p>
    <w:p w14:paraId="0F0E70D8" w14:textId="77777777" w:rsidR="00445EB1" w:rsidRPr="00107E68" w:rsidRDefault="00445EB1" w:rsidP="009B5C6A">
      <w:pPr>
        <w:jc w:val="both"/>
        <w:rPr>
          <w:rFonts w:asciiTheme="minorHAnsi" w:hAnsiTheme="minorHAnsi" w:cstheme="minorHAnsi"/>
        </w:rPr>
      </w:pPr>
    </w:p>
    <w:p w14:paraId="37CE3F0F" w14:textId="77777777" w:rsidR="00445EB1" w:rsidRPr="00107E68" w:rsidRDefault="00445EB1" w:rsidP="009B5C6A">
      <w:pPr>
        <w:jc w:val="both"/>
        <w:rPr>
          <w:rFonts w:asciiTheme="minorHAnsi" w:hAnsiTheme="minorHAnsi" w:cstheme="minorHAnsi"/>
        </w:rPr>
      </w:pPr>
    </w:p>
    <w:p w14:paraId="426663F2" w14:textId="77777777" w:rsidR="00445EB1" w:rsidRPr="00107E68" w:rsidRDefault="00445EB1" w:rsidP="009B5C6A">
      <w:pPr>
        <w:jc w:val="both"/>
        <w:rPr>
          <w:rFonts w:asciiTheme="minorHAnsi" w:hAnsiTheme="minorHAnsi" w:cstheme="minorHAnsi"/>
        </w:rPr>
      </w:pPr>
    </w:p>
    <w:p w14:paraId="5B7C90C9" w14:textId="77777777" w:rsidR="00445EB1" w:rsidRPr="00107E68" w:rsidRDefault="00445EB1" w:rsidP="009B5C6A">
      <w:pPr>
        <w:jc w:val="both"/>
        <w:rPr>
          <w:rFonts w:asciiTheme="minorHAnsi" w:hAnsiTheme="minorHAnsi" w:cstheme="minorHAnsi"/>
        </w:rPr>
      </w:pPr>
    </w:p>
    <w:p w14:paraId="27FCE689" w14:textId="5F02A62E"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t>6. Results and Post-Hoc Profiling (RQ4)</w:t>
      </w:r>
    </w:p>
    <w:p w14:paraId="2C24D922"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 xml:space="preserve">The final stage of the study involved reintegrating the isolated </w:t>
      </w:r>
      <w:proofErr w:type="spellStart"/>
      <w:r w:rsidRPr="00107E68">
        <w:rPr>
          <w:rFonts w:asciiTheme="minorHAnsi" w:hAnsiTheme="minorHAnsi" w:cstheme="minorHAnsi"/>
        </w:rPr>
        <w:t>is_canceled</w:t>
      </w:r>
      <w:proofErr w:type="spellEnd"/>
      <w:r w:rsidRPr="00107E68">
        <w:rPr>
          <w:rFonts w:asciiTheme="minorHAnsi" w:hAnsiTheme="minorHAnsi" w:cstheme="minorHAnsi"/>
        </w:rPr>
        <w:t xml:space="preserve"> and </w:t>
      </w:r>
      <w:proofErr w:type="spellStart"/>
      <w:r w:rsidRPr="00107E68">
        <w:rPr>
          <w:rFonts w:asciiTheme="minorHAnsi" w:hAnsiTheme="minorHAnsi" w:cstheme="minorHAnsi"/>
        </w:rPr>
        <w:t>adr</w:t>
      </w:r>
      <w:proofErr w:type="spellEnd"/>
      <w:r w:rsidRPr="00107E68">
        <w:rPr>
          <w:rFonts w:asciiTheme="minorHAnsi" w:hAnsiTheme="minorHAnsi" w:cstheme="minorHAnsi"/>
        </w:rPr>
        <w:t xml:space="preserve"> variables to translate mathematical clusters into business logic.</w:t>
      </w:r>
    </w:p>
    <w:p w14:paraId="648D1A94" w14:textId="77777777" w:rsidR="00BD61B7" w:rsidRPr="00107E68" w:rsidRDefault="00BD61B7" w:rsidP="009B5C6A">
      <w:pPr>
        <w:jc w:val="both"/>
        <w:rPr>
          <w:rFonts w:asciiTheme="minorHAnsi" w:hAnsiTheme="minorHAnsi" w:cstheme="minorHAnsi"/>
        </w:rPr>
      </w:pPr>
    </w:p>
    <w:p w14:paraId="1CAAAC25"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6.1 Answering RQ1</w:t>
      </w:r>
    </w:p>
    <w:p w14:paraId="33E7E72C" w14:textId="22476571" w:rsidR="00BD61B7" w:rsidRPr="00107E68" w:rsidRDefault="00C97D15" w:rsidP="009B5C6A">
      <w:pPr>
        <w:jc w:val="both"/>
        <w:rPr>
          <w:rFonts w:asciiTheme="minorHAnsi" w:hAnsiTheme="minorHAnsi" w:cstheme="minorHAnsi"/>
        </w:rPr>
      </w:pPr>
      <w:r w:rsidRPr="00107E68">
        <w:rPr>
          <w:rFonts w:asciiTheme="minorHAnsi" w:hAnsiTheme="minorHAnsi" w:cstheme="minorHAnsi"/>
        </w:rPr>
        <w:t xml:space="preserve">Our post-hoc profiling identified a cluster that </w:t>
      </w:r>
      <w:r w:rsidRPr="00107E68">
        <w:rPr>
          <w:rFonts w:asciiTheme="minorHAnsi" w:hAnsiTheme="minorHAnsi" w:cstheme="minorHAnsi"/>
          <w:b/>
          <w:bCs/>
        </w:rPr>
        <w:t>exhibits a strong concentration</w:t>
      </w:r>
      <w:r w:rsidRPr="00107E68">
        <w:rPr>
          <w:rFonts w:asciiTheme="minorHAnsi" w:hAnsiTheme="minorHAnsi" w:cstheme="minorHAnsi"/>
        </w:rPr>
        <w:t xml:space="preserve"> of bookings made with substantial </w:t>
      </w:r>
      <w:proofErr w:type="spellStart"/>
      <w:r w:rsidRPr="00107E68">
        <w:rPr>
          <w:rFonts w:asciiTheme="minorHAnsi" w:hAnsiTheme="minorHAnsi" w:cstheme="minorHAnsi"/>
        </w:rPr>
        <w:t>lead_time</w:t>
      </w:r>
      <w:proofErr w:type="spellEnd"/>
      <w:r w:rsidRPr="00107E68">
        <w:rPr>
          <w:rFonts w:asciiTheme="minorHAnsi" w:hAnsiTheme="minorHAnsi" w:cstheme="minorHAnsi"/>
        </w:rPr>
        <w:t xml:space="preserve">, predominantly originating from indirect </w:t>
      </w:r>
      <w:proofErr w:type="spellStart"/>
      <w:r w:rsidRPr="00107E68">
        <w:rPr>
          <w:rFonts w:asciiTheme="minorHAnsi" w:hAnsiTheme="minorHAnsi" w:cstheme="minorHAnsi"/>
        </w:rPr>
        <w:t>distribution_channel</w:t>
      </w:r>
      <w:proofErr w:type="spellEnd"/>
      <w:r w:rsidRPr="00107E68">
        <w:rPr>
          <w:rFonts w:asciiTheme="minorHAnsi" w:hAnsiTheme="minorHAnsi" w:cstheme="minorHAnsi"/>
        </w:rPr>
        <w:t xml:space="preserve"> parameters (e.g., Online Travel Agents), and varying by </w:t>
      </w:r>
      <w:proofErr w:type="spellStart"/>
      <w:r w:rsidRPr="00107E68">
        <w:rPr>
          <w:rFonts w:asciiTheme="minorHAnsi" w:hAnsiTheme="minorHAnsi" w:cstheme="minorHAnsi"/>
        </w:rPr>
        <w:t>deposit_type</w:t>
      </w:r>
      <w:proofErr w:type="spellEnd"/>
      <w:r w:rsidRPr="00107E68">
        <w:rPr>
          <w:rFonts w:asciiTheme="minorHAnsi" w:hAnsiTheme="minorHAnsi" w:cstheme="minorHAnsi"/>
        </w:rPr>
        <w:t xml:space="preserve"> and </w:t>
      </w:r>
      <w:proofErr w:type="spellStart"/>
      <w:r w:rsidRPr="00107E68">
        <w:rPr>
          <w:rFonts w:asciiTheme="minorHAnsi" w:hAnsiTheme="minorHAnsi" w:cstheme="minorHAnsi"/>
        </w:rPr>
        <w:t>party_size</w:t>
      </w:r>
      <w:proofErr w:type="spellEnd"/>
      <w:r w:rsidRPr="00107E68">
        <w:rPr>
          <w:rFonts w:asciiTheme="minorHAnsi" w:hAnsiTheme="minorHAnsi" w:cstheme="minorHAnsi"/>
        </w:rPr>
        <w:t>. Crucially, the outcome variable (</w:t>
      </w:r>
      <w:proofErr w:type="spellStart"/>
      <w:r w:rsidRPr="00107E68">
        <w:rPr>
          <w:rFonts w:asciiTheme="minorHAnsi" w:hAnsiTheme="minorHAnsi" w:cstheme="minorHAnsi"/>
        </w:rPr>
        <w:t>is_canceled</w:t>
      </w:r>
      <w:proofErr w:type="spellEnd"/>
      <w:r w:rsidRPr="00107E68">
        <w:rPr>
          <w:rFonts w:asciiTheme="minorHAnsi" w:hAnsiTheme="minorHAnsi" w:cstheme="minorHAnsi"/>
        </w:rPr>
        <w:t xml:space="preserve">) was strictly excluded from the clustering process. When this pre-arrival behavioral profile was mapped against the target outcome post-hoc, it was </w:t>
      </w:r>
      <w:r w:rsidRPr="00107E68">
        <w:rPr>
          <w:rFonts w:asciiTheme="minorHAnsi" w:hAnsiTheme="minorHAnsi" w:cstheme="minorHAnsi"/>
          <w:b/>
          <w:bCs/>
        </w:rPr>
        <w:t>associated with significantly higher observed cancellation rates</w:t>
      </w:r>
      <w:r w:rsidRPr="00107E68">
        <w:rPr>
          <w:rFonts w:asciiTheme="minorHAnsi" w:hAnsiTheme="minorHAnsi" w:cstheme="minorHAnsi"/>
        </w:rPr>
        <w:t xml:space="preserve"> compared to clusters characterized by direct, short-lead-time bookings.</w:t>
      </w:r>
    </w:p>
    <w:p w14:paraId="4F5358D3" w14:textId="77777777" w:rsidR="00C97D15" w:rsidRPr="00107E68" w:rsidRDefault="00C97D15" w:rsidP="009B5C6A">
      <w:pPr>
        <w:jc w:val="both"/>
        <w:rPr>
          <w:rFonts w:asciiTheme="minorHAnsi" w:hAnsiTheme="minorHAnsi" w:cstheme="minorHAnsi"/>
        </w:rPr>
      </w:pPr>
    </w:p>
    <w:p w14:paraId="7E3DCCD0"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6.2 Business Implementation</w:t>
      </w:r>
    </w:p>
    <w:p w14:paraId="23E74E5C"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By proving that this specific booking profile naturally groups into a distinct mathematical cluster, hotel management can deploy algorithmic risk-mitigation policies. When a new booking lands within the centroid radius of the high-risk, high-lead-time cluster, the system can automatically adjust dynamic overbooking limits or request stricter deposit rules, optimizing revenue yield.</w:t>
      </w:r>
    </w:p>
    <w:p w14:paraId="2376BE44" w14:textId="77777777" w:rsidR="00BD61B7" w:rsidRPr="00107E68" w:rsidRDefault="00BD61B7" w:rsidP="009B5C6A">
      <w:pPr>
        <w:jc w:val="both"/>
        <w:rPr>
          <w:rFonts w:asciiTheme="minorHAnsi" w:hAnsiTheme="minorHAnsi" w:cstheme="minorHAnsi"/>
        </w:rPr>
      </w:pPr>
    </w:p>
    <w:p w14:paraId="203030AF" w14:textId="77777777" w:rsidR="00BD61B7" w:rsidRPr="00107E68" w:rsidRDefault="00BD61B7" w:rsidP="009B5C6A">
      <w:pPr>
        <w:jc w:val="both"/>
        <w:rPr>
          <w:rFonts w:asciiTheme="minorHAnsi" w:hAnsiTheme="minorHAnsi" w:cstheme="minorHAnsi"/>
        </w:rPr>
      </w:pPr>
    </w:p>
    <w:p w14:paraId="68B4ECBF" w14:textId="77777777" w:rsidR="00BD61B7" w:rsidRPr="00107E68" w:rsidRDefault="00BD61B7" w:rsidP="009B5C6A">
      <w:pPr>
        <w:jc w:val="both"/>
        <w:rPr>
          <w:rFonts w:asciiTheme="minorHAnsi" w:hAnsiTheme="minorHAnsi" w:cstheme="minorHAnsi"/>
        </w:rPr>
      </w:pPr>
    </w:p>
    <w:p w14:paraId="0000A5BE" w14:textId="77777777" w:rsidR="00BD61B7" w:rsidRPr="00107E68" w:rsidRDefault="00BD61B7" w:rsidP="009B5C6A">
      <w:pPr>
        <w:jc w:val="both"/>
        <w:rPr>
          <w:rFonts w:asciiTheme="minorHAnsi" w:hAnsiTheme="minorHAnsi" w:cstheme="minorHAnsi"/>
        </w:rPr>
      </w:pPr>
    </w:p>
    <w:p w14:paraId="2B570485" w14:textId="77777777" w:rsidR="00BD61B7" w:rsidRPr="00107E68" w:rsidRDefault="00BD61B7" w:rsidP="009B5C6A">
      <w:pPr>
        <w:jc w:val="both"/>
        <w:rPr>
          <w:rFonts w:asciiTheme="minorHAnsi" w:hAnsiTheme="minorHAnsi" w:cstheme="minorHAnsi"/>
        </w:rPr>
      </w:pPr>
    </w:p>
    <w:p w14:paraId="11F4FE9B" w14:textId="77777777" w:rsidR="00BD61B7" w:rsidRPr="00107E68" w:rsidRDefault="00BD61B7" w:rsidP="009B5C6A">
      <w:pPr>
        <w:jc w:val="both"/>
        <w:rPr>
          <w:rFonts w:asciiTheme="minorHAnsi" w:hAnsiTheme="minorHAnsi" w:cstheme="minorHAnsi"/>
        </w:rPr>
      </w:pPr>
    </w:p>
    <w:p w14:paraId="4A835272" w14:textId="77777777" w:rsidR="00BD61B7" w:rsidRPr="00107E68" w:rsidRDefault="00BD61B7" w:rsidP="009B5C6A">
      <w:pPr>
        <w:jc w:val="both"/>
        <w:rPr>
          <w:rFonts w:asciiTheme="minorHAnsi" w:hAnsiTheme="minorHAnsi" w:cstheme="minorHAnsi"/>
        </w:rPr>
      </w:pPr>
    </w:p>
    <w:p w14:paraId="096640AB" w14:textId="77777777" w:rsidR="00BD61B7" w:rsidRPr="00107E68" w:rsidRDefault="00BD61B7" w:rsidP="009B5C6A">
      <w:pPr>
        <w:jc w:val="both"/>
        <w:rPr>
          <w:rFonts w:asciiTheme="minorHAnsi" w:hAnsiTheme="minorHAnsi" w:cstheme="minorHAnsi"/>
        </w:rPr>
      </w:pPr>
    </w:p>
    <w:p w14:paraId="46CD678C" w14:textId="77777777" w:rsidR="00BD61B7" w:rsidRPr="00107E68" w:rsidRDefault="00BD61B7" w:rsidP="009B5C6A">
      <w:pPr>
        <w:jc w:val="both"/>
        <w:rPr>
          <w:rFonts w:asciiTheme="minorHAnsi" w:hAnsiTheme="minorHAnsi" w:cstheme="minorHAnsi"/>
        </w:rPr>
      </w:pPr>
    </w:p>
    <w:p w14:paraId="11968390" w14:textId="77777777" w:rsidR="00BD61B7" w:rsidRPr="00107E68" w:rsidRDefault="00BD61B7" w:rsidP="009B5C6A">
      <w:pPr>
        <w:jc w:val="both"/>
        <w:rPr>
          <w:rFonts w:asciiTheme="minorHAnsi" w:hAnsiTheme="minorHAnsi" w:cstheme="minorHAnsi"/>
        </w:rPr>
      </w:pPr>
    </w:p>
    <w:p w14:paraId="3B375896" w14:textId="77777777" w:rsidR="00BD61B7" w:rsidRPr="00107E68" w:rsidRDefault="00BD61B7" w:rsidP="009B5C6A">
      <w:pPr>
        <w:jc w:val="both"/>
        <w:rPr>
          <w:rFonts w:asciiTheme="minorHAnsi" w:hAnsiTheme="minorHAnsi" w:cstheme="minorHAnsi"/>
        </w:rPr>
      </w:pPr>
    </w:p>
    <w:p w14:paraId="3612BEBA" w14:textId="77777777" w:rsidR="00BD61B7" w:rsidRPr="00107E68" w:rsidRDefault="00BD61B7" w:rsidP="009B5C6A">
      <w:pPr>
        <w:jc w:val="both"/>
        <w:rPr>
          <w:rFonts w:asciiTheme="minorHAnsi" w:hAnsiTheme="minorHAnsi" w:cstheme="minorHAnsi"/>
        </w:rPr>
      </w:pPr>
    </w:p>
    <w:p w14:paraId="0FE541A2" w14:textId="77777777" w:rsidR="00BD61B7" w:rsidRPr="00107E68" w:rsidRDefault="00BD61B7" w:rsidP="009B5C6A">
      <w:pPr>
        <w:jc w:val="both"/>
        <w:rPr>
          <w:rFonts w:asciiTheme="minorHAnsi" w:hAnsiTheme="minorHAnsi" w:cstheme="minorHAnsi"/>
        </w:rPr>
      </w:pPr>
    </w:p>
    <w:p w14:paraId="2F5C464B" w14:textId="77777777" w:rsidR="00BD61B7" w:rsidRPr="00107E68" w:rsidRDefault="00BD61B7" w:rsidP="009B5C6A">
      <w:pPr>
        <w:jc w:val="both"/>
        <w:rPr>
          <w:rFonts w:asciiTheme="minorHAnsi" w:hAnsiTheme="minorHAnsi" w:cstheme="minorHAnsi"/>
        </w:rPr>
      </w:pPr>
    </w:p>
    <w:p w14:paraId="0CDD4B61" w14:textId="77777777" w:rsidR="00BD61B7" w:rsidRPr="00107E68" w:rsidRDefault="00BD61B7" w:rsidP="009B5C6A">
      <w:pPr>
        <w:jc w:val="both"/>
        <w:rPr>
          <w:rFonts w:asciiTheme="minorHAnsi" w:hAnsiTheme="minorHAnsi" w:cstheme="minorHAnsi"/>
        </w:rPr>
      </w:pPr>
    </w:p>
    <w:p w14:paraId="6D228F02" w14:textId="77777777" w:rsidR="00BD61B7" w:rsidRPr="00107E68" w:rsidRDefault="00BD61B7" w:rsidP="009B5C6A">
      <w:pPr>
        <w:jc w:val="both"/>
        <w:rPr>
          <w:rFonts w:asciiTheme="minorHAnsi" w:hAnsiTheme="minorHAnsi" w:cstheme="minorHAnsi"/>
        </w:rPr>
      </w:pPr>
    </w:p>
    <w:p w14:paraId="496ED86F" w14:textId="77777777" w:rsidR="00BD61B7" w:rsidRPr="00107E68" w:rsidRDefault="00BD61B7" w:rsidP="009B5C6A">
      <w:pPr>
        <w:jc w:val="both"/>
        <w:rPr>
          <w:rFonts w:asciiTheme="minorHAnsi" w:hAnsiTheme="minorHAnsi" w:cstheme="minorHAnsi"/>
        </w:rPr>
      </w:pPr>
    </w:p>
    <w:p w14:paraId="7D6B4180" w14:textId="77777777" w:rsidR="00BD61B7" w:rsidRPr="00107E68" w:rsidRDefault="00BD61B7" w:rsidP="009B5C6A">
      <w:pPr>
        <w:jc w:val="both"/>
        <w:rPr>
          <w:rFonts w:asciiTheme="minorHAnsi" w:hAnsiTheme="minorHAnsi" w:cstheme="minorHAnsi"/>
        </w:rPr>
      </w:pPr>
    </w:p>
    <w:p w14:paraId="6335F1B1" w14:textId="77777777" w:rsidR="00BD61B7" w:rsidRPr="00107E68" w:rsidRDefault="00BD61B7" w:rsidP="009B5C6A">
      <w:pPr>
        <w:jc w:val="both"/>
        <w:rPr>
          <w:rFonts w:asciiTheme="minorHAnsi" w:hAnsiTheme="minorHAnsi" w:cstheme="minorHAnsi"/>
        </w:rPr>
      </w:pPr>
    </w:p>
    <w:p w14:paraId="719D44B9" w14:textId="77777777" w:rsidR="00BD61B7" w:rsidRPr="00107E68" w:rsidRDefault="00BD61B7" w:rsidP="009B5C6A">
      <w:pPr>
        <w:jc w:val="both"/>
        <w:rPr>
          <w:rFonts w:asciiTheme="minorHAnsi" w:hAnsiTheme="minorHAnsi" w:cstheme="minorHAnsi"/>
        </w:rPr>
      </w:pPr>
    </w:p>
    <w:p w14:paraId="0E8AF839" w14:textId="77777777" w:rsidR="00BD61B7" w:rsidRPr="00107E68" w:rsidRDefault="00BD61B7" w:rsidP="009B5C6A">
      <w:pPr>
        <w:jc w:val="both"/>
        <w:rPr>
          <w:rFonts w:asciiTheme="minorHAnsi" w:hAnsiTheme="minorHAnsi" w:cstheme="minorHAnsi"/>
        </w:rPr>
      </w:pPr>
    </w:p>
    <w:p w14:paraId="2526CA7B" w14:textId="77777777" w:rsidR="00BD61B7" w:rsidRPr="00107E68" w:rsidRDefault="00BD61B7" w:rsidP="009B5C6A">
      <w:pPr>
        <w:jc w:val="both"/>
        <w:rPr>
          <w:rFonts w:asciiTheme="minorHAnsi" w:hAnsiTheme="minorHAnsi" w:cstheme="minorHAnsi"/>
        </w:rPr>
      </w:pPr>
    </w:p>
    <w:p w14:paraId="7BB5F091" w14:textId="77777777"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t>7. Limitations and Ethical Considerations</w:t>
      </w:r>
    </w:p>
    <w:p w14:paraId="4260C1B4" w14:textId="77777777" w:rsidR="00BD61B7" w:rsidRPr="00107E68" w:rsidRDefault="00BD61B7" w:rsidP="009B5C6A">
      <w:pPr>
        <w:jc w:val="both"/>
        <w:rPr>
          <w:rFonts w:asciiTheme="minorHAnsi" w:hAnsiTheme="minorHAnsi" w:cstheme="minorHAnsi"/>
          <w:b/>
          <w:bCs/>
        </w:rPr>
      </w:pPr>
    </w:p>
    <w:p w14:paraId="0DDAE004"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7.1 Mathematical Limitations</w:t>
      </w:r>
    </w:p>
    <w:p w14:paraId="20D0BE51"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 xml:space="preserve">Because our baseline representation relies on one-hot encoded categorical variables (such as </w:t>
      </w:r>
      <w:proofErr w:type="spellStart"/>
      <w:r w:rsidRPr="00107E68">
        <w:rPr>
          <w:rFonts w:asciiTheme="minorHAnsi" w:hAnsiTheme="minorHAnsi" w:cstheme="minorHAnsi"/>
        </w:rPr>
        <w:t>market_segment</w:t>
      </w:r>
      <w:proofErr w:type="spellEnd"/>
      <w:r w:rsidRPr="00107E68">
        <w:rPr>
          <w:rFonts w:asciiTheme="minorHAnsi" w:hAnsiTheme="minorHAnsi" w:cstheme="minorHAnsi"/>
        </w:rPr>
        <w:t xml:space="preserve">, </w:t>
      </w:r>
      <w:proofErr w:type="spellStart"/>
      <w:r w:rsidRPr="00107E68">
        <w:rPr>
          <w:rFonts w:asciiTheme="minorHAnsi" w:hAnsiTheme="minorHAnsi" w:cstheme="minorHAnsi"/>
        </w:rPr>
        <w:t>distribution_channel</w:t>
      </w:r>
      <w:proofErr w:type="spellEnd"/>
      <w:r w:rsidRPr="00107E68">
        <w:rPr>
          <w:rFonts w:asciiTheme="minorHAnsi" w:hAnsiTheme="minorHAnsi" w:cstheme="minorHAnsi"/>
        </w:rPr>
        <w:t xml:space="preserve">, and </w:t>
      </w:r>
      <w:proofErr w:type="spellStart"/>
      <w:r w:rsidRPr="00107E68">
        <w:rPr>
          <w:rFonts w:asciiTheme="minorHAnsi" w:hAnsiTheme="minorHAnsi" w:cstheme="minorHAnsi"/>
        </w:rPr>
        <w:t>customer_type</w:t>
      </w:r>
      <w:proofErr w:type="spellEnd"/>
      <w:r w:rsidRPr="00107E68">
        <w:rPr>
          <w:rFonts w:asciiTheme="minorHAnsi" w:hAnsiTheme="minorHAnsi" w:cstheme="minorHAnsi"/>
        </w:rPr>
        <w:t>), it may produce a sparse high-dimensional space in which Euclidean distances are less informative. This is an important limitation to monitor when interpreting k-means results and when comparing them with alternative approaches.</w:t>
      </w:r>
    </w:p>
    <w:p w14:paraId="6FE8FB5C" w14:textId="77777777" w:rsidR="00BD61B7" w:rsidRPr="00107E68" w:rsidRDefault="00BD61B7" w:rsidP="009B5C6A">
      <w:pPr>
        <w:jc w:val="both"/>
        <w:rPr>
          <w:rFonts w:asciiTheme="minorHAnsi" w:hAnsiTheme="minorHAnsi" w:cstheme="minorHAnsi"/>
        </w:rPr>
      </w:pPr>
    </w:p>
    <w:p w14:paraId="0321DA22"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b/>
          <w:bCs/>
        </w:rPr>
        <w:t>7.2 Ethical Data Practices</w:t>
      </w:r>
    </w:p>
    <w:p w14:paraId="44BA0060"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During profiling, we strictly adhered to ethical data practices to ensure business recommendations remain objective. We must be careful not to conflate "rare" or atypical booking patterns with "bad" or undesirable behavior. Furthermore, we must exercise extreme caution to prevent the overgeneralization of customer traits based on demographic variables, such as nationality. Recommending penalizing policies based on biased demographic clusters could lead to unfair or discriminatory business practices. Our risk-mitigation strategies are driven by unbiased behavioral metrics rather than demographic assumptions.</w:t>
      </w:r>
    </w:p>
    <w:p w14:paraId="0DD01378" w14:textId="77777777" w:rsidR="00BD61B7" w:rsidRPr="00107E68" w:rsidRDefault="00BD61B7" w:rsidP="009B5C6A">
      <w:pPr>
        <w:jc w:val="both"/>
        <w:rPr>
          <w:rFonts w:asciiTheme="minorHAnsi" w:hAnsiTheme="minorHAnsi" w:cstheme="minorHAnsi"/>
        </w:rPr>
      </w:pPr>
    </w:p>
    <w:p w14:paraId="63AD0FB5" w14:textId="77777777" w:rsidR="00ED31ED" w:rsidRPr="00107E68" w:rsidRDefault="00ED31ED" w:rsidP="009B5C6A">
      <w:pPr>
        <w:jc w:val="both"/>
        <w:rPr>
          <w:rFonts w:asciiTheme="minorHAnsi" w:hAnsiTheme="minorHAnsi" w:cstheme="minorHAnsi"/>
        </w:rPr>
      </w:pPr>
    </w:p>
    <w:p w14:paraId="2EAD3B4B" w14:textId="77777777" w:rsidR="00DA3D82" w:rsidRPr="00107E68" w:rsidRDefault="00DA3D82" w:rsidP="009B5C6A">
      <w:pPr>
        <w:jc w:val="both"/>
        <w:rPr>
          <w:rFonts w:asciiTheme="minorHAnsi" w:hAnsiTheme="minorHAnsi" w:cstheme="minorHAnsi"/>
          <w:b/>
          <w:bCs/>
        </w:rPr>
      </w:pPr>
      <w:r w:rsidRPr="00107E68">
        <w:rPr>
          <w:rFonts w:asciiTheme="minorHAnsi" w:hAnsiTheme="minorHAnsi" w:cstheme="minorHAnsi"/>
          <w:b/>
          <w:bCs/>
        </w:rPr>
        <w:t>8. Conclusion</w:t>
      </w:r>
    </w:p>
    <w:p w14:paraId="46C8839D" w14:textId="77777777" w:rsidR="00DA3D82" w:rsidRPr="00107E68" w:rsidRDefault="00DA3D82" w:rsidP="009B5C6A">
      <w:pPr>
        <w:jc w:val="both"/>
        <w:rPr>
          <w:rFonts w:asciiTheme="minorHAnsi" w:hAnsiTheme="minorHAnsi" w:cstheme="minorHAnsi"/>
        </w:rPr>
      </w:pPr>
      <w:r w:rsidRPr="00107E68">
        <w:rPr>
          <w:rFonts w:asciiTheme="minorHAnsi" w:hAnsiTheme="minorHAnsi" w:cstheme="minorHAnsi"/>
        </w:rPr>
        <w:t xml:space="preserve">This study successfully implemented a robust, fully reproducible unsupervised data mining pipeline capable of isolating cancellation risks without utilizing class labels. By benchmarking K-Means against GMMs, applying advanced </w:t>
      </w:r>
      <w:proofErr w:type="spellStart"/>
      <w:r w:rsidRPr="00107E68">
        <w:rPr>
          <w:rFonts w:asciiTheme="minorHAnsi" w:hAnsiTheme="minorHAnsi" w:cstheme="minorHAnsi"/>
        </w:rPr>
        <w:t>iK</w:t>
      </w:r>
      <w:proofErr w:type="spellEnd"/>
      <w:r w:rsidRPr="00107E68">
        <w:rPr>
          <w:rFonts w:asciiTheme="minorHAnsi" w:hAnsiTheme="minorHAnsi" w:cstheme="minorHAnsi"/>
        </w:rPr>
        <w:t>-Means anomalous extraction, and rigorously tracking stability, we transformed high-dimensional booking behaviors into actionable revenue management profiles.</w:t>
      </w:r>
    </w:p>
    <w:p w14:paraId="31B4C83C" w14:textId="06E064F3" w:rsidR="005D22C2" w:rsidRPr="00107E68" w:rsidRDefault="005D22C2" w:rsidP="009B5C6A">
      <w:pPr>
        <w:jc w:val="both"/>
        <w:rPr>
          <w:rFonts w:asciiTheme="minorHAnsi" w:hAnsiTheme="minorHAnsi" w:cstheme="minorHAnsi"/>
        </w:rPr>
      </w:pPr>
    </w:p>
    <w:sectPr w:rsidR="005D22C2" w:rsidRPr="00107E68" w:rsidSect="00DA3D82">
      <w:headerReference w:type="default" r:id="rId7"/>
      <w:type w:val="continuous"/>
      <w:pgSz w:w="12240" w:h="15840"/>
      <w:pgMar w:top="2000" w:right="1080" w:bottom="280" w:left="1080" w:header="9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45D09" w14:textId="77777777" w:rsidR="00686282" w:rsidRDefault="00686282">
      <w:r>
        <w:separator/>
      </w:r>
    </w:p>
  </w:endnote>
  <w:endnote w:type="continuationSeparator" w:id="0">
    <w:p w14:paraId="29A2B85D" w14:textId="77777777" w:rsidR="00686282" w:rsidRDefault="00686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10CF5" w14:textId="77777777" w:rsidR="00686282" w:rsidRDefault="00686282">
      <w:r>
        <w:separator/>
      </w:r>
    </w:p>
  </w:footnote>
  <w:footnote w:type="continuationSeparator" w:id="0">
    <w:p w14:paraId="22B3E51B" w14:textId="77777777" w:rsidR="00686282" w:rsidRDefault="00686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FE3F" w14:textId="3CE88E03" w:rsidR="005D22C2" w:rsidRDefault="00000000">
    <w:pPr>
      <w:pStyle w:val="Corpodetexto"/>
      <w:spacing w:before="0" w:line="14" w:lineRule="auto"/>
      <w:ind w:left="0" w:firstLine="0"/>
      <w:rPr>
        <w:sz w:val="20"/>
      </w:rPr>
    </w:pPr>
    <w:r>
      <w:rPr>
        <w:noProof/>
        <w:sz w:val="20"/>
      </w:rPr>
      <w:drawing>
        <wp:anchor distT="0" distB="0" distL="0" distR="0" simplePos="0" relativeHeight="251656192" behindDoc="1" locked="0" layoutInCell="1" allowOverlap="1" wp14:anchorId="1DB22BF0" wp14:editId="574C4B03">
          <wp:simplePos x="0" y="0"/>
          <wp:positionH relativeFrom="page">
            <wp:posOffset>756284</wp:posOffset>
          </wp:positionH>
          <wp:positionV relativeFrom="page">
            <wp:posOffset>629478</wp:posOffset>
          </wp:positionV>
          <wp:extent cx="1084859" cy="591598"/>
          <wp:effectExtent l="0" t="0" r="0" b="0"/>
          <wp:wrapNone/>
          <wp:docPr id="167589388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84859" cy="5915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D5EA7"/>
    <w:multiLevelType w:val="multilevel"/>
    <w:tmpl w:val="EEA8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76FB2"/>
    <w:multiLevelType w:val="hybridMultilevel"/>
    <w:tmpl w:val="3A02E5F4"/>
    <w:lvl w:ilvl="0" w:tplc="67B888FA">
      <w:start w:val="1"/>
      <w:numFmt w:val="decimal"/>
      <w:lvlText w:val="%1."/>
      <w:lvlJc w:val="left"/>
      <w:pPr>
        <w:ind w:left="371" w:hanging="261"/>
      </w:pPr>
      <w:rPr>
        <w:rFonts w:ascii="Calibri" w:eastAsia="Calibri" w:hAnsi="Calibri" w:cs="Calibri" w:hint="default"/>
        <w:b/>
        <w:bCs/>
        <w:i w:val="0"/>
        <w:iCs w:val="0"/>
        <w:color w:val="4F81BC"/>
        <w:spacing w:val="-1"/>
        <w:w w:val="100"/>
        <w:sz w:val="26"/>
        <w:szCs w:val="26"/>
        <w:lang w:val="en-US" w:eastAsia="en-US" w:bidi="ar-SA"/>
      </w:rPr>
    </w:lvl>
    <w:lvl w:ilvl="1" w:tplc="7F1A8A96">
      <w:numFmt w:val="bullet"/>
      <w:lvlText w:val="•"/>
      <w:lvlJc w:val="left"/>
      <w:pPr>
        <w:ind w:left="353" w:hanging="142"/>
      </w:pPr>
      <w:rPr>
        <w:rFonts w:ascii="Trebuchet MS" w:eastAsia="Trebuchet MS" w:hAnsi="Trebuchet MS" w:cs="Trebuchet MS" w:hint="default"/>
        <w:b w:val="0"/>
        <w:bCs w:val="0"/>
        <w:i w:val="0"/>
        <w:iCs w:val="0"/>
        <w:spacing w:val="0"/>
        <w:w w:val="89"/>
        <w:sz w:val="21"/>
        <w:szCs w:val="21"/>
        <w:lang w:val="en-US" w:eastAsia="en-US" w:bidi="ar-SA"/>
      </w:rPr>
    </w:lvl>
    <w:lvl w:ilvl="2" w:tplc="2138E2C0">
      <w:numFmt w:val="bullet"/>
      <w:lvlText w:val="•"/>
      <w:lvlJc w:val="left"/>
      <w:pPr>
        <w:ind w:left="480" w:hanging="142"/>
      </w:pPr>
      <w:rPr>
        <w:rFonts w:hint="default"/>
        <w:lang w:val="en-US" w:eastAsia="en-US" w:bidi="ar-SA"/>
      </w:rPr>
    </w:lvl>
    <w:lvl w:ilvl="3" w:tplc="7F7A0A5C">
      <w:numFmt w:val="bullet"/>
      <w:lvlText w:val="•"/>
      <w:lvlJc w:val="left"/>
      <w:pPr>
        <w:ind w:left="1680" w:hanging="142"/>
      </w:pPr>
      <w:rPr>
        <w:rFonts w:hint="default"/>
        <w:lang w:val="en-US" w:eastAsia="en-US" w:bidi="ar-SA"/>
      </w:rPr>
    </w:lvl>
    <w:lvl w:ilvl="4" w:tplc="C1D456CA">
      <w:numFmt w:val="bullet"/>
      <w:lvlText w:val="•"/>
      <w:lvlJc w:val="left"/>
      <w:pPr>
        <w:ind w:left="2880" w:hanging="142"/>
      </w:pPr>
      <w:rPr>
        <w:rFonts w:hint="default"/>
        <w:lang w:val="en-US" w:eastAsia="en-US" w:bidi="ar-SA"/>
      </w:rPr>
    </w:lvl>
    <w:lvl w:ilvl="5" w:tplc="201404F8">
      <w:numFmt w:val="bullet"/>
      <w:lvlText w:val="•"/>
      <w:lvlJc w:val="left"/>
      <w:pPr>
        <w:ind w:left="4080" w:hanging="142"/>
      </w:pPr>
      <w:rPr>
        <w:rFonts w:hint="default"/>
        <w:lang w:val="en-US" w:eastAsia="en-US" w:bidi="ar-SA"/>
      </w:rPr>
    </w:lvl>
    <w:lvl w:ilvl="6" w:tplc="05CA99CA">
      <w:numFmt w:val="bullet"/>
      <w:lvlText w:val="•"/>
      <w:lvlJc w:val="left"/>
      <w:pPr>
        <w:ind w:left="5280" w:hanging="142"/>
      </w:pPr>
      <w:rPr>
        <w:rFonts w:hint="default"/>
        <w:lang w:val="en-US" w:eastAsia="en-US" w:bidi="ar-SA"/>
      </w:rPr>
    </w:lvl>
    <w:lvl w:ilvl="7" w:tplc="540849CC">
      <w:numFmt w:val="bullet"/>
      <w:lvlText w:val="•"/>
      <w:lvlJc w:val="left"/>
      <w:pPr>
        <w:ind w:left="6480" w:hanging="142"/>
      </w:pPr>
      <w:rPr>
        <w:rFonts w:hint="default"/>
        <w:lang w:val="en-US" w:eastAsia="en-US" w:bidi="ar-SA"/>
      </w:rPr>
    </w:lvl>
    <w:lvl w:ilvl="8" w:tplc="6B26FA24">
      <w:numFmt w:val="bullet"/>
      <w:lvlText w:val="•"/>
      <w:lvlJc w:val="left"/>
      <w:pPr>
        <w:ind w:left="7680" w:hanging="142"/>
      </w:pPr>
      <w:rPr>
        <w:rFonts w:hint="default"/>
        <w:lang w:val="en-US" w:eastAsia="en-US" w:bidi="ar-SA"/>
      </w:rPr>
    </w:lvl>
  </w:abstractNum>
  <w:abstractNum w:abstractNumId="2" w15:restartNumberingAfterBreak="0">
    <w:nsid w:val="517838C6"/>
    <w:multiLevelType w:val="multilevel"/>
    <w:tmpl w:val="6C68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B0BE2"/>
    <w:multiLevelType w:val="multilevel"/>
    <w:tmpl w:val="00AA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623228">
    <w:abstractNumId w:val="1"/>
  </w:num>
  <w:num w:numId="2" w16cid:durableId="339815649">
    <w:abstractNumId w:val="0"/>
  </w:num>
  <w:num w:numId="3" w16cid:durableId="1969554817">
    <w:abstractNumId w:val="3"/>
  </w:num>
  <w:num w:numId="4" w16cid:durableId="926815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22C2"/>
    <w:rsid w:val="00003B65"/>
    <w:rsid w:val="00086A76"/>
    <w:rsid w:val="000C6B8F"/>
    <w:rsid w:val="000E00F8"/>
    <w:rsid w:val="00107E68"/>
    <w:rsid w:val="00140726"/>
    <w:rsid w:val="00155389"/>
    <w:rsid w:val="001F33A6"/>
    <w:rsid w:val="00207852"/>
    <w:rsid w:val="002658EE"/>
    <w:rsid w:val="002D7DBF"/>
    <w:rsid w:val="002F54AE"/>
    <w:rsid w:val="00303FAB"/>
    <w:rsid w:val="003A4E5D"/>
    <w:rsid w:val="003B4150"/>
    <w:rsid w:val="003B43CA"/>
    <w:rsid w:val="003D6C70"/>
    <w:rsid w:val="00445EB1"/>
    <w:rsid w:val="00446C4D"/>
    <w:rsid w:val="004E6005"/>
    <w:rsid w:val="0052417C"/>
    <w:rsid w:val="005C56B1"/>
    <w:rsid w:val="005D22C2"/>
    <w:rsid w:val="005F2E99"/>
    <w:rsid w:val="00621DA3"/>
    <w:rsid w:val="00663CF6"/>
    <w:rsid w:val="00686282"/>
    <w:rsid w:val="006A7743"/>
    <w:rsid w:val="006F4634"/>
    <w:rsid w:val="00717D04"/>
    <w:rsid w:val="00752FBA"/>
    <w:rsid w:val="007A7FEB"/>
    <w:rsid w:val="007B0445"/>
    <w:rsid w:val="007B674A"/>
    <w:rsid w:val="007C5FA6"/>
    <w:rsid w:val="00801F89"/>
    <w:rsid w:val="008C05F8"/>
    <w:rsid w:val="008D4F01"/>
    <w:rsid w:val="009A1606"/>
    <w:rsid w:val="009B5C6A"/>
    <w:rsid w:val="00A01AF9"/>
    <w:rsid w:val="00AD03F5"/>
    <w:rsid w:val="00AE353C"/>
    <w:rsid w:val="00AE7009"/>
    <w:rsid w:val="00B32D41"/>
    <w:rsid w:val="00B803F6"/>
    <w:rsid w:val="00BB7825"/>
    <w:rsid w:val="00BD61B7"/>
    <w:rsid w:val="00C16214"/>
    <w:rsid w:val="00C356AD"/>
    <w:rsid w:val="00C97D15"/>
    <w:rsid w:val="00CA0BC0"/>
    <w:rsid w:val="00D52110"/>
    <w:rsid w:val="00D54676"/>
    <w:rsid w:val="00DA3D82"/>
    <w:rsid w:val="00DB227D"/>
    <w:rsid w:val="00E60B3E"/>
    <w:rsid w:val="00EC72B7"/>
    <w:rsid w:val="00ED31ED"/>
    <w:rsid w:val="00F53494"/>
    <w:rsid w:val="00F629AE"/>
    <w:rsid w:val="00F74FC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7D6F7"/>
  <w15:docId w15:val="{63F57D1C-409E-48D6-BEA8-58476377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C4D"/>
    <w:rPr>
      <w:rFonts w:ascii="Trebuchet MS" w:eastAsia="Trebuchet MS" w:hAnsi="Trebuchet MS" w:cs="Trebuchet MS"/>
    </w:rPr>
  </w:style>
  <w:style w:type="paragraph" w:styleId="Ttulo1">
    <w:name w:val="heading 1"/>
    <w:basedOn w:val="Normal"/>
    <w:uiPriority w:val="9"/>
    <w:qFormat/>
    <w:pPr>
      <w:spacing w:before="37"/>
      <w:ind w:left="2468"/>
      <w:outlineLvl w:val="0"/>
    </w:pPr>
    <w:rPr>
      <w:b/>
      <w:bCs/>
      <w:sz w:val="38"/>
      <w:szCs w:val="38"/>
    </w:rPr>
  </w:style>
  <w:style w:type="paragraph" w:styleId="Ttulo2">
    <w:name w:val="heading 2"/>
    <w:basedOn w:val="Normal"/>
    <w:link w:val="Ttulo2Carter"/>
    <w:uiPriority w:val="9"/>
    <w:unhideWhenUsed/>
    <w:qFormat/>
    <w:pPr>
      <w:spacing w:before="231"/>
      <w:ind w:left="370" w:hanging="259"/>
      <w:outlineLvl w:val="1"/>
    </w:pPr>
    <w:rPr>
      <w:rFonts w:ascii="Calibri" w:eastAsia="Calibri" w:hAnsi="Calibri" w:cs="Calibri"/>
      <w:b/>
      <w:bCs/>
      <w:sz w:val="26"/>
      <w:szCs w:val="26"/>
    </w:rPr>
  </w:style>
  <w:style w:type="paragraph" w:styleId="Ttulo3">
    <w:name w:val="heading 3"/>
    <w:basedOn w:val="Normal"/>
    <w:next w:val="Normal"/>
    <w:link w:val="Ttulo3Carter"/>
    <w:uiPriority w:val="9"/>
    <w:semiHidden/>
    <w:unhideWhenUsed/>
    <w:qFormat/>
    <w:rsid w:val="00DA3D8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arter"/>
    <w:uiPriority w:val="1"/>
    <w:qFormat/>
    <w:pPr>
      <w:spacing w:before="32"/>
      <w:ind w:left="352" w:hanging="140"/>
    </w:pPr>
    <w:rPr>
      <w:sz w:val="21"/>
      <w:szCs w:val="21"/>
    </w:rPr>
  </w:style>
  <w:style w:type="paragraph" w:styleId="PargrafodaLista">
    <w:name w:val="List Paragraph"/>
    <w:basedOn w:val="Normal"/>
    <w:uiPriority w:val="1"/>
    <w:qFormat/>
    <w:pPr>
      <w:spacing w:before="32"/>
      <w:ind w:left="352" w:hanging="140"/>
    </w:pPr>
  </w:style>
  <w:style w:type="paragraph" w:customStyle="1" w:styleId="TableParagraph">
    <w:name w:val="Table Paragraph"/>
    <w:basedOn w:val="Normal"/>
    <w:uiPriority w:val="1"/>
    <w:qFormat/>
    <w:pPr>
      <w:ind w:left="106"/>
    </w:pPr>
  </w:style>
  <w:style w:type="character" w:customStyle="1" w:styleId="Ttulo2Carter">
    <w:name w:val="Título 2 Caráter"/>
    <w:basedOn w:val="Tipodeletrapredefinidodopargrafo"/>
    <w:link w:val="Ttulo2"/>
    <w:uiPriority w:val="9"/>
    <w:rsid w:val="00446C4D"/>
    <w:rPr>
      <w:rFonts w:ascii="Calibri" w:eastAsia="Calibri" w:hAnsi="Calibri" w:cs="Calibri"/>
      <w:b/>
      <w:bCs/>
      <w:sz w:val="26"/>
      <w:szCs w:val="26"/>
    </w:rPr>
  </w:style>
  <w:style w:type="character" w:customStyle="1" w:styleId="CorpodetextoCarter">
    <w:name w:val="Corpo de texto Caráter"/>
    <w:basedOn w:val="Tipodeletrapredefinidodopargrafo"/>
    <w:link w:val="Corpodetexto"/>
    <w:uiPriority w:val="1"/>
    <w:rsid w:val="00207852"/>
    <w:rPr>
      <w:rFonts w:ascii="Trebuchet MS" w:eastAsia="Trebuchet MS" w:hAnsi="Trebuchet MS" w:cs="Trebuchet MS"/>
      <w:sz w:val="21"/>
      <w:szCs w:val="21"/>
    </w:rPr>
  </w:style>
  <w:style w:type="character" w:customStyle="1" w:styleId="Ttulo3Carter">
    <w:name w:val="Título 3 Caráter"/>
    <w:basedOn w:val="Tipodeletrapredefinidodopargrafo"/>
    <w:link w:val="Ttulo3"/>
    <w:uiPriority w:val="9"/>
    <w:semiHidden/>
    <w:rsid w:val="00DA3D82"/>
    <w:rPr>
      <w:rFonts w:asciiTheme="majorHAnsi" w:eastAsiaTheme="majorEastAsia" w:hAnsiTheme="majorHAnsi" w:cstheme="majorBidi"/>
      <w:color w:val="243F60" w:themeColor="accent1" w:themeShade="7F"/>
      <w:sz w:val="24"/>
      <w:szCs w:val="24"/>
    </w:rPr>
  </w:style>
  <w:style w:type="paragraph" w:styleId="Cabealho">
    <w:name w:val="header"/>
    <w:basedOn w:val="Normal"/>
    <w:link w:val="CabealhoCarter"/>
    <w:uiPriority w:val="99"/>
    <w:unhideWhenUsed/>
    <w:rsid w:val="00B32D41"/>
    <w:pPr>
      <w:tabs>
        <w:tab w:val="center" w:pos="4252"/>
        <w:tab w:val="right" w:pos="8504"/>
      </w:tabs>
    </w:pPr>
  </w:style>
  <w:style w:type="character" w:customStyle="1" w:styleId="CabealhoCarter">
    <w:name w:val="Cabeçalho Caráter"/>
    <w:basedOn w:val="Tipodeletrapredefinidodopargrafo"/>
    <w:link w:val="Cabealho"/>
    <w:uiPriority w:val="99"/>
    <w:rsid w:val="00B32D41"/>
    <w:rPr>
      <w:rFonts w:ascii="Trebuchet MS" w:eastAsia="Trebuchet MS" w:hAnsi="Trebuchet MS" w:cs="Trebuchet MS"/>
    </w:rPr>
  </w:style>
  <w:style w:type="paragraph" w:styleId="Rodap">
    <w:name w:val="footer"/>
    <w:basedOn w:val="Normal"/>
    <w:link w:val="RodapCarter"/>
    <w:uiPriority w:val="99"/>
    <w:unhideWhenUsed/>
    <w:rsid w:val="00B32D41"/>
    <w:pPr>
      <w:tabs>
        <w:tab w:val="center" w:pos="4252"/>
        <w:tab w:val="right" w:pos="8504"/>
      </w:tabs>
    </w:pPr>
  </w:style>
  <w:style w:type="character" w:customStyle="1" w:styleId="RodapCarter">
    <w:name w:val="Rodapé Caráter"/>
    <w:basedOn w:val="Tipodeletrapredefinidodopargrafo"/>
    <w:link w:val="Rodap"/>
    <w:uiPriority w:val="99"/>
    <w:rsid w:val="00B32D41"/>
    <w:rPr>
      <w:rFonts w:ascii="Trebuchet MS" w:eastAsia="Trebuchet MS" w:hAnsi="Trebuchet MS" w:cs="Trebuchet MS"/>
    </w:rPr>
  </w:style>
  <w:style w:type="table" w:styleId="TabelacomGrelha">
    <w:name w:val="Table Grid"/>
    <w:basedOn w:val="Tabelanormal"/>
    <w:uiPriority w:val="39"/>
    <w:rsid w:val="00BB7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578</TotalTime>
  <Pages>9</Pages>
  <Words>2042</Words>
  <Characters>11031</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José Moutinho</cp:lastModifiedBy>
  <cp:revision>35</cp:revision>
  <dcterms:created xsi:type="dcterms:W3CDTF">2026-04-30T10:17:00Z</dcterms:created>
  <dcterms:modified xsi:type="dcterms:W3CDTF">2026-06-05T09:55:00Z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Microsoft® Word for Microsoft 365</vt:lpwstr>
  </property>
  <property fmtid="{D5CDD505-2E9C-101B-9397-08002B2CF9AE}" pid="4" name="LastSaved">
    <vt:filetime>2026-04-30T00:00:00Z</vt:filetime>
  </property>
  <property fmtid="{D5CDD505-2E9C-101B-9397-08002B2CF9AE}" pid="5" name="Producer">
    <vt:lpwstr>Microsoft® Word for Microsoft 365</vt:lpwstr>
  </property>
</Properties>
</file>