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63709" w14:textId="7B57ABFC" w:rsidR="00D5413C" w:rsidRPr="001E3538" w:rsidRDefault="19E90254" w:rsidP="16B45F55">
      <w:pPr>
        <w:pStyle w:val="Fotografia"/>
        <w:rPr>
          <w:rFonts w:ascii="Calibri" w:eastAsia="Calibri" w:hAnsi="Calibri" w:cs="Calibri"/>
        </w:rPr>
      </w:pPr>
      <w:r>
        <w:rPr>
          <w:noProof/>
        </w:rPr>
        <w:drawing>
          <wp:inline distT="0" distB="0" distL="0" distR="0" wp14:anchorId="1B82BD6B" wp14:editId="76F94AE2">
            <wp:extent cx="5514975" cy="3781425"/>
            <wp:effectExtent l="0" t="0" r="0" b="0"/>
            <wp:docPr id="1566512570" name="Picture 156651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512570"/>
                    <pic:cNvPicPr/>
                  </pic:nvPicPr>
                  <pic:blipFill>
                    <a:blip r:embed="rId11">
                      <a:extLst>
                        <a:ext uri="{28A0092B-C50C-407E-A947-70E740481C1C}">
                          <a14:useLocalDpi xmlns:a14="http://schemas.microsoft.com/office/drawing/2010/main" val="0"/>
                        </a:ext>
                      </a:extLst>
                    </a:blip>
                    <a:stretch>
                      <a:fillRect/>
                    </a:stretch>
                  </pic:blipFill>
                  <pic:spPr>
                    <a:xfrm>
                      <a:off x="0" y="0"/>
                      <a:ext cx="5514975" cy="3781425"/>
                    </a:xfrm>
                    <a:prstGeom prst="rect">
                      <a:avLst/>
                    </a:prstGeom>
                  </pic:spPr>
                </pic:pic>
              </a:graphicData>
            </a:graphic>
          </wp:inline>
        </w:drawing>
      </w:r>
    </w:p>
    <w:p w14:paraId="4258D9DC" w14:textId="47B1E2C2" w:rsidR="001638F6" w:rsidRPr="001E3538" w:rsidRDefault="000D22AA" w:rsidP="16B45F55">
      <w:pPr>
        <w:pStyle w:val="Ttulo"/>
        <w:rPr>
          <w:rFonts w:ascii="Calibri" w:eastAsia="Calibri" w:hAnsi="Calibri" w:cs="Calibri"/>
        </w:rPr>
      </w:pPr>
      <w:r w:rsidRPr="16B45F55">
        <w:rPr>
          <w:rFonts w:ascii="Calibri" w:eastAsia="Calibri" w:hAnsi="Calibri" w:cs="Calibri"/>
        </w:rPr>
        <w:t>Relatório ARMDD</w:t>
      </w:r>
    </w:p>
    <w:p w14:paraId="28CEDDFA" w14:textId="0F252277" w:rsidR="002C7043" w:rsidRPr="002A7BB2" w:rsidRDefault="000D22AA" w:rsidP="16B45F55">
      <w:pPr>
        <w:pStyle w:val="InformaesdeContacto"/>
        <w:rPr>
          <w:rFonts w:ascii="Calibri" w:eastAsia="Calibri" w:hAnsi="Calibri" w:cs="Calibri"/>
        </w:rPr>
      </w:pPr>
      <w:r w:rsidRPr="002A7BB2">
        <w:rPr>
          <w:rFonts w:ascii="Calibri" w:eastAsia="Calibri" w:hAnsi="Calibri" w:cs="Calibri"/>
        </w:rPr>
        <w:t>André Conceição</w:t>
      </w:r>
      <w:r w:rsidR="00D5413C" w:rsidRPr="002A7BB2">
        <w:rPr>
          <w:rFonts w:ascii="Calibri" w:eastAsia="Calibri" w:hAnsi="Calibri" w:cs="Calibri"/>
          <w:lang w:bidi="pt-PT"/>
        </w:rPr>
        <w:t xml:space="preserve"> | </w:t>
      </w:r>
      <w:r w:rsidRPr="002A7BB2">
        <w:rPr>
          <w:rFonts w:ascii="Calibri" w:eastAsia="Calibri" w:hAnsi="Calibri" w:cs="Calibri"/>
        </w:rPr>
        <w:t>12008</w:t>
      </w:r>
      <w:r w:rsidR="00790380">
        <w:rPr>
          <w:rFonts w:ascii="Calibri" w:eastAsia="Calibri" w:hAnsi="Calibri" w:cs="Calibri"/>
        </w:rPr>
        <w:t>7</w:t>
      </w:r>
    </w:p>
    <w:p w14:paraId="6A15E8BC" w14:textId="77777777" w:rsidR="00757F48" w:rsidRDefault="002C7043" w:rsidP="16B45F55">
      <w:pPr>
        <w:pStyle w:val="InformaesdeContacto"/>
        <w:rPr>
          <w:rFonts w:ascii="Calibri" w:eastAsia="Calibri" w:hAnsi="Calibri" w:cs="Calibri"/>
        </w:rPr>
      </w:pPr>
      <w:r w:rsidRPr="002A7BB2">
        <w:rPr>
          <w:rFonts w:ascii="Calibri" w:eastAsia="Calibri" w:hAnsi="Calibri" w:cs="Calibri"/>
        </w:rPr>
        <w:t>Afonso Cruz</w:t>
      </w:r>
      <w:r w:rsidRPr="002A7BB2">
        <w:rPr>
          <w:rFonts w:ascii="Calibri" w:eastAsia="Calibri" w:hAnsi="Calibri" w:cs="Calibri"/>
          <w:lang w:bidi="pt-PT"/>
        </w:rPr>
        <w:t xml:space="preserve">| </w:t>
      </w:r>
      <w:r w:rsidR="00757F48" w:rsidRPr="16B45F55">
        <w:rPr>
          <w:rFonts w:ascii="Calibri" w:eastAsia="Calibri" w:hAnsi="Calibri" w:cs="Calibri"/>
        </w:rPr>
        <w:t>1240434</w:t>
      </w:r>
    </w:p>
    <w:p w14:paraId="65AAACFA" w14:textId="65FFE62E" w:rsidR="003422FF" w:rsidRPr="00757F48" w:rsidRDefault="003422FF" w:rsidP="16B45F55">
      <w:pPr>
        <w:rPr>
          <w:rFonts w:ascii="Calibri" w:eastAsia="Calibri" w:hAnsi="Calibri" w:cs="Calibri"/>
        </w:rPr>
      </w:pPr>
      <w:r w:rsidRPr="002A7BB2">
        <w:rPr>
          <w:rFonts w:ascii="Calibri" w:eastAsia="Calibri" w:hAnsi="Calibri" w:cs="Calibri"/>
          <w:lang w:bidi="pt-PT"/>
        </w:rPr>
        <w:br w:type="page"/>
      </w:r>
    </w:p>
    <w:sdt>
      <w:sdtPr>
        <w:rPr>
          <w:rFonts w:asciiTheme="minorHAnsi" w:eastAsiaTheme="minorEastAsia" w:hAnsiTheme="minorHAnsi" w:cstheme="minorBidi"/>
          <w:color w:val="4D322D" w:themeColor="text2"/>
          <w:sz w:val="22"/>
          <w:szCs w:val="22"/>
        </w:rPr>
        <w:id w:val="992192989"/>
        <w:docPartObj>
          <w:docPartGallery w:val="Table of Contents"/>
          <w:docPartUnique/>
        </w:docPartObj>
      </w:sdtPr>
      <w:sdtEndPr>
        <w:rPr>
          <w:rFonts w:ascii="Calibri" w:eastAsia="Calibri" w:hAnsi="Calibri" w:cs="Calibri"/>
          <w:color w:val="CD532D" w:themeColor="accent3"/>
          <w:sz w:val="40"/>
          <w:szCs w:val="40"/>
          <w:lang w:val="en-GB"/>
        </w:rPr>
      </w:sdtEndPr>
      <w:sdtContent>
        <w:p w14:paraId="0AF1FBBA" w14:textId="1DC861C3" w:rsidR="000D22AA" w:rsidRPr="00047AC5" w:rsidRDefault="003E5344" w:rsidP="16B45F55">
          <w:pPr>
            <w:pStyle w:val="Cabealhodondice"/>
            <w:rPr>
              <w:rFonts w:ascii="Calibri" w:eastAsia="Calibri" w:hAnsi="Calibri" w:cs="Calibri"/>
              <w:color w:val="CD532D" w:themeColor="accent3"/>
              <w:sz w:val="40"/>
              <w:szCs w:val="40"/>
              <w:lang w:val="en-GB"/>
            </w:rPr>
          </w:pPr>
          <w:proofErr w:type="spellStart"/>
          <w:r w:rsidRPr="7D0CBE69">
            <w:rPr>
              <w:rFonts w:ascii="Calibri" w:eastAsia="Calibri" w:hAnsi="Calibri" w:cs="Calibri"/>
              <w:color w:val="CD532D" w:themeColor="accent3"/>
              <w:sz w:val="40"/>
              <w:szCs w:val="40"/>
              <w:lang w:val="en-GB"/>
            </w:rPr>
            <w:t>Índice</w:t>
          </w:r>
          <w:proofErr w:type="spellEnd"/>
        </w:p>
      </w:sdtContent>
    </w:sdt>
    <w:p w14:paraId="49E2D313" w14:textId="77777777" w:rsidR="00FC7829" w:rsidRDefault="000D22AA">
      <w:pPr>
        <w:pStyle w:val="ndice1"/>
        <w:tabs>
          <w:tab w:val="left" w:pos="660"/>
          <w:tab w:val="right" w:leader="dot" w:pos="8664"/>
        </w:tabs>
      </w:pPr>
      <w:r w:rsidRPr="7D0CBE69">
        <w:fldChar w:fldCharType="begin"/>
      </w:r>
      <w:r w:rsidR="005A5D8E">
        <w:instrText>TOC \o "1-4" \z \u \h</w:instrText>
      </w:r>
      <w:r w:rsidRPr="7D0CBE69">
        <w:fldChar w:fldCharType="separate"/>
      </w:r>
    </w:p>
    <w:p w14:paraId="788EC8EA" w14:textId="380F9C10" w:rsidR="00FC7829" w:rsidRDefault="00FC7829">
      <w:pPr>
        <w:pStyle w:val="ndice1"/>
        <w:tabs>
          <w:tab w:val="left" w:pos="660"/>
          <w:tab w:val="right" w:leader="dot" w:pos="8664"/>
        </w:tabs>
        <w:rPr>
          <w:noProof/>
          <w:color w:val="auto"/>
          <w:kern w:val="2"/>
          <w:sz w:val="24"/>
          <w:szCs w:val="24"/>
          <w:lang w:eastAsia="pt-PT"/>
          <w14:ligatures w14:val="standardContextual"/>
        </w:rPr>
      </w:pPr>
      <w:hyperlink w:anchor="_Toc183371386" w:history="1">
        <w:r w:rsidRPr="0007702F">
          <w:rPr>
            <w:rStyle w:val="Hiperligao"/>
            <w:rFonts w:ascii="Calibri" w:eastAsia="Calibri" w:hAnsi="Calibri" w:cs="Calibri"/>
            <w:noProof/>
          </w:rPr>
          <w:t>2.</w:t>
        </w:r>
        <w:r>
          <w:rPr>
            <w:noProof/>
            <w:color w:val="auto"/>
            <w:kern w:val="2"/>
            <w:sz w:val="24"/>
            <w:szCs w:val="24"/>
            <w:lang w:eastAsia="pt-PT"/>
            <w14:ligatures w14:val="standardContextual"/>
          </w:rPr>
          <w:tab/>
        </w:r>
        <w:r w:rsidRPr="0007702F">
          <w:rPr>
            <w:rStyle w:val="Hiperligao"/>
            <w:rFonts w:ascii="Calibri" w:eastAsia="Calibri" w:hAnsi="Calibri" w:cs="Calibri"/>
            <w:noProof/>
          </w:rPr>
          <w:t>Objetivos</w:t>
        </w:r>
        <w:r>
          <w:rPr>
            <w:noProof/>
            <w:webHidden/>
          </w:rPr>
          <w:tab/>
        </w:r>
        <w:r>
          <w:rPr>
            <w:noProof/>
            <w:webHidden/>
          </w:rPr>
          <w:fldChar w:fldCharType="begin"/>
        </w:r>
        <w:r>
          <w:rPr>
            <w:noProof/>
            <w:webHidden/>
          </w:rPr>
          <w:instrText xml:space="preserve"> PAGEREF _Toc183371386 \h </w:instrText>
        </w:r>
        <w:r>
          <w:rPr>
            <w:noProof/>
            <w:webHidden/>
          </w:rPr>
        </w:r>
        <w:r>
          <w:rPr>
            <w:noProof/>
            <w:webHidden/>
          </w:rPr>
          <w:fldChar w:fldCharType="separate"/>
        </w:r>
        <w:r>
          <w:rPr>
            <w:noProof/>
            <w:webHidden/>
          </w:rPr>
          <w:t>3</w:t>
        </w:r>
        <w:r>
          <w:rPr>
            <w:noProof/>
            <w:webHidden/>
          </w:rPr>
          <w:fldChar w:fldCharType="end"/>
        </w:r>
      </w:hyperlink>
    </w:p>
    <w:p w14:paraId="18BEC37A" w14:textId="64A21D7E" w:rsidR="00FC7829" w:rsidRDefault="00FC7829">
      <w:pPr>
        <w:pStyle w:val="ndice1"/>
        <w:tabs>
          <w:tab w:val="left" w:pos="660"/>
          <w:tab w:val="right" w:leader="dot" w:pos="8664"/>
        </w:tabs>
        <w:rPr>
          <w:noProof/>
          <w:color w:val="auto"/>
          <w:kern w:val="2"/>
          <w:sz w:val="24"/>
          <w:szCs w:val="24"/>
          <w:lang w:eastAsia="pt-PT"/>
          <w14:ligatures w14:val="standardContextual"/>
        </w:rPr>
      </w:pPr>
      <w:hyperlink w:anchor="_Toc183371387" w:history="1">
        <w:r w:rsidRPr="0007702F">
          <w:rPr>
            <w:rStyle w:val="Hiperligao"/>
            <w:rFonts w:ascii="Calibri" w:eastAsia="Calibri" w:hAnsi="Calibri" w:cs="Calibri"/>
            <w:noProof/>
          </w:rPr>
          <w:t>3.</w:t>
        </w:r>
        <w:r>
          <w:rPr>
            <w:noProof/>
            <w:color w:val="auto"/>
            <w:kern w:val="2"/>
            <w:sz w:val="24"/>
            <w:szCs w:val="24"/>
            <w:lang w:eastAsia="pt-PT"/>
            <w14:ligatures w14:val="standardContextual"/>
          </w:rPr>
          <w:tab/>
        </w:r>
        <w:r w:rsidRPr="0007702F">
          <w:rPr>
            <w:rStyle w:val="Hiperligao"/>
            <w:rFonts w:ascii="Calibri" w:eastAsia="Calibri" w:hAnsi="Calibri" w:cs="Calibri"/>
            <w:noProof/>
          </w:rPr>
          <w:t>Modelo Dimensional</w:t>
        </w:r>
        <w:r>
          <w:rPr>
            <w:noProof/>
            <w:webHidden/>
          </w:rPr>
          <w:tab/>
        </w:r>
        <w:r>
          <w:rPr>
            <w:noProof/>
            <w:webHidden/>
          </w:rPr>
          <w:fldChar w:fldCharType="begin"/>
        </w:r>
        <w:r>
          <w:rPr>
            <w:noProof/>
            <w:webHidden/>
          </w:rPr>
          <w:instrText xml:space="preserve"> PAGEREF _Toc183371387 \h </w:instrText>
        </w:r>
        <w:r>
          <w:rPr>
            <w:noProof/>
            <w:webHidden/>
          </w:rPr>
        </w:r>
        <w:r>
          <w:rPr>
            <w:noProof/>
            <w:webHidden/>
          </w:rPr>
          <w:fldChar w:fldCharType="separate"/>
        </w:r>
        <w:r>
          <w:rPr>
            <w:noProof/>
            <w:webHidden/>
          </w:rPr>
          <w:t>4</w:t>
        </w:r>
        <w:r>
          <w:rPr>
            <w:noProof/>
            <w:webHidden/>
          </w:rPr>
          <w:fldChar w:fldCharType="end"/>
        </w:r>
      </w:hyperlink>
    </w:p>
    <w:p w14:paraId="695DEC92" w14:textId="5C219485" w:rsidR="00FC7829" w:rsidRDefault="00FC7829">
      <w:pPr>
        <w:pStyle w:val="ndice2"/>
        <w:tabs>
          <w:tab w:val="right" w:leader="dot" w:pos="8664"/>
        </w:tabs>
        <w:rPr>
          <w:noProof/>
          <w:color w:val="auto"/>
          <w:kern w:val="2"/>
          <w:sz w:val="24"/>
          <w:szCs w:val="24"/>
          <w:lang w:eastAsia="pt-PT"/>
          <w14:ligatures w14:val="standardContextual"/>
        </w:rPr>
      </w:pPr>
      <w:hyperlink w:anchor="_Toc183371388" w:history="1">
        <w:r w:rsidRPr="0007702F">
          <w:rPr>
            <w:rStyle w:val="Hiperligao"/>
            <w:noProof/>
          </w:rPr>
          <w:t>3.1 Identificação do processo de negócio</w:t>
        </w:r>
        <w:r>
          <w:rPr>
            <w:noProof/>
            <w:webHidden/>
          </w:rPr>
          <w:tab/>
        </w:r>
        <w:r>
          <w:rPr>
            <w:noProof/>
            <w:webHidden/>
          </w:rPr>
          <w:fldChar w:fldCharType="begin"/>
        </w:r>
        <w:r>
          <w:rPr>
            <w:noProof/>
            <w:webHidden/>
          </w:rPr>
          <w:instrText xml:space="preserve"> PAGEREF _Toc183371388 \h </w:instrText>
        </w:r>
        <w:r>
          <w:rPr>
            <w:noProof/>
            <w:webHidden/>
          </w:rPr>
        </w:r>
        <w:r>
          <w:rPr>
            <w:noProof/>
            <w:webHidden/>
          </w:rPr>
          <w:fldChar w:fldCharType="separate"/>
        </w:r>
        <w:r>
          <w:rPr>
            <w:noProof/>
            <w:webHidden/>
          </w:rPr>
          <w:t>4</w:t>
        </w:r>
        <w:r>
          <w:rPr>
            <w:noProof/>
            <w:webHidden/>
          </w:rPr>
          <w:fldChar w:fldCharType="end"/>
        </w:r>
      </w:hyperlink>
    </w:p>
    <w:p w14:paraId="5349814B" w14:textId="38B1EB29" w:rsidR="00FC7829" w:rsidRDefault="00FC7829">
      <w:pPr>
        <w:pStyle w:val="ndice2"/>
        <w:tabs>
          <w:tab w:val="right" w:leader="dot" w:pos="8664"/>
        </w:tabs>
        <w:rPr>
          <w:noProof/>
          <w:color w:val="auto"/>
          <w:kern w:val="2"/>
          <w:sz w:val="24"/>
          <w:szCs w:val="24"/>
          <w:lang w:eastAsia="pt-PT"/>
          <w14:ligatures w14:val="standardContextual"/>
        </w:rPr>
      </w:pPr>
      <w:hyperlink w:anchor="_Toc183371389" w:history="1">
        <w:r w:rsidRPr="0007702F">
          <w:rPr>
            <w:rStyle w:val="Hiperligao"/>
            <w:noProof/>
          </w:rPr>
          <w:t>3.2 Nível de Granularidade</w:t>
        </w:r>
        <w:r>
          <w:rPr>
            <w:noProof/>
            <w:webHidden/>
          </w:rPr>
          <w:tab/>
        </w:r>
        <w:r>
          <w:rPr>
            <w:noProof/>
            <w:webHidden/>
          </w:rPr>
          <w:fldChar w:fldCharType="begin"/>
        </w:r>
        <w:r>
          <w:rPr>
            <w:noProof/>
            <w:webHidden/>
          </w:rPr>
          <w:instrText xml:space="preserve"> PAGEREF _Toc183371389 \h </w:instrText>
        </w:r>
        <w:r>
          <w:rPr>
            <w:noProof/>
            <w:webHidden/>
          </w:rPr>
        </w:r>
        <w:r>
          <w:rPr>
            <w:noProof/>
            <w:webHidden/>
          </w:rPr>
          <w:fldChar w:fldCharType="separate"/>
        </w:r>
        <w:r>
          <w:rPr>
            <w:noProof/>
            <w:webHidden/>
          </w:rPr>
          <w:t>4</w:t>
        </w:r>
        <w:r>
          <w:rPr>
            <w:noProof/>
            <w:webHidden/>
          </w:rPr>
          <w:fldChar w:fldCharType="end"/>
        </w:r>
      </w:hyperlink>
    </w:p>
    <w:p w14:paraId="45F1F56F" w14:textId="3F9F3620" w:rsidR="00FC7829" w:rsidRDefault="00FC7829">
      <w:pPr>
        <w:pStyle w:val="ndice2"/>
        <w:tabs>
          <w:tab w:val="right" w:leader="dot" w:pos="8664"/>
        </w:tabs>
        <w:rPr>
          <w:noProof/>
          <w:color w:val="auto"/>
          <w:kern w:val="2"/>
          <w:sz w:val="24"/>
          <w:szCs w:val="24"/>
          <w:lang w:eastAsia="pt-PT"/>
          <w14:ligatures w14:val="standardContextual"/>
        </w:rPr>
      </w:pPr>
      <w:hyperlink w:anchor="_Toc183371390" w:history="1">
        <w:r w:rsidRPr="0007702F">
          <w:rPr>
            <w:rStyle w:val="Hiperligao"/>
            <w:noProof/>
          </w:rPr>
          <w:t>3.3 Seleção das Dimensões Relevantes</w:t>
        </w:r>
        <w:r>
          <w:rPr>
            <w:noProof/>
            <w:webHidden/>
          </w:rPr>
          <w:tab/>
        </w:r>
        <w:r>
          <w:rPr>
            <w:noProof/>
            <w:webHidden/>
          </w:rPr>
          <w:fldChar w:fldCharType="begin"/>
        </w:r>
        <w:r>
          <w:rPr>
            <w:noProof/>
            <w:webHidden/>
          </w:rPr>
          <w:instrText xml:space="preserve"> PAGEREF _Toc183371390 \h </w:instrText>
        </w:r>
        <w:r>
          <w:rPr>
            <w:noProof/>
            <w:webHidden/>
          </w:rPr>
        </w:r>
        <w:r>
          <w:rPr>
            <w:noProof/>
            <w:webHidden/>
          </w:rPr>
          <w:fldChar w:fldCharType="separate"/>
        </w:r>
        <w:r>
          <w:rPr>
            <w:noProof/>
            <w:webHidden/>
          </w:rPr>
          <w:t>4</w:t>
        </w:r>
        <w:r>
          <w:rPr>
            <w:noProof/>
            <w:webHidden/>
          </w:rPr>
          <w:fldChar w:fldCharType="end"/>
        </w:r>
      </w:hyperlink>
    </w:p>
    <w:p w14:paraId="6E617F55" w14:textId="283B6E40"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1" w:history="1">
        <w:r w:rsidRPr="0007702F">
          <w:rPr>
            <w:rStyle w:val="Hiperligao"/>
            <w:rFonts w:ascii="Calibri" w:hAnsi="Calibri" w:cs="Calibri"/>
            <w:noProof/>
          </w:rPr>
          <w:t>3.3.1 Dimensão Produto (DimProduct)</w:t>
        </w:r>
        <w:r>
          <w:rPr>
            <w:noProof/>
            <w:webHidden/>
          </w:rPr>
          <w:tab/>
        </w:r>
        <w:r>
          <w:rPr>
            <w:noProof/>
            <w:webHidden/>
          </w:rPr>
          <w:fldChar w:fldCharType="begin"/>
        </w:r>
        <w:r>
          <w:rPr>
            <w:noProof/>
            <w:webHidden/>
          </w:rPr>
          <w:instrText xml:space="preserve"> PAGEREF _Toc183371391 \h </w:instrText>
        </w:r>
        <w:r>
          <w:rPr>
            <w:noProof/>
            <w:webHidden/>
          </w:rPr>
        </w:r>
        <w:r>
          <w:rPr>
            <w:noProof/>
            <w:webHidden/>
          </w:rPr>
          <w:fldChar w:fldCharType="separate"/>
        </w:r>
        <w:r>
          <w:rPr>
            <w:noProof/>
            <w:webHidden/>
          </w:rPr>
          <w:t>5</w:t>
        </w:r>
        <w:r>
          <w:rPr>
            <w:noProof/>
            <w:webHidden/>
          </w:rPr>
          <w:fldChar w:fldCharType="end"/>
        </w:r>
      </w:hyperlink>
    </w:p>
    <w:p w14:paraId="2D5EE22E" w14:textId="3543D991"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2" w:history="1">
        <w:r w:rsidRPr="0007702F">
          <w:rPr>
            <w:rStyle w:val="Hiperligao"/>
            <w:rFonts w:ascii="Calibri" w:hAnsi="Calibri" w:cs="Calibri"/>
            <w:noProof/>
          </w:rPr>
          <w:t>3.3.2 Dimensão Cliente (DimCustomer)</w:t>
        </w:r>
        <w:r>
          <w:rPr>
            <w:noProof/>
            <w:webHidden/>
          </w:rPr>
          <w:tab/>
        </w:r>
        <w:r>
          <w:rPr>
            <w:noProof/>
            <w:webHidden/>
          </w:rPr>
          <w:fldChar w:fldCharType="begin"/>
        </w:r>
        <w:r>
          <w:rPr>
            <w:noProof/>
            <w:webHidden/>
          </w:rPr>
          <w:instrText xml:space="preserve"> PAGEREF _Toc183371392 \h </w:instrText>
        </w:r>
        <w:r>
          <w:rPr>
            <w:noProof/>
            <w:webHidden/>
          </w:rPr>
        </w:r>
        <w:r>
          <w:rPr>
            <w:noProof/>
            <w:webHidden/>
          </w:rPr>
          <w:fldChar w:fldCharType="separate"/>
        </w:r>
        <w:r>
          <w:rPr>
            <w:noProof/>
            <w:webHidden/>
          </w:rPr>
          <w:t>6</w:t>
        </w:r>
        <w:r>
          <w:rPr>
            <w:noProof/>
            <w:webHidden/>
          </w:rPr>
          <w:fldChar w:fldCharType="end"/>
        </w:r>
      </w:hyperlink>
    </w:p>
    <w:p w14:paraId="2C17D3C2" w14:textId="734F2FA9"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3" w:history="1">
        <w:r w:rsidRPr="0007702F">
          <w:rPr>
            <w:rStyle w:val="Hiperligao"/>
            <w:rFonts w:ascii="Calibri" w:hAnsi="Calibri" w:cs="Calibri"/>
            <w:noProof/>
          </w:rPr>
          <w:t>3.3.3 Dimensão Funcionário (DimEmployee)</w:t>
        </w:r>
        <w:r>
          <w:rPr>
            <w:noProof/>
            <w:webHidden/>
          </w:rPr>
          <w:tab/>
        </w:r>
        <w:r>
          <w:rPr>
            <w:noProof/>
            <w:webHidden/>
          </w:rPr>
          <w:fldChar w:fldCharType="begin"/>
        </w:r>
        <w:r>
          <w:rPr>
            <w:noProof/>
            <w:webHidden/>
          </w:rPr>
          <w:instrText xml:space="preserve"> PAGEREF _Toc183371393 \h </w:instrText>
        </w:r>
        <w:r>
          <w:rPr>
            <w:noProof/>
            <w:webHidden/>
          </w:rPr>
        </w:r>
        <w:r>
          <w:rPr>
            <w:noProof/>
            <w:webHidden/>
          </w:rPr>
          <w:fldChar w:fldCharType="separate"/>
        </w:r>
        <w:r>
          <w:rPr>
            <w:noProof/>
            <w:webHidden/>
          </w:rPr>
          <w:t>6</w:t>
        </w:r>
        <w:r>
          <w:rPr>
            <w:noProof/>
            <w:webHidden/>
          </w:rPr>
          <w:fldChar w:fldCharType="end"/>
        </w:r>
      </w:hyperlink>
    </w:p>
    <w:p w14:paraId="2923732C" w14:textId="75CEF17A"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4" w:history="1">
        <w:r w:rsidRPr="0007702F">
          <w:rPr>
            <w:rStyle w:val="Hiperligao"/>
            <w:rFonts w:ascii="Calibri" w:hAnsi="Calibri" w:cs="Calibri"/>
            <w:noProof/>
          </w:rPr>
          <w:t>3.3.4 Dimensão Data (DimDate)</w:t>
        </w:r>
        <w:r>
          <w:rPr>
            <w:noProof/>
            <w:webHidden/>
          </w:rPr>
          <w:tab/>
        </w:r>
        <w:r>
          <w:rPr>
            <w:noProof/>
            <w:webHidden/>
          </w:rPr>
          <w:fldChar w:fldCharType="begin"/>
        </w:r>
        <w:r>
          <w:rPr>
            <w:noProof/>
            <w:webHidden/>
          </w:rPr>
          <w:instrText xml:space="preserve"> PAGEREF _Toc183371394 \h </w:instrText>
        </w:r>
        <w:r>
          <w:rPr>
            <w:noProof/>
            <w:webHidden/>
          </w:rPr>
        </w:r>
        <w:r>
          <w:rPr>
            <w:noProof/>
            <w:webHidden/>
          </w:rPr>
          <w:fldChar w:fldCharType="separate"/>
        </w:r>
        <w:r>
          <w:rPr>
            <w:noProof/>
            <w:webHidden/>
          </w:rPr>
          <w:t>7</w:t>
        </w:r>
        <w:r>
          <w:rPr>
            <w:noProof/>
            <w:webHidden/>
          </w:rPr>
          <w:fldChar w:fldCharType="end"/>
        </w:r>
      </w:hyperlink>
    </w:p>
    <w:p w14:paraId="50063394" w14:textId="68FE0C9B"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5" w:history="1">
        <w:r w:rsidRPr="0007702F">
          <w:rPr>
            <w:rStyle w:val="Hiperligao"/>
            <w:rFonts w:ascii="Calibri" w:hAnsi="Calibri" w:cs="Calibri"/>
            <w:noProof/>
          </w:rPr>
          <w:t>3.3.5 Dimensão Transportador (DimShipper)</w:t>
        </w:r>
        <w:r>
          <w:rPr>
            <w:noProof/>
            <w:webHidden/>
          </w:rPr>
          <w:tab/>
        </w:r>
        <w:r>
          <w:rPr>
            <w:noProof/>
            <w:webHidden/>
          </w:rPr>
          <w:fldChar w:fldCharType="begin"/>
        </w:r>
        <w:r>
          <w:rPr>
            <w:noProof/>
            <w:webHidden/>
          </w:rPr>
          <w:instrText xml:space="preserve"> PAGEREF _Toc183371395 \h </w:instrText>
        </w:r>
        <w:r>
          <w:rPr>
            <w:noProof/>
            <w:webHidden/>
          </w:rPr>
        </w:r>
        <w:r>
          <w:rPr>
            <w:noProof/>
            <w:webHidden/>
          </w:rPr>
          <w:fldChar w:fldCharType="separate"/>
        </w:r>
        <w:r>
          <w:rPr>
            <w:noProof/>
            <w:webHidden/>
          </w:rPr>
          <w:t>7</w:t>
        </w:r>
        <w:r>
          <w:rPr>
            <w:noProof/>
            <w:webHidden/>
          </w:rPr>
          <w:fldChar w:fldCharType="end"/>
        </w:r>
      </w:hyperlink>
    </w:p>
    <w:p w14:paraId="18F59161" w14:textId="58589620"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6" w:history="1">
        <w:r w:rsidRPr="0007702F">
          <w:rPr>
            <w:rStyle w:val="Hiperligao"/>
            <w:rFonts w:ascii="Calibri" w:hAnsi="Calibri" w:cs="Calibri"/>
            <w:noProof/>
          </w:rPr>
          <w:t>3.3.6 Dimensão Enviado Para (DimShipTo)</w:t>
        </w:r>
        <w:r>
          <w:rPr>
            <w:noProof/>
            <w:webHidden/>
          </w:rPr>
          <w:tab/>
        </w:r>
        <w:r>
          <w:rPr>
            <w:noProof/>
            <w:webHidden/>
          </w:rPr>
          <w:fldChar w:fldCharType="begin"/>
        </w:r>
        <w:r>
          <w:rPr>
            <w:noProof/>
            <w:webHidden/>
          </w:rPr>
          <w:instrText xml:space="preserve"> PAGEREF _Toc183371396 \h </w:instrText>
        </w:r>
        <w:r>
          <w:rPr>
            <w:noProof/>
            <w:webHidden/>
          </w:rPr>
        </w:r>
        <w:r>
          <w:rPr>
            <w:noProof/>
            <w:webHidden/>
          </w:rPr>
          <w:fldChar w:fldCharType="separate"/>
        </w:r>
        <w:r>
          <w:rPr>
            <w:noProof/>
            <w:webHidden/>
          </w:rPr>
          <w:t>8</w:t>
        </w:r>
        <w:r>
          <w:rPr>
            <w:noProof/>
            <w:webHidden/>
          </w:rPr>
          <w:fldChar w:fldCharType="end"/>
        </w:r>
      </w:hyperlink>
    </w:p>
    <w:p w14:paraId="1FD6FD33" w14:textId="7AE3952D"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7" w:history="1">
        <w:r w:rsidRPr="0007702F">
          <w:rPr>
            <w:rStyle w:val="Hiperligao"/>
            <w:rFonts w:ascii="Calibri" w:hAnsi="Calibri" w:cs="Calibri"/>
            <w:noProof/>
          </w:rPr>
          <w:t>3.3.7 Dimensão Local da Empresa (DimCompanyLocal)</w:t>
        </w:r>
        <w:r>
          <w:rPr>
            <w:noProof/>
            <w:webHidden/>
          </w:rPr>
          <w:tab/>
        </w:r>
        <w:r>
          <w:rPr>
            <w:noProof/>
            <w:webHidden/>
          </w:rPr>
          <w:fldChar w:fldCharType="begin"/>
        </w:r>
        <w:r>
          <w:rPr>
            <w:noProof/>
            <w:webHidden/>
          </w:rPr>
          <w:instrText xml:space="preserve"> PAGEREF _Toc183371397 \h </w:instrText>
        </w:r>
        <w:r>
          <w:rPr>
            <w:noProof/>
            <w:webHidden/>
          </w:rPr>
        </w:r>
        <w:r>
          <w:rPr>
            <w:noProof/>
            <w:webHidden/>
          </w:rPr>
          <w:fldChar w:fldCharType="separate"/>
        </w:r>
        <w:r>
          <w:rPr>
            <w:noProof/>
            <w:webHidden/>
          </w:rPr>
          <w:t>8</w:t>
        </w:r>
        <w:r>
          <w:rPr>
            <w:noProof/>
            <w:webHidden/>
          </w:rPr>
          <w:fldChar w:fldCharType="end"/>
        </w:r>
      </w:hyperlink>
    </w:p>
    <w:p w14:paraId="15BC4188" w14:textId="49AA3EB2"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398" w:history="1">
        <w:r w:rsidRPr="0007702F">
          <w:rPr>
            <w:rStyle w:val="Hiperligao"/>
            <w:rFonts w:ascii="Calibri" w:hAnsi="Calibri" w:cs="Calibri"/>
            <w:noProof/>
          </w:rPr>
          <w:t>3.3.8 Dimensão Moeda (DimCurrency)</w:t>
        </w:r>
        <w:r>
          <w:rPr>
            <w:noProof/>
            <w:webHidden/>
          </w:rPr>
          <w:tab/>
        </w:r>
        <w:r>
          <w:rPr>
            <w:noProof/>
            <w:webHidden/>
          </w:rPr>
          <w:fldChar w:fldCharType="begin"/>
        </w:r>
        <w:r>
          <w:rPr>
            <w:noProof/>
            <w:webHidden/>
          </w:rPr>
          <w:instrText xml:space="preserve"> PAGEREF _Toc183371398 \h </w:instrText>
        </w:r>
        <w:r>
          <w:rPr>
            <w:noProof/>
            <w:webHidden/>
          </w:rPr>
        </w:r>
        <w:r>
          <w:rPr>
            <w:noProof/>
            <w:webHidden/>
          </w:rPr>
          <w:fldChar w:fldCharType="separate"/>
        </w:r>
        <w:r>
          <w:rPr>
            <w:noProof/>
            <w:webHidden/>
          </w:rPr>
          <w:t>8</w:t>
        </w:r>
        <w:r>
          <w:rPr>
            <w:noProof/>
            <w:webHidden/>
          </w:rPr>
          <w:fldChar w:fldCharType="end"/>
        </w:r>
      </w:hyperlink>
    </w:p>
    <w:p w14:paraId="722AB421" w14:textId="52054E60" w:rsidR="00FC7829" w:rsidRDefault="00FC7829">
      <w:pPr>
        <w:pStyle w:val="ndice2"/>
        <w:tabs>
          <w:tab w:val="right" w:leader="dot" w:pos="8664"/>
        </w:tabs>
        <w:rPr>
          <w:noProof/>
          <w:color w:val="auto"/>
          <w:kern w:val="2"/>
          <w:sz w:val="24"/>
          <w:szCs w:val="24"/>
          <w:lang w:eastAsia="pt-PT"/>
          <w14:ligatures w14:val="standardContextual"/>
        </w:rPr>
      </w:pPr>
      <w:hyperlink w:anchor="_Toc183371399" w:history="1">
        <w:r w:rsidRPr="0007702F">
          <w:rPr>
            <w:rStyle w:val="Hiperligao"/>
            <w:noProof/>
          </w:rPr>
          <w:t>3.4 Design da Tabela de Factos</w:t>
        </w:r>
        <w:r>
          <w:rPr>
            <w:noProof/>
            <w:webHidden/>
          </w:rPr>
          <w:tab/>
        </w:r>
        <w:r>
          <w:rPr>
            <w:noProof/>
            <w:webHidden/>
          </w:rPr>
          <w:fldChar w:fldCharType="begin"/>
        </w:r>
        <w:r>
          <w:rPr>
            <w:noProof/>
            <w:webHidden/>
          </w:rPr>
          <w:instrText xml:space="preserve"> PAGEREF _Toc183371399 \h </w:instrText>
        </w:r>
        <w:r>
          <w:rPr>
            <w:noProof/>
            <w:webHidden/>
          </w:rPr>
        </w:r>
        <w:r>
          <w:rPr>
            <w:noProof/>
            <w:webHidden/>
          </w:rPr>
          <w:fldChar w:fldCharType="separate"/>
        </w:r>
        <w:r>
          <w:rPr>
            <w:noProof/>
            <w:webHidden/>
          </w:rPr>
          <w:t>9</w:t>
        </w:r>
        <w:r>
          <w:rPr>
            <w:noProof/>
            <w:webHidden/>
          </w:rPr>
          <w:fldChar w:fldCharType="end"/>
        </w:r>
      </w:hyperlink>
    </w:p>
    <w:p w14:paraId="6B4D38E4" w14:textId="440B049B" w:rsidR="00FC7829" w:rsidRDefault="00FC7829">
      <w:pPr>
        <w:pStyle w:val="ndice2"/>
        <w:tabs>
          <w:tab w:val="right" w:leader="dot" w:pos="8664"/>
        </w:tabs>
        <w:rPr>
          <w:noProof/>
          <w:color w:val="auto"/>
          <w:kern w:val="2"/>
          <w:sz w:val="24"/>
          <w:szCs w:val="24"/>
          <w:lang w:eastAsia="pt-PT"/>
          <w14:ligatures w14:val="standardContextual"/>
        </w:rPr>
      </w:pPr>
      <w:hyperlink w:anchor="_Toc183371400" w:history="1">
        <w:r w:rsidRPr="0007702F">
          <w:rPr>
            <w:rStyle w:val="Hiperligao"/>
            <w:noProof/>
          </w:rPr>
          <w:t>3.5 Modelo dimensional completo</w:t>
        </w:r>
        <w:r>
          <w:rPr>
            <w:noProof/>
            <w:webHidden/>
          </w:rPr>
          <w:tab/>
        </w:r>
        <w:r>
          <w:rPr>
            <w:noProof/>
            <w:webHidden/>
          </w:rPr>
          <w:fldChar w:fldCharType="begin"/>
        </w:r>
        <w:r>
          <w:rPr>
            <w:noProof/>
            <w:webHidden/>
          </w:rPr>
          <w:instrText xml:space="preserve"> PAGEREF _Toc183371400 \h </w:instrText>
        </w:r>
        <w:r>
          <w:rPr>
            <w:noProof/>
            <w:webHidden/>
          </w:rPr>
        </w:r>
        <w:r>
          <w:rPr>
            <w:noProof/>
            <w:webHidden/>
          </w:rPr>
          <w:fldChar w:fldCharType="separate"/>
        </w:r>
        <w:r>
          <w:rPr>
            <w:noProof/>
            <w:webHidden/>
          </w:rPr>
          <w:t>10</w:t>
        </w:r>
        <w:r>
          <w:rPr>
            <w:noProof/>
            <w:webHidden/>
          </w:rPr>
          <w:fldChar w:fldCharType="end"/>
        </w:r>
      </w:hyperlink>
    </w:p>
    <w:p w14:paraId="0C8C7A0B" w14:textId="2FABB345" w:rsidR="00FC7829" w:rsidRDefault="00FC7829">
      <w:pPr>
        <w:pStyle w:val="ndice2"/>
        <w:tabs>
          <w:tab w:val="right" w:leader="dot" w:pos="8664"/>
        </w:tabs>
        <w:rPr>
          <w:noProof/>
          <w:color w:val="auto"/>
          <w:kern w:val="2"/>
          <w:sz w:val="24"/>
          <w:szCs w:val="24"/>
          <w:lang w:eastAsia="pt-PT"/>
          <w14:ligatures w14:val="standardContextual"/>
        </w:rPr>
      </w:pPr>
      <w:hyperlink w:anchor="_Toc183371401" w:history="1">
        <w:r w:rsidRPr="0007702F">
          <w:rPr>
            <w:rStyle w:val="Hiperligao"/>
            <w:noProof/>
          </w:rPr>
          <w:t xml:space="preserve">3.6 Estratégias de </w:t>
        </w:r>
        <w:r w:rsidRPr="0007702F">
          <w:rPr>
            <w:rStyle w:val="Hiperligao"/>
            <w:i/>
            <w:iCs/>
            <w:noProof/>
          </w:rPr>
          <w:t>Slowly Changing Dimensions</w:t>
        </w:r>
        <w:r w:rsidRPr="0007702F">
          <w:rPr>
            <w:rStyle w:val="Hiperligao"/>
            <w:noProof/>
          </w:rPr>
          <w:t xml:space="preserve"> (SCD)</w:t>
        </w:r>
        <w:r>
          <w:rPr>
            <w:noProof/>
            <w:webHidden/>
          </w:rPr>
          <w:tab/>
        </w:r>
        <w:r>
          <w:rPr>
            <w:noProof/>
            <w:webHidden/>
          </w:rPr>
          <w:fldChar w:fldCharType="begin"/>
        </w:r>
        <w:r>
          <w:rPr>
            <w:noProof/>
            <w:webHidden/>
          </w:rPr>
          <w:instrText xml:space="preserve"> PAGEREF _Toc183371401 \h </w:instrText>
        </w:r>
        <w:r>
          <w:rPr>
            <w:noProof/>
            <w:webHidden/>
          </w:rPr>
        </w:r>
        <w:r>
          <w:rPr>
            <w:noProof/>
            <w:webHidden/>
          </w:rPr>
          <w:fldChar w:fldCharType="separate"/>
        </w:r>
        <w:r>
          <w:rPr>
            <w:noProof/>
            <w:webHidden/>
          </w:rPr>
          <w:t>10</w:t>
        </w:r>
        <w:r>
          <w:rPr>
            <w:noProof/>
            <w:webHidden/>
          </w:rPr>
          <w:fldChar w:fldCharType="end"/>
        </w:r>
      </w:hyperlink>
    </w:p>
    <w:p w14:paraId="0432AB2D" w14:textId="4EE7448A" w:rsidR="00FC7829" w:rsidRDefault="00FC7829">
      <w:pPr>
        <w:pStyle w:val="ndice1"/>
        <w:tabs>
          <w:tab w:val="right" w:leader="dot" w:pos="8664"/>
        </w:tabs>
        <w:rPr>
          <w:noProof/>
          <w:color w:val="auto"/>
          <w:kern w:val="2"/>
          <w:sz w:val="24"/>
          <w:szCs w:val="24"/>
          <w:lang w:eastAsia="pt-PT"/>
          <w14:ligatures w14:val="standardContextual"/>
        </w:rPr>
      </w:pPr>
      <w:hyperlink w:anchor="_Toc183371402" w:history="1">
        <w:r w:rsidRPr="0007702F">
          <w:rPr>
            <w:rStyle w:val="Hiperligao"/>
            <w:rFonts w:ascii="Calibri" w:hAnsi="Calibri" w:cs="Calibri"/>
            <w:noProof/>
          </w:rPr>
          <w:t>4.  Operações de Transformação e Limpeza de Dados</w:t>
        </w:r>
        <w:r>
          <w:rPr>
            <w:noProof/>
            <w:webHidden/>
          </w:rPr>
          <w:tab/>
        </w:r>
        <w:r>
          <w:rPr>
            <w:noProof/>
            <w:webHidden/>
          </w:rPr>
          <w:fldChar w:fldCharType="begin"/>
        </w:r>
        <w:r>
          <w:rPr>
            <w:noProof/>
            <w:webHidden/>
          </w:rPr>
          <w:instrText xml:space="preserve"> PAGEREF _Toc183371402 \h </w:instrText>
        </w:r>
        <w:r>
          <w:rPr>
            <w:noProof/>
            <w:webHidden/>
          </w:rPr>
        </w:r>
        <w:r>
          <w:rPr>
            <w:noProof/>
            <w:webHidden/>
          </w:rPr>
          <w:fldChar w:fldCharType="separate"/>
        </w:r>
        <w:r>
          <w:rPr>
            <w:noProof/>
            <w:webHidden/>
          </w:rPr>
          <w:t>11</w:t>
        </w:r>
        <w:r>
          <w:rPr>
            <w:noProof/>
            <w:webHidden/>
          </w:rPr>
          <w:fldChar w:fldCharType="end"/>
        </w:r>
      </w:hyperlink>
    </w:p>
    <w:p w14:paraId="26DD9326" w14:textId="13519FEB" w:rsidR="00FC7829" w:rsidRDefault="00FC7829">
      <w:pPr>
        <w:pStyle w:val="ndice2"/>
        <w:tabs>
          <w:tab w:val="right" w:leader="dot" w:pos="8664"/>
        </w:tabs>
        <w:rPr>
          <w:noProof/>
          <w:color w:val="auto"/>
          <w:kern w:val="2"/>
          <w:sz w:val="24"/>
          <w:szCs w:val="24"/>
          <w:lang w:eastAsia="pt-PT"/>
          <w14:ligatures w14:val="standardContextual"/>
        </w:rPr>
      </w:pPr>
      <w:hyperlink w:anchor="_Toc183371403" w:history="1">
        <w:r w:rsidRPr="0007702F">
          <w:rPr>
            <w:rStyle w:val="Hiperligao"/>
            <w:noProof/>
          </w:rPr>
          <w:t>4.1 Transformações</w:t>
        </w:r>
        <w:r>
          <w:rPr>
            <w:noProof/>
            <w:webHidden/>
          </w:rPr>
          <w:tab/>
        </w:r>
        <w:r>
          <w:rPr>
            <w:noProof/>
            <w:webHidden/>
          </w:rPr>
          <w:fldChar w:fldCharType="begin"/>
        </w:r>
        <w:r>
          <w:rPr>
            <w:noProof/>
            <w:webHidden/>
          </w:rPr>
          <w:instrText xml:space="preserve"> PAGEREF _Toc183371403 \h </w:instrText>
        </w:r>
        <w:r>
          <w:rPr>
            <w:noProof/>
            <w:webHidden/>
          </w:rPr>
        </w:r>
        <w:r>
          <w:rPr>
            <w:noProof/>
            <w:webHidden/>
          </w:rPr>
          <w:fldChar w:fldCharType="separate"/>
        </w:r>
        <w:r>
          <w:rPr>
            <w:noProof/>
            <w:webHidden/>
          </w:rPr>
          <w:t>11</w:t>
        </w:r>
        <w:r>
          <w:rPr>
            <w:noProof/>
            <w:webHidden/>
          </w:rPr>
          <w:fldChar w:fldCharType="end"/>
        </w:r>
      </w:hyperlink>
    </w:p>
    <w:p w14:paraId="1D62DC51" w14:textId="6CDF21DB"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4" w:history="1">
        <w:r w:rsidRPr="0007702F">
          <w:rPr>
            <w:rStyle w:val="Hiperligao"/>
            <w:rFonts w:ascii="Calibri" w:hAnsi="Calibri" w:cs="Calibri"/>
            <w:noProof/>
          </w:rPr>
          <w:t>4.1.1 Conversão de Formatos de Data</w:t>
        </w:r>
        <w:r>
          <w:rPr>
            <w:noProof/>
            <w:webHidden/>
          </w:rPr>
          <w:tab/>
        </w:r>
        <w:r>
          <w:rPr>
            <w:noProof/>
            <w:webHidden/>
          </w:rPr>
          <w:fldChar w:fldCharType="begin"/>
        </w:r>
        <w:r>
          <w:rPr>
            <w:noProof/>
            <w:webHidden/>
          </w:rPr>
          <w:instrText xml:space="preserve"> PAGEREF _Toc183371404 \h </w:instrText>
        </w:r>
        <w:r>
          <w:rPr>
            <w:noProof/>
            <w:webHidden/>
          </w:rPr>
        </w:r>
        <w:r>
          <w:rPr>
            <w:noProof/>
            <w:webHidden/>
          </w:rPr>
          <w:fldChar w:fldCharType="separate"/>
        </w:r>
        <w:r>
          <w:rPr>
            <w:noProof/>
            <w:webHidden/>
          </w:rPr>
          <w:t>11</w:t>
        </w:r>
        <w:r>
          <w:rPr>
            <w:noProof/>
            <w:webHidden/>
          </w:rPr>
          <w:fldChar w:fldCharType="end"/>
        </w:r>
      </w:hyperlink>
    </w:p>
    <w:p w14:paraId="74AADC26" w14:textId="5219C8D8"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5" w:history="1">
        <w:r w:rsidRPr="0007702F">
          <w:rPr>
            <w:rStyle w:val="Hiperligao"/>
            <w:rFonts w:ascii="Calibri" w:hAnsi="Calibri" w:cs="Calibri"/>
            <w:noProof/>
          </w:rPr>
          <w:t>4.1.2 Separação de Atributos Compostos</w:t>
        </w:r>
        <w:r>
          <w:rPr>
            <w:noProof/>
            <w:webHidden/>
          </w:rPr>
          <w:tab/>
        </w:r>
        <w:r>
          <w:rPr>
            <w:noProof/>
            <w:webHidden/>
          </w:rPr>
          <w:fldChar w:fldCharType="begin"/>
        </w:r>
        <w:r>
          <w:rPr>
            <w:noProof/>
            <w:webHidden/>
          </w:rPr>
          <w:instrText xml:space="preserve"> PAGEREF _Toc183371405 \h </w:instrText>
        </w:r>
        <w:r>
          <w:rPr>
            <w:noProof/>
            <w:webHidden/>
          </w:rPr>
        </w:r>
        <w:r>
          <w:rPr>
            <w:noProof/>
            <w:webHidden/>
          </w:rPr>
          <w:fldChar w:fldCharType="separate"/>
        </w:r>
        <w:r>
          <w:rPr>
            <w:noProof/>
            <w:webHidden/>
          </w:rPr>
          <w:t>11</w:t>
        </w:r>
        <w:r>
          <w:rPr>
            <w:noProof/>
            <w:webHidden/>
          </w:rPr>
          <w:fldChar w:fldCharType="end"/>
        </w:r>
      </w:hyperlink>
    </w:p>
    <w:p w14:paraId="59CC9E01" w14:textId="2775F6E1"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6" w:history="1">
        <w:r w:rsidRPr="0007702F">
          <w:rPr>
            <w:rStyle w:val="Hiperligao"/>
            <w:rFonts w:ascii="Calibri" w:hAnsi="Calibri" w:cs="Calibri"/>
            <w:noProof/>
          </w:rPr>
          <w:t>4.1.3 Normalização da Representação do País</w:t>
        </w:r>
        <w:r>
          <w:rPr>
            <w:noProof/>
            <w:webHidden/>
          </w:rPr>
          <w:tab/>
        </w:r>
        <w:r>
          <w:rPr>
            <w:noProof/>
            <w:webHidden/>
          </w:rPr>
          <w:fldChar w:fldCharType="begin"/>
        </w:r>
        <w:r>
          <w:rPr>
            <w:noProof/>
            <w:webHidden/>
          </w:rPr>
          <w:instrText xml:space="preserve"> PAGEREF _Toc183371406 \h </w:instrText>
        </w:r>
        <w:r>
          <w:rPr>
            <w:noProof/>
            <w:webHidden/>
          </w:rPr>
        </w:r>
        <w:r>
          <w:rPr>
            <w:noProof/>
            <w:webHidden/>
          </w:rPr>
          <w:fldChar w:fldCharType="separate"/>
        </w:r>
        <w:r>
          <w:rPr>
            <w:noProof/>
            <w:webHidden/>
          </w:rPr>
          <w:t>12</w:t>
        </w:r>
        <w:r>
          <w:rPr>
            <w:noProof/>
            <w:webHidden/>
          </w:rPr>
          <w:fldChar w:fldCharType="end"/>
        </w:r>
      </w:hyperlink>
    </w:p>
    <w:p w14:paraId="19D6847A" w14:textId="24CB1BF0" w:rsidR="00FC7829" w:rsidRDefault="00FC7829">
      <w:pPr>
        <w:pStyle w:val="ndice2"/>
        <w:tabs>
          <w:tab w:val="right" w:leader="dot" w:pos="8664"/>
        </w:tabs>
        <w:rPr>
          <w:noProof/>
          <w:color w:val="auto"/>
          <w:kern w:val="2"/>
          <w:sz w:val="24"/>
          <w:szCs w:val="24"/>
          <w:lang w:eastAsia="pt-PT"/>
          <w14:ligatures w14:val="standardContextual"/>
        </w:rPr>
      </w:pPr>
      <w:hyperlink w:anchor="_Toc183371407" w:history="1">
        <w:r w:rsidRPr="0007702F">
          <w:rPr>
            <w:rStyle w:val="Hiperligao"/>
            <w:noProof/>
          </w:rPr>
          <w:t>4.2 Limpeza de dados</w:t>
        </w:r>
        <w:r>
          <w:rPr>
            <w:noProof/>
            <w:webHidden/>
          </w:rPr>
          <w:tab/>
        </w:r>
        <w:r>
          <w:rPr>
            <w:noProof/>
            <w:webHidden/>
          </w:rPr>
          <w:fldChar w:fldCharType="begin"/>
        </w:r>
        <w:r>
          <w:rPr>
            <w:noProof/>
            <w:webHidden/>
          </w:rPr>
          <w:instrText xml:space="preserve"> PAGEREF _Toc183371407 \h </w:instrText>
        </w:r>
        <w:r>
          <w:rPr>
            <w:noProof/>
            <w:webHidden/>
          </w:rPr>
        </w:r>
        <w:r>
          <w:rPr>
            <w:noProof/>
            <w:webHidden/>
          </w:rPr>
          <w:fldChar w:fldCharType="separate"/>
        </w:r>
        <w:r>
          <w:rPr>
            <w:noProof/>
            <w:webHidden/>
          </w:rPr>
          <w:t>12</w:t>
        </w:r>
        <w:r>
          <w:rPr>
            <w:noProof/>
            <w:webHidden/>
          </w:rPr>
          <w:fldChar w:fldCharType="end"/>
        </w:r>
      </w:hyperlink>
    </w:p>
    <w:p w14:paraId="55A4F650" w14:textId="4F826906"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8" w:history="1">
        <w:r w:rsidRPr="0007702F">
          <w:rPr>
            <w:rStyle w:val="Hiperligao"/>
            <w:rFonts w:ascii="Calibri" w:hAnsi="Calibri" w:cs="Calibri"/>
            <w:noProof/>
          </w:rPr>
          <w:t>4.2.1 Gestão de Valores Nulos</w:t>
        </w:r>
        <w:r>
          <w:rPr>
            <w:noProof/>
            <w:webHidden/>
          </w:rPr>
          <w:tab/>
        </w:r>
        <w:r>
          <w:rPr>
            <w:noProof/>
            <w:webHidden/>
          </w:rPr>
          <w:fldChar w:fldCharType="begin"/>
        </w:r>
        <w:r>
          <w:rPr>
            <w:noProof/>
            <w:webHidden/>
          </w:rPr>
          <w:instrText xml:space="preserve"> PAGEREF _Toc183371408 \h </w:instrText>
        </w:r>
        <w:r>
          <w:rPr>
            <w:noProof/>
            <w:webHidden/>
          </w:rPr>
        </w:r>
        <w:r>
          <w:rPr>
            <w:noProof/>
            <w:webHidden/>
          </w:rPr>
          <w:fldChar w:fldCharType="separate"/>
        </w:r>
        <w:r>
          <w:rPr>
            <w:noProof/>
            <w:webHidden/>
          </w:rPr>
          <w:t>12</w:t>
        </w:r>
        <w:r>
          <w:rPr>
            <w:noProof/>
            <w:webHidden/>
          </w:rPr>
          <w:fldChar w:fldCharType="end"/>
        </w:r>
      </w:hyperlink>
    </w:p>
    <w:p w14:paraId="348A4B88" w14:textId="159FF40A"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09" w:history="1">
        <w:r w:rsidRPr="0007702F">
          <w:rPr>
            <w:rStyle w:val="Hiperligao"/>
            <w:rFonts w:ascii="Calibri" w:hAnsi="Calibri" w:cs="Calibri"/>
            <w:noProof/>
          </w:rPr>
          <w:t>4.2.2 Remoção de duplicados</w:t>
        </w:r>
        <w:r>
          <w:rPr>
            <w:noProof/>
            <w:webHidden/>
          </w:rPr>
          <w:tab/>
        </w:r>
        <w:r>
          <w:rPr>
            <w:noProof/>
            <w:webHidden/>
          </w:rPr>
          <w:fldChar w:fldCharType="begin"/>
        </w:r>
        <w:r>
          <w:rPr>
            <w:noProof/>
            <w:webHidden/>
          </w:rPr>
          <w:instrText xml:space="preserve"> PAGEREF _Toc183371409 \h </w:instrText>
        </w:r>
        <w:r>
          <w:rPr>
            <w:noProof/>
            <w:webHidden/>
          </w:rPr>
        </w:r>
        <w:r>
          <w:rPr>
            <w:noProof/>
            <w:webHidden/>
          </w:rPr>
          <w:fldChar w:fldCharType="separate"/>
        </w:r>
        <w:r>
          <w:rPr>
            <w:noProof/>
            <w:webHidden/>
          </w:rPr>
          <w:t>12</w:t>
        </w:r>
        <w:r>
          <w:rPr>
            <w:noProof/>
            <w:webHidden/>
          </w:rPr>
          <w:fldChar w:fldCharType="end"/>
        </w:r>
      </w:hyperlink>
    </w:p>
    <w:p w14:paraId="38806C89" w14:textId="0B587AFB" w:rsidR="00FC7829" w:rsidRDefault="00FC7829">
      <w:pPr>
        <w:pStyle w:val="ndice1"/>
        <w:tabs>
          <w:tab w:val="right" w:leader="dot" w:pos="8664"/>
        </w:tabs>
        <w:rPr>
          <w:noProof/>
          <w:color w:val="auto"/>
          <w:kern w:val="2"/>
          <w:sz w:val="24"/>
          <w:szCs w:val="24"/>
          <w:lang w:eastAsia="pt-PT"/>
          <w14:ligatures w14:val="standardContextual"/>
        </w:rPr>
      </w:pPr>
      <w:hyperlink w:anchor="_Toc183371410" w:history="1">
        <w:r w:rsidRPr="0007702F">
          <w:rPr>
            <w:rStyle w:val="Hiperligao"/>
            <w:rFonts w:ascii="Calibri" w:hAnsi="Calibri" w:cs="Calibri"/>
            <w:noProof/>
          </w:rPr>
          <w:t>5.  Staging Area</w:t>
        </w:r>
        <w:r>
          <w:rPr>
            <w:noProof/>
            <w:webHidden/>
          </w:rPr>
          <w:tab/>
        </w:r>
        <w:r>
          <w:rPr>
            <w:noProof/>
            <w:webHidden/>
          </w:rPr>
          <w:fldChar w:fldCharType="begin"/>
        </w:r>
        <w:r>
          <w:rPr>
            <w:noProof/>
            <w:webHidden/>
          </w:rPr>
          <w:instrText xml:space="preserve"> PAGEREF _Toc183371410 \h </w:instrText>
        </w:r>
        <w:r>
          <w:rPr>
            <w:noProof/>
            <w:webHidden/>
          </w:rPr>
        </w:r>
        <w:r>
          <w:rPr>
            <w:noProof/>
            <w:webHidden/>
          </w:rPr>
          <w:fldChar w:fldCharType="separate"/>
        </w:r>
        <w:r>
          <w:rPr>
            <w:noProof/>
            <w:webHidden/>
          </w:rPr>
          <w:t>12</w:t>
        </w:r>
        <w:r>
          <w:rPr>
            <w:noProof/>
            <w:webHidden/>
          </w:rPr>
          <w:fldChar w:fldCharType="end"/>
        </w:r>
      </w:hyperlink>
    </w:p>
    <w:p w14:paraId="31D08C3A" w14:textId="17014D28" w:rsidR="00FC7829" w:rsidRDefault="00FC7829">
      <w:pPr>
        <w:pStyle w:val="ndice2"/>
        <w:tabs>
          <w:tab w:val="right" w:leader="dot" w:pos="8664"/>
        </w:tabs>
        <w:rPr>
          <w:noProof/>
          <w:color w:val="auto"/>
          <w:kern w:val="2"/>
          <w:sz w:val="24"/>
          <w:szCs w:val="24"/>
          <w:lang w:eastAsia="pt-PT"/>
          <w14:ligatures w14:val="standardContextual"/>
        </w:rPr>
      </w:pPr>
      <w:hyperlink w:anchor="_Toc183371411" w:history="1">
        <w:r w:rsidRPr="0007702F">
          <w:rPr>
            <w:rStyle w:val="Hiperligao"/>
            <w:noProof/>
          </w:rPr>
          <w:t>5.1 Descrição do processo etl</w:t>
        </w:r>
        <w:r>
          <w:rPr>
            <w:noProof/>
            <w:webHidden/>
          </w:rPr>
          <w:tab/>
        </w:r>
        <w:r>
          <w:rPr>
            <w:noProof/>
            <w:webHidden/>
          </w:rPr>
          <w:fldChar w:fldCharType="begin"/>
        </w:r>
        <w:r>
          <w:rPr>
            <w:noProof/>
            <w:webHidden/>
          </w:rPr>
          <w:instrText xml:space="preserve"> PAGEREF _Toc183371411 \h </w:instrText>
        </w:r>
        <w:r>
          <w:rPr>
            <w:noProof/>
            <w:webHidden/>
          </w:rPr>
        </w:r>
        <w:r>
          <w:rPr>
            <w:noProof/>
            <w:webHidden/>
          </w:rPr>
          <w:fldChar w:fldCharType="separate"/>
        </w:r>
        <w:r>
          <w:rPr>
            <w:noProof/>
            <w:webHidden/>
          </w:rPr>
          <w:t>12</w:t>
        </w:r>
        <w:r>
          <w:rPr>
            <w:noProof/>
            <w:webHidden/>
          </w:rPr>
          <w:fldChar w:fldCharType="end"/>
        </w:r>
      </w:hyperlink>
    </w:p>
    <w:p w14:paraId="28A05959" w14:textId="2E42F54C" w:rsidR="00FC7829" w:rsidRDefault="00FC7829">
      <w:pPr>
        <w:pStyle w:val="ndice2"/>
        <w:tabs>
          <w:tab w:val="right" w:leader="dot" w:pos="8664"/>
        </w:tabs>
        <w:rPr>
          <w:noProof/>
          <w:color w:val="auto"/>
          <w:kern w:val="2"/>
          <w:sz w:val="24"/>
          <w:szCs w:val="24"/>
          <w:lang w:eastAsia="pt-PT"/>
          <w14:ligatures w14:val="standardContextual"/>
        </w:rPr>
      </w:pPr>
      <w:hyperlink w:anchor="_Toc183371412" w:history="1">
        <w:r w:rsidRPr="0007702F">
          <w:rPr>
            <w:rStyle w:val="Hiperligao"/>
            <w:noProof/>
          </w:rPr>
          <w:t>5.2 SUbtópicos do Processo etl</w:t>
        </w:r>
        <w:r>
          <w:rPr>
            <w:noProof/>
            <w:webHidden/>
          </w:rPr>
          <w:tab/>
        </w:r>
        <w:r>
          <w:rPr>
            <w:noProof/>
            <w:webHidden/>
          </w:rPr>
          <w:fldChar w:fldCharType="begin"/>
        </w:r>
        <w:r>
          <w:rPr>
            <w:noProof/>
            <w:webHidden/>
          </w:rPr>
          <w:instrText xml:space="preserve"> PAGEREF _Toc183371412 \h </w:instrText>
        </w:r>
        <w:r>
          <w:rPr>
            <w:noProof/>
            <w:webHidden/>
          </w:rPr>
        </w:r>
        <w:r>
          <w:rPr>
            <w:noProof/>
            <w:webHidden/>
          </w:rPr>
          <w:fldChar w:fldCharType="separate"/>
        </w:r>
        <w:r>
          <w:rPr>
            <w:noProof/>
            <w:webHidden/>
          </w:rPr>
          <w:t>13</w:t>
        </w:r>
        <w:r>
          <w:rPr>
            <w:noProof/>
            <w:webHidden/>
          </w:rPr>
          <w:fldChar w:fldCharType="end"/>
        </w:r>
      </w:hyperlink>
    </w:p>
    <w:p w14:paraId="2A9081BA" w14:textId="68C02053"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13" w:history="1">
        <w:r w:rsidRPr="0007702F">
          <w:rPr>
            <w:rStyle w:val="Hiperligao"/>
            <w:rFonts w:ascii="Calibri" w:hAnsi="Calibri" w:cs="Calibri"/>
            <w:noProof/>
          </w:rPr>
          <w:t>5.2.1 Extração</w:t>
        </w:r>
        <w:r>
          <w:rPr>
            <w:noProof/>
            <w:webHidden/>
          </w:rPr>
          <w:tab/>
        </w:r>
        <w:r>
          <w:rPr>
            <w:noProof/>
            <w:webHidden/>
          </w:rPr>
          <w:fldChar w:fldCharType="begin"/>
        </w:r>
        <w:r>
          <w:rPr>
            <w:noProof/>
            <w:webHidden/>
          </w:rPr>
          <w:instrText xml:space="preserve"> PAGEREF _Toc183371413 \h </w:instrText>
        </w:r>
        <w:r>
          <w:rPr>
            <w:noProof/>
            <w:webHidden/>
          </w:rPr>
        </w:r>
        <w:r>
          <w:rPr>
            <w:noProof/>
            <w:webHidden/>
          </w:rPr>
          <w:fldChar w:fldCharType="separate"/>
        </w:r>
        <w:r>
          <w:rPr>
            <w:noProof/>
            <w:webHidden/>
          </w:rPr>
          <w:t>13</w:t>
        </w:r>
        <w:r>
          <w:rPr>
            <w:noProof/>
            <w:webHidden/>
          </w:rPr>
          <w:fldChar w:fldCharType="end"/>
        </w:r>
      </w:hyperlink>
    </w:p>
    <w:p w14:paraId="04CD809C" w14:textId="3848031F"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14" w:history="1">
        <w:r w:rsidRPr="0007702F">
          <w:rPr>
            <w:rStyle w:val="Hiperligao"/>
            <w:rFonts w:ascii="Calibri" w:hAnsi="Calibri" w:cs="Calibri"/>
            <w:noProof/>
          </w:rPr>
          <w:t>5.2.2 Transformação</w:t>
        </w:r>
        <w:r>
          <w:rPr>
            <w:noProof/>
            <w:webHidden/>
          </w:rPr>
          <w:tab/>
        </w:r>
        <w:r>
          <w:rPr>
            <w:noProof/>
            <w:webHidden/>
          </w:rPr>
          <w:fldChar w:fldCharType="begin"/>
        </w:r>
        <w:r>
          <w:rPr>
            <w:noProof/>
            <w:webHidden/>
          </w:rPr>
          <w:instrText xml:space="preserve"> PAGEREF _Toc183371414 \h </w:instrText>
        </w:r>
        <w:r>
          <w:rPr>
            <w:noProof/>
            <w:webHidden/>
          </w:rPr>
        </w:r>
        <w:r>
          <w:rPr>
            <w:noProof/>
            <w:webHidden/>
          </w:rPr>
          <w:fldChar w:fldCharType="separate"/>
        </w:r>
        <w:r>
          <w:rPr>
            <w:noProof/>
            <w:webHidden/>
          </w:rPr>
          <w:t>13</w:t>
        </w:r>
        <w:r>
          <w:rPr>
            <w:noProof/>
            <w:webHidden/>
          </w:rPr>
          <w:fldChar w:fldCharType="end"/>
        </w:r>
      </w:hyperlink>
    </w:p>
    <w:p w14:paraId="5ACB9173" w14:textId="1EA1CB4F" w:rsidR="00FC7829" w:rsidRDefault="00FC7829">
      <w:pPr>
        <w:pStyle w:val="ndice3"/>
        <w:tabs>
          <w:tab w:val="right" w:leader="dot" w:pos="8664"/>
        </w:tabs>
        <w:rPr>
          <w:i w:val="0"/>
          <w:iCs w:val="0"/>
          <w:noProof/>
          <w:color w:val="auto"/>
          <w:kern w:val="2"/>
          <w:sz w:val="24"/>
          <w:szCs w:val="24"/>
          <w:lang w:eastAsia="pt-PT"/>
          <w14:ligatures w14:val="standardContextual"/>
        </w:rPr>
      </w:pPr>
      <w:hyperlink w:anchor="_Toc183371415" w:history="1">
        <w:r w:rsidRPr="0007702F">
          <w:rPr>
            <w:rStyle w:val="Hiperligao"/>
            <w:rFonts w:ascii="Calibri" w:hAnsi="Calibri" w:cs="Calibri"/>
            <w:noProof/>
          </w:rPr>
          <w:t>5.2.3 Carga</w:t>
        </w:r>
        <w:r>
          <w:rPr>
            <w:noProof/>
            <w:webHidden/>
          </w:rPr>
          <w:tab/>
        </w:r>
        <w:r>
          <w:rPr>
            <w:noProof/>
            <w:webHidden/>
          </w:rPr>
          <w:fldChar w:fldCharType="begin"/>
        </w:r>
        <w:r>
          <w:rPr>
            <w:noProof/>
            <w:webHidden/>
          </w:rPr>
          <w:instrText xml:space="preserve"> PAGEREF _Toc183371415 \h </w:instrText>
        </w:r>
        <w:r>
          <w:rPr>
            <w:noProof/>
            <w:webHidden/>
          </w:rPr>
        </w:r>
        <w:r>
          <w:rPr>
            <w:noProof/>
            <w:webHidden/>
          </w:rPr>
          <w:fldChar w:fldCharType="separate"/>
        </w:r>
        <w:r>
          <w:rPr>
            <w:noProof/>
            <w:webHidden/>
          </w:rPr>
          <w:t>13</w:t>
        </w:r>
        <w:r>
          <w:rPr>
            <w:noProof/>
            <w:webHidden/>
          </w:rPr>
          <w:fldChar w:fldCharType="end"/>
        </w:r>
      </w:hyperlink>
    </w:p>
    <w:p w14:paraId="4E97CC22" w14:textId="7933173E" w:rsidR="00FC7829" w:rsidRDefault="00FC7829">
      <w:pPr>
        <w:pStyle w:val="ndice1"/>
        <w:tabs>
          <w:tab w:val="right" w:leader="dot" w:pos="8664"/>
        </w:tabs>
        <w:rPr>
          <w:noProof/>
          <w:color w:val="auto"/>
          <w:kern w:val="2"/>
          <w:sz w:val="24"/>
          <w:szCs w:val="24"/>
          <w:lang w:eastAsia="pt-PT"/>
          <w14:ligatures w14:val="standardContextual"/>
        </w:rPr>
      </w:pPr>
      <w:hyperlink w:anchor="_Toc183371416" w:history="1">
        <w:r w:rsidRPr="0007702F">
          <w:rPr>
            <w:rStyle w:val="Hiperligao"/>
            <w:rFonts w:ascii="Calibri" w:hAnsi="Calibri" w:cs="Calibri"/>
            <w:noProof/>
          </w:rPr>
          <w:t>6. Conclusão</w:t>
        </w:r>
        <w:r>
          <w:rPr>
            <w:noProof/>
            <w:webHidden/>
          </w:rPr>
          <w:tab/>
        </w:r>
        <w:r>
          <w:rPr>
            <w:noProof/>
            <w:webHidden/>
          </w:rPr>
          <w:fldChar w:fldCharType="begin"/>
        </w:r>
        <w:r>
          <w:rPr>
            <w:noProof/>
            <w:webHidden/>
          </w:rPr>
          <w:instrText xml:space="preserve"> PAGEREF _Toc183371416 \h </w:instrText>
        </w:r>
        <w:r>
          <w:rPr>
            <w:noProof/>
            <w:webHidden/>
          </w:rPr>
        </w:r>
        <w:r>
          <w:rPr>
            <w:noProof/>
            <w:webHidden/>
          </w:rPr>
          <w:fldChar w:fldCharType="separate"/>
        </w:r>
        <w:r>
          <w:rPr>
            <w:noProof/>
            <w:webHidden/>
          </w:rPr>
          <w:t>13</w:t>
        </w:r>
        <w:r>
          <w:rPr>
            <w:noProof/>
            <w:webHidden/>
          </w:rPr>
          <w:fldChar w:fldCharType="end"/>
        </w:r>
      </w:hyperlink>
    </w:p>
    <w:p w14:paraId="5663C7AF" w14:textId="47ABB56F" w:rsidR="00FC7829" w:rsidRPr="00FC7829" w:rsidRDefault="000D22AA" w:rsidP="00FC7829">
      <w:pPr>
        <w:rPr>
          <w:rFonts w:ascii="Calibri" w:eastAsia="Calibri" w:hAnsi="Calibri" w:cs="Calibri"/>
          <w:color w:val="CD532D" w:themeColor="accent3"/>
          <w:sz w:val="40"/>
          <w:szCs w:val="40"/>
          <w:lang w:val="en-GB"/>
        </w:rPr>
      </w:pPr>
      <w:r w:rsidRPr="7D0CBE69">
        <w:rPr>
          <w:lang w:val="en-GB"/>
        </w:rPr>
        <w:lastRenderedPageBreak/>
        <w:fldChar w:fldCharType="end"/>
      </w:r>
    </w:p>
    <w:p w14:paraId="73F29F0E" w14:textId="477BDC26" w:rsidR="000D22AA" w:rsidRPr="00FC7829" w:rsidRDefault="000D22AA" w:rsidP="00FC7829">
      <w:pPr>
        <w:pStyle w:val="PargrafodaLista"/>
        <w:numPr>
          <w:ilvl w:val="0"/>
          <w:numId w:val="35"/>
        </w:numPr>
        <w:rPr>
          <w:rFonts w:ascii="Calibri" w:eastAsia="Calibri" w:hAnsi="Calibri" w:cs="Calibri"/>
          <w:color w:val="CD532D" w:themeColor="accent3"/>
          <w:sz w:val="40"/>
          <w:szCs w:val="40"/>
          <w:lang w:val="en-GB"/>
        </w:rPr>
      </w:pPr>
      <w:proofErr w:type="spellStart"/>
      <w:r w:rsidRPr="00FC7829">
        <w:rPr>
          <w:rFonts w:ascii="Calibri" w:eastAsia="Calibri" w:hAnsi="Calibri" w:cs="Calibri"/>
          <w:color w:val="CD532D" w:themeColor="accent3"/>
          <w:sz w:val="40"/>
          <w:szCs w:val="40"/>
          <w:lang w:val="en-GB"/>
        </w:rPr>
        <w:t>Introdução</w:t>
      </w:r>
      <w:proofErr w:type="spellEnd"/>
    </w:p>
    <w:p w14:paraId="3A6133E1" w14:textId="10EFD969" w:rsidR="00593EFA" w:rsidRDefault="00593EFA"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Este documento </w:t>
      </w:r>
      <w:r w:rsidR="002C48C7" w:rsidRPr="16B45F55">
        <w:rPr>
          <w:rFonts w:ascii="Calibri" w:eastAsia="Calibri" w:hAnsi="Calibri" w:cs="Calibri"/>
          <w:sz w:val="20"/>
          <w:szCs w:val="20"/>
        </w:rPr>
        <w:t xml:space="preserve">abrange a </w:t>
      </w:r>
      <w:r w:rsidR="00E813DC" w:rsidRPr="16B45F55">
        <w:rPr>
          <w:rFonts w:ascii="Calibri" w:eastAsia="Calibri" w:hAnsi="Calibri" w:cs="Calibri"/>
          <w:sz w:val="20"/>
          <w:szCs w:val="20"/>
        </w:rPr>
        <w:t>realização</w:t>
      </w:r>
      <w:r w:rsidRPr="16B45F55">
        <w:rPr>
          <w:rFonts w:ascii="Calibri" w:eastAsia="Calibri" w:hAnsi="Calibri" w:cs="Calibri"/>
          <w:sz w:val="20"/>
          <w:szCs w:val="20"/>
        </w:rPr>
        <w:t xml:space="preserve"> e a </w:t>
      </w:r>
      <w:r w:rsidR="00E813DC" w:rsidRPr="16B45F55">
        <w:rPr>
          <w:rFonts w:ascii="Calibri" w:eastAsia="Calibri" w:hAnsi="Calibri" w:cs="Calibri"/>
          <w:sz w:val="20"/>
          <w:szCs w:val="20"/>
        </w:rPr>
        <w:t>implementação</w:t>
      </w:r>
      <w:r w:rsidRPr="16B45F55">
        <w:rPr>
          <w:rFonts w:ascii="Calibri" w:eastAsia="Calibri" w:hAnsi="Calibri" w:cs="Calibri"/>
          <w:sz w:val="20"/>
          <w:szCs w:val="20"/>
        </w:rPr>
        <w:t xml:space="preserve"> de um armazém de dados para uma empresa de retalho </w:t>
      </w:r>
      <w:r w:rsidR="003702E2" w:rsidRPr="16B45F55">
        <w:rPr>
          <w:rFonts w:ascii="Calibri" w:eastAsia="Calibri" w:hAnsi="Calibri" w:cs="Calibri"/>
          <w:sz w:val="20"/>
          <w:szCs w:val="20"/>
        </w:rPr>
        <w:t>que se dedica à comercialização de bens alimentares</w:t>
      </w:r>
      <w:r w:rsidRPr="16B45F55">
        <w:rPr>
          <w:rFonts w:ascii="Calibri" w:eastAsia="Calibri" w:hAnsi="Calibri" w:cs="Calibri"/>
          <w:sz w:val="20"/>
          <w:szCs w:val="20"/>
        </w:rPr>
        <w:t xml:space="preserve">. </w:t>
      </w:r>
      <w:r w:rsidR="01DBCFFD" w:rsidRPr="16B45F55">
        <w:rPr>
          <w:rFonts w:ascii="Calibri" w:eastAsia="Calibri" w:hAnsi="Calibri" w:cs="Calibri"/>
          <w:sz w:val="20"/>
          <w:szCs w:val="20"/>
        </w:rPr>
        <w:t>O projeto aborda sobre os desafios significativos decorrentes da utilização de sistemas operacionais distintos para gestão de encomendas — um implementado na sede nos Estados Unidos e outro desenvolvido especificamente para a subsidiária no Reino Unido. Embora ambos os sistemas tenham o mesmo propósito funcional, a organização divergente dos dados em cada aplicação dificulta a integração, análise abrangente e interpretação consistente das informações, comprometendo a eficiência operacional e a tomada de decisão estratégica.</w:t>
      </w:r>
    </w:p>
    <w:p w14:paraId="583573B7" w14:textId="28304831" w:rsidR="00593EFA" w:rsidRPr="001E3538" w:rsidRDefault="00593EFA" w:rsidP="16B45F55">
      <w:pPr>
        <w:rPr>
          <w:rFonts w:ascii="Calibri" w:eastAsia="Calibri" w:hAnsi="Calibri" w:cs="Calibri"/>
          <w:sz w:val="20"/>
          <w:szCs w:val="20"/>
        </w:rPr>
      </w:pPr>
      <w:r w:rsidRPr="16B45F55">
        <w:rPr>
          <w:rFonts w:ascii="Calibri" w:eastAsia="Calibri" w:hAnsi="Calibri" w:cs="Calibri"/>
          <w:sz w:val="20"/>
          <w:szCs w:val="20"/>
        </w:rPr>
        <w:t xml:space="preserve">Este relatório inclui diversos elementos importantes, como a construção de um modelo dimensional sólido, projetado de acordo com a abordagem de </w:t>
      </w:r>
      <w:proofErr w:type="spellStart"/>
      <w:r w:rsidRPr="16B45F55">
        <w:rPr>
          <w:rFonts w:ascii="Calibri" w:eastAsia="Calibri" w:hAnsi="Calibri" w:cs="Calibri"/>
          <w:i/>
          <w:iCs/>
          <w:sz w:val="20"/>
          <w:szCs w:val="20"/>
        </w:rPr>
        <w:t>Kimball</w:t>
      </w:r>
      <w:proofErr w:type="spellEnd"/>
      <w:r w:rsidRPr="16B45F55">
        <w:rPr>
          <w:rFonts w:ascii="Calibri" w:eastAsia="Calibri" w:hAnsi="Calibri" w:cs="Calibri"/>
          <w:sz w:val="20"/>
          <w:szCs w:val="20"/>
        </w:rPr>
        <w:t>, e a implementação de processos eficientes de dados, incluindo extração, transformação, limpeza, integração e carregamento (ETL). Um esforço especial foi dedicado à resolução de questões específicas, como problemas de qualidade dos dados, conversão de moedas e a harmonização de formatos e estruturas de dados entre os diferentes sistemas.</w:t>
      </w:r>
    </w:p>
    <w:p w14:paraId="22E91581" w14:textId="0614D321" w:rsidR="00504508" w:rsidRDefault="00593EFA" w:rsidP="16B45F55">
      <w:pPr>
        <w:rPr>
          <w:rFonts w:ascii="Calibri" w:eastAsia="Calibri" w:hAnsi="Calibri" w:cs="Calibri"/>
          <w:sz w:val="20"/>
          <w:szCs w:val="20"/>
        </w:rPr>
      </w:pPr>
      <w:r w:rsidRPr="16B45F55">
        <w:rPr>
          <w:rFonts w:ascii="Calibri" w:eastAsia="Calibri" w:hAnsi="Calibri" w:cs="Calibri"/>
          <w:sz w:val="20"/>
          <w:szCs w:val="20"/>
        </w:rPr>
        <w:t xml:space="preserve">Neste documento, é </w:t>
      </w:r>
      <w:r w:rsidR="001E3538" w:rsidRPr="16B45F55">
        <w:rPr>
          <w:rFonts w:ascii="Calibri" w:eastAsia="Calibri" w:hAnsi="Calibri" w:cs="Calibri"/>
          <w:sz w:val="20"/>
          <w:szCs w:val="20"/>
        </w:rPr>
        <w:t>apresentada</w:t>
      </w:r>
      <w:r w:rsidRPr="16B45F55">
        <w:rPr>
          <w:rFonts w:ascii="Calibri" w:eastAsia="Calibri" w:hAnsi="Calibri" w:cs="Calibri"/>
          <w:sz w:val="20"/>
          <w:szCs w:val="20"/>
        </w:rPr>
        <w:t xml:space="preserve"> uma análise detalhada e uma </w:t>
      </w:r>
      <w:r w:rsidR="00EF09BD" w:rsidRPr="16B45F55">
        <w:rPr>
          <w:rFonts w:ascii="Calibri" w:eastAsia="Calibri" w:hAnsi="Calibri" w:cs="Calibri"/>
          <w:sz w:val="20"/>
          <w:szCs w:val="20"/>
        </w:rPr>
        <w:t xml:space="preserve">proposta de </w:t>
      </w:r>
      <w:r w:rsidRPr="16B45F55">
        <w:rPr>
          <w:rFonts w:ascii="Calibri" w:eastAsia="Calibri" w:hAnsi="Calibri" w:cs="Calibri"/>
          <w:sz w:val="20"/>
          <w:szCs w:val="20"/>
        </w:rPr>
        <w:t xml:space="preserve">solução que visa facilitar a análise de encomendas dos clientes </w:t>
      </w:r>
      <w:r w:rsidR="008F541B" w:rsidRPr="16B45F55">
        <w:rPr>
          <w:rFonts w:ascii="Calibri" w:eastAsia="Calibri" w:hAnsi="Calibri" w:cs="Calibri"/>
          <w:sz w:val="20"/>
          <w:szCs w:val="20"/>
        </w:rPr>
        <w:t>num</w:t>
      </w:r>
      <w:r w:rsidRPr="16B45F55">
        <w:rPr>
          <w:rFonts w:ascii="Calibri" w:eastAsia="Calibri" w:hAnsi="Calibri" w:cs="Calibri"/>
          <w:sz w:val="20"/>
          <w:szCs w:val="20"/>
        </w:rPr>
        <w:t xml:space="preserve"> nível mais complexo. O propósito deste projeto é superar os desafios existentes e fornecer um sistema abrangente, portátil e escalável, capaz de melhorar as capacidades analíticas de decisão e avançar a visão estratégica geral do negócio.</w:t>
      </w:r>
    </w:p>
    <w:p w14:paraId="67F43F33" w14:textId="77777777" w:rsidR="00504508" w:rsidRDefault="00504508" w:rsidP="16B45F55">
      <w:pPr>
        <w:rPr>
          <w:rFonts w:ascii="Calibri" w:eastAsia="Calibri" w:hAnsi="Calibri" w:cs="Calibri"/>
          <w:sz w:val="20"/>
          <w:szCs w:val="20"/>
        </w:rPr>
      </w:pPr>
      <w:r w:rsidRPr="16B45F55">
        <w:rPr>
          <w:rFonts w:ascii="Calibri" w:eastAsia="Calibri" w:hAnsi="Calibri" w:cs="Calibri"/>
          <w:sz w:val="20"/>
          <w:szCs w:val="20"/>
        </w:rPr>
        <w:br w:type="page"/>
      </w:r>
    </w:p>
    <w:p w14:paraId="3DDA9863" w14:textId="6EED4161" w:rsidR="000D22AA" w:rsidRPr="002C7043" w:rsidRDefault="00504508" w:rsidP="16B45F55">
      <w:pPr>
        <w:pStyle w:val="Ttulo1"/>
        <w:numPr>
          <w:ilvl w:val="0"/>
          <w:numId w:val="35"/>
        </w:numPr>
        <w:rPr>
          <w:rFonts w:ascii="Calibri" w:eastAsia="Calibri" w:hAnsi="Calibri" w:cs="Calibri"/>
          <w:color w:val="CD532D" w:themeColor="accent3"/>
          <w:sz w:val="40"/>
          <w:szCs w:val="40"/>
        </w:rPr>
      </w:pPr>
      <w:bookmarkStart w:id="0" w:name="_Toc183371386"/>
      <w:r w:rsidRPr="54B71465">
        <w:rPr>
          <w:rFonts w:ascii="Calibri" w:eastAsia="Calibri" w:hAnsi="Calibri" w:cs="Calibri"/>
          <w:color w:val="CD532D" w:themeColor="accent3"/>
          <w:sz w:val="40"/>
          <w:szCs w:val="40"/>
        </w:rPr>
        <w:lastRenderedPageBreak/>
        <w:t>Objetivos</w:t>
      </w:r>
      <w:bookmarkEnd w:id="0"/>
    </w:p>
    <w:p w14:paraId="1EE93BC5" w14:textId="61FDD71A" w:rsidR="6DDC8E48" w:rsidRDefault="6DDC8E48" w:rsidP="16B45F55">
      <w:pPr>
        <w:rPr>
          <w:rFonts w:ascii="Calibri" w:eastAsia="Calibri" w:hAnsi="Calibri" w:cs="Calibri"/>
          <w:sz w:val="20"/>
          <w:szCs w:val="20"/>
        </w:rPr>
      </w:pPr>
      <w:r w:rsidRPr="16B45F55">
        <w:rPr>
          <w:rFonts w:ascii="Calibri" w:eastAsia="Calibri" w:hAnsi="Calibri" w:cs="Calibri"/>
          <w:sz w:val="20"/>
          <w:szCs w:val="20"/>
        </w:rPr>
        <w:t>Os objetivos da primeira iteração do projeto são os seguintes:</w:t>
      </w:r>
    </w:p>
    <w:p w14:paraId="5A79CB44" w14:textId="7AA87771"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Definição da Arquitetura do Armazém de Dados</w:t>
      </w:r>
      <w:r w:rsidRPr="16B45F55">
        <w:rPr>
          <w:rFonts w:ascii="Calibri" w:eastAsia="Calibri" w:hAnsi="Calibri" w:cs="Calibri"/>
          <w:sz w:val="20"/>
          <w:szCs w:val="20"/>
        </w:rPr>
        <w:t>: Projetar a estrutura geral do armazém de dados para atender às necessidades descritas, garantindo integração eficaz entre as diferentes fontes de dados e suporte às análises pretendidas.</w:t>
      </w:r>
    </w:p>
    <w:p w14:paraId="25EACA25" w14:textId="308A0103"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Desenvolvimento do Modelo Dimensional Subjacente</w:t>
      </w:r>
      <w:r w:rsidRPr="16B45F55">
        <w:rPr>
          <w:rFonts w:ascii="Calibri" w:eastAsia="Calibri" w:hAnsi="Calibri" w:cs="Calibri"/>
          <w:sz w:val="20"/>
          <w:szCs w:val="20"/>
        </w:rPr>
        <w:t xml:space="preserve">: Criar um modelo dimensional que inclua as dimensões e </w:t>
      </w:r>
      <w:r w:rsidR="0A024A3E" w:rsidRPr="16B45F55">
        <w:rPr>
          <w:rFonts w:ascii="Calibri" w:eastAsia="Calibri" w:hAnsi="Calibri" w:cs="Calibri"/>
          <w:sz w:val="20"/>
          <w:szCs w:val="20"/>
        </w:rPr>
        <w:t xml:space="preserve">a </w:t>
      </w:r>
      <w:r w:rsidRPr="16B45F55">
        <w:rPr>
          <w:rFonts w:ascii="Calibri" w:eastAsia="Calibri" w:hAnsi="Calibri" w:cs="Calibri"/>
          <w:sz w:val="20"/>
          <w:szCs w:val="20"/>
        </w:rPr>
        <w:t>tabela de fatos necessárias, com a especificação detalhada de atributos, tipos de dados, granularidade e relações entre tabelas.</w:t>
      </w:r>
    </w:p>
    <w:p w14:paraId="51D05E94" w14:textId="019AD3D0"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 xml:space="preserve">Conceção das Estruturas de Dados na </w:t>
      </w:r>
      <w:proofErr w:type="spellStart"/>
      <w:r w:rsidRPr="00A45353">
        <w:rPr>
          <w:rFonts w:ascii="Calibri" w:eastAsia="Calibri" w:hAnsi="Calibri" w:cs="Calibri"/>
          <w:b/>
          <w:bCs/>
          <w:i/>
          <w:iCs/>
          <w:sz w:val="20"/>
          <w:szCs w:val="20"/>
        </w:rPr>
        <w:t>Staging</w:t>
      </w:r>
      <w:proofErr w:type="spellEnd"/>
      <w:r w:rsidRPr="00A45353">
        <w:rPr>
          <w:rFonts w:ascii="Calibri" w:eastAsia="Calibri" w:hAnsi="Calibri" w:cs="Calibri"/>
          <w:b/>
          <w:bCs/>
          <w:i/>
          <w:iCs/>
          <w:sz w:val="20"/>
          <w:szCs w:val="20"/>
        </w:rPr>
        <w:t xml:space="preserve"> </w:t>
      </w:r>
      <w:proofErr w:type="spellStart"/>
      <w:r w:rsidRPr="00A45353">
        <w:rPr>
          <w:rFonts w:ascii="Calibri" w:eastAsia="Calibri" w:hAnsi="Calibri" w:cs="Calibri"/>
          <w:b/>
          <w:bCs/>
          <w:i/>
          <w:iCs/>
          <w:sz w:val="20"/>
          <w:szCs w:val="20"/>
        </w:rPr>
        <w:t>Area</w:t>
      </w:r>
      <w:proofErr w:type="spellEnd"/>
      <w:r w:rsidRPr="16B45F55">
        <w:rPr>
          <w:rFonts w:ascii="Calibri" w:eastAsia="Calibri" w:hAnsi="Calibri" w:cs="Calibri"/>
          <w:sz w:val="20"/>
          <w:szCs w:val="20"/>
        </w:rPr>
        <w:t xml:space="preserve">: Definir e documentar as tabelas e/ou ficheiros a serem criados na área de </w:t>
      </w:r>
      <w:proofErr w:type="spellStart"/>
      <w:r w:rsidRPr="00A45353">
        <w:rPr>
          <w:rFonts w:ascii="Calibri" w:eastAsia="Calibri" w:hAnsi="Calibri" w:cs="Calibri"/>
          <w:i/>
          <w:iCs/>
          <w:sz w:val="20"/>
          <w:szCs w:val="20"/>
        </w:rPr>
        <w:t>staging</w:t>
      </w:r>
      <w:proofErr w:type="spellEnd"/>
      <w:r w:rsidRPr="16B45F55">
        <w:rPr>
          <w:rFonts w:ascii="Calibri" w:eastAsia="Calibri" w:hAnsi="Calibri" w:cs="Calibri"/>
          <w:sz w:val="20"/>
          <w:szCs w:val="20"/>
        </w:rPr>
        <w:t xml:space="preserve"> para suporte à extração, transformação e carregamento (ETL) dos dados entre os sistemas fonte e o armazém de dados.</w:t>
      </w:r>
    </w:p>
    <w:p w14:paraId="7B53C0DD" w14:textId="161C5DB2"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 xml:space="preserve">Mapeamento de Dados entre Sistemas Fonte, </w:t>
      </w:r>
      <w:proofErr w:type="spellStart"/>
      <w:r w:rsidRPr="00A45353">
        <w:rPr>
          <w:rFonts w:ascii="Calibri" w:eastAsia="Calibri" w:hAnsi="Calibri" w:cs="Calibri"/>
          <w:b/>
          <w:bCs/>
          <w:i/>
          <w:iCs/>
          <w:sz w:val="20"/>
          <w:szCs w:val="20"/>
        </w:rPr>
        <w:t>Staging</w:t>
      </w:r>
      <w:proofErr w:type="spellEnd"/>
      <w:r w:rsidRPr="00A45353">
        <w:rPr>
          <w:rFonts w:ascii="Calibri" w:eastAsia="Calibri" w:hAnsi="Calibri" w:cs="Calibri"/>
          <w:b/>
          <w:bCs/>
          <w:i/>
          <w:iCs/>
          <w:sz w:val="20"/>
          <w:szCs w:val="20"/>
        </w:rPr>
        <w:t xml:space="preserve"> </w:t>
      </w:r>
      <w:proofErr w:type="spellStart"/>
      <w:r w:rsidRPr="00A45353">
        <w:rPr>
          <w:rFonts w:ascii="Calibri" w:eastAsia="Calibri" w:hAnsi="Calibri" w:cs="Calibri"/>
          <w:b/>
          <w:bCs/>
          <w:i/>
          <w:iCs/>
          <w:sz w:val="20"/>
          <w:szCs w:val="20"/>
        </w:rPr>
        <w:t>Area</w:t>
      </w:r>
      <w:proofErr w:type="spellEnd"/>
      <w:r w:rsidRPr="16B45F55">
        <w:rPr>
          <w:rFonts w:ascii="Calibri" w:eastAsia="Calibri" w:hAnsi="Calibri" w:cs="Calibri"/>
          <w:b/>
          <w:bCs/>
          <w:sz w:val="20"/>
          <w:szCs w:val="20"/>
        </w:rPr>
        <w:t xml:space="preserve"> e Armazém de Dados</w:t>
      </w:r>
      <w:r w:rsidRPr="16B45F55">
        <w:rPr>
          <w:rFonts w:ascii="Calibri" w:eastAsia="Calibri" w:hAnsi="Calibri" w:cs="Calibri"/>
          <w:sz w:val="20"/>
          <w:szCs w:val="20"/>
        </w:rPr>
        <w:t>: Elaborar o mapeamento detalhado dos dados, especificando a origem de cada atributo, as transformações necessárias (incluindo validação e limpeza de dados) e a estratégia de carregamento no armazém de dados.</w:t>
      </w:r>
    </w:p>
    <w:p w14:paraId="2B835329" w14:textId="72C525E7" w:rsidR="6DDC8E48" w:rsidRDefault="6DDC8E48" w:rsidP="16B45F55">
      <w:pPr>
        <w:pStyle w:val="PargrafodaLista"/>
        <w:numPr>
          <w:ilvl w:val="0"/>
          <w:numId w:val="36"/>
        </w:numPr>
        <w:spacing w:before="240" w:after="240"/>
        <w:rPr>
          <w:rFonts w:ascii="Calibri" w:eastAsia="Calibri" w:hAnsi="Calibri" w:cs="Calibri"/>
          <w:sz w:val="20"/>
          <w:szCs w:val="20"/>
        </w:rPr>
      </w:pPr>
      <w:r w:rsidRPr="16B45F55">
        <w:rPr>
          <w:rFonts w:ascii="Calibri" w:eastAsia="Calibri" w:hAnsi="Calibri" w:cs="Calibri"/>
          <w:b/>
          <w:bCs/>
          <w:sz w:val="20"/>
          <w:szCs w:val="20"/>
        </w:rPr>
        <w:t xml:space="preserve">Estratégia para </w:t>
      </w:r>
      <w:proofErr w:type="spellStart"/>
      <w:r w:rsidRPr="00A45353">
        <w:rPr>
          <w:rFonts w:ascii="Calibri" w:eastAsia="Calibri" w:hAnsi="Calibri" w:cs="Calibri"/>
          <w:b/>
          <w:bCs/>
          <w:i/>
          <w:iCs/>
          <w:sz w:val="20"/>
          <w:szCs w:val="20"/>
        </w:rPr>
        <w:t>Slowly</w:t>
      </w:r>
      <w:proofErr w:type="spellEnd"/>
      <w:r w:rsidRPr="00A45353">
        <w:rPr>
          <w:rFonts w:ascii="Calibri" w:eastAsia="Calibri" w:hAnsi="Calibri" w:cs="Calibri"/>
          <w:b/>
          <w:bCs/>
          <w:i/>
          <w:iCs/>
          <w:sz w:val="20"/>
          <w:szCs w:val="20"/>
        </w:rPr>
        <w:t xml:space="preserve"> </w:t>
      </w:r>
      <w:proofErr w:type="spellStart"/>
      <w:r w:rsidRPr="00A45353">
        <w:rPr>
          <w:rFonts w:ascii="Calibri" w:eastAsia="Calibri" w:hAnsi="Calibri" w:cs="Calibri"/>
          <w:b/>
          <w:bCs/>
          <w:i/>
          <w:iCs/>
          <w:sz w:val="20"/>
          <w:szCs w:val="20"/>
        </w:rPr>
        <w:t>Changing</w:t>
      </w:r>
      <w:proofErr w:type="spellEnd"/>
      <w:r w:rsidRPr="00A45353">
        <w:rPr>
          <w:rFonts w:ascii="Calibri" w:eastAsia="Calibri" w:hAnsi="Calibri" w:cs="Calibri"/>
          <w:b/>
          <w:bCs/>
          <w:i/>
          <w:iCs/>
          <w:sz w:val="20"/>
          <w:szCs w:val="20"/>
        </w:rPr>
        <w:t xml:space="preserve"> </w:t>
      </w:r>
      <w:proofErr w:type="spellStart"/>
      <w:r w:rsidRPr="00A45353">
        <w:rPr>
          <w:rFonts w:ascii="Calibri" w:eastAsia="Calibri" w:hAnsi="Calibri" w:cs="Calibri"/>
          <w:b/>
          <w:bCs/>
          <w:i/>
          <w:iCs/>
          <w:sz w:val="20"/>
          <w:szCs w:val="20"/>
        </w:rPr>
        <w:t>Dimensions</w:t>
      </w:r>
      <w:proofErr w:type="spellEnd"/>
      <w:r w:rsidRPr="16B45F55">
        <w:rPr>
          <w:rFonts w:ascii="Calibri" w:eastAsia="Calibri" w:hAnsi="Calibri" w:cs="Calibri"/>
          <w:b/>
          <w:bCs/>
          <w:sz w:val="20"/>
          <w:szCs w:val="20"/>
        </w:rPr>
        <w:t xml:space="preserve"> (SCD)</w:t>
      </w:r>
      <w:r w:rsidRPr="16B45F55">
        <w:rPr>
          <w:rFonts w:ascii="Calibri" w:eastAsia="Calibri" w:hAnsi="Calibri" w:cs="Calibri"/>
          <w:sz w:val="20"/>
          <w:szCs w:val="20"/>
        </w:rPr>
        <w:t>: Determinar e documentar a abordagem de gestão de dimensões historicamente variantes para cada dimensão do modelo dimensional.</w:t>
      </w:r>
    </w:p>
    <w:p w14:paraId="36A241ED" w14:textId="76F8BDA8" w:rsidR="16B45F55" w:rsidRDefault="16B45F55" w:rsidP="16B45F55">
      <w:pPr>
        <w:rPr>
          <w:rFonts w:ascii="Calibri" w:eastAsia="Calibri" w:hAnsi="Calibri" w:cs="Calibri"/>
        </w:rPr>
      </w:pPr>
    </w:p>
    <w:p w14:paraId="6264521D" w14:textId="07C46919" w:rsidR="00757F48" w:rsidRDefault="00757F48" w:rsidP="16B45F55">
      <w:pPr>
        <w:pStyle w:val="PargrafodaLista"/>
        <w:rPr>
          <w:rFonts w:ascii="Calibri" w:eastAsia="Calibri" w:hAnsi="Calibri" w:cs="Calibri"/>
        </w:rPr>
      </w:pPr>
    </w:p>
    <w:p w14:paraId="15008D39" w14:textId="77777777" w:rsidR="00757F48" w:rsidRDefault="00757F48" w:rsidP="16B45F55">
      <w:pPr>
        <w:rPr>
          <w:rFonts w:ascii="Calibri" w:eastAsia="Calibri" w:hAnsi="Calibri" w:cs="Calibri"/>
        </w:rPr>
      </w:pPr>
      <w:r w:rsidRPr="16B45F55">
        <w:rPr>
          <w:rFonts w:ascii="Calibri" w:eastAsia="Calibri" w:hAnsi="Calibri" w:cs="Calibri"/>
        </w:rPr>
        <w:br w:type="page"/>
      </w:r>
    </w:p>
    <w:p w14:paraId="01B7EB24" w14:textId="3A5CE6B7" w:rsidR="00757F48" w:rsidRDefault="00970A8F" w:rsidP="16B45F55">
      <w:pPr>
        <w:pStyle w:val="Ttulo1"/>
        <w:numPr>
          <w:ilvl w:val="0"/>
          <w:numId w:val="35"/>
        </w:numPr>
        <w:rPr>
          <w:rFonts w:ascii="Calibri" w:eastAsia="Calibri" w:hAnsi="Calibri" w:cs="Calibri"/>
          <w:color w:val="CD532D" w:themeColor="accent3"/>
          <w:sz w:val="40"/>
          <w:szCs w:val="40"/>
        </w:rPr>
      </w:pPr>
      <w:bookmarkStart w:id="1" w:name="_Toc183371387"/>
      <w:r w:rsidRPr="54B71465">
        <w:rPr>
          <w:rFonts w:ascii="Calibri" w:eastAsia="Calibri" w:hAnsi="Calibri" w:cs="Calibri"/>
          <w:color w:val="CD532D" w:themeColor="accent3"/>
          <w:sz w:val="40"/>
          <w:szCs w:val="40"/>
        </w:rPr>
        <w:lastRenderedPageBreak/>
        <w:t>Modelo Dimensional</w:t>
      </w:r>
      <w:bookmarkEnd w:id="1"/>
    </w:p>
    <w:p w14:paraId="760E22D8" w14:textId="2C30D160" w:rsidR="56777D2A" w:rsidRDefault="56777D2A"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A metodologia de </w:t>
      </w:r>
      <w:proofErr w:type="spellStart"/>
      <w:r w:rsidRPr="008909FE">
        <w:rPr>
          <w:rFonts w:ascii="Calibri" w:eastAsia="Calibri" w:hAnsi="Calibri" w:cs="Calibri"/>
          <w:i/>
          <w:iCs/>
          <w:sz w:val="20"/>
          <w:szCs w:val="20"/>
        </w:rPr>
        <w:t>Kimball</w:t>
      </w:r>
      <w:proofErr w:type="spellEnd"/>
      <w:r w:rsidRPr="16B45F55">
        <w:rPr>
          <w:rFonts w:ascii="Calibri" w:eastAsia="Calibri" w:hAnsi="Calibri" w:cs="Calibri"/>
          <w:sz w:val="20"/>
          <w:szCs w:val="20"/>
        </w:rPr>
        <w:t>, amplamente reconhecida e adotada no desenvolvimento de armazéns de dados, foi a base metodológica deste projeto devido à sua abordagem orientada ao negócio e foco em entregar valor direto às análises empresariais. O projeto seguiu os passos principais da metodologia, garantindo um modelo dimensional sólido e eficiente para atender às necessidades identificadas. A seguir, detalhamos os passos adotados</w:t>
      </w:r>
      <w:r w:rsidR="64C13F4C" w:rsidRPr="16B45F55">
        <w:rPr>
          <w:rFonts w:ascii="Calibri" w:eastAsia="Calibri" w:hAnsi="Calibri" w:cs="Calibri"/>
          <w:sz w:val="20"/>
          <w:szCs w:val="20"/>
        </w:rPr>
        <w:t>.</w:t>
      </w:r>
    </w:p>
    <w:p w14:paraId="7274BF64" w14:textId="79C1FABA" w:rsidR="16B45F55" w:rsidRDefault="16B45F55" w:rsidP="16B45F55">
      <w:pPr>
        <w:spacing w:before="240" w:after="240"/>
        <w:rPr>
          <w:rFonts w:ascii="Calibri" w:eastAsia="Calibri" w:hAnsi="Calibri" w:cs="Calibri"/>
          <w:sz w:val="20"/>
          <w:szCs w:val="20"/>
        </w:rPr>
      </w:pPr>
    </w:p>
    <w:p w14:paraId="028D28D4" w14:textId="2B8CDB6A" w:rsidR="56777D2A" w:rsidRPr="007B6918" w:rsidRDefault="56777D2A" w:rsidP="007B6918">
      <w:pPr>
        <w:pStyle w:val="Ttulo2"/>
        <w:ind w:firstLine="720"/>
        <w:rPr>
          <w:color w:val="CD532D" w:themeColor="accent3"/>
        </w:rPr>
      </w:pPr>
      <w:bookmarkStart w:id="2" w:name="_Toc183371388"/>
      <w:r w:rsidRPr="54B71465">
        <w:rPr>
          <w:color w:val="CD532D" w:themeColor="accent3"/>
        </w:rPr>
        <w:t>3.</w:t>
      </w:r>
      <w:r w:rsidR="2B46DF50" w:rsidRPr="54B71465">
        <w:rPr>
          <w:color w:val="CD532D" w:themeColor="accent3"/>
        </w:rPr>
        <w:t xml:space="preserve">1 </w:t>
      </w:r>
      <w:r w:rsidR="04EEA92C" w:rsidRPr="54B71465">
        <w:rPr>
          <w:color w:val="CD532D" w:themeColor="accent3"/>
        </w:rPr>
        <w:t>Identificação</w:t>
      </w:r>
      <w:r w:rsidR="2B46DF50" w:rsidRPr="54B71465">
        <w:rPr>
          <w:color w:val="CD532D" w:themeColor="accent3"/>
        </w:rPr>
        <w:t xml:space="preserve"> do processo de negócio</w:t>
      </w:r>
      <w:bookmarkEnd w:id="2"/>
    </w:p>
    <w:p w14:paraId="3BDF8F45" w14:textId="5E2638BF" w:rsidR="099C1E82" w:rsidRDefault="099C1E82"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O primeiro passo no desenvolvimento do armazém de dados foi identificar o processo de negócio central que ele deve suportar: </w:t>
      </w:r>
      <w:r w:rsidRPr="16B45F55">
        <w:rPr>
          <w:rFonts w:ascii="Calibri" w:eastAsia="Calibri" w:hAnsi="Calibri" w:cs="Calibri"/>
          <w:b/>
          <w:bCs/>
          <w:sz w:val="20"/>
          <w:szCs w:val="20"/>
        </w:rPr>
        <w:t>a gestão de encomendas dos clientes</w:t>
      </w:r>
      <w:r w:rsidRPr="16B45F55">
        <w:rPr>
          <w:rFonts w:ascii="Calibri" w:eastAsia="Calibri" w:hAnsi="Calibri" w:cs="Calibri"/>
          <w:sz w:val="20"/>
          <w:szCs w:val="20"/>
        </w:rPr>
        <w:t>. Este processo foi escolhido devido à sua importância estratégica para a empresa, pois oferece informações fundamentais para a tomada de decisões em várias áreas.</w:t>
      </w:r>
    </w:p>
    <w:p w14:paraId="558CA88B" w14:textId="3F295BC7" w:rsidR="16B45F55" w:rsidRDefault="16B45F55" w:rsidP="16B45F55">
      <w:pPr>
        <w:spacing w:before="240" w:after="240"/>
        <w:rPr>
          <w:rFonts w:ascii="Calibri" w:eastAsia="Calibri" w:hAnsi="Calibri" w:cs="Calibri"/>
          <w:sz w:val="20"/>
          <w:szCs w:val="20"/>
        </w:rPr>
      </w:pPr>
    </w:p>
    <w:p w14:paraId="62318E16" w14:textId="44A8583D" w:rsidR="48C0B2E9" w:rsidRPr="007B6918" w:rsidRDefault="48C0B2E9" w:rsidP="007B6918">
      <w:pPr>
        <w:pStyle w:val="Ttulo2"/>
        <w:ind w:firstLine="720"/>
        <w:rPr>
          <w:color w:val="CD532D" w:themeColor="accent3"/>
        </w:rPr>
      </w:pPr>
      <w:bookmarkStart w:id="3" w:name="_Toc183371389"/>
      <w:r w:rsidRPr="54B71465">
        <w:rPr>
          <w:color w:val="CD532D" w:themeColor="accent3"/>
        </w:rPr>
        <w:t>3.</w:t>
      </w:r>
      <w:r w:rsidR="56777D2A" w:rsidRPr="54B71465">
        <w:rPr>
          <w:color w:val="CD532D" w:themeColor="accent3"/>
        </w:rPr>
        <w:t>2 Nível de Granularidade</w:t>
      </w:r>
      <w:bookmarkEnd w:id="3"/>
    </w:p>
    <w:p w14:paraId="11DC01E2" w14:textId="5F08DAFA" w:rsidR="428DCE33" w:rsidRDefault="428DCE33"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O armazém de dados será projetado para </w:t>
      </w:r>
      <w:r w:rsidR="68055537" w:rsidRPr="16B45F55">
        <w:rPr>
          <w:rFonts w:ascii="Calibri" w:eastAsia="Calibri" w:hAnsi="Calibri" w:cs="Calibri"/>
          <w:sz w:val="20"/>
          <w:szCs w:val="20"/>
        </w:rPr>
        <w:t>trabalhar</w:t>
      </w:r>
      <w:r w:rsidRPr="16B45F55">
        <w:rPr>
          <w:rFonts w:ascii="Calibri" w:eastAsia="Calibri" w:hAnsi="Calibri" w:cs="Calibri"/>
          <w:sz w:val="20"/>
          <w:szCs w:val="20"/>
        </w:rPr>
        <w:t xml:space="preserve"> com a granularidade mais detalhada possível, focada em cada linha individual de encomenda. Isso significa que cada entrada na tabela de fa</w:t>
      </w:r>
      <w:r w:rsidR="16CF1C96" w:rsidRPr="16B45F55">
        <w:rPr>
          <w:rFonts w:ascii="Calibri" w:eastAsia="Calibri" w:hAnsi="Calibri" w:cs="Calibri"/>
          <w:sz w:val="20"/>
          <w:szCs w:val="20"/>
        </w:rPr>
        <w:t>c</w:t>
      </w:r>
      <w:r w:rsidRPr="16B45F55">
        <w:rPr>
          <w:rFonts w:ascii="Calibri" w:eastAsia="Calibri" w:hAnsi="Calibri" w:cs="Calibri"/>
          <w:sz w:val="20"/>
          <w:szCs w:val="20"/>
        </w:rPr>
        <w:t>tos corresponderá a detalhes específicos</w:t>
      </w:r>
      <w:r w:rsidR="04B54CDB" w:rsidRPr="16B45F55">
        <w:rPr>
          <w:rFonts w:ascii="Calibri" w:eastAsia="Calibri" w:hAnsi="Calibri" w:cs="Calibri"/>
          <w:sz w:val="20"/>
          <w:szCs w:val="20"/>
        </w:rPr>
        <w:t xml:space="preserve"> de uma encomenda.</w:t>
      </w:r>
      <w:r w:rsidRPr="16B45F55">
        <w:rPr>
          <w:rFonts w:ascii="Calibri" w:eastAsia="Calibri" w:hAnsi="Calibri" w:cs="Calibri"/>
          <w:sz w:val="20"/>
          <w:szCs w:val="20"/>
        </w:rPr>
        <w:t xml:space="preserve"> </w:t>
      </w:r>
    </w:p>
    <w:p w14:paraId="7FD99838" w14:textId="0835EC04" w:rsidR="428DCE33" w:rsidRDefault="428DCE33" w:rsidP="16B45F55">
      <w:pPr>
        <w:spacing w:before="240" w:after="240"/>
        <w:rPr>
          <w:rFonts w:ascii="Calibri" w:eastAsia="Calibri" w:hAnsi="Calibri" w:cs="Calibri"/>
          <w:sz w:val="20"/>
          <w:szCs w:val="20"/>
        </w:rPr>
      </w:pPr>
      <w:r w:rsidRPr="16B45F55">
        <w:rPr>
          <w:rFonts w:ascii="Calibri" w:eastAsia="Calibri" w:hAnsi="Calibri" w:cs="Calibri"/>
          <w:sz w:val="20"/>
          <w:szCs w:val="20"/>
        </w:rPr>
        <w:t>Essa escolha de granularidade proporciona a máxima flexibilidade analítica, permitindo consultas detalhadas e abrangentes, como:</w:t>
      </w:r>
    </w:p>
    <w:p w14:paraId="0135540B" w14:textId="7B916F9A" w:rsidR="428DCE33" w:rsidRDefault="428DCE33" w:rsidP="16B45F55">
      <w:pPr>
        <w:pStyle w:val="PargrafodaLista"/>
        <w:numPr>
          <w:ilvl w:val="0"/>
          <w:numId w:val="13"/>
        </w:numPr>
        <w:spacing w:before="0" w:after="0"/>
        <w:rPr>
          <w:rFonts w:ascii="Calibri" w:eastAsia="Calibri" w:hAnsi="Calibri" w:cs="Calibri"/>
          <w:sz w:val="20"/>
          <w:szCs w:val="20"/>
        </w:rPr>
      </w:pPr>
      <w:r w:rsidRPr="16B45F55">
        <w:rPr>
          <w:rFonts w:ascii="Calibri" w:eastAsia="Calibri" w:hAnsi="Calibri" w:cs="Calibri"/>
          <w:b/>
          <w:bCs/>
          <w:sz w:val="20"/>
          <w:szCs w:val="20"/>
        </w:rPr>
        <w:t xml:space="preserve">Análise de </w:t>
      </w:r>
      <w:r w:rsidR="00790380">
        <w:rPr>
          <w:rFonts w:ascii="Calibri" w:eastAsia="Calibri" w:hAnsi="Calibri" w:cs="Calibri"/>
          <w:b/>
          <w:bCs/>
          <w:sz w:val="20"/>
          <w:szCs w:val="20"/>
        </w:rPr>
        <w:t>encomendas</w:t>
      </w:r>
      <w:r w:rsidRPr="16B45F55">
        <w:rPr>
          <w:rFonts w:ascii="Calibri" w:eastAsia="Calibri" w:hAnsi="Calibri" w:cs="Calibri"/>
          <w:sz w:val="20"/>
          <w:szCs w:val="20"/>
        </w:rPr>
        <w:t>: Permitir consultas por produto, cliente, fornecedor, categoria ou região, facilitando a identificação de padrões de consumo e desempenho comercial.</w:t>
      </w:r>
    </w:p>
    <w:p w14:paraId="75C56FD5" w14:textId="301CB119" w:rsidR="428DCE33" w:rsidRDefault="428DCE33" w:rsidP="16B45F55">
      <w:pPr>
        <w:pStyle w:val="PargrafodaLista"/>
        <w:numPr>
          <w:ilvl w:val="0"/>
          <w:numId w:val="13"/>
        </w:numPr>
        <w:spacing w:before="0" w:after="0"/>
        <w:rPr>
          <w:rFonts w:ascii="Calibri" w:eastAsia="Calibri" w:hAnsi="Calibri" w:cs="Calibri"/>
          <w:sz w:val="20"/>
          <w:szCs w:val="20"/>
        </w:rPr>
      </w:pPr>
      <w:r w:rsidRPr="16B45F55">
        <w:rPr>
          <w:rFonts w:ascii="Calibri" w:eastAsia="Calibri" w:hAnsi="Calibri" w:cs="Calibri"/>
          <w:b/>
          <w:bCs/>
          <w:sz w:val="20"/>
          <w:szCs w:val="20"/>
        </w:rPr>
        <w:t>Monitoramento logístico</w:t>
      </w:r>
      <w:r w:rsidRPr="16B45F55">
        <w:rPr>
          <w:rFonts w:ascii="Calibri" w:eastAsia="Calibri" w:hAnsi="Calibri" w:cs="Calibri"/>
          <w:sz w:val="20"/>
          <w:szCs w:val="20"/>
        </w:rPr>
        <w:t>: Avaliar o desempenho de transportadores, custos de frete, e a eficiência das entregas, possibilitando a otimização d</w:t>
      </w:r>
      <w:r w:rsidR="4C12D9D8" w:rsidRPr="16B45F55">
        <w:rPr>
          <w:rFonts w:ascii="Calibri" w:eastAsia="Calibri" w:hAnsi="Calibri" w:cs="Calibri"/>
          <w:sz w:val="20"/>
          <w:szCs w:val="20"/>
        </w:rPr>
        <w:t>as</w:t>
      </w:r>
      <w:r w:rsidRPr="16B45F55">
        <w:rPr>
          <w:rFonts w:ascii="Calibri" w:eastAsia="Calibri" w:hAnsi="Calibri" w:cs="Calibri"/>
          <w:sz w:val="20"/>
          <w:szCs w:val="20"/>
        </w:rPr>
        <w:t xml:space="preserve"> operações.</w:t>
      </w:r>
    </w:p>
    <w:p w14:paraId="05E31514" w14:textId="6346B1E3" w:rsidR="428DCE33" w:rsidRDefault="428DCE33" w:rsidP="16B45F55">
      <w:pPr>
        <w:pStyle w:val="PargrafodaLista"/>
        <w:numPr>
          <w:ilvl w:val="0"/>
          <w:numId w:val="13"/>
        </w:numPr>
        <w:spacing w:before="0" w:after="0"/>
        <w:rPr>
          <w:rFonts w:ascii="Calibri" w:eastAsia="Calibri" w:hAnsi="Calibri" w:cs="Calibri"/>
          <w:sz w:val="20"/>
          <w:szCs w:val="20"/>
        </w:rPr>
      </w:pPr>
      <w:r w:rsidRPr="16B45F55">
        <w:rPr>
          <w:rFonts w:ascii="Calibri" w:eastAsia="Calibri" w:hAnsi="Calibri" w:cs="Calibri"/>
          <w:b/>
          <w:bCs/>
          <w:sz w:val="20"/>
          <w:szCs w:val="20"/>
        </w:rPr>
        <w:t>Tendências temporais</w:t>
      </w:r>
      <w:r w:rsidRPr="16B45F55">
        <w:rPr>
          <w:rFonts w:ascii="Calibri" w:eastAsia="Calibri" w:hAnsi="Calibri" w:cs="Calibri"/>
          <w:sz w:val="20"/>
          <w:szCs w:val="20"/>
        </w:rPr>
        <w:t>: Oferecer uma visão flexível e abrangente de tendências ao longo do tempo, com a capacidade de realizar análises diárias ou agregações em níveis maiores, como meses, trimestres, semestres ou anos.</w:t>
      </w:r>
    </w:p>
    <w:p w14:paraId="4295F297" w14:textId="7A5548AF" w:rsidR="16B45F55" w:rsidRDefault="16B45F55" w:rsidP="16B45F55">
      <w:pPr>
        <w:pStyle w:val="PargrafodaLista"/>
        <w:spacing w:before="0" w:after="0"/>
        <w:rPr>
          <w:rFonts w:ascii="Calibri" w:eastAsia="Calibri" w:hAnsi="Calibri" w:cs="Calibri"/>
          <w:sz w:val="20"/>
          <w:szCs w:val="20"/>
        </w:rPr>
      </w:pPr>
    </w:p>
    <w:p w14:paraId="391DF458" w14:textId="7250DE12" w:rsidR="56777D2A" w:rsidRPr="00F647CF" w:rsidRDefault="56777D2A" w:rsidP="00F647CF">
      <w:pPr>
        <w:pStyle w:val="Ttulo2"/>
        <w:ind w:firstLine="360"/>
        <w:rPr>
          <w:color w:val="CD532D" w:themeColor="accent3"/>
        </w:rPr>
      </w:pPr>
      <w:bookmarkStart w:id="4" w:name="_Toc183371390"/>
      <w:r w:rsidRPr="54B71465">
        <w:rPr>
          <w:color w:val="CD532D" w:themeColor="accent3"/>
        </w:rPr>
        <w:t>3.</w:t>
      </w:r>
      <w:r w:rsidR="0080CCFF" w:rsidRPr="54B71465">
        <w:rPr>
          <w:color w:val="CD532D" w:themeColor="accent3"/>
        </w:rPr>
        <w:t>3</w:t>
      </w:r>
      <w:r w:rsidRPr="54B71465">
        <w:rPr>
          <w:color w:val="CD532D" w:themeColor="accent3"/>
        </w:rPr>
        <w:t xml:space="preserve"> Seleção das Dimensões Relevantes</w:t>
      </w:r>
      <w:bookmarkEnd w:id="4"/>
    </w:p>
    <w:p w14:paraId="563B4E46" w14:textId="77023D28" w:rsidR="56777D2A" w:rsidRDefault="56777D2A"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Com base no processo de negócio identificado, foram selecionadas as dimensões que fornecem o contexto necessário para a análise das métricas associadas às encomendas. As dimensões escolhidas </w:t>
      </w:r>
      <w:r w:rsidR="5FF0D5C8" w:rsidRPr="16B45F55">
        <w:rPr>
          <w:rFonts w:ascii="Calibri" w:eastAsia="Calibri" w:hAnsi="Calibri" w:cs="Calibri"/>
          <w:sz w:val="20"/>
          <w:szCs w:val="20"/>
        </w:rPr>
        <w:t>são</w:t>
      </w:r>
      <w:r w:rsidRPr="16B45F55">
        <w:rPr>
          <w:rFonts w:ascii="Calibri" w:eastAsia="Calibri" w:hAnsi="Calibri" w:cs="Calibri"/>
          <w:sz w:val="20"/>
          <w:szCs w:val="20"/>
        </w:rPr>
        <w:t>:</w:t>
      </w:r>
    </w:p>
    <w:p w14:paraId="2B335A4B" w14:textId="77777777" w:rsidR="008909FE" w:rsidRDefault="008909FE" w:rsidP="16B45F55">
      <w:pPr>
        <w:spacing w:before="240" w:after="240"/>
        <w:rPr>
          <w:rFonts w:ascii="Calibri" w:eastAsia="Calibri" w:hAnsi="Calibri" w:cs="Calibri"/>
          <w:sz w:val="20"/>
          <w:szCs w:val="20"/>
        </w:rPr>
      </w:pPr>
    </w:p>
    <w:p w14:paraId="16516F06" w14:textId="77777777" w:rsidR="005A5D8E" w:rsidRDefault="005A5D8E" w:rsidP="16B45F55">
      <w:pPr>
        <w:spacing w:before="240" w:after="240"/>
        <w:rPr>
          <w:rFonts w:ascii="Calibri" w:eastAsia="Calibri" w:hAnsi="Calibri" w:cs="Calibri"/>
          <w:sz w:val="20"/>
          <w:szCs w:val="20"/>
        </w:rPr>
      </w:pPr>
    </w:p>
    <w:p w14:paraId="46CACC7E" w14:textId="25AF464A" w:rsidR="25676045" w:rsidRPr="007B6918" w:rsidRDefault="25676045" w:rsidP="54B71465">
      <w:pPr>
        <w:pStyle w:val="Ttulo3"/>
        <w:ind w:firstLine="720"/>
        <w:rPr>
          <w:rFonts w:ascii="Calibri" w:hAnsi="Calibri" w:cs="Calibri"/>
          <w:i/>
          <w:iCs/>
          <w:color w:val="CD532D" w:themeColor="accent3"/>
          <w:sz w:val="32"/>
          <w:szCs w:val="32"/>
        </w:rPr>
      </w:pPr>
      <w:bookmarkStart w:id="5" w:name="_Toc183371391"/>
      <w:r w:rsidRPr="54B71465">
        <w:rPr>
          <w:rFonts w:ascii="Calibri" w:hAnsi="Calibri" w:cs="Calibri"/>
          <w:color w:val="CD532D" w:themeColor="accent3"/>
          <w:sz w:val="32"/>
          <w:szCs w:val="32"/>
        </w:rPr>
        <w:lastRenderedPageBreak/>
        <w:t>3.3.1</w:t>
      </w:r>
      <w:r w:rsidR="14AB2455" w:rsidRPr="54B71465">
        <w:rPr>
          <w:rFonts w:ascii="Calibri" w:hAnsi="Calibri" w:cs="Calibri"/>
          <w:color w:val="CD532D" w:themeColor="accent3"/>
          <w:sz w:val="32"/>
          <w:szCs w:val="32"/>
        </w:rPr>
        <w:t xml:space="preserve"> </w:t>
      </w:r>
      <w:r w:rsidR="56777D2A" w:rsidRPr="54B71465">
        <w:rPr>
          <w:rFonts w:ascii="Calibri" w:hAnsi="Calibri" w:cs="Calibri"/>
          <w:color w:val="CD532D" w:themeColor="accent3"/>
          <w:sz w:val="32"/>
          <w:szCs w:val="32"/>
        </w:rPr>
        <w:t>Dimensão Produto (</w:t>
      </w:r>
      <w:proofErr w:type="spellStart"/>
      <w:r w:rsidR="05889720" w:rsidRPr="54B71465">
        <w:rPr>
          <w:rFonts w:ascii="Calibri" w:hAnsi="Calibri" w:cs="Calibri"/>
          <w:color w:val="CD532D" w:themeColor="accent3"/>
          <w:sz w:val="32"/>
          <w:szCs w:val="32"/>
        </w:rPr>
        <w:t>Dim</w:t>
      </w:r>
      <w:r w:rsidR="56777D2A" w:rsidRPr="54B71465">
        <w:rPr>
          <w:rFonts w:ascii="Calibri" w:hAnsi="Calibri" w:cs="Calibri"/>
          <w:color w:val="CD532D" w:themeColor="accent3"/>
          <w:sz w:val="32"/>
          <w:szCs w:val="32"/>
        </w:rPr>
        <w:t>Product</w:t>
      </w:r>
      <w:proofErr w:type="spellEnd"/>
      <w:r w:rsidR="56777D2A" w:rsidRPr="54B71465">
        <w:rPr>
          <w:rFonts w:ascii="Calibri" w:hAnsi="Calibri" w:cs="Calibri"/>
          <w:color w:val="CD532D" w:themeColor="accent3"/>
          <w:sz w:val="32"/>
          <w:szCs w:val="32"/>
        </w:rPr>
        <w:t>)</w:t>
      </w:r>
      <w:bookmarkEnd w:id="5"/>
    </w:p>
    <w:p w14:paraId="6D9CB3C5" w14:textId="1D43FCEC" w:rsidR="7AF7D053" w:rsidRDefault="7AF7D053" w:rsidP="16B45F55">
      <w:pPr>
        <w:spacing w:before="0" w:after="0"/>
        <w:rPr>
          <w:rFonts w:ascii="Calibri" w:eastAsia="Calibri" w:hAnsi="Calibri" w:cs="Calibri"/>
          <w:sz w:val="20"/>
          <w:szCs w:val="20"/>
        </w:rPr>
      </w:pPr>
      <w:r w:rsidRPr="16B45F55">
        <w:rPr>
          <w:rFonts w:ascii="Calibri" w:eastAsia="Calibri" w:hAnsi="Calibri" w:cs="Calibri"/>
          <w:sz w:val="20"/>
          <w:szCs w:val="20"/>
        </w:rPr>
        <w:t>Fornece informações detalhadas sobre os produtos vendidos</w:t>
      </w:r>
      <w:r w:rsidR="35618565" w:rsidRPr="16B45F55">
        <w:rPr>
          <w:rFonts w:ascii="Calibri" w:eastAsia="Calibri" w:hAnsi="Calibri" w:cs="Calibri"/>
          <w:sz w:val="20"/>
          <w:szCs w:val="20"/>
        </w:rPr>
        <w:t xml:space="preserve"> e os seus respetivos fornecedores</w:t>
      </w:r>
      <w:r w:rsidRPr="16B45F55">
        <w:rPr>
          <w:rFonts w:ascii="Calibri" w:eastAsia="Calibri" w:hAnsi="Calibri" w:cs="Calibri"/>
          <w:sz w:val="20"/>
          <w:szCs w:val="20"/>
        </w:rPr>
        <w:t>, essenciais para análises como identificação dos itens mais vendidos, avaliação de margens de lucro e tendências de consumo.</w:t>
      </w:r>
    </w:p>
    <w:p w14:paraId="1FC6C466" w14:textId="6BA00CB5" w:rsidR="16B45F55" w:rsidRDefault="16B45F55" w:rsidP="16B45F55">
      <w:pPr>
        <w:spacing w:before="0" w:after="0"/>
        <w:rPr>
          <w:rFonts w:ascii="Calibri" w:eastAsia="Calibri" w:hAnsi="Calibri" w:cs="Calibri"/>
          <w:sz w:val="20"/>
          <w:szCs w:val="20"/>
        </w:rPr>
      </w:pPr>
    </w:p>
    <w:p w14:paraId="6F38BE16" w14:textId="77777777" w:rsidR="005A5D8E" w:rsidRDefault="1628B876" w:rsidP="005A5D8E">
      <w:pPr>
        <w:keepNext/>
        <w:spacing w:before="0" w:after="0"/>
        <w:jc w:val="center"/>
      </w:pPr>
      <w:r>
        <w:rPr>
          <w:noProof/>
        </w:rPr>
        <w:drawing>
          <wp:inline distT="0" distB="0" distL="0" distR="0" wp14:anchorId="1EE660AF" wp14:editId="6799F993">
            <wp:extent cx="1247949" cy="5363322"/>
            <wp:effectExtent l="0" t="0" r="0" b="0"/>
            <wp:docPr id="181925820" name="Picture 18192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47949" cy="5363322"/>
                    </a:xfrm>
                    <a:prstGeom prst="rect">
                      <a:avLst/>
                    </a:prstGeom>
                  </pic:spPr>
                </pic:pic>
              </a:graphicData>
            </a:graphic>
          </wp:inline>
        </w:drawing>
      </w:r>
    </w:p>
    <w:p w14:paraId="7DF0932D" w14:textId="29167937" w:rsidR="1628B876" w:rsidRPr="005A5D8E" w:rsidRDefault="005A5D8E" w:rsidP="60C31794">
      <w:pPr>
        <w:pStyle w:val="Legenda"/>
        <w:jc w:val="center"/>
        <w:rPr>
          <w:rFonts w:ascii="Calibri" w:eastAsia="Calibri" w:hAnsi="Calibri" w:cs="Calibri"/>
          <w:i w:val="0"/>
          <w:iCs w:val="0"/>
        </w:rPr>
      </w:pPr>
      <w:bookmarkStart w:id="6" w:name="_Toc183340885"/>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1</w:t>
      </w:r>
      <w:r w:rsidRPr="60C31794">
        <w:rPr>
          <w:rFonts w:ascii="Calibri" w:hAnsi="Calibri" w:cs="Calibri"/>
          <w:i w:val="0"/>
          <w:iCs w:val="0"/>
        </w:rPr>
        <w:fldChar w:fldCharType="end"/>
      </w:r>
      <w:r w:rsidRPr="60C31794">
        <w:rPr>
          <w:rFonts w:ascii="Calibri" w:hAnsi="Calibri" w:cs="Calibri"/>
          <w:i w:val="0"/>
          <w:iCs w:val="0"/>
        </w:rPr>
        <w:t xml:space="preserve"> - </w:t>
      </w:r>
      <w:proofErr w:type="spellStart"/>
      <w:r w:rsidRPr="60C31794">
        <w:rPr>
          <w:rFonts w:ascii="Calibri" w:hAnsi="Calibri" w:cs="Calibri"/>
          <w:i w:val="0"/>
          <w:iCs w:val="0"/>
        </w:rPr>
        <w:t>DimProduct</w:t>
      </w:r>
      <w:bookmarkEnd w:id="6"/>
      <w:proofErr w:type="spellEnd"/>
    </w:p>
    <w:p w14:paraId="5A3B430A" w14:textId="5BBE5230" w:rsidR="16B45F55" w:rsidRDefault="16B45F55" w:rsidP="16B45F55">
      <w:pPr>
        <w:spacing w:before="0" w:after="0"/>
        <w:rPr>
          <w:rFonts w:ascii="Calibri" w:eastAsia="Calibri" w:hAnsi="Calibri" w:cs="Calibri"/>
        </w:rPr>
      </w:pPr>
    </w:p>
    <w:p w14:paraId="61C73330" w14:textId="77777777" w:rsidR="005A5D8E" w:rsidRDefault="005A5D8E" w:rsidP="16B45F55">
      <w:pPr>
        <w:spacing w:before="0" w:after="0"/>
        <w:rPr>
          <w:rFonts w:ascii="Calibri" w:eastAsia="Calibri" w:hAnsi="Calibri" w:cs="Calibri"/>
        </w:rPr>
      </w:pPr>
    </w:p>
    <w:p w14:paraId="526DAD28" w14:textId="77777777" w:rsidR="005A5D8E" w:rsidRDefault="005A5D8E" w:rsidP="16B45F55">
      <w:pPr>
        <w:spacing w:before="0" w:after="0"/>
        <w:rPr>
          <w:rFonts w:ascii="Calibri" w:eastAsia="Calibri" w:hAnsi="Calibri" w:cs="Calibri"/>
        </w:rPr>
      </w:pPr>
    </w:p>
    <w:p w14:paraId="0E711443" w14:textId="77777777" w:rsidR="005A5D8E" w:rsidRDefault="005A5D8E" w:rsidP="16B45F55">
      <w:pPr>
        <w:spacing w:before="0" w:after="0"/>
        <w:rPr>
          <w:rFonts w:ascii="Calibri" w:eastAsia="Calibri" w:hAnsi="Calibri" w:cs="Calibri"/>
        </w:rPr>
      </w:pPr>
    </w:p>
    <w:p w14:paraId="67DAC041" w14:textId="77777777" w:rsidR="005A5D8E" w:rsidRDefault="005A5D8E" w:rsidP="16B45F55">
      <w:pPr>
        <w:spacing w:before="0" w:after="0"/>
        <w:rPr>
          <w:rFonts w:ascii="Calibri" w:eastAsia="Calibri" w:hAnsi="Calibri" w:cs="Calibri"/>
        </w:rPr>
      </w:pPr>
    </w:p>
    <w:p w14:paraId="0C786125" w14:textId="77777777" w:rsidR="005A5D8E" w:rsidRDefault="005A5D8E" w:rsidP="16B45F55">
      <w:pPr>
        <w:spacing w:before="0" w:after="0"/>
        <w:rPr>
          <w:rFonts w:ascii="Calibri" w:eastAsia="Calibri" w:hAnsi="Calibri" w:cs="Calibri"/>
        </w:rPr>
      </w:pPr>
    </w:p>
    <w:p w14:paraId="77071A47" w14:textId="77777777" w:rsidR="005A5D8E" w:rsidRDefault="005A5D8E" w:rsidP="16B45F55">
      <w:pPr>
        <w:spacing w:before="0" w:after="0"/>
        <w:rPr>
          <w:rFonts w:ascii="Calibri" w:eastAsia="Calibri" w:hAnsi="Calibri" w:cs="Calibri"/>
        </w:rPr>
      </w:pPr>
    </w:p>
    <w:p w14:paraId="0F2BE34F" w14:textId="77777777" w:rsidR="005A5D8E" w:rsidRDefault="005A5D8E" w:rsidP="16B45F55">
      <w:pPr>
        <w:spacing w:before="0" w:after="0"/>
        <w:rPr>
          <w:rFonts w:ascii="Calibri" w:eastAsia="Calibri" w:hAnsi="Calibri" w:cs="Calibri"/>
        </w:rPr>
      </w:pPr>
    </w:p>
    <w:p w14:paraId="2B1AFAF8" w14:textId="77777777" w:rsidR="005A5D8E" w:rsidRDefault="005A5D8E" w:rsidP="16B45F55">
      <w:pPr>
        <w:spacing w:before="0" w:after="0"/>
        <w:rPr>
          <w:rFonts w:ascii="Calibri" w:eastAsia="Calibri" w:hAnsi="Calibri" w:cs="Calibri"/>
        </w:rPr>
      </w:pPr>
    </w:p>
    <w:p w14:paraId="241FC898" w14:textId="77777777" w:rsidR="005A5D8E" w:rsidRDefault="005A5D8E" w:rsidP="16B45F55">
      <w:pPr>
        <w:spacing w:before="0" w:after="0"/>
        <w:rPr>
          <w:rFonts w:ascii="Calibri" w:eastAsia="Calibri" w:hAnsi="Calibri" w:cs="Calibri"/>
        </w:rPr>
      </w:pPr>
    </w:p>
    <w:p w14:paraId="1494B69A" w14:textId="3292CE24" w:rsidR="0CE2E3E6" w:rsidRPr="007B6918" w:rsidRDefault="0CE2E3E6" w:rsidP="007B6918">
      <w:pPr>
        <w:pStyle w:val="Ttulo3"/>
        <w:ind w:firstLine="720"/>
        <w:rPr>
          <w:rFonts w:ascii="Calibri" w:hAnsi="Calibri" w:cs="Calibri"/>
          <w:color w:val="CD532D" w:themeColor="accent3"/>
          <w:sz w:val="28"/>
          <w:szCs w:val="28"/>
        </w:rPr>
      </w:pPr>
      <w:bookmarkStart w:id="7" w:name="_Toc183371392"/>
      <w:r w:rsidRPr="54B71465">
        <w:rPr>
          <w:rFonts w:ascii="Calibri" w:hAnsi="Calibri" w:cs="Calibri"/>
          <w:color w:val="CD532D" w:themeColor="accent3"/>
          <w:sz w:val="28"/>
          <w:szCs w:val="28"/>
        </w:rPr>
        <w:lastRenderedPageBreak/>
        <w:t>3.3.2</w:t>
      </w:r>
      <w:r w:rsidR="3B8FA47D" w:rsidRPr="54B71465">
        <w:rPr>
          <w:rFonts w:ascii="Calibri" w:hAnsi="Calibri" w:cs="Calibri"/>
          <w:color w:val="CD532D" w:themeColor="accent3"/>
          <w:sz w:val="28"/>
          <w:szCs w:val="28"/>
        </w:rPr>
        <w:t xml:space="preserve"> </w:t>
      </w:r>
      <w:r w:rsidR="56777D2A" w:rsidRPr="54B71465">
        <w:rPr>
          <w:rFonts w:ascii="Calibri" w:hAnsi="Calibri" w:cs="Calibri"/>
          <w:color w:val="CD532D" w:themeColor="accent3"/>
          <w:sz w:val="28"/>
          <w:szCs w:val="28"/>
        </w:rPr>
        <w:t>Dimensão Cliente (</w:t>
      </w:r>
      <w:proofErr w:type="spellStart"/>
      <w:r w:rsidR="2226C81A" w:rsidRPr="54B71465">
        <w:rPr>
          <w:rFonts w:ascii="Calibri" w:hAnsi="Calibri" w:cs="Calibri"/>
          <w:color w:val="CD532D" w:themeColor="accent3"/>
          <w:sz w:val="28"/>
          <w:szCs w:val="28"/>
        </w:rPr>
        <w:t>Dim</w:t>
      </w:r>
      <w:r w:rsidR="56777D2A" w:rsidRPr="54B71465">
        <w:rPr>
          <w:rFonts w:ascii="Calibri" w:hAnsi="Calibri" w:cs="Calibri"/>
          <w:color w:val="CD532D" w:themeColor="accent3"/>
          <w:sz w:val="28"/>
          <w:szCs w:val="28"/>
        </w:rPr>
        <w:t>Customer</w:t>
      </w:r>
      <w:proofErr w:type="spellEnd"/>
      <w:r w:rsidR="56777D2A" w:rsidRPr="54B71465">
        <w:rPr>
          <w:rFonts w:ascii="Calibri" w:hAnsi="Calibri" w:cs="Calibri"/>
          <w:color w:val="CD532D" w:themeColor="accent3"/>
          <w:sz w:val="28"/>
          <w:szCs w:val="28"/>
        </w:rPr>
        <w:t>)</w:t>
      </w:r>
      <w:bookmarkEnd w:id="7"/>
    </w:p>
    <w:p w14:paraId="0D78704E" w14:textId="2BE9A274" w:rsidR="062122BA" w:rsidRDefault="062122BA" w:rsidP="16B45F55">
      <w:pPr>
        <w:spacing w:before="0" w:after="0"/>
        <w:rPr>
          <w:rFonts w:ascii="Calibri" w:eastAsia="Calibri" w:hAnsi="Calibri" w:cs="Calibri"/>
          <w:sz w:val="20"/>
          <w:szCs w:val="20"/>
        </w:rPr>
      </w:pPr>
      <w:r w:rsidRPr="16B45F55">
        <w:rPr>
          <w:rFonts w:ascii="Calibri" w:eastAsia="Calibri" w:hAnsi="Calibri" w:cs="Calibri"/>
          <w:sz w:val="20"/>
          <w:szCs w:val="20"/>
        </w:rPr>
        <w:t xml:space="preserve">Identifica os clientes, permitindo a </w:t>
      </w:r>
      <w:r w:rsidR="09EAAC70" w:rsidRPr="16B45F55">
        <w:rPr>
          <w:rFonts w:ascii="Calibri" w:eastAsia="Calibri" w:hAnsi="Calibri" w:cs="Calibri"/>
          <w:sz w:val="20"/>
          <w:szCs w:val="20"/>
        </w:rPr>
        <w:t xml:space="preserve">analisar quais </w:t>
      </w:r>
      <w:r w:rsidRPr="16B45F55">
        <w:rPr>
          <w:rFonts w:ascii="Calibri" w:eastAsia="Calibri" w:hAnsi="Calibri" w:cs="Calibri"/>
          <w:sz w:val="20"/>
          <w:szCs w:val="20"/>
        </w:rPr>
        <w:t>os principais clientes e comportamentos de compra.</w:t>
      </w:r>
    </w:p>
    <w:p w14:paraId="7D2F983F" w14:textId="77777777" w:rsidR="005A5D8E" w:rsidRPr="005A5D8E" w:rsidRDefault="78DFD4E7" w:rsidP="005A5D8E">
      <w:pPr>
        <w:keepNext/>
        <w:spacing w:before="0" w:after="0"/>
        <w:jc w:val="center"/>
      </w:pPr>
      <w:r w:rsidRPr="005A5D8E">
        <w:rPr>
          <w:noProof/>
        </w:rPr>
        <w:drawing>
          <wp:inline distT="0" distB="0" distL="0" distR="0" wp14:anchorId="4E5F1B3F" wp14:editId="2008631F">
            <wp:extent cx="1295581" cy="3000794"/>
            <wp:effectExtent l="0" t="0" r="0" b="0"/>
            <wp:docPr id="1960240904" name="Picture 196024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95581" cy="3000794"/>
                    </a:xfrm>
                    <a:prstGeom prst="rect">
                      <a:avLst/>
                    </a:prstGeom>
                  </pic:spPr>
                </pic:pic>
              </a:graphicData>
            </a:graphic>
          </wp:inline>
        </w:drawing>
      </w:r>
    </w:p>
    <w:p w14:paraId="16B59E50" w14:textId="210444EE" w:rsidR="78DFD4E7" w:rsidRPr="005A5D8E" w:rsidRDefault="005A5D8E" w:rsidP="60C31794">
      <w:pPr>
        <w:pStyle w:val="Legenda"/>
        <w:jc w:val="center"/>
        <w:rPr>
          <w:rFonts w:ascii="Calibri" w:eastAsia="Calibri" w:hAnsi="Calibri" w:cs="Calibri"/>
          <w:i w:val="0"/>
          <w:iCs w:val="0"/>
        </w:rPr>
      </w:pPr>
      <w:bookmarkStart w:id="8" w:name="_Toc183340886"/>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2</w:t>
      </w:r>
      <w:r w:rsidRPr="60C31794">
        <w:rPr>
          <w:rFonts w:ascii="Calibri" w:hAnsi="Calibri" w:cs="Calibri"/>
          <w:i w:val="0"/>
          <w:iCs w:val="0"/>
        </w:rPr>
        <w:fldChar w:fldCharType="end"/>
      </w:r>
      <w:r w:rsidRPr="60C31794">
        <w:rPr>
          <w:rFonts w:ascii="Calibri" w:hAnsi="Calibri" w:cs="Calibri"/>
          <w:i w:val="0"/>
          <w:iCs w:val="0"/>
        </w:rPr>
        <w:t xml:space="preserve"> -</w:t>
      </w:r>
      <w:proofErr w:type="spellStart"/>
      <w:r w:rsidRPr="60C31794">
        <w:rPr>
          <w:rFonts w:ascii="Calibri" w:hAnsi="Calibri" w:cs="Calibri"/>
          <w:i w:val="0"/>
          <w:iCs w:val="0"/>
        </w:rPr>
        <w:t>DimCustomer</w:t>
      </w:r>
      <w:bookmarkEnd w:id="8"/>
      <w:proofErr w:type="spellEnd"/>
    </w:p>
    <w:p w14:paraId="5811BAE1" w14:textId="6523D17B" w:rsidR="16B45F55" w:rsidRDefault="16B45F55" w:rsidP="16B45F55">
      <w:pPr>
        <w:spacing w:before="0" w:after="0"/>
        <w:rPr>
          <w:rFonts w:ascii="Calibri" w:eastAsia="Calibri" w:hAnsi="Calibri" w:cs="Calibri"/>
        </w:rPr>
      </w:pPr>
    </w:p>
    <w:p w14:paraId="041524B3" w14:textId="02881AC2" w:rsidR="73199CF5" w:rsidRPr="007B6918" w:rsidRDefault="73199CF5" w:rsidP="54B71465">
      <w:pPr>
        <w:pStyle w:val="Ttulo3"/>
        <w:ind w:firstLine="720"/>
        <w:rPr>
          <w:rFonts w:ascii="Calibri" w:hAnsi="Calibri" w:cs="Calibri"/>
          <w:i/>
          <w:iCs/>
          <w:color w:val="CD532D" w:themeColor="accent3"/>
          <w:sz w:val="28"/>
          <w:szCs w:val="28"/>
        </w:rPr>
      </w:pPr>
      <w:bookmarkStart w:id="9" w:name="_Toc183371393"/>
      <w:r w:rsidRPr="54B71465">
        <w:rPr>
          <w:rFonts w:ascii="Calibri" w:hAnsi="Calibri" w:cs="Calibri"/>
          <w:color w:val="CD532D" w:themeColor="accent3"/>
          <w:sz w:val="28"/>
          <w:szCs w:val="28"/>
        </w:rPr>
        <w:t>3.3.3</w:t>
      </w:r>
      <w:r w:rsidR="46B138AB" w:rsidRPr="54B71465">
        <w:rPr>
          <w:rFonts w:ascii="Calibri" w:hAnsi="Calibri" w:cs="Calibri"/>
          <w:color w:val="CD532D" w:themeColor="accent3"/>
          <w:sz w:val="28"/>
          <w:szCs w:val="28"/>
        </w:rPr>
        <w:t xml:space="preserve"> </w:t>
      </w:r>
      <w:r w:rsidR="56777D2A" w:rsidRPr="54B71465">
        <w:rPr>
          <w:rFonts w:ascii="Calibri" w:hAnsi="Calibri" w:cs="Calibri"/>
          <w:color w:val="CD532D" w:themeColor="accent3"/>
          <w:sz w:val="28"/>
          <w:szCs w:val="28"/>
        </w:rPr>
        <w:t>Dimensão Funcionário (</w:t>
      </w:r>
      <w:proofErr w:type="spellStart"/>
      <w:r w:rsidR="6716A6EF" w:rsidRPr="54B71465">
        <w:rPr>
          <w:rFonts w:ascii="Calibri" w:hAnsi="Calibri" w:cs="Calibri"/>
          <w:color w:val="CD532D" w:themeColor="accent3"/>
          <w:sz w:val="28"/>
          <w:szCs w:val="28"/>
        </w:rPr>
        <w:t>Dim</w:t>
      </w:r>
      <w:r w:rsidR="56777D2A" w:rsidRPr="54B71465">
        <w:rPr>
          <w:rFonts w:ascii="Calibri" w:hAnsi="Calibri" w:cs="Calibri"/>
          <w:color w:val="CD532D" w:themeColor="accent3"/>
          <w:sz w:val="28"/>
          <w:szCs w:val="28"/>
        </w:rPr>
        <w:t>Employee</w:t>
      </w:r>
      <w:proofErr w:type="spellEnd"/>
      <w:r w:rsidR="56777D2A" w:rsidRPr="54B71465">
        <w:rPr>
          <w:rFonts w:ascii="Calibri" w:hAnsi="Calibri" w:cs="Calibri"/>
          <w:color w:val="CD532D" w:themeColor="accent3"/>
          <w:sz w:val="28"/>
          <w:szCs w:val="28"/>
        </w:rPr>
        <w:t>)</w:t>
      </w:r>
      <w:bookmarkEnd w:id="9"/>
    </w:p>
    <w:p w14:paraId="101FC57B" w14:textId="7C241839" w:rsidR="5817F86B" w:rsidRDefault="5817F86B" w:rsidP="16B45F55">
      <w:pPr>
        <w:spacing w:before="0" w:after="0"/>
        <w:rPr>
          <w:rFonts w:ascii="Calibri" w:eastAsia="Calibri" w:hAnsi="Calibri" w:cs="Calibri"/>
          <w:sz w:val="20"/>
          <w:szCs w:val="20"/>
        </w:rPr>
      </w:pPr>
      <w:r w:rsidRPr="16B45F55">
        <w:rPr>
          <w:rFonts w:ascii="Calibri" w:eastAsia="Calibri" w:hAnsi="Calibri" w:cs="Calibri"/>
          <w:sz w:val="20"/>
          <w:szCs w:val="20"/>
        </w:rPr>
        <w:t>Permite identificar os funcionários responsáveis pelo processamento de pedidos, sendo útil para análises de desempenho interno e produtividade.</w:t>
      </w:r>
    </w:p>
    <w:p w14:paraId="5A0935DE" w14:textId="77777777" w:rsidR="005A5D8E" w:rsidRPr="005A5D8E" w:rsidRDefault="1642F62D" w:rsidP="005A5D8E">
      <w:pPr>
        <w:keepNext/>
        <w:spacing w:before="0" w:after="0"/>
        <w:jc w:val="center"/>
        <w:rPr>
          <w:rFonts w:ascii="Calibri" w:hAnsi="Calibri" w:cs="Calibri"/>
        </w:rPr>
      </w:pPr>
      <w:r w:rsidRPr="005A5D8E">
        <w:rPr>
          <w:rFonts w:ascii="Calibri" w:hAnsi="Calibri" w:cs="Calibri"/>
          <w:noProof/>
        </w:rPr>
        <w:drawing>
          <wp:inline distT="0" distB="0" distL="0" distR="0" wp14:anchorId="57BC2CED" wp14:editId="2026BA9A">
            <wp:extent cx="1343212" cy="3753374"/>
            <wp:effectExtent l="0" t="0" r="0" b="0"/>
            <wp:docPr id="28879625" name="Picture 2887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343212" cy="3753374"/>
                    </a:xfrm>
                    <a:prstGeom prst="rect">
                      <a:avLst/>
                    </a:prstGeom>
                  </pic:spPr>
                </pic:pic>
              </a:graphicData>
            </a:graphic>
          </wp:inline>
        </w:drawing>
      </w:r>
    </w:p>
    <w:p w14:paraId="19BC4967" w14:textId="779F2259" w:rsidR="1642F62D" w:rsidRPr="005A5D8E" w:rsidRDefault="005A5D8E" w:rsidP="60C31794">
      <w:pPr>
        <w:pStyle w:val="Legenda"/>
        <w:jc w:val="center"/>
        <w:rPr>
          <w:rFonts w:ascii="Calibri" w:eastAsia="Calibri" w:hAnsi="Calibri" w:cs="Calibri"/>
          <w:i w:val="0"/>
          <w:iCs w:val="0"/>
        </w:rPr>
      </w:pPr>
      <w:bookmarkStart w:id="10" w:name="_Toc183340887"/>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3</w:t>
      </w:r>
      <w:r w:rsidRPr="60C31794">
        <w:rPr>
          <w:rFonts w:ascii="Calibri" w:hAnsi="Calibri" w:cs="Calibri"/>
          <w:i w:val="0"/>
          <w:iCs w:val="0"/>
        </w:rPr>
        <w:fldChar w:fldCharType="end"/>
      </w:r>
      <w:r w:rsidRPr="60C31794">
        <w:rPr>
          <w:rFonts w:ascii="Calibri" w:hAnsi="Calibri" w:cs="Calibri"/>
          <w:i w:val="0"/>
          <w:iCs w:val="0"/>
        </w:rPr>
        <w:t xml:space="preserve"> - </w:t>
      </w:r>
      <w:proofErr w:type="spellStart"/>
      <w:r w:rsidRPr="60C31794">
        <w:rPr>
          <w:rFonts w:ascii="Calibri" w:hAnsi="Calibri" w:cs="Calibri"/>
          <w:i w:val="0"/>
          <w:iCs w:val="0"/>
        </w:rPr>
        <w:t>DimEmployee</w:t>
      </w:r>
      <w:bookmarkEnd w:id="10"/>
      <w:proofErr w:type="spellEnd"/>
    </w:p>
    <w:p w14:paraId="2A333E91" w14:textId="10E447E2" w:rsidR="16B45F55" w:rsidRDefault="16B45F55" w:rsidP="16B45F55">
      <w:pPr>
        <w:spacing w:before="0" w:after="0"/>
        <w:rPr>
          <w:rFonts w:ascii="Calibri" w:eastAsia="Calibri" w:hAnsi="Calibri" w:cs="Calibri"/>
        </w:rPr>
      </w:pPr>
    </w:p>
    <w:p w14:paraId="01BC9A07" w14:textId="220377FA" w:rsidR="2BB3A162" w:rsidRPr="007B6918" w:rsidRDefault="2BB3A162" w:rsidP="54B71465">
      <w:pPr>
        <w:pStyle w:val="Ttulo3"/>
        <w:ind w:firstLine="720"/>
        <w:rPr>
          <w:rFonts w:ascii="Calibri" w:hAnsi="Calibri" w:cs="Calibri"/>
          <w:i/>
          <w:iCs/>
          <w:color w:val="CD532D" w:themeColor="accent3"/>
          <w:sz w:val="28"/>
          <w:szCs w:val="28"/>
        </w:rPr>
      </w:pPr>
      <w:bookmarkStart w:id="11" w:name="_Toc183371394"/>
      <w:r w:rsidRPr="54B71465">
        <w:rPr>
          <w:rFonts w:ascii="Calibri" w:hAnsi="Calibri" w:cs="Calibri"/>
          <w:color w:val="CD532D" w:themeColor="accent3"/>
          <w:sz w:val="28"/>
          <w:szCs w:val="28"/>
        </w:rPr>
        <w:lastRenderedPageBreak/>
        <w:t>3.3.4</w:t>
      </w:r>
      <w:r w:rsidR="0BF436BB" w:rsidRPr="54B71465">
        <w:rPr>
          <w:rFonts w:ascii="Calibri" w:hAnsi="Calibri" w:cs="Calibri"/>
          <w:color w:val="CD532D" w:themeColor="accent3"/>
          <w:sz w:val="28"/>
          <w:szCs w:val="28"/>
        </w:rPr>
        <w:t xml:space="preserve"> </w:t>
      </w:r>
      <w:r w:rsidR="56777D2A" w:rsidRPr="54B71465">
        <w:rPr>
          <w:rFonts w:ascii="Calibri" w:hAnsi="Calibri" w:cs="Calibri"/>
          <w:color w:val="CD532D" w:themeColor="accent3"/>
          <w:sz w:val="28"/>
          <w:szCs w:val="28"/>
        </w:rPr>
        <w:t>Dimensão Data (</w:t>
      </w:r>
      <w:proofErr w:type="spellStart"/>
      <w:r w:rsidR="62028E1E" w:rsidRPr="54B71465">
        <w:rPr>
          <w:rFonts w:ascii="Calibri" w:hAnsi="Calibri" w:cs="Calibri"/>
          <w:color w:val="CD532D" w:themeColor="accent3"/>
          <w:sz w:val="28"/>
          <w:szCs w:val="28"/>
        </w:rPr>
        <w:t>Dim</w:t>
      </w:r>
      <w:r w:rsidR="56777D2A" w:rsidRPr="54B71465">
        <w:rPr>
          <w:rFonts w:ascii="Calibri" w:hAnsi="Calibri" w:cs="Calibri"/>
          <w:color w:val="CD532D" w:themeColor="accent3"/>
          <w:sz w:val="28"/>
          <w:szCs w:val="28"/>
        </w:rPr>
        <w:t>Date</w:t>
      </w:r>
      <w:proofErr w:type="spellEnd"/>
      <w:r w:rsidR="56777D2A" w:rsidRPr="54B71465">
        <w:rPr>
          <w:rFonts w:ascii="Calibri" w:hAnsi="Calibri" w:cs="Calibri"/>
          <w:color w:val="CD532D" w:themeColor="accent3"/>
          <w:sz w:val="28"/>
          <w:szCs w:val="28"/>
        </w:rPr>
        <w:t>)</w:t>
      </w:r>
      <w:bookmarkEnd w:id="11"/>
    </w:p>
    <w:p w14:paraId="0F7F7ABA" w14:textId="5268BA9F" w:rsidR="34D0AD5A" w:rsidRDefault="34D0AD5A" w:rsidP="16B45F55">
      <w:pPr>
        <w:spacing w:before="0" w:after="0"/>
        <w:rPr>
          <w:rFonts w:ascii="Calibri" w:eastAsia="Calibri" w:hAnsi="Calibri" w:cs="Calibri"/>
          <w:sz w:val="20"/>
          <w:szCs w:val="20"/>
        </w:rPr>
      </w:pPr>
      <w:r w:rsidRPr="16B45F55">
        <w:rPr>
          <w:rFonts w:ascii="Calibri" w:eastAsia="Calibri" w:hAnsi="Calibri" w:cs="Calibri"/>
          <w:sz w:val="20"/>
          <w:szCs w:val="20"/>
        </w:rPr>
        <w:t>A dimensão data permite realizar análises temporais detalhadas, como tendências de vendas ao longo do tempo, sazonalidade e comparações entre períodos.</w:t>
      </w:r>
    </w:p>
    <w:p w14:paraId="3B5596D9" w14:textId="77777777" w:rsidR="005A5D8E" w:rsidRPr="005A5D8E" w:rsidRDefault="459DAB62" w:rsidP="005A5D8E">
      <w:pPr>
        <w:keepNext/>
        <w:spacing w:before="0" w:after="0"/>
        <w:jc w:val="center"/>
        <w:rPr>
          <w:rFonts w:ascii="Calibri" w:hAnsi="Calibri" w:cs="Calibri"/>
        </w:rPr>
      </w:pPr>
      <w:r w:rsidRPr="005A5D8E">
        <w:rPr>
          <w:rFonts w:ascii="Calibri" w:hAnsi="Calibri" w:cs="Calibri"/>
          <w:noProof/>
        </w:rPr>
        <w:drawing>
          <wp:inline distT="0" distB="0" distL="0" distR="0" wp14:anchorId="2985D45F" wp14:editId="530166B7">
            <wp:extent cx="1219370" cy="2572109"/>
            <wp:effectExtent l="0" t="0" r="0" b="0"/>
            <wp:docPr id="610053385" name="Picture 61005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19370" cy="2572109"/>
                    </a:xfrm>
                    <a:prstGeom prst="rect">
                      <a:avLst/>
                    </a:prstGeom>
                  </pic:spPr>
                </pic:pic>
              </a:graphicData>
            </a:graphic>
          </wp:inline>
        </w:drawing>
      </w:r>
    </w:p>
    <w:p w14:paraId="7C77C8C2" w14:textId="3C63582F" w:rsidR="459DAB62" w:rsidRPr="005A5D8E" w:rsidRDefault="005A5D8E" w:rsidP="60C31794">
      <w:pPr>
        <w:pStyle w:val="Legenda"/>
        <w:jc w:val="center"/>
        <w:rPr>
          <w:rFonts w:ascii="Calibri" w:eastAsia="Calibri" w:hAnsi="Calibri" w:cs="Calibri"/>
          <w:i w:val="0"/>
          <w:iCs w:val="0"/>
        </w:rPr>
      </w:pPr>
      <w:bookmarkStart w:id="12" w:name="_Toc183340888"/>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4</w:t>
      </w:r>
      <w:r w:rsidRPr="60C31794">
        <w:rPr>
          <w:rFonts w:ascii="Calibri" w:hAnsi="Calibri" w:cs="Calibri"/>
          <w:i w:val="0"/>
          <w:iCs w:val="0"/>
        </w:rPr>
        <w:fldChar w:fldCharType="end"/>
      </w:r>
      <w:r w:rsidRPr="60C31794">
        <w:rPr>
          <w:rFonts w:ascii="Calibri" w:hAnsi="Calibri" w:cs="Calibri"/>
          <w:i w:val="0"/>
          <w:iCs w:val="0"/>
        </w:rPr>
        <w:t xml:space="preserve"> - </w:t>
      </w:r>
      <w:proofErr w:type="spellStart"/>
      <w:r w:rsidRPr="60C31794">
        <w:rPr>
          <w:rFonts w:ascii="Calibri" w:hAnsi="Calibri" w:cs="Calibri"/>
          <w:i w:val="0"/>
          <w:iCs w:val="0"/>
        </w:rPr>
        <w:t>DimDate</w:t>
      </w:r>
      <w:bookmarkEnd w:id="12"/>
      <w:proofErr w:type="spellEnd"/>
    </w:p>
    <w:p w14:paraId="1F6DA1F1" w14:textId="4AEBD575" w:rsidR="16B45F55" w:rsidRDefault="16B45F55" w:rsidP="16B45F55">
      <w:pPr>
        <w:spacing w:before="0" w:after="0"/>
        <w:rPr>
          <w:rFonts w:ascii="Calibri" w:eastAsia="Calibri" w:hAnsi="Calibri" w:cs="Calibri"/>
        </w:rPr>
      </w:pPr>
    </w:p>
    <w:p w14:paraId="663EBD4B" w14:textId="47346CF2" w:rsidR="0966C53C" w:rsidRPr="007B6918" w:rsidRDefault="0966C53C" w:rsidP="54B71465">
      <w:pPr>
        <w:pStyle w:val="Ttulo3"/>
        <w:ind w:firstLine="720"/>
        <w:rPr>
          <w:rFonts w:ascii="Calibri" w:hAnsi="Calibri" w:cs="Calibri"/>
          <w:i/>
          <w:iCs/>
          <w:color w:val="CD532D" w:themeColor="accent3"/>
          <w:sz w:val="28"/>
          <w:szCs w:val="28"/>
        </w:rPr>
      </w:pPr>
      <w:bookmarkStart w:id="13" w:name="_Toc183371395"/>
      <w:r w:rsidRPr="54B71465">
        <w:rPr>
          <w:rFonts w:ascii="Calibri" w:hAnsi="Calibri" w:cs="Calibri"/>
          <w:color w:val="CD532D" w:themeColor="accent3"/>
          <w:sz w:val="28"/>
          <w:szCs w:val="28"/>
        </w:rPr>
        <w:t xml:space="preserve">3.3.5 </w:t>
      </w:r>
      <w:r w:rsidR="56777D2A" w:rsidRPr="54B71465">
        <w:rPr>
          <w:rFonts w:ascii="Calibri" w:hAnsi="Calibri" w:cs="Calibri"/>
          <w:color w:val="CD532D" w:themeColor="accent3"/>
          <w:sz w:val="28"/>
          <w:szCs w:val="28"/>
        </w:rPr>
        <w:t>Dimensão Transportador (</w:t>
      </w:r>
      <w:proofErr w:type="spellStart"/>
      <w:r w:rsidR="59D08403" w:rsidRPr="54B71465">
        <w:rPr>
          <w:rFonts w:ascii="Calibri" w:hAnsi="Calibri" w:cs="Calibri"/>
          <w:color w:val="CD532D" w:themeColor="accent3"/>
          <w:sz w:val="28"/>
          <w:szCs w:val="28"/>
        </w:rPr>
        <w:t>Dim</w:t>
      </w:r>
      <w:r w:rsidR="56777D2A" w:rsidRPr="54B71465">
        <w:rPr>
          <w:rFonts w:ascii="Calibri" w:hAnsi="Calibri" w:cs="Calibri"/>
          <w:color w:val="CD532D" w:themeColor="accent3"/>
          <w:sz w:val="28"/>
          <w:szCs w:val="28"/>
        </w:rPr>
        <w:t>Shipper</w:t>
      </w:r>
      <w:proofErr w:type="spellEnd"/>
      <w:r w:rsidR="56777D2A" w:rsidRPr="54B71465">
        <w:rPr>
          <w:rFonts w:ascii="Calibri" w:hAnsi="Calibri" w:cs="Calibri"/>
          <w:color w:val="CD532D" w:themeColor="accent3"/>
          <w:sz w:val="28"/>
          <w:szCs w:val="28"/>
        </w:rPr>
        <w:t>)</w:t>
      </w:r>
      <w:bookmarkEnd w:id="13"/>
    </w:p>
    <w:p w14:paraId="48C1177C" w14:textId="355DABE3" w:rsidR="56777D2A" w:rsidRDefault="56777D2A" w:rsidP="16B45F55">
      <w:pPr>
        <w:spacing w:before="0" w:after="0"/>
        <w:rPr>
          <w:rFonts w:ascii="Calibri" w:eastAsia="Calibri" w:hAnsi="Calibri" w:cs="Calibri"/>
          <w:sz w:val="20"/>
          <w:szCs w:val="20"/>
        </w:rPr>
      </w:pPr>
      <w:r w:rsidRPr="16B45F55">
        <w:rPr>
          <w:rFonts w:ascii="Calibri" w:eastAsia="Calibri" w:hAnsi="Calibri" w:cs="Calibri"/>
          <w:sz w:val="20"/>
          <w:szCs w:val="20"/>
        </w:rPr>
        <w:t>Contém informações sobre os transportadores responsáveis pelo envio das encomendas, permitindo avaliar</w:t>
      </w:r>
      <w:r w:rsidR="23345003" w:rsidRPr="16B45F55">
        <w:rPr>
          <w:rFonts w:ascii="Calibri" w:eastAsia="Calibri" w:hAnsi="Calibri" w:cs="Calibri"/>
          <w:sz w:val="20"/>
          <w:szCs w:val="20"/>
        </w:rPr>
        <w:t xml:space="preserve"> os</w:t>
      </w:r>
      <w:r w:rsidRPr="16B45F55">
        <w:rPr>
          <w:rFonts w:ascii="Calibri" w:eastAsia="Calibri" w:hAnsi="Calibri" w:cs="Calibri"/>
          <w:sz w:val="20"/>
          <w:szCs w:val="20"/>
        </w:rPr>
        <w:t xml:space="preserve"> custos</w:t>
      </w:r>
      <w:r w:rsidR="63937A44" w:rsidRPr="16B45F55">
        <w:rPr>
          <w:rFonts w:ascii="Calibri" w:eastAsia="Calibri" w:hAnsi="Calibri" w:cs="Calibri"/>
          <w:sz w:val="20"/>
          <w:szCs w:val="20"/>
        </w:rPr>
        <w:t xml:space="preserve"> e desempenho</w:t>
      </w:r>
      <w:r w:rsidRPr="16B45F55">
        <w:rPr>
          <w:rFonts w:ascii="Calibri" w:eastAsia="Calibri" w:hAnsi="Calibri" w:cs="Calibri"/>
          <w:sz w:val="20"/>
          <w:szCs w:val="20"/>
        </w:rPr>
        <w:t xml:space="preserve"> logístico.</w:t>
      </w:r>
    </w:p>
    <w:p w14:paraId="61BAFFB7" w14:textId="77777777" w:rsidR="005A5D8E" w:rsidRPr="005A5D8E" w:rsidRDefault="13402739" w:rsidP="005A5D8E">
      <w:pPr>
        <w:keepNext/>
        <w:spacing w:before="0" w:after="0"/>
        <w:jc w:val="center"/>
        <w:rPr>
          <w:rFonts w:ascii="Calibri" w:hAnsi="Calibri" w:cs="Calibri"/>
        </w:rPr>
      </w:pPr>
      <w:r w:rsidRPr="005A5D8E">
        <w:rPr>
          <w:rFonts w:ascii="Calibri" w:hAnsi="Calibri" w:cs="Calibri"/>
          <w:noProof/>
        </w:rPr>
        <w:drawing>
          <wp:inline distT="0" distB="0" distL="0" distR="0" wp14:anchorId="0964B026" wp14:editId="401AD116">
            <wp:extent cx="1362265" cy="1086001"/>
            <wp:effectExtent l="0" t="0" r="0" b="0"/>
            <wp:docPr id="1890708157" name="Picture 189070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62265" cy="1086001"/>
                    </a:xfrm>
                    <a:prstGeom prst="rect">
                      <a:avLst/>
                    </a:prstGeom>
                  </pic:spPr>
                </pic:pic>
              </a:graphicData>
            </a:graphic>
          </wp:inline>
        </w:drawing>
      </w:r>
    </w:p>
    <w:p w14:paraId="44BABC42" w14:textId="2470FE5A" w:rsidR="13402739" w:rsidRPr="005A5D8E" w:rsidRDefault="005A5D8E" w:rsidP="60C31794">
      <w:pPr>
        <w:pStyle w:val="Legenda"/>
        <w:jc w:val="center"/>
        <w:rPr>
          <w:rFonts w:ascii="Calibri" w:eastAsia="Calibri" w:hAnsi="Calibri" w:cs="Calibri"/>
          <w:i w:val="0"/>
          <w:iCs w:val="0"/>
        </w:rPr>
      </w:pPr>
      <w:bookmarkStart w:id="14" w:name="_Toc183340889"/>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5</w:t>
      </w:r>
      <w:r w:rsidRPr="60C31794">
        <w:rPr>
          <w:rFonts w:ascii="Calibri" w:hAnsi="Calibri" w:cs="Calibri"/>
          <w:i w:val="0"/>
          <w:iCs w:val="0"/>
        </w:rPr>
        <w:fldChar w:fldCharType="end"/>
      </w:r>
      <w:r w:rsidRPr="60C31794">
        <w:rPr>
          <w:rFonts w:ascii="Calibri" w:hAnsi="Calibri" w:cs="Calibri"/>
          <w:i w:val="0"/>
          <w:iCs w:val="0"/>
        </w:rPr>
        <w:t xml:space="preserve"> - </w:t>
      </w:r>
      <w:proofErr w:type="spellStart"/>
      <w:r w:rsidRPr="60C31794">
        <w:rPr>
          <w:rFonts w:ascii="Calibri" w:hAnsi="Calibri" w:cs="Calibri"/>
          <w:i w:val="0"/>
          <w:iCs w:val="0"/>
        </w:rPr>
        <w:t>DimShipper</w:t>
      </w:r>
      <w:bookmarkEnd w:id="14"/>
      <w:proofErr w:type="spellEnd"/>
    </w:p>
    <w:p w14:paraId="41F3A850" w14:textId="181873AC" w:rsidR="16B45F55" w:rsidRDefault="16B45F55" w:rsidP="16B45F55">
      <w:pPr>
        <w:spacing w:before="0" w:after="0"/>
        <w:rPr>
          <w:rFonts w:ascii="Calibri" w:eastAsia="Calibri" w:hAnsi="Calibri" w:cs="Calibri"/>
        </w:rPr>
      </w:pPr>
    </w:p>
    <w:p w14:paraId="02C09198" w14:textId="77777777" w:rsidR="005A5D8E" w:rsidRDefault="005A5D8E" w:rsidP="16B45F55">
      <w:pPr>
        <w:spacing w:before="0" w:after="0"/>
        <w:rPr>
          <w:rFonts w:ascii="Calibri" w:eastAsia="Calibri" w:hAnsi="Calibri" w:cs="Calibri"/>
        </w:rPr>
      </w:pPr>
    </w:p>
    <w:p w14:paraId="3F543E9B" w14:textId="77777777" w:rsidR="005A5D8E" w:rsidRDefault="005A5D8E" w:rsidP="16B45F55">
      <w:pPr>
        <w:spacing w:before="0" w:after="0"/>
        <w:rPr>
          <w:rFonts w:ascii="Calibri" w:eastAsia="Calibri" w:hAnsi="Calibri" w:cs="Calibri"/>
        </w:rPr>
      </w:pPr>
    </w:p>
    <w:p w14:paraId="3D9EFB9A" w14:textId="77777777" w:rsidR="005A5D8E" w:rsidRDefault="005A5D8E" w:rsidP="16B45F55">
      <w:pPr>
        <w:spacing w:before="0" w:after="0"/>
        <w:rPr>
          <w:rFonts w:ascii="Calibri" w:eastAsia="Calibri" w:hAnsi="Calibri" w:cs="Calibri"/>
        </w:rPr>
      </w:pPr>
    </w:p>
    <w:p w14:paraId="7E12B983" w14:textId="77777777" w:rsidR="005A5D8E" w:rsidRDefault="005A5D8E" w:rsidP="16B45F55">
      <w:pPr>
        <w:spacing w:before="0" w:after="0"/>
        <w:rPr>
          <w:rFonts w:ascii="Calibri" w:eastAsia="Calibri" w:hAnsi="Calibri" w:cs="Calibri"/>
        </w:rPr>
      </w:pPr>
    </w:p>
    <w:p w14:paraId="04970959" w14:textId="77777777" w:rsidR="005A5D8E" w:rsidRDefault="005A5D8E" w:rsidP="16B45F55">
      <w:pPr>
        <w:spacing w:before="0" w:after="0"/>
        <w:rPr>
          <w:rFonts w:ascii="Calibri" w:eastAsia="Calibri" w:hAnsi="Calibri" w:cs="Calibri"/>
        </w:rPr>
      </w:pPr>
    </w:p>
    <w:p w14:paraId="70F2FA6A" w14:textId="77777777" w:rsidR="005A5D8E" w:rsidRDefault="005A5D8E" w:rsidP="16B45F55">
      <w:pPr>
        <w:spacing w:before="0" w:after="0"/>
        <w:rPr>
          <w:rFonts w:ascii="Calibri" w:eastAsia="Calibri" w:hAnsi="Calibri" w:cs="Calibri"/>
        </w:rPr>
      </w:pPr>
    </w:p>
    <w:p w14:paraId="7C71752F" w14:textId="77777777" w:rsidR="005A5D8E" w:rsidRDefault="005A5D8E" w:rsidP="16B45F55">
      <w:pPr>
        <w:spacing w:before="0" w:after="0"/>
        <w:rPr>
          <w:rFonts w:ascii="Calibri" w:eastAsia="Calibri" w:hAnsi="Calibri" w:cs="Calibri"/>
        </w:rPr>
      </w:pPr>
    </w:p>
    <w:p w14:paraId="4C60533E" w14:textId="77777777" w:rsidR="005A5D8E" w:rsidRDefault="005A5D8E" w:rsidP="16B45F55">
      <w:pPr>
        <w:spacing w:before="0" w:after="0"/>
        <w:rPr>
          <w:rFonts w:ascii="Calibri" w:eastAsia="Calibri" w:hAnsi="Calibri" w:cs="Calibri"/>
        </w:rPr>
      </w:pPr>
    </w:p>
    <w:p w14:paraId="1DAE8581" w14:textId="77777777" w:rsidR="005A5D8E" w:rsidRDefault="005A5D8E" w:rsidP="16B45F55">
      <w:pPr>
        <w:spacing w:before="0" w:after="0"/>
        <w:rPr>
          <w:rFonts w:ascii="Calibri" w:eastAsia="Calibri" w:hAnsi="Calibri" w:cs="Calibri"/>
        </w:rPr>
      </w:pPr>
    </w:p>
    <w:p w14:paraId="78FFE63C" w14:textId="77777777" w:rsidR="005A5D8E" w:rsidRDefault="005A5D8E" w:rsidP="16B45F55">
      <w:pPr>
        <w:spacing w:before="0" w:after="0"/>
        <w:rPr>
          <w:rFonts w:ascii="Calibri" w:eastAsia="Calibri" w:hAnsi="Calibri" w:cs="Calibri"/>
        </w:rPr>
      </w:pPr>
    </w:p>
    <w:p w14:paraId="05138D81" w14:textId="77777777" w:rsidR="005A5D8E" w:rsidRDefault="005A5D8E" w:rsidP="16B45F55">
      <w:pPr>
        <w:spacing w:before="0" w:after="0"/>
        <w:rPr>
          <w:rFonts w:ascii="Calibri" w:eastAsia="Calibri" w:hAnsi="Calibri" w:cs="Calibri"/>
        </w:rPr>
      </w:pPr>
    </w:p>
    <w:p w14:paraId="4A46A77A" w14:textId="77777777" w:rsidR="005A5D8E" w:rsidRDefault="005A5D8E" w:rsidP="16B45F55">
      <w:pPr>
        <w:spacing w:before="0" w:after="0"/>
        <w:rPr>
          <w:rFonts w:ascii="Calibri" w:eastAsia="Calibri" w:hAnsi="Calibri" w:cs="Calibri"/>
        </w:rPr>
      </w:pPr>
    </w:p>
    <w:p w14:paraId="6D118378" w14:textId="65C809A8" w:rsidR="01B7B4F1" w:rsidRPr="007B6918" w:rsidRDefault="01B7B4F1" w:rsidP="54B71465">
      <w:pPr>
        <w:pStyle w:val="Ttulo3"/>
        <w:ind w:firstLine="720"/>
        <w:rPr>
          <w:rFonts w:ascii="Calibri" w:hAnsi="Calibri" w:cs="Calibri"/>
          <w:i/>
          <w:iCs/>
          <w:color w:val="CD532D" w:themeColor="accent3"/>
          <w:sz w:val="28"/>
          <w:szCs w:val="28"/>
        </w:rPr>
      </w:pPr>
      <w:bookmarkStart w:id="15" w:name="_Toc183371396"/>
      <w:r w:rsidRPr="54B71465">
        <w:rPr>
          <w:rFonts w:ascii="Calibri" w:hAnsi="Calibri" w:cs="Calibri"/>
          <w:color w:val="CD532D" w:themeColor="accent3"/>
          <w:sz w:val="28"/>
          <w:szCs w:val="28"/>
        </w:rPr>
        <w:lastRenderedPageBreak/>
        <w:t xml:space="preserve">3.3.6 Dimensão Enviado </w:t>
      </w:r>
      <w:r w:rsidR="363993C9" w:rsidRPr="54B71465">
        <w:rPr>
          <w:rFonts w:ascii="Calibri" w:hAnsi="Calibri" w:cs="Calibri"/>
          <w:color w:val="CD532D" w:themeColor="accent3"/>
          <w:sz w:val="28"/>
          <w:szCs w:val="28"/>
        </w:rPr>
        <w:t>P</w:t>
      </w:r>
      <w:r w:rsidRPr="54B71465">
        <w:rPr>
          <w:rFonts w:ascii="Calibri" w:hAnsi="Calibri" w:cs="Calibri"/>
          <w:color w:val="CD532D" w:themeColor="accent3"/>
          <w:sz w:val="28"/>
          <w:szCs w:val="28"/>
        </w:rPr>
        <w:t>ara (</w:t>
      </w:r>
      <w:proofErr w:type="spellStart"/>
      <w:r w:rsidRPr="54B71465">
        <w:rPr>
          <w:rFonts w:ascii="Calibri" w:hAnsi="Calibri" w:cs="Calibri"/>
          <w:color w:val="CD532D" w:themeColor="accent3"/>
          <w:sz w:val="28"/>
          <w:szCs w:val="28"/>
        </w:rPr>
        <w:t>DimShipTo</w:t>
      </w:r>
      <w:proofErr w:type="spellEnd"/>
      <w:r w:rsidRPr="54B71465">
        <w:rPr>
          <w:rFonts w:ascii="Calibri" w:hAnsi="Calibri" w:cs="Calibri"/>
          <w:color w:val="CD532D" w:themeColor="accent3"/>
          <w:sz w:val="28"/>
          <w:szCs w:val="28"/>
        </w:rPr>
        <w:t>)</w:t>
      </w:r>
      <w:bookmarkEnd w:id="15"/>
    </w:p>
    <w:p w14:paraId="10D40488" w14:textId="1E30AA4F" w:rsidR="2EF09038" w:rsidRDefault="2EF09038" w:rsidP="16B45F55">
      <w:pPr>
        <w:rPr>
          <w:rFonts w:ascii="Calibri" w:eastAsia="Calibri" w:hAnsi="Calibri" w:cs="Calibri"/>
          <w:sz w:val="20"/>
          <w:szCs w:val="20"/>
        </w:rPr>
      </w:pPr>
      <w:r w:rsidRPr="16B45F55">
        <w:rPr>
          <w:rFonts w:ascii="Calibri" w:eastAsia="Calibri" w:hAnsi="Calibri" w:cs="Calibri"/>
          <w:sz w:val="20"/>
          <w:szCs w:val="20"/>
        </w:rPr>
        <w:t>Representa as informações detalhadas sobre o destino final das encomendas, permitindo análises por local de expedição, cidade ou país.</w:t>
      </w:r>
    </w:p>
    <w:p w14:paraId="697A17EC" w14:textId="1BA312D5" w:rsidR="005A5D8E" w:rsidRPr="005A5D8E" w:rsidRDefault="00653E56" w:rsidP="005A5D8E">
      <w:pPr>
        <w:keepNext/>
        <w:jc w:val="center"/>
        <w:rPr>
          <w:rFonts w:ascii="Calibri" w:hAnsi="Calibri" w:cs="Calibri"/>
        </w:rPr>
      </w:pPr>
      <w:r w:rsidRPr="005A5D8E">
        <w:rPr>
          <w:rFonts w:ascii="Calibri" w:hAnsi="Calibri" w:cs="Calibri"/>
          <w:noProof/>
        </w:rPr>
        <w:drawing>
          <wp:inline distT="0" distB="0" distL="0" distR="0" wp14:anchorId="27666FF6" wp14:editId="08837E22">
            <wp:extent cx="1260231" cy="2203939"/>
            <wp:effectExtent l="0" t="0" r="0" b="6350"/>
            <wp:docPr id="1961241775" name="Picture 1" descr="A grid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41775" name="Picture 1" descr="A grid paper with text&#10;&#10;Description automatically generated"/>
                    <pic:cNvPicPr/>
                  </pic:nvPicPr>
                  <pic:blipFill>
                    <a:blip r:embed="rId17"/>
                    <a:stretch>
                      <a:fillRect/>
                    </a:stretch>
                  </pic:blipFill>
                  <pic:spPr>
                    <a:xfrm>
                      <a:off x="0" y="0"/>
                      <a:ext cx="1268715" cy="2218775"/>
                    </a:xfrm>
                    <a:prstGeom prst="rect">
                      <a:avLst/>
                    </a:prstGeom>
                  </pic:spPr>
                </pic:pic>
              </a:graphicData>
            </a:graphic>
          </wp:inline>
        </w:drawing>
      </w:r>
    </w:p>
    <w:p w14:paraId="7B8A346C" w14:textId="5B4DCADE" w:rsidR="22E72B19" w:rsidRPr="005A5D8E" w:rsidRDefault="005A5D8E" w:rsidP="60C31794">
      <w:pPr>
        <w:pStyle w:val="Legenda"/>
        <w:jc w:val="center"/>
        <w:rPr>
          <w:rFonts w:ascii="Calibri" w:hAnsi="Calibri" w:cs="Calibri"/>
          <w:i w:val="0"/>
          <w:iCs w:val="0"/>
        </w:rPr>
      </w:pPr>
      <w:bookmarkStart w:id="16" w:name="_Toc183340890"/>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6</w:t>
      </w:r>
      <w:r w:rsidRPr="60C31794">
        <w:rPr>
          <w:rFonts w:ascii="Calibri" w:hAnsi="Calibri" w:cs="Calibri"/>
          <w:i w:val="0"/>
          <w:iCs w:val="0"/>
        </w:rPr>
        <w:fldChar w:fldCharType="end"/>
      </w:r>
      <w:r w:rsidRPr="60C31794">
        <w:rPr>
          <w:rFonts w:ascii="Calibri" w:hAnsi="Calibri" w:cs="Calibri"/>
          <w:i w:val="0"/>
          <w:iCs w:val="0"/>
        </w:rPr>
        <w:t xml:space="preserve"> - </w:t>
      </w:r>
      <w:proofErr w:type="spellStart"/>
      <w:r w:rsidRPr="60C31794">
        <w:rPr>
          <w:rFonts w:ascii="Calibri" w:hAnsi="Calibri" w:cs="Calibri"/>
          <w:i w:val="0"/>
          <w:iCs w:val="0"/>
        </w:rPr>
        <w:t>DimShipTo</w:t>
      </w:r>
      <w:bookmarkEnd w:id="16"/>
      <w:proofErr w:type="spellEnd"/>
    </w:p>
    <w:p w14:paraId="63372ACA" w14:textId="5B8DADC3" w:rsidR="16B45F55" w:rsidRDefault="16B45F55" w:rsidP="16B45F55"/>
    <w:p w14:paraId="6B918767" w14:textId="2786E0F1" w:rsidR="16B45F55" w:rsidRDefault="16B45F55" w:rsidP="16B45F55">
      <w:pPr>
        <w:rPr>
          <w:rFonts w:ascii="Calibri" w:eastAsia="Calibri" w:hAnsi="Calibri" w:cs="Calibri"/>
        </w:rPr>
      </w:pPr>
    </w:p>
    <w:p w14:paraId="37BF39FE" w14:textId="103FE76C" w:rsidR="01B7B4F1" w:rsidRPr="00770FA8" w:rsidRDefault="01B7B4F1" w:rsidP="54B71465">
      <w:pPr>
        <w:pStyle w:val="Ttulo3"/>
        <w:ind w:firstLine="720"/>
        <w:rPr>
          <w:rFonts w:ascii="Calibri" w:hAnsi="Calibri" w:cs="Calibri"/>
          <w:i/>
          <w:iCs/>
          <w:color w:val="CD532D" w:themeColor="accent3"/>
          <w:sz w:val="28"/>
          <w:szCs w:val="28"/>
        </w:rPr>
      </w:pPr>
      <w:bookmarkStart w:id="17" w:name="_Toc183371397"/>
      <w:r w:rsidRPr="54B71465">
        <w:rPr>
          <w:rFonts w:ascii="Calibri" w:hAnsi="Calibri" w:cs="Calibri"/>
          <w:color w:val="CD532D" w:themeColor="accent3"/>
          <w:sz w:val="28"/>
          <w:szCs w:val="28"/>
        </w:rPr>
        <w:t xml:space="preserve">3.3.7 Dimensão </w:t>
      </w:r>
      <w:r w:rsidR="2FCCB0BC" w:rsidRPr="54B71465">
        <w:rPr>
          <w:rFonts w:ascii="Calibri" w:hAnsi="Calibri" w:cs="Calibri"/>
          <w:color w:val="CD532D" w:themeColor="accent3"/>
          <w:sz w:val="28"/>
          <w:szCs w:val="28"/>
        </w:rPr>
        <w:t>Local da Empresa</w:t>
      </w:r>
      <w:r w:rsidR="00BA6347" w:rsidRPr="54B71465">
        <w:rPr>
          <w:rFonts w:ascii="Calibri" w:hAnsi="Calibri" w:cs="Calibri"/>
          <w:color w:val="CD532D" w:themeColor="accent3"/>
          <w:sz w:val="28"/>
          <w:szCs w:val="28"/>
        </w:rPr>
        <w:t xml:space="preserve"> </w:t>
      </w:r>
      <w:r w:rsidRPr="54B71465">
        <w:rPr>
          <w:rFonts w:ascii="Calibri" w:hAnsi="Calibri" w:cs="Calibri"/>
          <w:color w:val="CD532D" w:themeColor="accent3"/>
          <w:sz w:val="28"/>
          <w:szCs w:val="28"/>
        </w:rPr>
        <w:t>(</w:t>
      </w:r>
      <w:proofErr w:type="spellStart"/>
      <w:r w:rsidRPr="54B71465">
        <w:rPr>
          <w:rFonts w:ascii="Calibri" w:hAnsi="Calibri" w:cs="Calibri"/>
          <w:color w:val="CD532D" w:themeColor="accent3"/>
          <w:sz w:val="28"/>
          <w:szCs w:val="28"/>
        </w:rPr>
        <w:t>DimCompanyLocal</w:t>
      </w:r>
      <w:proofErr w:type="spellEnd"/>
      <w:r w:rsidRPr="54B71465">
        <w:rPr>
          <w:rFonts w:ascii="Calibri" w:hAnsi="Calibri" w:cs="Calibri"/>
          <w:color w:val="CD532D" w:themeColor="accent3"/>
          <w:sz w:val="28"/>
          <w:szCs w:val="28"/>
        </w:rPr>
        <w:t>)</w:t>
      </w:r>
      <w:bookmarkEnd w:id="17"/>
    </w:p>
    <w:p w14:paraId="44F97616" w14:textId="727E7D07" w:rsidR="441B1786" w:rsidRDefault="441B1786" w:rsidP="16B45F55">
      <w:pPr>
        <w:rPr>
          <w:rFonts w:ascii="Calibri" w:eastAsia="Calibri" w:hAnsi="Calibri" w:cs="Calibri"/>
          <w:sz w:val="20"/>
          <w:szCs w:val="20"/>
        </w:rPr>
      </w:pPr>
      <w:r w:rsidRPr="16B45F55">
        <w:rPr>
          <w:rFonts w:ascii="Calibri" w:eastAsia="Calibri" w:hAnsi="Calibri" w:cs="Calibri"/>
          <w:sz w:val="20"/>
          <w:szCs w:val="20"/>
        </w:rPr>
        <w:t>Permite diferenciar os locais de operação da empresa (sede e delegações), fornecendo contexto geográfico e operacional para análises.</w:t>
      </w:r>
      <w:r w:rsidR="367CA9B3" w:rsidRPr="16B45F55">
        <w:rPr>
          <w:rFonts w:ascii="Calibri" w:eastAsia="Calibri" w:hAnsi="Calibri" w:cs="Calibri"/>
          <w:sz w:val="20"/>
          <w:szCs w:val="20"/>
        </w:rPr>
        <w:t xml:space="preserve"> É importante </w:t>
      </w:r>
      <w:r w:rsidR="376B03FD" w:rsidRPr="16B45F55">
        <w:rPr>
          <w:rFonts w:ascii="Calibri" w:eastAsia="Calibri" w:hAnsi="Calibri" w:cs="Calibri"/>
          <w:sz w:val="20"/>
          <w:szCs w:val="20"/>
        </w:rPr>
        <w:t xml:space="preserve">para </w:t>
      </w:r>
      <w:r w:rsidR="367CA9B3" w:rsidRPr="16B45F55">
        <w:rPr>
          <w:rFonts w:ascii="Calibri" w:eastAsia="Calibri" w:hAnsi="Calibri" w:cs="Calibri"/>
          <w:sz w:val="20"/>
          <w:szCs w:val="20"/>
        </w:rPr>
        <w:t>diferenciar</w:t>
      </w:r>
      <w:r w:rsidR="656B9B00" w:rsidRPr="16B45F55">
        <w:rPr>
          <w:rFonts w:ascii="Calibri" w:eastAsia="Calibri" w:hAnsi="Calibri" w:cs="Calibri"/>
          <w:sz w:val="20"/>
          <w:szCs w:val="20"/>
        </w:rPr>
        <w:t xml:space="preserve"> as encomendas </w:t>
      </w:r>
      <w:r w:rsidR="783C2020" w:rsidRPr="16B45F55">
        <w:rPr>
          <w:rFonts w:ascii="Calibri" w:eastAsia="Calibri" w:hAnsi="Calibri" w:cs="Calibri"/>
          <w:sz w:val="20"/>
          <w:szCs w:val="20"/>
        </w:rPr>
        <w:t>feitas à</w:t>
      </w:r>
      <w:r w:rsidR="50710B4D" w:rsidRPr="16B45F55">
        <w:rPr>
          <w:rFonts w:ascii="Calibri" w:eastAsia="Calibri" w:hAnsi="Calibri" w:cs="Calibri"/>
          <w:sz w:val="20"/>
          <w:szCs w:val="20"/>
        </w:rPr>
        <w:t xml:space="preserve"> sede e </w:t>
      </w:r>
      <w:r w:rsidR="5E812382" w:rsidRPr="16B45F55">
        <w:rPr>
          <w:rFonts w:ascii="Calibri" w:eastAsia="Calibri" w:hAnsi="Calibri" w:cs="Calibri"/>
          <w:sz w:val="20"/>
          <w:szCs w:val="20"/>
        </w:rPr>
        <w:t>à</w:t>
      </w:r>
      <w:r w:rsidR="6E7D9F16" w:rsidRPr="16B45F55">
        <w:rPr>
          <w:rFonts w:ascii="Calibri" w:eastAsia="Calibri" w:hAnsi="Calibri" w:cs="Calibri"/>
          <w:sz w:val="20"/>
          <w:szCs w:val="20"/>
        </w:rPr>
        <w:t xml:space="preserve"> </w:t>
      </w:r>
      <w:r w:rsidR="50710B4D" w:rsidRPr="16B45F55">
        <w:rPr>
          <w:rFonts w:ascii="Calibri" w:eastAsia="Calibri" w:hAnsi="Calibri" w:cs="Calibri"/>
          <w:sz w:val="20"/>
          <w:szCs w:val="20"/>
        </w:rPr>
        <w:t>delegação</w:t>
      </w:r>
      <w:r w:rsidR="367CA9B3" w:rsidRPr="16B45F55">
        <w:rPr>
          <w:rFonts w:ascii="Calibri" w:eastAsia="Calibri" w:hAnsi="Calibri" w:cs="Calibri"/>
          <w:sz w:val="20"/>
          <w:szCs w:val="20"/>
        </w:rPr>
        <w:t>.</w:t>
      </w:r>
    </w:p>
    <w:p w14:paraId="1FABFB21" w14:textId="4A7D5615" w:rsidR="005A5D8E" w:rsidRPr="005A5D8E" w:rsidRDefault="00966911" w:rsidP="005A5D8E">
      <w:pPr>
        <w:keepNext/>
        <w:jc w:val="center"/>
        <w:rPr>
          <w:rFonts w:ascii="Calibri" w:hAnsi="Calibri" w:cs="Calibri"/>
        </w:rPr>
      </w:pPr>
      <w:r w:rsidRPr="005A5D8E">
        <w:rPr>
          <w:rFonts w:ascii="Calibri" w:hAnsi="Calibri" w:cs="Calibri"/>
          <w:noProof/>
        </w:rPr>
        <w:drawing>
          <wp:inline distT="0" distB="0" distL="0" distR="0" wp14:anchorId="14CB327E" wp14:editId="20C5492B">
            <wp:extent cx="1318846" cy="665365"/>
            <wp:effectExtent l="0" t="0" r="0" b="1905"/>
            <wp:docPr id="1459717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17539" name="Picture 1" descr="A screenshot of a computer&#10;&#10;Description automatically generated"/>
                    <pic:cNvPicPr/>
                  </pic:nvPicPr>
                  <pic:blipFill>
                    <a:blip r:embed="rId18"/>
                    <a:stretch>
                      <a:fillRect/>
                    </a:stretch>
                  </pic:blipFill>
                  <pic:spPr>
                    <a:xfrm>
                      <a:off x="0" y="0"/>
                      <a:ext cx="1343136" cy="677620"/>
                    </a:xfrm>
                    <a:prstGeom prst="rect">
                      <a:avLst/>
                    </a:prstGeom>
                  </pic:spPr>
                </pic:pic>
              </a:graphicData>
            </a:graphic>
          </wp:inline>
        </w:drawing>
      </w:r>
    </w:p>
    <w:p w14:paraId="7DE2CF21" w14:textId="145A8062" w:rsidR="0F4F31F8" w:rsidRPr="005A5D8E" w:rsidRDefault="005A5D8E" w:rsidP="60C31794">
      <w:pPr>
        <w:pStyle w:val="Legenda"/>
        <w:jc w:val="center"/>
        <w:rPr>
          <w:rFonts w:ascii="Calibri" w:hAnsi="Calibri" w:cs="Calibri"/>
          <w:i w:val="0"/>
          <w:iCs w:val="0"/>
        </w:rPr>
      </w:pPr>
      <w:bookmarkStart w:id="18" w:name="_Toc183340891"/>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7</w:t>
      </w:r>
      <w:r w:rsidRPr="60C31794">
        <w:rPr>
          <w:rFonts w:ascii="Calibri" w:hAnsi="Calibri" w:cs="Calibri"/>
          <w:i w:val="0"/>
          <w:iCs w:val="0"/>
        </w:rPr>
        <w:fldChar w:fldCharType="end"/>
      </w:r>
      <w:r w:rsidRPr="60C31794">
        <w:rPr>
          <w:rFonts w:ascii="Calibri" w:hAnsi="Calibri" w:cs="Calibri"/>
          <w:i w:val="0"/>
          <w:iCs w:val="0"/>
        </w:rPr>
        <w:t xml:space="preserve"> - </w:t>
      </w:r>
      <w:proofErr w:type="spellStart"/>
      <w:r w:rsidRPr="60C31794">
        <w:rPr>
          <w:rFonts w:ascii="Calibri" w:hAnsi="Calibri" w:cs="Calibri"/>
          <w:i w:val="0"/>
          <w:iCs w:val="0"/>
        </w:rPr>
        <w:t>DimCompanyLocal</w:t>
      </w:r>
      <w:bookmarkEnd w:id="18"/>
      <w:proofErr w:type="spellEnd"/>
    </w:p>
    <w:p w14:paraId="248AFAB7" w14:textId="48DDD2E9" w:rsidR="16B45F55" w:rsidRDefault="16B45F55" w:rsidP="16B45F55"/>
    <w:p w14:paraId="72DFAC32" w14:textId="090E18C3" w:rsidR="01B7B4F1" w:rsidRPr="00770FA8" w:rsidRDefault="01B7B4F1" w:rsidP="54B71465">
      <w:pPr>
        <w:pStyle w:val="Ttulo3"/>
        <w:ind w:firstLine="720"/>
        <w:rPr>
          <w:rFonts w:ascii="Calibri" w:hAnsi="Calibri" w:cs="Calibri"/>
          <w:i/>
          <w:iCs/>
          <w:color w:val="CD532D" w:themeColor="accent3"/>
          <w:sz w:val="28"/>
          <w:szCs w:val="28"/>
        </w:rPr>
      </w:pPr>
      <w:bookmarkStart w:id="19" w:name="_Toc183371398"/>
      <w:r w:rsidRPr="54B71465">
        <w:rPr>
          <w:rFonts w:ascii="Calibri" w:hAnsi="Calibri" w:cs="Calibri"/>
          <w:color w:val="CD532D" w:themeColor="accent3"/>
          <w:sz w:val="28"/>
          <w:szCs w:val="28"/>
        </w:rPr>
        <w:t xml:space="preserve">3.3.8 Dimensão </w:t>
      </w:r>
      <w:r w:rsidR="6A608220" w:rsidRPr="54B71465">
        <w:rPr>
          <w:rFonts w:ascii="Calibri" w:hAnsi="Calibri" w:cs="Calibri"/>
          <w:color w:val="CD532D" w:themeColor="accent3"/>
          <w:sz w:val="28"/>
          <w:szCs w:val="28"/>
        </w:rPr>
        <w:t xml:space="preserve">Moeda </w:t>
      </w:r>
      <w:r w:rsidRPr="54B71465">
        <w:rPr>
          <w:rFonts w:ascii="Calibri" w:hAnsi="Calibri" w:cs="Calibri"/>
          <w:color w:val="CD532D" w:themeColor="accent3"/>
          <w:sz w:val="28"/>
          <w:szCs w:val="28"/>
        </w:rPr>
        <w:t>(</w:t>
      </w:r>
      <w:proofErr w:type="spellStart"/>
      <w:r w:rsidRPr="54B71465">
        <w:rPr>
          <w:rFonts w:ascii="Calibri" w:hAnsi="Calibri" w:cs="Calibri"/>
          <w:color w:val="CD532D" w:themeColor="accent3"/>
          <w:sz w:val="28"/>
          <w:szCs w:val="28"/>
        </w:rPr>
        <w:t>DimCurrency</w:t>
      </w:r>
      <w:proofErr w:type="spellEnd"/>
      <w:r w:rsidRPr="54B71465">
        <w:rPr>
          <w:rFonts w:ascii="Calibri" w:hAnsi="Calibri" w:cs="Calibri"/>
          <w:color w:val="CD532D" w:themeColor="accent3"/>
          <w:sz w:val="28"/>
          <w:szCs w:val="28"/>
        </w:rPr>
        <w:t>)</w:t>
      </w:r>
      <w:bookmarkEnd w:id="19"/>
    </w:p>
    <w:p w14:paraId="0854F112" w14:textId="44410584" w:rsidR="2773FC7F" w:rsidRDefault="2773FC7F" w:rsidP="16B45F55">
      <w:pPr>
        <w:rPr>
          <w:rFonts w:ascii="Calibri" w:eastAsia="Calibri" w:hAnsi="Calibri" w:cs="Calibri"/>
          <w:sz w:val="20"/>
          <w:szCs w:val="20"/>
        </w:rPr>
      </w:pPr>
      <w:r w:rsidRPr="16B45F55">
        <w:rPr>
          <w:rFonts w:ascii="Calibri" w:eastAsia="Calibri" w:hAnsi="Calibri" w:cs="Calibri"/>
          <w:sz w:val="20"/>
          <w:szCs w:val="20"/>
        </w:rPr>
        <w:t>Essa dimensão possibilita análises financeiras, uma vez que estamos a trabalhar com va</w:t>
      </w:r>
      <w:r w:rsidR="6247748C" w:rsidRPr="16B45F55">
        <w:rPr>
          <w:rFonts w:ascii="Calibri" w:eastAsia="Calibri" w:hAnsi="Calibri" w:cs="Calibri"/>
          <w:sz w:val="20"/>
          <w:szCs w:val="20"/>
        </w:rPr>
        <w:t xml:space="preserve">lor em </w:t>
      </w:r>
      <w:r w:rsidR="6BE27A77" w:rsidRPr="16B45F55">
        <w:rPr>
          <w:rFonts w:ascii="Calibri" w:eastAsia="Calibri" w:hAnsi="Calibri" w:cs="Calibri"/>
          <w:sz w:val="20"/>
          <w:szCs w:val="20"/>
        </w:rPr>
        <w:t>dólares</w:t>
      </w:r>
      <w:r w:rsidR="08BD8B83" w:rsidRPr="16B45F55">
        <w:rPr>
          <w:rFonts w:ascii="Calibri" w:eastAsia="Calibri" w:hAnsi="Calibri" w:cs="Calibri"/>
          <w:sz w:val="20"/>
          <w:szCs w:val="20"/>
        </w:rPr>
        <w:t xml:space="preserve"> </w:t>
      </w:r>
      <w:r w:rsidR="6BE27A77" w:rsidRPr="16B45F55">
        <w:rPr>
          <w:rFonts w:ascii="Calibri" w:eastAsia="Calibri" w:hAnsi="Calibri" w:cs="Calibri"/>
          <w:sz w:val="20"/>
          <w:szCs w:val="20"/>
        </w:rPr>
        <w:t>(encomendas</w:t>
      </w:r>
      <w:r w:rsidR="2478E5EF" w:rsidRPr="16B45F55">
        <w:rPr>
          <w:rFonts w:ascii="Calibri" w:eastAsia="Calibri" w:hAnsi="Calibri" w:cs="Calibri"/>
          <w:sz w:val="20"/>
          <w:szCs w:val="20"/>
        </w:rPr>
        <w:t xml:space="preserve"> da </w:t>
      </w:r>
      <w:r w:rsidR="7F7EB50D" w:rsidRPr="16B45F55">
        <w:rPr>
          <w:rFonts w:ascii="Calibri" w:eastAsia="Calibri" w:hAnsi="Calibri" w:cs="Calibri"/>
          <w:sz w:val="20"/>
          <w:szCs w:val="20"/>
        </w:rPr>
        <w:t>sede</w:t>
      </w:r>
      <w:r w:rsidR="6BE27A77" w:rsidRPr="16B45F55">
        <w:rPr>
          <w:rFonts w:ascii="Calibri" w:eastAsia="Calibri" w:hAnsi="Calibri" w:cs="Calibri"/>
          <w:sz w:val="20"/>
          <w:szCs w:val="20"/>
        </w:rPr>
        <w:t>)</w:t>
      </w:r>
      <w:r w:rsidR="52483093" w:rsidRPr="16B45F55">
        <w:rPr>
          <w:rFonts w:ascii="Calibri" w:eastAsia="Calibri" w:hAnsi="Calibri" w:cs="Calibri"/>
          <w:sz w:val="20"/>
          <w:szCs w:val="20"/>
        </w:rPr>
        <w:t xml:space="preserve"> e em libras (encomendas da delegação)</w:t>
      </w:r>
      <w:r w:rsidRPr="16B45F55">
        <w:rPr>
          <w:rFonts w:ascii="Calibri" w:eastAsia="Calibri" w:hAnsi="Calibri" w:cs="Calibri"/>
          <w:sz w:val="20"/>
          <w:szCs w:val="20"/>
        </w:rPr>
        <w:t>. É essencial para padronizar valores e realizar conversões monetárias consistentes.</w:t>
      </w:r>
    </w:p>
    <w:p w14:paraId="71F653A7" w14:textId="77777777" w:rsidR="005A5D8E" w:rsidRPr="005A5D8E" w:rsidRDefault="414B6B7F" w:rsidP="005A5D8E">
      <w:pPr>
        <w:keepNext/>
        <w:jc w:val="center"/>
        <w:rPr>
          <w:rFonts w:ascii="Calibri" w:hAnsi="Calibri" w:cs="Calibri"/>
        </w:rPr>
      </w:pPr>
      <w:r w:rsidRPr="005A5D8E">
        <w:rPr>
          <w:rFonts w:ascii="Calibri" w:hAnsi="Calibri" w:cs="Calibri"/>
          <w:noProof/>
        </w:rPr>
        <w:drawing>
          <wp:inline distT="0" distB="0" distL="0" distR="0" wp14:anchorId="08D51273" wp14:editId="19534CE0">
            <wp:extent cx="1276528" cy="933580"/>
            <wp:effectExtent l="0" t="0" r="0" b="0"/>
            <wp:docPr id="711725634" name="Picture 71172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inline>
        </w:drawing>
      </w:r>
    </w:p>
    <w:p w14:paraId="2EF16308" w14:textId="0CFF1CE2" w:rsidR="414B6B7F" w:rsidRPr="005A5D8E" w:rsidRDefault="005A5D8E" w:rsidP="60C31794">
      <w:pPr>
        <w:pStyle w:val="Legenda"/>
        <w:jc w:val="center"/>
        <w:rPr>
          <w:rFonts w:ascii="Calibri" w:hAnsi="Calibri" w:cs="Calibri"/>
          <w:i w:val="0"/>
          <w:iCs w:val="0"/>
        </w:rPr>
      </w:pPr>
      <w:bookmarkStart w:id="20" w:name="_Toc183340892"/>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8</w:t>
      </w:r>
      <w:r w:rsidRPr="60C31794">
        <w:rPr>
          <w:rFonts w:ascii="Calibri" w:hAnsi="Calibri" w:cs="Calibri"/>
          <w:i w:val="0"/>
          <w:iCs w:val="0"/>
        </w:rPr>
        <w:fldChar w:fldCharType="end"/>
      </w:r>
      <w:r w:rsidRPr="60C31794">
        <w:rPr>
          <w:rFonts w:ascii="Calibri" w:hAnsi="Calibri" w:cs="Calibri"/>
          <w:i w:val="0"/>
          <w:iCs w:val="0"/>
        </w:rPr>
        <w:t xml:space="preserve"> - </w:t>
      </w:r>
      <w:proofErr w:type="spellStart"/>
      <w:r w:rsidRPr="60C31794">
        <w:rPr>
          <w:rFonts w:ascii="Calibri" w:hAnsi="Calibri" w:cs="Calibri"/>
          <w:i w:val="0"/>
          <w:iCs w:val="0"/>
        </w:rPr>
        <w:t>DimCurrency</w:t>
      </w:r>
      <w:bookmarkEnd w:id="20"/>
      <w:proofErr w:type="spellEnd"/>
    </w:p>
    <w:p w14:paraId="671C2192" w14:textId="018FC3AF" w:rsidR="16B45F55" w:rsidRDefault="16B45F55" w:rsidP="16B45F55"/>
    <w:p w14:paraId="54CEE60C" w14:textId="4D99A017" w:rsidR="6798D977" w:rsidRPr="00770FA8" w:rsidRDefault="6798D977" w:rsidP="00770FA8">
      <w:pPr>
        <w:pStyle w:val="Ttulo2"/>
        <w:ind w:firstLine="720"/>
        <w:rPr>
          <w:color w:val="CD532D" w:themeColor="accent3"/>
        </w:rPr>
      </w:pPr>
      <w:bookmarkStart w:id="21" w:name="_Toc183371399"/>
      <w:r w:rsidRPr="54B71465">
        <w:rPr>
          <w:color w:val="CD532D" w:themeColor="accent3"/>
        </w:rPr>
        <w:t>3</w:t>
      </w:r>
      <w:r w:rsidR="56777D2A" w:rsidRPr="54B71465">
        <w:rPr>
          <w:color w:val="CD532D" w:themeColor="accent3"/>
        </w:rPr>
        <w:t>.</w:t>
      </w:r>
      <w:r w:rsidRPr="54B71465">
        <w:rPr>
          <w:color w:val="CD532D" w:themeColor="accent3"/>
        </w:rPr>
        <w:t>4</w:t>
      </w:r>
      <w:r w:rsidR="56777D2A" w:rsidRPr="54B71465">
        <w:rPr>
          <w:color w:val="CD532D" w:themeColor="accent3"/>
        </w:rPr>
        <w:t xml:space="preserve"> Design da Tabela de Fa</w:t>
      </w:r>
      <w:r w:rsidR="00D842B7" w:rsidRPr="54B71465">
        <w:rPr>
          <w:color w:val="CD532D" w:themeColor="accent3"/>
        </w:rPr>
        <w:t>c</w:t>
      </w:r>
      <w:r w:rsidR="56777D2A" w:rsidRPr="54B71465">
        <w:rPr>
          <w:color w:val="CD532D" w:themeColor="accent3"/>
        </w:rPr>
        <w:t>tos</w:t>
      </w:r>
      <w:bookmarkEnd w:id="21"/>
    </w:p>
    <w:p w14:paraId="5EC61D72" w14:textId="5FD925A8" w:rsidR="56777D2A" w:rsidRDefault="56777D2A" w:rsidP="16B45F55">
      <w:pPr>
        <w:spacing w:before="240" w:after="240"/>
        <w:rPr>
          <w:rFonts w:ascii="Calibri" w:eastAsia="Calibri" w:hAnsi="Calibri" w:cs="Calibri"/>
          <w:sz w:val="20"/>
          <w:szCs w:val="20"/>
        </w:rPr>
      </w:pPr>
      <w:r w:rsidRPr="16B45F55">
        <w:rPr>
          <w:rFonts w:ascii="Calibri" w:eastAsia="Calibri" w:hAnsi="Calibri" w:cs="Calibri"/>
          <w:sz w:val="20"/>
          <w:szCs w:val="20"/>
        </w:rPr>
        <w:t>A tabela de fa</w:t>
      </w:r>
      <w:r w:rsidR="00364D99">
        <w:rPr>
          <w:rFonts w:ascii="Calibri" w:eastAsia="Calibri" w:hAnsi="Calibri" w:cs="Calibri"/>
          <w:sz w:val="20"/>
          <w:szCs w:val="20"/>
        </w:rPr>
        <w:t>c</w:t>
      </w:r>
      <w:r w:rsidRPr="16B45F55">
        <w:rPr>
          <w:rFonts w:ascii="Calibri" w:eastAsia="Calibri" w:hAnsi="Calibri" w:cs="Calibri"/>
          <w:sz w:val="20"/>
          <w:szCs w:val="20"/>
        </w:rPr>
        <w:t xml:space="preserve">tos principal do modelo foi definida como </w:t>
      </w:r>
      <w:proofErr w:type="spellStart"/>
      <w:r w:rsidR="243A2689" w:rsidRPr="16B45F55">
        <w:rPr>
          <w:rFonts w:ascii="Calibri" w:eastAsia="Calibri" w:hAnsi="Calibri" w:cs="Calibri"/>
          <w:b/>
          <w:bCs/>
          <w:sz w:val="20"/>
          <w:szCs w:val="20"/>
        </w:rPr>
        <w:t>Fact</w:t>
      </w:r>
      <w:r w:rsidRPr="16B45F55">
        <w:rPr>
          <w:rFonts w:ascii="Calibri" w:eastAsia="Calibri" w:hAnsi="Calibri" w:cs="Calibri"/>
          <w:b/>
          <w:bCs/>
          <w:sz w:val="20"/>
          <w:szCs w:val="20"/>
        </w:rPr>
        <w:t>Orders</w:t>
      </w:r>
      <w:proofErr w:type="spellEnd"/>
      <w:r w:rsidRPr="16B45F55">
        <w:rPr>
          <w:rFonts w:ascii="Calibri" w:eastAsia="Calibri" w:hAnsi="Calibri" w:cs="Calibri"/>
          <w:sz w:val="20"/>
          <w:szCs w:val="20"/>
        </w:rPr>
        <w:t>, contendo as métricas essenciais para análise. Cada linha da tabela representa uma linha de pedido, ou seja, um produto específico encomendado em uma encomenda. A tabela armazena fa</w:t>
      </w:r>
      <w:r w:rsidR="00364D99">
        <w:rPr>
          <w:rFonts w:ascii="Calibri" w:eastAsia="Calibri" w:hAnsi="Calibri" w:cs="Calibri"/>
          <w:sz w:val="20"/>
          <w:szCs w:val="20"/>
        </w:rPr>
        <w:t>c</w:t>
      </w:r>
      <w:r w:rsidRPr="16B45F55">
        <w:rPr>
          <w:rFonts w:ascii="Calibri" w:eastAsia="Calibri" w:hAnsi="Calibri" w:cs="Calibri"/>
          <w:sz w:val="20"/>
          <w:szCs w:val="20"/>
        </w:rPr>
        <w:t>tos quantitativos, como:</w:t>
      </w:r>
    </w:p>
    <w:p w14:paraId="7D4AA650" w14:textId="74C75551" w:rsidR="56777D2A" w:rsidRDefault="56777D2A"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 xml:space="preserve">Valor </w:t>
      </w:r>
      <w:r w:rsidR="6F7D2A7D" w:rsidRPr="16B45F55">
        <w:rPr>
          <w:rFonts w:ascii="Calibri" w:eastAsia="Calibri" w:hAnsi="Calibri" w:cs="Calibri"/>
          <w:sz w:val="20"/>
          <w:szCs w:val="20"/>
        </w:rPr>
        <w:t>unitário</w:t>
      </w:r>
      <w:r w:rsidRPr="16B45F55">
        <w:rPr>
          <w:rFonts w:ascii="Calibri" w:eastAsia="Calibri" w:hAnsi="Calibri" w:cs="Calibri"/>
          <w:sz w:val="20"/>
          <w:szCs w:val="20"/>
        </w:rPr>
        <w:t>;</w:t>
      </w:r>
    </w:p>
    <w:p w14:paraId="20301423" w14:textId="3644B2B1" w:rsidR="56777D2A" w:rsidRDefault="56777D2A"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Quantidade de produtos solicitada;</w:t>
      </w:r>
    </w:p>
    <w:p w14:paraId="191E3073" w14:textId="2BA31F8C" w:rsidR="56777D2A" w:rsidRDefault="56777D2A"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Valor do frete;</w:t>
      </w:r>
    </w:p>
    <w:p w14:paraId="750A342F" w14:textId="18D051E5" w:rsidR="74BAB9E8" w:rsidRDefault="74BAB9E8"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Valor total sem desconto;</w:t>
      </w:r>
    </w:p>
    <w:p w14:paraId="4A3DBFBD" w14:textId="11A31904" w:rsidR="74BAB9E8" w:rsidRDefault="74BAB9E8"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Valor do desconto;</w:t>
      </w:r>
    </w:p>
    <w:p w14:paraId="679C516C" w14:textId="05401C59" w:rsidR="74BAB9E8" w:rsidRDefault="74BAB9E8" w:rsidP="16B45F55">
      <w:pPr>
        <w:pStyle w:val="PargrafodaLista"/>
        <w:numPr>
          <w:ilvl w:val="0"/>
          <w:numId w:val="11"/>
        </w:numPr>
        <w:spacing w:before="0" w:after="0"/>
        <w:rPr>
          <w:rFonts w:ascii="Calibri" w:eastAsia="Calibri" w:hAnsi="Calibri" w:cs="Calibri"/>
          <w:sz w:val="20"/>
          <w:szCs w:val="20"/>
        </w:rPr>
      </w:pPr>
      <w:r w:rsidRPr="16B45F55">
        <w:rPr>
          <w:rFonts w:ascii="Calibri" w:eastAsia="Calibri" w:hAnsi="Calibri" w:cs="Calibri"/>
          <w:sz w:val="20"/>
          <w:szCs w:val="20"/>
        </w:rPr>
        <w:t>Valor total com desconto</w:t>
      </w:r>
    </w:p>
    <w:p w14:paraId="1F8B385D" w14:textId="4401EB71" w:rsidR="56777D2A" w:rsidRDefault="56777D2A" w:rsidP="16B45F55">
      <w:pPr>
        <w:spacing w:before="240" w:after="240"/>
        <w:rPr>
          <w:rFonts w:ascii="Calibri" w:eastAsia="Calibri" w:hAnsi="Calibri" w:cs="Calibri"/>
          <w:sz w:val="20"/>
          <w:szCs w:val="20"/>
        </w:rPr>
      </w:pPr>
      <w:r w:rsidRPr="16B45F55">
        <w:rPr>
          <w:rFonts w:ascii="Calibri" w:eastAsia="Calibri" w:hAnsi="Calibri" w:cs="Calibri"/>
          <w:sz w:val="20"/>
          <w:szCs w:val="20"/>
        </w:rPr>
        <w:t>Além disso, a tabela inclui chaves estrangeiras para cada dimensão selecionada, conectando os fatos às dimensões contextuais. Isso permite realizar análises detalhadas e agregações a partir de diferentes pontos de vista, como vendas por transportador, categorias de produtos mais vendidas</w:t>
      </w:r>
      <w:r w:rsidR="2EE55666" w:rsidRPr="16B45F55">
        <w:rPr>
          <w:rFonts w:ascii="Calibri" w:eastAsia="Calibri" w:hAnsi="Calibri" w:cs="Calibri"/>
          <w:sz w:val="20"/>
          <w:szCs w:val="20"/>
        </w:rPr>
        <w:t xml:space="preserve"> ou total de vendas por empregado.</w:t>
      </w:r>
    </w:p>
    <w:p w14:paraId="38B2B6F3" w14:textId="54B7720C" w:rsidR="005A5D8E" w:rsidRPr="005A5D8E" w:rsidRDefault="003F04A0" w:rsidP="005A5D8E">
      <w:pPr>
        <w:keepNext/>
        <w:spacing w:before="240" w:after="240"/>
        <w:jc w:val="center"/>
        <w:rPr>
          <w:rFonts w:ascii="Calibri" w:hAnsi="Calibri" w:cs="Calibri"/>
        </w:rPr>
      </w:pPr>
      <w:r w:rsidRPr="005A5D8E">
        <w:rPr>
          <w:rFonts w:ascii="Calibri" w:hAnsi="Calibri" w:cs="Calibri"/>
          <w:noProof/>
        </w:rPr>
        <w:drawing>
          <wp:inline distT="0" distB="0" distL="0" distR="0" wp14:anchorId="4F9E866B" wp14:editId="50B6077F">
            <wp:extent cx="1497623" cy="3851031"/>
            <wp:effectExtent l="0" t="0" r="7620" b="0"/>
            <wp:docPr id="1451017694" name="Picture 1" descr="A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17694" name="Picture 1" descr="A graph with black text&#10;&#10;Description automatically generated"/>
                    <pic:cNvPicPr/>
                  </pic:nvPicPr>
                  <pic:blipFill>
                    <a:blip r:embed="rId20"/>
                    <a:stretch>
                      <a:fillRect/>
                    </a:stretch>
                  </pic:blipFill>
                  <pic:spPr>
                    <a:xfrm>
                      <a:off x="0" y="0"/>
                      <a:ext cx="1513716" cy="3892413"/>
                    </a:xfrm>
                    <a:prstGeom prst="rect">
                      <a:avLst/>
                    </a:prstGeom>
                  </pic:spPr>
                </pic:pic>
              </a:graphicData>
            </a:graphic>
          </wp:inline>
        </w:drawing>
      </w:r>
    </w:p>
    <w:p w14:paraId="19AD5E3B" w14:textId="060BE439" w:rsidR="1F7A2B86" w:rsidRPr="005A5D8E" w:rsidRDefault="005A5D8E" w:rsidP="60C31794">
      <w:pPr>
        <w:pStyle w:val="Legenda"/>
        <w:jc w:val="center"/>
        <w:rPr>
          <w:rFonts w:ascii="Calibri" w:eastAsia="Calibri" w:hAnsi="Calibri" w:cs="Calibri"/>
          <w:i w:val="0"/>
          <w:iCs w:val="0"/>
        </w:rPr>
      </w:pPr>
      <w:bookmarkStart w:id="22" w:name="_Toc183340893"/>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9</w:t>
      </w:r>
      <w:r w:rsidRPr="60C31794">
        <w:rPr>
          <w:rFonts w:ascii="Calibri" w:hAnsi="Calibri" w:cs="Calibri"/>
          <w:i w:val="0"/>
          <w:iCs w:val="0"/>
        </w:rPr>
        <w:fldChar w:fldCharType="end"/>
      </w:r>
      <w:r w:rsidRPr="60C31794">
        <w:rPr>
          <w:rFonts w:ascii="Calibri" w:hAnsi="Calibri" w:cs="Calibri"/>
          <w:i w:val="0"/>
          <w:iCs w:val="0"/>
        </w:rPr>
        <w:t xml:space="preserve"> - </w:t>
      </w:r>
      <w:proofErr w:type="spellStart"/>
      <w:r w:rsidRPr="60C31794">
        <w:rPr>
          <w:rFonts w:ascii="Calibri" w:hAnsi="Calibri" w:cs="Calibri"/>
          <w:i w:val="0"/>
          <w:iCs w:val="0"/>
        </w:rPr>
        <w:t>FactOrders</w:t>
      </w:r>
      <w:bookmarkEnd w:id="22"/>
      <w:proofErr w:type="spellEnd"/>
    </w:p>
    <w:p w14:paraId="3EB8E297" w14:textId="5E1BCC5B" w:rsidR="16B45F55" w:rsidRDefault="16B45F55" w:rsidP="16B45F55">
      <w:pPr>
        <w:spacing w:before="240" w:after="240"/>
        <w:rPr>
          <w:rFonts w:ascii="Calibri" w:eastAsia="Calibri" w:hAnsi="Calibri" w:cs="Calibri"/>
        </w:rPr>
      </w:pPr>
    </w:p>
    <w:p w14:paraId="4CAD32E1" w14:textId="7B91706E" w:rsidR="1F7A2B86" w:rsidRPr="00770FA8" w:rsidRDefault="1F7A2B86" w:rsidP="00770FA8">
      <w:pPr>
        <w:pStyle w:val="Ttulo2"/>
        <w:ind w:firstLine="720"/>
        <w:rPr>
          <w:color w:val="CD532D" w:themeColor="accent3"/>
        </w:rPr>
      </w:pPr>
      <w:bookmarkStart w:id="23" w:name="_Toc164769824"/>
      <w:bookmarkStart w:id="24" w:name="_Toc183371400"/>
      <w:r w:rsidRPr="54B71465">
        <w:rPr>
          <w:color w:val="CD532D" w:themeColor="accent3"/>
        </w:rPr>
        <w:lastRenderedPageBreak/>
        <w:t xml:space="preserve">3.5 </w:t>
      </w:r>
      <w:r w:rsidR="1E372705" w:rsidRPr="54B71465">
        <w:rPr>
          <w:color w:val="CD532D" w:themeColor="accent3"/>
        </w:rPr>
        <w:t>Modelo dimensional</w:t>
      </w:r>
      <w:r w:rsidR="246722A9" w:rsidRPr="54B71465">
        <w:rPr>
          <w:color w:val="CD532D" w:themeColor="accent3"/>
        </w:rPr>
        <w:t xml:space="preserve"> completo</w:t>
      </w:r>
      <w:bookmarkEnd w:id="23"/>
      <w:bookmarkEnd w:id="24"/>
    </w:p>
    <w:p w14:paraId="59823979" w14:textId="122B24DD" w:rsidR="4E7E67EE" w:rsidRDefault="4E7E67EE" w:rsidP="16B45F55">
      <w:pPr>
        <w:rPr>
          <w:rFonts w:ascii="Calibri" w:eastAsia="Calibri" w:hAnsi="Calibri" w:cs="Calibri"/>
          <w:sz w:val="20"/>
          <w:szCs w:val="20"/>
        </w:rPr>
      </w:pPr>
      <w:r w:rsidRPr="16B45F55">
        <w:rPr>
          <w:rFonts w:ascii="Calibri" w:eastAsia="Calibri" w:hAnsi="Calibri" w:cs="Calibri"/>
          <w:sz w:val="20"/>
          <w:szCs w:val="20"/>
        </w:rPr>
        <w:t>Com base nas ta</w:t>
      </w:r>
      <w:r w:rsidR="6F3E0EC6" w:rsidRPr="16B45F55">
        <w:rPr>
          <w:rFonts w:ascii="Calibri" w:eastAsia="Calibri" w:hAnsi="Calibri" w:cs="Calibri"/>
          <w:sz w:val="20"/>
          <w:szCs w:val="20"/>
        </w:rPr>
        <w:t>bela</w:t>
      </w:r>
      <w:r w:rsidRPr="16B45F55">
        <w:rPr>
          <w:rFonts w:ascii="Calibri" w:eastAsia="Calibri" w:hAnsi="Calibri" w:cs="Calibri"/>
          <w:sz w:val="20"/>
          <w:szCs w:val="20"/>
        </w:rPr>
        <w:t xml:space="preserve">s de dimensões e </w:t>
      </w:r>
      <w:r w:rsidR="5A04C510" w:rsidRPr="16B45F55">
        <w:rPr>
          <w:rFonts w:ascii="Calibri" w:eastAsia="Calibri" w:hAnsi="Calibri" w:cs="Calibri"/>
          <w:sz w:val="20"/>
          <w:szCs w:val="20"/>
        </w:rPr>
        <w:t xml:space="preserve">a tabela </w:t>
      </w:r>
      <w:r w:rsidRPr="16B45F55">
        <w:rPr>
          <w:rFonts w:ascii="Calibri" w:eastAsia="Calibri" w:hAnsi="Calibri" w:cs="Calibri"/>
          <w:sz w:val="20"/>
          <w:szCs w:val="20"/>
        </w:rPr>
        <w:t>facto</w:t>
      </w:r>
      <w:r w:rsidR="52986D6A" w:rsidRPr="16B45F55">
        <w:rPr>
          <w:rFonts w:ascii="Calibri" w:eastAsia="Calibri" w:hAnsi="Calibri" w:cs="Calibri"/>
          <w:sz w:val="20"/>
          <w:szCs w:val="20"/>
        </w:rPr>
        <w:t>s</w:t>
      </w:r>
      <w:r w:rsidRPr="16B45F55">
        <w:rPr>
          <w:rFonts w:ascii="Calibri" w:eastAsia="Calibri" w:hAnsi="Calibri" w:cs="Calibri"/>
          <w:sz w:val="20"/>
          <w:szCs w:val="20"/>
        </w:rPr>
        <w:t xml:space="preserve"> que referimos anteriormente</w:t>
      </w:r>
      <w:r w:rsidR="18A24D30" w:rsidRPr="16B45F55">
        <w:rPr>
          <w:rFonts w:ascii="Calibri" w:eastAsia="Calibri" w:hAnsi="Calibri" w:cs="Calibri"/>
          <w:sz w:val="20"/>
          <w:szCs w:val="20"/>
        </w:rPr>
        <w:t>,</w:t>
      </w:r>
      <w:r w:rsidRPr="16B45F55">
        <w:rPr>
          <w:rFonts w:ascii="Calibri" w:eastAsia="Calibri" w:hAnsi="Calibri" w:cs="Calibri"/>
          <w:sz w:val="20"/>
          <w:szCs w:val="20"/>
        </w:rPr>
        <w:t xml:space="preserve"> o modelo</w:t>
      </w:r>
      <w:r w:rsidR="548097BF" w:rsidRPr="16B45F55">
        <w:rPr>
          <w:rFonts w:ascii="Calibri" w:eastAsia="Calibri" w:hAnsi="Calibri" w:cs="Calibri"/>
          <w:sz w:val="20"/>
          <w:szCs w:val="20"/>
        </w:rPr>
        <w:t xml:space="preserve"> dimensional</w:t>
      </w:r>
      <w:r w:rsidR="29692049" w:rsidRPr="16B45F55">
        <w:rPr>
          <w:rFonts w:ascii="Calibri" w:eastAsia="Calibri" w:hAnsi="Calibri" w:cs="Calibri"/>
          <w:sz w:val="20"/>
          <w:szCs w:val="20"/>
        </w:rPr>
        <w:t xml:space="preserve"> complet</w:t>
      </w:r>
      <w:r w:rsidR="75D68319" w:rsidRPr="16B45F55">
        <w:rPr>
          <w:rFonts w:ascii="Calibri" w:eastAsia="Calibri" w:hAnsi="Calibri" w:cs="Calibri"/>
          <w:sz w:val="20"/>
          <w:szCs w:val="20"/>
        </w:rPr>
        <w:t>o</w:t>
      </w:r>
      <w:r w:rsidR="29692049" w:rsidRPr="16B45F55">
        <w:rPr>
          <w:rFonts w:ascii="Calibri" w:eastAsia="Calibri" w:hAnsi="Calibri" w:cs="Calibri"/>
          <w:sz w:val="20"/>
          <w:szCs w:val="20"/>
        </w:rPr>
        <w:t xml:space="preserve"> </w:t>
      </w:r>
      <w:r w:rsidR="48B0CE5B" w:rsidRPr="16B45F55">
        <w:rPr>
          <w:rFonts w:ascii="Calibri" w:eastAsia="Calibri" w:hAnsi="Calibri" w:cs="Calibri"/>
          <w:sz w:val="20"/>
          <w:szCs w:val="20"/>
        </w:rPr>
        <w:t>foi estruturado conforme a seguinte imagem</w:t>
      </w:r>
      <w:r w:rsidR="01D0E304" w:rsidRPr="16B45F55">
        <w:rPr>
          <w:rFonts w:ascii="Calibri" w:eastAsia="Calibri" w:hAnsi="Calibri" w:cs="Calibri"/>
          <w:sz w:val="20"/>
          <w:szCs w:val="20"/>
        </w:rPr>
        <w:t>:</w:t>
      </w:r>
    </w:p>
    <w:p w14:paraId="2AADECCA" w14:textId="77777777" w:rsidR="005A5D8E" w:rsidRPr="005A5D8E" w:rsidRDefault="1E85D53B" w:rsidP="005A5D8E">
      <w:pPr>
        <w:keepNext/>
        <w:jc w:val="center"/>
        <w:rPr>
          <w:rFonts w:ascii="Calibri" w:hAnsi="Calibri" w:cs="Calibri"/>
        </w:rPr>
      </w:pPr>
      <w:r w:rsidRPr="005A5D8E">
        <w:rPr>
          <w:rFonts w:ascii="Calibri" w:hAnsi="Calibri" w:cs="Calibri"/>
          <w:noProof/>
        </w:rPr>
        <w:drawing>
          <wp:inline distT="0" distB="0" distL="0" distR="0" wp14:anchorId="529AC500" wp14:editId="30EA3D42">
            <wp:extent cx="5514975" cy="4295775"/>
            <wp:effectExtent l="0" t="0" r="0" b="0"/>
            <wp:docPr id="335881558" name="Picture 33588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14975" cy="4295775"/>
                    </a:xfrm>
                    <a:prstGeom prst="rect">
                      <a:avLst/>
                    </a:prstGeom>
                  </pic:spPr>
                </pic:pic>
              </a:graphicData>
            </a:graphic>
          </wp:inline>
        </w:drawing>
      </w:r>
    </w:p>
    <w:p w14:paraId="7367D97A" w14:textId="58A7FCB9" w:rsidR="1E85D53B" w:rsidRDefault="005A5D8E" w:rsidP="60C31794">
      <w:pPr>
        <w:pStyle w:val="Legenda"/>
        <w:jc w:val="center"/>
        <w:rPr>
          <w:rFonts w:ascii="Calibri" w:hAnsi="Calibri" w:cs="Calibri"/>
          <w:i w:val="0"/>
          <w:iCs w:val="0"/>
        </w:rPr>
      </w:pPr>
      <w:bookmarkStart w:id="25" w:name="_Toc183340894"/>
      <w:r w:rsidRPr="60C31794">
        <w:rPr>
          <w:rFonts w:ascii="Calibri" w:hAnsi="Calibri" w:cs="Calibri"/>
          <w:i w:val="0"/>
          <w:iCs w:val="0"/>
        </w:rPr>
        <w:t xml:space="preserve">Figura </w:t>
      </w:r>
      <w:r w:rsidRPr="60C31794">
        <w:rPr>
          <w:rFonts w:ascii="Calibri" w:hAnsi="Calibri" w:cs="Calibri"/>
          <w:i w:val="0"/>
          <w:iCs w:val="0"/>
        </w:rPr>
        <w:fldChar w:fldCharType="begin"/>
      </w:r>
      <w:r w:rsidRPr="60C31794">
        <w:rPr>
          <w:rFonts w:ascii="Calibri" w:hAnsi="Calibri" w:cs="Calibri"/>
          <w:i w:val="0"/>
          <w:iCs w:val="0"/>
        </w:rPr>
        <w:instrText xml:space="preserve"> SEQ Figura \* ARABIC </w:instrText>
      </w:r>
      <w:r w:rsidRPr="60C31794">
        <w:rPr>
          <w:rFonts w:ascii="Calibri" w:hAnsi="Calibri" w:cs="Calibri"/>
          <w:i w:val="0"/>
          <w:iCs w:val="0"/>
        </w:rPr>
        <w:fldChar w:fldCharType="separate"/>
      </w:r>
      <w:r w:rsidRPr="60C31794">
        <w:rPr>
          <w:rFonts w:ascii="Calibri" w:hAnsi="Calibri" w:cs="Calibri"/>
          <w:i w:val="0"/>
          <w:iCs w:val="0"/>
          <w:noProof/>
        </w:rPr>
        <w:t>10</w:t>
      </w:r>
      <w:r w:rsidRPr="60C31794">
        <w:rPr>
          <w:rFonts w:ascii="Calibri" w:hAnsi="Calibri" w:cs="Calibri"/>
          <w:i w:val="0"/>
          <w:iCs w:val="0"/>
        </w:rPr>
        <w:fldChar w:fldCharType="end"/>
      </w:r>
      <w:r w:rsidRPr="60C31794">
        <w:rPr>
          <w:rFonts w:ascii="Calibri" w:hAnsi="Calibri" w:cs="Calibri"/>
          <w:i w:val="0"/>
          <w:iCs w:val="0"/>
        </w:rPr>
        <w:t xml:space="preserve"> - Modelo Dimensional Completo</w:t>
      </w:r>
      <w:bookmarkEnd w:id="25"/>
    </w:p>
    <w:p w14:paraId="018FF5C4" w14:textId="77777777" w:rsidR="005A5D8E" w:rsidRPr="005A5D8E" w:rsidRDefault="005A5D8E" w:rsidP="005A5D8E"/>
    <w:p w14:paraId="409447E5" w14:textId="744BEA9B" w:rsidR="0460B7F1" w:rsidRPr="00770FA8" w:rsidRDefault="0460B7F1" w:rsidP="00770FA8">
      <w:pPr>
        <w:pStyle w:val="Ttulo2"/>
        <w:ind w:left="720"/>
        <w:rPr>
          <w:color w:val="CD532D" w:themeColor="accent3"/>
        </w:rPr>
      </w:pPr>
      <w:bookmarkStart w:id="26" w:name="_Toc1192376744"/>
      <w:bookmarkStart w:id="27" w:name="_Toc183371401"/>
      <w:r w:rsidRPr="54B71465">
        <w:rPr>
          <w:color w:val="CD532D" w:themeColor="accent3"/>
        </w:rPr>
        <w:t>3.</w:t>
      </w:r>
      <w:r w:rsidR="799D5309" w:rsidRPr="54B71465">
        <w:rPr>
          <w:color w:val="CD532D" w:themeColor="accent3"/>
        </w:rPr>
        <w:t>6</w:t>
      </w:r>
      <w:r w:rsidR="56777D2A" w:rsidRPr="54B71465">
        <w:rPr>
          <w:color w:val="CD532D" w:themeColor="accent3"/>
        </w:rPr>
        <w:t xml:space="preserve"> Estratégias de </w:t>
      </w:r>
      <w:r w:rsidR="56777D2A" w:rsidRPr="54B71465">
        <w:rPr>
          <w:i/>
          <w:iCs/>
          <w:color w:val="CD532D" w:themeColor="accent3"/>
        </w:rPr>
        <w:t>Slowly Changing Dimensions</w:t>
      </w:r>
      <w:r w:rsidR="56777D2A" w:rsidRPr="54B71465">
        <w:rPr>
          <w:color w:val="CD532D" w:themeColor="accent3"/>
        </w:rPr>
        <w:t xml:space="preserve"> (SCD)</w:t>
      </w:r>
      <w:bookmarkEnd w:id="26"/>
      <w:bookmarkEnd w:id="27"/>
    </w:p>
    <w:p w14:paraId="3E55826D" w14:textId="102C5831" w:rsidR="7116E14B" w:rsidRDefault="7116E14B"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Para garantir a consistência histórica e a precisão nas análises temporais, adotamos a estratégia de </w:t>
      </w:r>
      <w:proofErr w:type="spellStart"/>
      <w:r w:rsidRPr="000C4F57">
        <w:rPr>
          <w:rFonts w:ascii="Calibri" w:eastAsia="Calibri" w:hAnsi="Calibri" w:cs="Calibri"/>
          <w:b/>
          <w:bCs/>
          <w:i/>
          <w:iCs/>
          <w:sz w:val="20"/>
          <w:szCs w:val="20"/>
        </w:rPr>
        <w:t>Slowly</w:t>
      </w:r>
      <w:proofErr w:type="spellEnd"/>
      <w:r w:rsidRPr="000C4F57">
        <w:rPr>
          <w:rFonts w:ascii="Calibri" w:eastAsia="Calibri" w:hAnsi="Calibri" w:cs="Calibri"/>
          <w:b/>
          <w:bCs/>
          <w:i/>
          <w:iCs/>
          <w:sz w:val="20"/>
          <w:szCs w:val="20"/>
        </w:rPr>
        <w:t xml:space="preserve"> </w:t>
      </w:r>
      <w:proofErr w:type="spellStart"/>
      <w:r w:rsidRPr="000C4F57">
        <w:rPr>
          <w:rFonts w:ascii="Calibri" w:eastAsia="Calibri" w:hAnsi="Calibri" w:cs="Calibri"/>
          <w:b/>
          <w:bCs/>
          <w:i/>
          <w:iCs/>
          <w:sz w:val="20"/>
          <w:szCs w:val="20"/>
        </w:rPr>
        <w:t>Changing</w:t>
      </w:r>
      <w:proofErr w:type="spellEnd"/>
      <w:r w:rsidRPr="000C4F57">
        <w:rPr>
          <w:rFonts w:ascii="Calibri" w:eastAsia="Calibri" w:hAnsi="Calibri" w:cs="Calibri"/>
          <w:b/>
          <w:bCs/>
          <w:i/>
          <w:iCs/>
          <w:sz w:val="20"/>
          <w:szCs w:val="20"/>
        </w:rPr>
        <w:t xml:space="preserve"> </w:t>
      </w:r>
      <w:proofErr w:type="spellStart"/>
      <w:r w:rsidRPr="000C4F57">
        <w:rPr>
          <w:rFonts w:ascii="Calibri" w:eastAsia="Calibri" w:hAnsi="Calibri" w:cs="Calibri"/>
          <w:b/>
          <w:bCs/>
          <w:i/>
          <w:iCs/>
          <w:sz w:val="20"/>
          <w:szCs w:val="20"/>
        </w:rPr>
        <w:t>Dimensions</w:t>
      </w:r>
      <w:proofErr w:type="spellEnd"/>
      <w:r w:rsidRPr="000C4F57">
        <w:rPr>
          <w:rFonts w:ascii="Calibri" w:eastAsia="Calibri" w:hAnsi="Calibri" w:cs="Calibri"/>
          <w:b/>
          <w:bCs/>
          <w:i/>
          <w:iCs/>
          <w:sz w:val="20"/>
          <w:szCs w:val="20"/>
        </w:rPr>
        <w:t xml:space="preserve"> </w:t>
      </w:r>
      <w:r w:rsidRPr="16B45F55">
        <w:rPr>
          <w:rFonts w:ascii="Calibri" w:eastAsia="Calibri" w:hAnsi="Calibri" w:cs="Calibri"/>
          <w:b/>
          <w:bCs/>
          <w:sz w:val="20"/>
          <w:szCs w:val="20"/>
        </w:rPr>
        <w:t>(SCD)</w:t>
      </w:r>
      <w:r w:rsidRPr="16B45F55">
        <w:rPr>
          <w:rFonts w:ascii="Calibri" w:eastAsia="Calibri" w:hAnsi="Calibri" w:cs="Calibri"/>
          <w:sz w:val="20"/>
          <w:szCs w:val="20"/>
        </w:rPr>
        <w:t xml:space="preserve"> do tipo 2, que adiciona uma nova linha às tabelas de dimensão sempre que ocorre uma alteração em atributos relevantes para análise. Essa abordagem, amplamente explorada nas aulas de PL, permite capturar e preservar o histórico das mudanças de forma detalhada, assegurando a rastreabilidade das informações.</w:t>
      </w:r>
    </w:p>
    <w:p w14:paraId="5AE93B12" w14:textId="5E4270D3" w:rsidR="7116E14B" w:rsidRDefault="7116E14B" w:rsidP="16B45F55">
      <w:pPr>
        <w:spacing w:before="240" w:after="240"/>
        <w:rPr>
          <w:rFonts w:ascii="Calibri" w:eastAsia="Calibri" w:hAnsi="Calibri" w:cs="Calibri"/>
          <w:sz w:val="20"/>
          <w:szCs w:val="20"/>
        </w:rPr>
      </w:pPr>
      <w:r w:rsidRPr="16B45F55">
        <w:rPr>
          <w:rFonts w:ascii="Calibri" w:eastAsia="Calibri" w:hAnsi="Calibri" w:cs="Calibri"/>
          <w:sz w:val="20"/>
          <w:szCs w:val="20"/>
        </w:rPr>
        <w:t xml:space="preserve">Após uma análise criteriosa, identificamos as dimensões para as quais o histórico seria essencial para análises futuras: </w:t>
      </w:r>
      <w:proofErr w:type="spellStart"/>
      <w:r w:rsidRPr="002E3DAF">
        <w:rPr>
          <w:rFonts w:ascii="Calibri" w:eastAsia="Calibri" w:hAnsi="Calibri" w:cs="Calibri"/>
          <w:b/>
          <w:bCs/>
          <w:i/>
          <w:iCs/>
          <w:sz w:val="20"/>
          <w:szCs w:val="20"/>
        </w:rPr>
        <w:t>DimShipTo</w:t>
      </w:r>
      <w:proofErr w:type="spellEnd"/>
      <w:r w:rsidRPr="16B45F55">
        <w:rPr>
          <w:rFonts w:ascii="Calibri" w:eastAsia="Calibri" w:hAnsi="Calibri" w:cs="Calibri"/>
          <w:sz w:val="20"/>
          <w:szCs w:val="20"/>
        </w:rPr>
        <w:t xml:space="preserve">, </w:t>
      </w:r>
      <w:proofErr w:type="spellStart"/>
      <w:r w:rsidRPr="002E3DAF">
        <w:rPr>
          <w:rFonts w:ascii="Calibri" w:eastAsia="Calibri" w:hAnsi="Calibri" w:cs="Calibri"/>
          <w:b/>
          <w:bCs/>
          <w:i/>
          <w:iCs/>
          <w:sz w:val="20"/>
          <w:szCs w:val="20"/>
        </w:rPr>
        <w:t>DimEmployee</w:t>
      </w:r>
      <w:proofErr w:type="spellEnd"/>
      <w:r w:rsidRPr="002E3DAF">
        <w:rPr>
          <w:rFonts w:ascii="Calibri" w:eastAsia="Calibri" w:hAnsi="Calibri" w:cs="Calibri"/>
          <w:i/>
          <w:iCs/>
          <w:sz w:val="20"/>
          <w:szCs w:val="20"/>
        </w:rPr>
        <w:t xml:space="preserve">, </w:t>
      </w:r>
      <w:proofErr w:type="spellStart"/>
      <w:r w:rsidRPr="002E3DAF">
        <w:rPr>
          <w:rFonts w:ascii="Calibri" w:eastAsia="Calibri" w:hAnsi="Calibri" w:cs="Calibri"/>
          <w:b/>
          <w:bCs/>
          <w:i/>
          <w:iCs/>
          <w:sz w:val="20"/>
          <w:szCs w:val="20"/>
        </w:rPr>
        <w:t>DimCustomer</w:t>
      </w:r>
      <w:proofErr w:type="spellEnd"/>
      <w:r w:rsidRPr="002E3DAF">
        <w:rPr>
          <w:rFonts w:ascii="Calibri" w:eastAsia="Calibri" w:hAnsi="Calibri" w:cs="Calibri"/>
          <w:i/>
          <w:iCs/>
          <w:sz w:val="20"/>
          <w:szCs w:val="20"/>
        </w:rPr>
        <w:t xml:space="preserve"> </w:t>
      </w:r>
      <w:r w:rsidRPr="002E3DAF">
        <w:rPr>
          <w:rFonts w:ascii="Calibri" w:eastAsia="Calibri" w:hAnsi="Calibri" w:cs="Calibri"/>
          <w:sz w:val="20"/>
          <w:szCs w:val="20"/>
        </w:rPr>
        <w:t>e</w:t>
      </w:r>
      <w:r w:rsidRPr="002E3DAF">
        <w:rPr>
          <w:rFonts w:ascii="Calibri" w:eastAsia="Calibri" w:hAnsi="Calibri" w:cs="Calibri"/>
          <w:i/>
          <w:iCs/>
          <w:sz w:val="20"/>
          <w:szCs w:val="20"/>
        </w:rPr>
        <w:t xml:space="preserve"> </w:t>
      </w:r>
      <w:proofErr w:type="spellStart"/>
      <w:r w:rsidRPr="002E3DAF">
        <w:rPr>
          <w:rFonts w:ascii="Calibri" w:eastAsia="Calibri" w:hAnsi="Calibri" w:cs="Calibri"/>
          <w:b/>
          <w:bCs/>
          <w:i/>
          <w:iCs/>
          <w:sz w:val="20"/>
          <w:szCs w:val="20"/>
        </w:rPr>
        <w:t>DimProduct</w:t>
      </w:r>
      <w:proofErr w:type="spellEnd"/>
      <w:r w:rsidRPr="16B45F55">
        <w:rPr>
          <w:rFonts w:ascii="Calibri" w:eastAsia="Calibri" w:hAnsi="Calibri" w:cs="Calibri"/>
          <w:sz w:val="20"/>
          <w:szCs w:val="20"/>
        </w:rPr>
        <w:t>. Para implementar a estratégia SCD Tipo 2, foram incluídas colunas específicas nas dimensões:</w:t>
      </w:r>
    </w:p>
    <w:p w14:paraId="02666BB0" w14:textId="772BF32C" w:rsidR="7116E14B" w:rsidRDefault="7116E14B" w:rsidP="16B45F55">
      <w:pPr>
        <w:pStyle w:val="PargrafodaLista"/>
        <w:numPr>
          <w:ilvl w:val="0"/>
          <w:numId w:val="3"/>
        </w:numPr>
        <w:spacing w:before="0" w:after="0"/>
        <w:rPr>
          <w:rFonts w:ascii="Calibri" w:eastAsia="Calibri" w:hAnsi="Calibri" w:cs="Calibri"/>
          <w:sz w:val="20"/>
          <w:szCs w:val="20"/>
        </w:rPr>
      </w:pPr>
      <w:proofErr w:type="spellStart"/>
      <w:r w:rsidRPr="002E3DAF">
        <w:rPr>
          <w:rFonts w:ascii="Calibri" w:eastAsia="Calibri" w:hAnsi="Calibri" w:cs="Calibri"/>
          <w:b/>
          <w:bCs/>
          <w:i/>
          <w:iCs/>
          <w:sz w:val="20"/>
          <w:szCs w:val="20"/>
        </w:rPr>
        <w:t>EffectiveDate</w:t>
      </w:r>
      <w:proofErr w:type="spellEnd"/>
      <w:r w:rsidRPr="16B45F55">
        <w:rPr>
          <w:rFonts w:ascii="Calibri" w:eastAsia="Calibri" w:hAnsi="Calibri" w:cs="Calibri"/>
          <w:sz w:val="20"/>
          <w:szCs w:val="20"/>
        </w:rPr>
        <w:t>: Data de início de validade do registo.</w:t>
      </w:r>
    </w:p>
    <w:p w14:paraId="1E8A9BE8" w14:textId="46DF6D0A" w:rsidR="7116E14B" w:rsidRDefault="7116E14B" w:rsidP="16B45F55">
      <w:pPr>
        <w:pStyle w:val="PargrafodaLista"/>
        <w:numPr>
          <w:ilvl w:val="0"/>
          <w:numId w:val="3"/>
        </w:numPr>
        <w:spacing w:before="0" w:after="0"/>
        <w:rPr>
          <w:rFonts w:ascii="Calibri" w:eastAsia="Calibri" w:hAnsi="Calibri" w:cs="Calibri"/>
          <w:sz w:val="20"/>
          <w:szCs w:val="20"/>
        </w:rPr>
      </w:pPr>
      <w:proofErr w:type="spellStart"/>
      <w:r w:rsidRPr="002E3DAF">
        <w:rPr>
          <w:rFonts w:ascii="Calibri" w:eastAsia="Calibri" w:hAnsi="Calibri" w:cs="Calibri"/>
          <w:b/>
          <w:bCs/>
          <w:i/>
          <w:iCs/>
          <w:sz w:val="20"/>
          <w:szCs w:val="20"/>
        </w:rPr>
        <w:t>ExpiredDate</w:t>
      </w:r>
      <w:proofErr w:type="spellEnd"/>
      <w:r w:rsidRPr="16B45F55">
        <w:rPr>
          <w:rFonts w:ascii="Calibri" w:eastAsia="Calibri" w:hAnsi="Calibri" w:cs="Calibri"/>
          <w:sz w:val="20"/>
          <w:szCs w:val="20"/>
        </w:rPr>
        <w:t>: Data de expiração do registo (quando aplicável).</w:t>
      </w:r>
    </w:p>
    <w:p w14:paraId="54B827CC" w14:textId="364EDF82" w:rsidR="7116E14B" w:rsidRDefault="7116E14B" w:rsidP="16B45F55">
      <w:pPr>
        <w:pStyle w:val="PargrafodaLista"/>
        <w:numPr>
          <w:ilvl w:val="0"/>
          <w:numId w:val="3"/>
        </w:numPr>
        <w:spacing w:before="0" w:after="0"/>
        <w:rPr>
          <w:rFonts w:ascii="Calibri" w:eastAsia="Calibri" w:hAnsi="Calibri" w:cs="Calibri"/>
          <w:sz w:val="20"/>
          <w:szCs w:val="20"/>
        </w:rPr>
      </w:pPr>
      <w:proofErr w:type="spellStart"/>
      <w:r w:rsidRPr="002E3DAF">
        <w:rPr>
          <w:rFonts w:ascii="Calibri" w:eastAsia="Calibri" w:hAnsi="Calibri" w:cs="Calibri"/>
          <w:b/>
          <w:bCs/>
          <w:i/>
          <w:iCs/>
          <w:sz w:val="20"/>
          <w:szCs w:val="20"/>
        </w:rPr>
        <w:lastRenderedPageBreak/>
        <w:t>IsCurrent</w:t>
      </w:r>
      <w:proofErr w:type="spellEnd"/>
      <w:r w:rsidRPr="16B45F55">
        <w:rPr>
          <w:rFonts w:ascii="Calibri" w:eastAsia="Calibri" w:hAnsi="Calibri" w:cs="Calibri"/>
          <w:sz w:val="20"/>
          <w:szCs w:val="20"/>
        </w:rPr>
        <w:t>: Indicador que identifica se o registo é o mais recente.</w:t>
      </w:r>
    </w:p>
    <w:p w14:paraId="514AEEBF" w14:textId="01CDE947" w:rsidR="7116E14B" w:rsidRDefault="7116E14B" w:rsidP="16B45F55">
      <w:pPr>
        <w:spacing w:before="240" w:after="240"/>
        <w:rPr>
          <w:rFonts w:ascii="Calibri" w:eastAsia="Calibri" w:hAnsi="Calibri" w:cs="Calibri"/>
          <w:sz w:val="20"/>
          <w:szCs w:val="20"/>
        </w:rPr>
      </w:pPr>
      <w:r w:rsidRPr="16B45F55">
        <w:rPr>
          <w:rFonts w:ascii="Calibri" w:eastAsia="Calibri" w:hAnsi="Calibri" w:cs="Calibri"/>
          <w:sz w:val="20"/>
          <w:szCs w:val="20"/>
        </w:rPr>
        <w:t>No processo de atualização de um atributo utilizando a estratégia SCD Tipo 2, as etapas seguem este fluxo:</w:t>
      </w:r>
    </w:p>
    <w:p w14:paraId="69FF5679" w14:textId="463CE0C7" w:rsidR="7116E14B" w:rsidRDefault="7116E14B" w:rsidP="16B45F55">
      <w:pPr>
        <w:pStyle w:val="PargrafodaLista"/>
        <w:numPr>
          <w:ilvl w:val="0"/>
          <w:numId w:val="1"/>
        </w:numPr>
        <w:spacing w:before="0" w:after="0"/>
        <w:rPr>
          <w:rFonts w:ascii="Calibri" w:eastAsia="Calibri" w:hAnsi="Calibri" w:cs="Calibri"/>
          <w:sz w:val="20"/>
          <w:szCs w:val="20"/>
        </w:rPr>
      </w:pPr>
      <w:r w:rsidRPr="16B45F55">
        <w:rPr>
          <w:rFonts w:ascii="Calibri" w:eastAsia="Calibri" w:hAnsi="Calibri" w:cs="Calibri"/>
          <w:b/>
          <w:bCs/>
          <w:sz w:val="20"/>
          <w:szCs w:val="20"/>
        </w:rPr>
        <w:t>Detetar a mudança</w:t>
      </w:r>
      <w:r w:rsidRPr="16B45F55">
        <w:rPr>
          <w:rFonts w:ascii="Calibri" w:eastAsia="Calibri" w:hAnsi="Calibri" w:cs="Calibri"/>
          <w:sz w:val="20"/>
          <w:szCs w:val="20"/>
        </w:rPr>
        <w:t>: Durante o processo ETL, compara-se o valor do atributo no sistema fonte com o valor no registo atual da dimensão para identificar alterações.</w:t>
      </w:r>
    </w:p>
    <w:p w14:paraId="54B7A5EE" w14:textId="44C5C757" w:rsidR="7116E14B" w:rsidRDefault="7116E14B" w:rsidP="16B45F55">
      <w:pPr>
        <w:pStyle w:val="PargrafodaLista"/>
        <w:numPr>
          <w:ilvl w:val="0"/>
          <w:numId w:val="1"/>
        </w:numPr>
        <w:spacing w:before="0" w:after="0"/>
        <w:rPr>
          <w:rFonts w:ascii="Calibri" w:eastAsia="Calibri" w:hAnsi="Calibri" w:cs="Calibri"/>
          <w:sz w:val="20"/>
          <w:szCs w:val="20"/>
        </w:rPr>
      </w:pPr>
      <w:r w:rsidRPr="16B45F55">
        <w:rPr>
          <w:rFonts w:ascii="Calibri" w:eastAsia="Calibri" w:hAnsi="Calibri" w:cs="Calibri"/>
          <w:b/>
          <w:bCs/>
          <w:sz w:val="20"/>
          <w:szCs w:val="20"/>
        </w:rPr>
        <w:t>Marcar o registo antigo</w:t>
      </w:r>
      <w:r w:rsidRPr="16B45F55">
        <w:rPr>
          <w:rFonts w:ascii="Calibri" w:eastAsia="Calibri" w:hAnsi="Calibri" w:cs="Calibri"/>
          <w:sz w:val="20"/>
          <w:szCs w:val="20"/>
        </w:rPr>
        <w:t xml:space="preserve">: O registo atual é atualizado, preenchendo a coluna </w:t>
      </w:r>
      <w:proofErr w:type="spellStart"/>
      <w:r w:rsidRPr="002E3DAF">
        <w:rPr>
          <w:rFonts w:ascii="Calibri" w:eastAsia="Calibri" w:hAnsi="Calibri" w:cs="Calibri"/>
          <w:b/>
          <w:bCs/>
          <w:i/>
          <w:iCs/>
          <w:sz w:val="20"/>
          <w:szCs w:val="20"/>
        </w:rPr>
        <w:t>ExpiredDate</w:t>
      </w:r>
      <w:proofErr w:type="spellEnd"/>
      <w:r w:rsidRPr="16B45F55">
        <w:rPr>
          <w:rFonts w:ascii="Calibri" w:eastAsia="Calibri" w:hAnsi="Calibri" w:cs="Calibri"/>
          <w:sz w:val="20"/>
          <w:szCs w:val="20"/>
        </w:rPr>
        <w:t xml:space="preserve"> com a data da mudança e configurando </w:t>
      </w:r>
      <w:proofErr w:type="spellStart"/>
      <w:r w:rsidRPr="002E3DAF">
        <w:rPr>
          <w:rFonts w:ascii="Calibri" w:eastAsia="Calibri" w:hAnsi="Calibri" w:cs="Calibri"/>
          <w:b/>
          <w:bCs/>
          <w:i/>
          <w:iCs/>
          <w:sz w:val="20"/>
          <w:szCs w:val="20"/>
        </w:rPr>
        <w:t>IsCurrent</w:t>
      </w:r>
      <w:proofErr w:type="spellEnd"/>
      <w:r w:rsidRPr="16B45F55">
        <w:rPr>
          <w:rFonts w:ascii="Calibri" w:eastAsia="Calibri" w:hAnsi="Calibri" w:cs="Calibri"/>
          <w:sz w:val="20"/>
          <w:szCs w:val="20"/>
        </w:rPr>
        <w:t xml:space="preserve"> como 0 (falso), indicando que está desatualizado.</w:t>
      </w:r>
    </w:p>
    <w:p w14:paraId="6A4E28AB" w14:textId="70AB4E3C" w:rsidR="7116E14B" w:rsidRDefault="7116E14B" w:rsidP="16B45F55">
      <w:pPr>
        <w:pStyle w:val="PargrafodaLista"/>
        <w:numPr>
          <w:ilvl w:val="0"/>
          <w:numId w:val="1"/>
        </w:numPr>
        <w:spacing w:before="0" w:after="0"/>
        <w:rPr>
          <w:rFonts w:ascii="Calibri" w:eastAsia="Calibri" w:hAnsi="Calibri" w:cs="Calibri"/>
          <w:sz w:val="20"/>
          <w:szCs w:val="20"/>
        </w:rPr>
      </w:pPr>
      <w:r w:rsidRPr="16B45F55">
        <w:rPr>
          <w:rFonts w:ascii="Calibri" w:eastAsia="Calibri" w:hAnsi="Calibri" w:cs="Calibri"/>
          <w:b/>
          <w:bCs/>
          <w:sz w:val="20"/>
          <w:szCs w:val="20"/>
        </w:rPr>
        <w:t>Inserir um novo registo</w:t>
      </w:r>
      <w:r w:rsidRPr="16B45F55">
        <w:rPr>
          <w:rFonts w:ascii="Calibri" w:eastAsia="Calibri" w:hAnsi="Calibri" w:cs="Calibri"/>
          <w:sz w:val="20"/>
          <w:szCs w:val="20"/>
        </w:rPr>
        <w:t xml:space="preserve">: Um novo registo é adicionado à dimensão, contendo os valores atualizados do atributo, uma nova </w:t>
      </w:r>
      <w:r w:rsidRPr="16B45F55">
        <w:rPr>
          <w:rFonts w:ascii="Calibri" w:eastAsia="Calibri" w:hAnsi="Calibri" w:cs="Calibri"/>
          <w:b/>
          <w:bCs/>
          <w:sz w:val="20"/>
          <w:szCs w:val="20"/>
        </w:rPr>
        <w:t>chave substituta</w:t>
      </w:r>
      <w:r w:rsidRPr="16B45F55">
        <w:rPr>
          <w:rFonts w:ascii="Calibri" w:eastAsia="Calibri" w:hAnsi="Calibri" w:cs="Calibri"/>
          <w:sz w:val="20"/>
          <w:szCs w:val="20"/>
        </w:rPr>
        <w:t xml:space="preserve">, a data da mudança em </w:t>
      </w:r>
      <w:proofErr w:type="spellStart"/>
      <w:r w:rsidRPr="002E3DAF">
        <w:rPr>
          <w:rFonts w:ascii="Calibri" w:eastAsia="Calibri" w:hAnsi="Calibri" w:cs="Calibri"/>
          <w:b/>
          <w:bCs/>
          <w:i/>
          <w:iCs/>
          <w:sz w:val="20"/>
          <w:szCs w:val="20"/>
        </w:rPr>
        <w:t>EffectiveDate</w:t>
      </w:r>
      <w:proofErr w:type="spellEnd"/>
      <w:r w:rsidRPr="16B45F55">
        <w:rPr>
          <w:rFonts w:ascii="Calibri" w:eastAsia="Calibri" w:hAnsi="Calibri" w:cs="Calibri"/>
          <w:sz w:val="20"/>
          <w:szCs w:val="20"/>
        </w:rPr>
        <w:t xml:space="preserve">, e </w:t>
      </w:r>
      <w:proofErr w:type="spellStart"/>
      <w:r w:rsidRPr="002E3DAF">
        <w:rPr>
          <w:rFonts w:ascii="Calibri" w:eastAsia="Calibri" w:hAnsi="Calibri" w:cs="Calibri"/>
          <w:b/>
          <w:bCs/>
          <w:i/>
          <w:iCs/>
          <w:sz w:val="20"/>
          <w:szCs w:val="20"/>
        </w:rPr>
        <w:t>IsCurrent</w:t>
      </w:r>
      <w:proofErr w:type="spellEnd"/>
      <w:r w:rsidRPr="16B45F55">
        <w:rPr>
          <w:rFonts w:ascii="Calibri" w:eastAsia="Calibri" w:hAnsi="Calibri" w:cs="Calibri"/>
          <w:sz w:val="20"/>
          <w:szCs w:val="20"/>
        </w:rPr>
        <w:t xml:space="preserve"> como 1 (verdadeiro).</w:t>
      </w:r>
    </w:p>
    <w:p w14:paraId="0D8824EF" w14:textId="30E037C2" w:rsidR="7116E14B" w:rsidRDefault="7116E14B" w:rsidP="16B45F55">
      <w:pPr>
        <w:spacing w:before="240" w:after="240"/>
        <w:rPr>
          <w:rFonts w:ascii="Calibri" w:eastAsia="Calibri" w:hAnsi="Calibri" w:cs="Calibri"/>
          <w:sz w:val="20"/>
          <w:szCs w:val="20"/>
        </w:rPr>
      </w:pPr>
      <w:r w:rsidRPr="004AFA0D">
        <w:rPr>
          <w:rFonts w:ascii="Calibri" w:eastAsia="Calibri" w:hAnsi="Calibri" w:cs="Calibri"/>
          <w:sz w:val="20"/>
          <w:szCs w:val="20"/>
        </w:rPr>
        <w:t>Es</w:t>
      </w:r>
      <w:r w:rsidR="18EB144F" w:rsidRPr="004AFA0D">
        <w:rPr>
          <w:rFonts w:ascii="Calibri" w:eastAsia="Calibri" w:hAnsi="Calibri" w:cs="Calibri"/>
          <w:sz w:val="20"/>
          <w:szCs w:val="20"/>
        </w:rPr>
        <w:t>t</w:t>
      </w:r>
      <w:r w:rsidRPr="004AFA0D">
        <w:rPr>
          <w:rFonts w:ascii="Calibri" w:eastAsia="Calibri" w:hAnsi="Calibri" w:cs="Calibri"/>
          <w:sz w:val="20"/>
          <w:szCs w:val="20"/>
        </w:rPr>
        <w:t>a estrutura garante o registo preciso d</w:t>
      </w:r>
      <w:r w:rsidR="2C593001" w:rsidRPr="004AFA0D">
        <w:rPr>
          <w:rFonts w:ascii="Calibri" w:eastAsia="Calibri" w:hAnsi="Calibri" w:cs="Calibri"/>
          <w:sz w:val="20"/>
          <w:szCs w:val="20"/>
        </w:rPr>
        <w:t>as</w:t>
      </w:r>
      <w:r w:rsidRPr="004AFA0D">
        <w:rPr>
          <w:rFonts w:ascii="Calibri" w:eastAsia="Calibri" w:hAnsi="Calibri" w:cs="Calibri"/>
          <w:sz w:val="20"/>
          <w:szCs w:val="20"/>
        </w:rPr>
        <w:t xml:space="preserve"> alterações nas dimensões, permitindo análises temporais robustas e consultas baseadas no contexto histórico, fundamentais para decisões de negócio informadas.</w:t>
      </w:r>
    </w:p>
    <w:p w14:paraId="6C9A4F4C" w14:textId="77777777" w:rsidR="00FC7829" w:rsidRDefault="00FC7829" w:rsidP="16B45F55">
      <w:pPr>
        <w:spacing w:before="240" w:after="240"/>
        <w:rPr>
          <w:rFonts w:ascii="Calibri" w:eastAsia="Calibri" w:hAnsi="Calibri" w:cs="Calibri"/>
          <w:sz w:val="20"/>
          <w:szCs w:val="20"/>
        </w:rPr>
      </w:pPr>
    </w:p>
    <w:p w14:paraId="2F8C10E8" w14:textId="77777777" w:rsidR="00FC7829" w:rsidRDefault="00FC7829" w:rsidP="16B45F55">
      <w:pPr>
        <w:spacing w:before="240" w:after="240"/>
        <w:rPr>
          <w:rFonts w:ascii="Calibri" w:eastAsia="Calibri" w:hAnsi="Calibri" w:cs="Calibri"/>
          <w:sz w:val="20"/>
          <w:szCs w:val="20"/>
        </w:rPr>
      </w:pPr>
    </w:p>
    <w:p w14:paraId="446499D4" w14:textId="77777777" w:rsidR="00FC7829" w:rsidRDefault="00FC7829" w:rsidP="16B45F55">
      <w:pPr>
        <w:spacing w:before="240" w:after="240"/>
        <w:rPr>
          <w:rFonts w:ascii="Calibri" w:eastAsia="Calibri" w:hAnsi="Calibri" w:cs="Calibri"/>
          <w:sz w:val="20"/>
          <w:szCs w:val="20"/>
        </w:rPr>
      </w:pPr>
    </w:p>
    <w:p w14:paraId="2694C94D" w14:textId="77777777" w:rsidR="00FC7829" w:rsidRDefault="00FC7829" w:rsidP="16B45F55">
      <w:pPr>
        <w:spacing w:before="240" w:after="240"/>
        <w:rPr>
          <w:rFonts w:ascii="Calibri" w:eastAsia="Calibri" w:hAnsi="Calibri" w:cs="Calibri"/>
          <w:sz w:val="20"/>
          <w:szCs w:val="20"/>
        </w:rPr>
      </w:pPr>
    </w:p>
    <w:p w14:paraId="310F4580" w14:textId="77777777" w:rsidR="00FC7829" w:rsidRDefault="00FC7829" w:rsidP="16B45F55">
      <w:pPr>
        <w:spacing w:before="240" w:after="240"/>
        <w:rPr>
          <w:rFonts w:ascii="Calibri" w:eastAsia="Calibri" w:hAnsi="Calibri" w:cs="Calibri"/>
          <w:sz w:val="20"/>
          <w:szCs w:val="20"/>
        </w:rPr>
      </w:pPr>
    </w:p>
    <w:p w14:paraId="6F82E356" w14:textId="77777777" w:rsidR="00FC7829" w:rsidRDefault="00FC7829" w:rsidP="16B45F55">
      <w:pPr>
        <w:spacing w:before="240" w:after="240"/>
        <w:rPr>
          <w:rFonts w:ascii="Calibri" w:eastAsia="Calibri" w:hAnsi="Calibri" w:cs="Calibri"/>
          <w:sz w:val="20"/>
          <w:szCs w:val="20"/>
        </w:rPr>
      </w:pPr>
    </w:p>
    <w:p w14:paraId="056EED89" w14:textId="77777777" w:rsidR="00FC7829" w:rsidRDefault="00FC7829" w:rsidP="16B45F55">
      <w:pPr>
        <w:spacing w:before="240" w:after="240"/>
        <w:rPr>
          <w:rFonts w:ascii="Calibri" w:eastAsia="Calibri" w:hAnsi="Calibri" w:cs="Calibri"/>
          <w:sz w:val="20"/>
          <w:szCs w:val="20"/>
        </w:rPr>
      </w:pPr>
    </w:p>
    <w:p w14:paraId="578CF47F" w14:textId="77777777" w:rsidR="00FC7829" w:rsidRDefault="00FC7829" w:rsidP="16B45F55">
      <w:pPr>
        <w:spacing w:before="240" w:after="240"/>
        <w:rPr>
          <w:rFonts w:ascii="Calibri" w:eastAsia="Calibri" w:hAnsi="Calibri" w:cs="Calibri"/>
          <w:sz w:val="20"/>
          <w:szCs w:val="20"/>
        </w:rPr>
      </w:pPr>
    </w:p>
    <w:p w14:paraId="5A3E4F03" w14:textId="77777777" w:rsidR="00FC7829" w:rsidRDefault="00FC7829" w:rsidP="16B45F55">
      <w:pPr>
        <w:spacing w:before="240" w:after="240"/>
        <w:rPr>
          <w:rFonts w:ascii="Calibri" w:eastAsia="Calibri" w:hAnsi="Calibri" w:cs="Calibri"/>
          <w:sz w:val="20"/>
          <w:szCs w:val="20"/>
        </w:rPr>
      </w:pPr>
    </w:p>
    <w:p w14:paraId="0FF65E89" w14:textId="77777777" w:rsidR="00FC7829" w:rsidRDefault="00FC7829" w:rsidP="16B45F55">
      <w:pPr>
        <w:spacing w:before="240" w:after="240"/>
        <w:rPr>
          <w:rFonts w:ascii="Calibri" w:eastAsia="Calibri" w:hAnsi="Calibri" w:cs="Calibri"/>
          <w:sz w:val="20"/>
          <w:szCs w:val="20"/>
        </w:rPr>
      </w:pPr>
    </w:p>
    <w:p w14:paraId="214D6AF3" w14:textId="77777777" w:rsidR="00FC7829" w:rsidRDefault="00FC7829" w:rsidP="16B45F55">
      <w:pPr>
        <w:spacing w:before="240" w:after="240"/>
        <w:rPr>
          <w:rFonts w:ascii="Calibri" w:eastAsia="Calibri" w:hAnsi="Calibri" w:cs="Calibri"/>
          <w:sz w:val="20"/>
          <w:szCs w:val="20"/>
        </w:rPr>
      </w:pPr>
    </w:p>
    <w:p w14:paraId="6356C836" w14:textId="77777777" w:rsidR="00FC7829" w:rsidRDefault="00FC7829" w:rsidP="16B45F55">
      <w:pPr>
        <w:spacing w:before="240" w:after="240"/>
        <w:rPr>
          <w:rFonts w:ascii="Calibri" w:eastAsia="Calibri" w:hAnsi="Calibri" w:cs="Calibri"/>
          <w:sz w:val="20"/>
          <w:szCs w:val="20"/>
        </w:rPr>
      </w:pPr>
    </w:p>
    <w:p w14:paraId="272B69A7" w14:textId="77777777" w:rsidR="00FC7829" w:rsidRDefault="00FC7829" w:rsidP="16B45F55">
      <w:pPr>
        <w:spacing w:before="240" w:after="240"/>
        <w:rPr>
          <w:rFonts w:ascii="Calibri" w:eastAsia="Calibri" w:hAnsi="Calibri" w:cs="Calibri"/>
          <w:sz w:val="20"/>
          <w:szCs w:val="20"/>
        </w:rPr>
      </w:pPr>
    </w:p>
    <w:p w14:paraId="55A995A0" w14:textId="77777777" w:rsidR="00FC7829" w:rsidRDefault="00FC7829" w:rsidP="16B45F55">
      <w:pPr>
        <w:spacing w:before="240" w:after="240"/>
        <w:rPr>
          <w:rFonts w:ascii="Calibri" w:eastAsia="Calibri" w:hAnsi="Calibri" w:cs="Calibri"/>
          <w:sz w:val="20"/>
          <w:szCs w:val="20"/>
        </w:rPr>
      </w:pPr>
    </w:p>
    <w:p w14:paraId="559B0396" w14:textId="77777777" w:rsidR="00FC7829" w:rsidRDefault="00FC7829" w:rsidP="16B45F55">
      <w:pPr>
        <w:spacing w:before="240" w:after="240"/>
        <w:rPr>
          <w:rFonts w:ascii="Calibri" w:eastAsia="Calibri" w:hAnsi="Calibri" w:cs="Calibri"/>
          <w:sz w:val="20"/>
          <w:szCs w:val="20"/>
        </w:rPr>
      </w:pPr>
    </w:p>
    <w:p w14:paraId="4F241B40" w14:textId="77777777" w:rsidR="00FC7829" w:rsidRDefault="00FC7829" w:rsidP="16B45F55">
      <w:pPr>
        <w:spacing w:before="240" w:after="240"/>
        <w:rPr>
          <w:rFonts w:ascii="Calibri" w:eastAsia="Calibri" w:hAnsi="Calibri" w:cs="Calibri"/>
          <w:sz w:val="20"/>
          <w:szCs w:val="20"/>
        </w:rPr>
      </w:pPr>
    </w:p>
    <w:p w14:paraId="6D0F5CEF" w14:textId="77777777" w:rsidR="00FC7829" w:rsidRDefault="00FC7829" w:rsidP="16B45F55">
      <w:pPr>
        <w:spacing w:before="240" w:after="240"/>
        <w:rPr>
          <w:rFonts w:ascii="Calibri" w:eastAsia="Calibri" w:hAnsi="Calibri" w:cs="Calibri"/>
          <w:sz w:val="20"/>
          <w:szCs w:val="20"/>
        </w:rPr>
      </w:pPr>
    </w:p>
    <w:p w14:paraId="74F806D2" w14:textId="5A5934D3" w:rsidR="00B44F58" w:rsidRPr="00B44F58" w:rsidRDefault="6E6CBA7A" w:rsidP="00B44F58">
      <w:pPr>
        <w:pStyle w:val="Ttulo1"/>
        <w:rPr>
          <w:rFonts w:ascii="Calibri" w:hAnsi="Calibri" w:cs="Calibri"/>
          <w:color w:val="CD532D" w:themeColor="accent3"/>
          <w:sz w:val="40"/>
          <w:szCs w:val="40"/>
        </w:rPr>
      </w:pPr>
      <w:bookmarkStart w:id="28" w:name="_Toc1196224365"/>
      <w:bookmarkStart w:id="29" w:name="_Toc183371402"/>
      <w:r w:rsidRPr="54B71465">
        <w:rPr>
          <w:rFonts w:ascii="Calibri" w:hAnsi="Calibri" w:cs="Calibri"/>
          <w:color w:val="CD532D" w:themeColor="accent3"/>
          <w:sz w:val="40"/>
          <w:szCs w:val="40"/>
        </w:rPr>
        <w:lastRenderedPageBreak/>
        <w:t>4</w:t>
      </w:r>
      <w:r w:rsidR="00B44F58" w:rsidRPr="54B71465">
        <w:rPr>
          <w:rFonts w:ascii="Calibri" w:hAnsi="Calibri" w:cs="Calibri"/>
          <w:color w:val="CD532D" w:themeColor="accent3"/>
          <w:sz w:val="40"/>
          <w:szCs w:val="40"/>
        </w:rPr>
        <w:t>.</w:t>
      </w:r>
      <w:r w:rsidR="56777D2A" w:rsidRPr="54B71465">
        <w:rPr>
          <w:rFonts w:ascii="Calibri" w:hAnsi="Calibri" w:cs="Calibri"/>
          <w:color w:val="CD532D" w:themeColor="accent3"/>
          <w:sz w:val="40"/>
          <w:szCs w:val="40"/>
        </w:rPr>
        <w:t xml:space="preserve"> </w:t>
      </w:r>
      <w:r w:rsidR="00B44F58" w:rsidRPr="54B71465">
        <w:rPr>
          <w:rFonts w:ascii="Calibri" w:hAnsi="Calibri" w:cs="Calibri"/>
          <w:color w:val="CD532D" w:themeColor="accent3"/>
          <w:sz w:val="40"/>
          <w:szCs w:val="40"/>
        </w:rPr>
        <w:t xml:space="preserve"> Operações de Transformação e Limpeza de Dados</w:t>
      </w:r>
      <w:bookmarkEnd w:id="28"/>
      <w:bookmarkEnd w:id="29"/>
    </w:p>
    <w:p w14:paraId="32D66997" w14:textId="1B882436" w:rsidR="00F647CF" w:rsidRDefault="00F647CF" w:rsidP="00F647CF">
      <w:pPr>
        <w:rPr>
          <w:rFonts w:ascii="Calibri" w:eastAsia="Calibri" w:hAnsi="Calibri" w:cs="Calibri"/>
          <w:sz w:val="20"/>
          <w:szCs w:val="20"/>
        </w:rPr>
      </w:pPr>
      <w:r>
        <w:rPr>
          <w:rFonts w:ascii="Calibri" w:eastAsia="Calibri" w:hAnsi="Calibri" w:cs="Calibri"/>
          <w:sz w:val="20"/>
          <w:szCs w:val="20"/>
        </w:rPr>
        <w:t>O funcionamento eficaz de um armazém de dados depende, em grande parte da fiabilidade e consciência das informações armazenadas. Por isso, os sistemas fonte, foram analisados cuidadosamente para identificar e planear os processos necessários de transformação, limpeza e integração. Estes processos têm como objetivo resolver problemas relacionados com a estrutura, significado e qualidade de dados, garantindo desta forma que a informação armazenada possa ser utilizada para análise e tomada de decisões.</w:t>
      </w:r>
    </w:p>
    <w:p w14:paraId="042202FD" w14:textId="77777777" w:rsidR="007066A0" w:rsidRDefault="007066A0" w:rsidP="00F647CF">
      <w:pPr>
        <w:rPr>
          <w:rFonts w:ascii="Calibri" w:eastAsia="Calibri" w:hAnsi="Calibri" w:cs="Calibri"/>
          <w:sz w:val="20"/>
          <w:szCs w:val="20"/>
        </w:rPr>
      </w:pPr>
    </w:p>
    <w:p w14:paraId="06073893" w14:textId="1233C014" w:rsidR="00F647CF" w:rsidRDefault="00F647CF" w:rsidP="00F647CF">
      <w:pPr>
        <w:pStyle w:val="Ttulo2"/>
        <w:ind w:firstLine="720"/>
        <w:rPr>
          <w:color w:val="CD532D" w:themeColor="accent3"/>
        </w:rPr>
      </w:pPr>
      <w:bookmarkStart w:id="30" w:name="_Toc84916213"/>
      <w:bookmarkStart w:id="31" w:name="_Toc183371403"/>
      <w:r w:rsidRPr="54B71465">
        <w:rPr>
          <w:color w:val="CD532D" w:themeColor="accent3"/>
        </w:rPr>
        <w:t>4.1 Transformações</w:t>
      </w:r>
      <w:bookmarkEnd w:id="30"/>
      <w:bookmarkEnd w:id="31"/>
    </w:p>
    <w:p w14:paraId="76F3F648" w14:textId="77777777" w:rsidR="007066A0" w:rsidRPr="007066A0" w:rsidRDefault="007066A0" w:rsidP="007066A0"/>
    <w:p w14:paraId="7ABADA0D" w14:textId="4CB734C4" w:rsidR="00F647CF" w:rsidRDefault="00F647CF" w:rsidP="00AC6262">
      <w:pPr>
        <w:pStyle w:val="Ttulo3"/>
        <w:ind w:firstLine="720"/>
        <w:rPr>
          <w:rFonts w:ascii="Calibri" w:hAnsi="Calibri" w:cs="Calibri"/>
          <w:color w:val="CD532D" w:themeColor="accent3"/>
          <w:sz w:val="28"/>
          <w:szCs w:val="28"/>
        </w:rPr>
      </w:pPr>
      <w:bookmarkStart w:id="32" w:name="_Toc73140727"/>
      <w:bookmarkStart w:id="33" w:name="_Toc183371404"/>
      <w:r w:rsidRPr="54B71465">
        <w:rPr>
          <w:rFonts w:ascii="Calibri" w:hAnsi="Calibri" w:cs="Calibri"/>
          <w:color w:val="CD532D" w:themeColor="accent3"/>
          <w:sz w:val="28"/>
          <w:szCs w:val="28"/>
        </w:rPr>
        <w:t>4.1.1 Conversão de Formatos de Data</w:t>
      </w:r>
      <w:bookmarkEnd w:id="32"/>
      <w:bookmarkEnd w:id="33"/>
    </w:p>
    <w:p w14:paraId="2ACD6DF7" w14:textId="46D3B43E" w:rsidR="00F647CF" w:rsidRDefault="00F647CF" w:rsidP="00F647CF">
      <w:pPr>
        <w:rPr>
          <w:rFonts w:ascii="Calibri" w:hAnsi="Calibri" w:cs="Calibri"/>
        </w:rPr>
      </w:pPr>
      <w:r>
        <w:rPr>
          <w:rFonts w:ascii="Calibri" w:hAnsi="Calibri" w:cs="Calibri"/>
        </w:rPr>
        <w:t xml:space="preserve">Os dados adotados e utilizados pelos sistemas da sede (EUA) usam o formato de data </w:t>
      </w:r>
      <w:r w:rsidRPr="00DA5529">
        <w:rPr>
          <w:rFonts w:ascii="Calibri" w:hAnsi="Calibri" w:cs="Calibri"/>
          <w:i/>
          <w:iCs/>
        </w:rPr>
        <w:t>MM-DD-AAAA</w:t>
      </w:r>
      <w:r>
        <w:rPr>
          <w:rFonts w:ascii="Calibri" w:hAnsi="Calibri" w:cs="Calibri"/>
        </w:rPr>
        <w:t xml:space="preserve">, enquanto os dados da subsidiária (UK) utilizam o formato </w:t>
      </w:r>
      <w:r w:rsidRPr="00DA5529">
        <w:rPr>
          <w:rFonts w:ascii="Calibri" w:hAnsi="Calibri" w:cs="Calibri"/>
          <w:i/>
          <w:iCs/>
        </w:rPr>
        <w:t>AAAA-MM-DD</w:t>
      </w:r>
      <w:r>
        <w:rPr>
          <w:rFonts w:ascii="Calibri" w:hAnsi="Calibri" w:cs="Calibri"/>
        </w:rPr>
        <w:t xml:space="preserve">. Desta maneira, para unificar a base de dados, foi decidido que todas as datas serão representadas no formato padrão ISO </w:t>
      </w:r>
      <w:r w:rsidRPr="00DA5529">
        <w:rPr>
          <w:rFonts w:ascii="Calibri" w:hAnsi="Calibri" w:cs="Calibri"/>
          <w:i/>
          <w:iCs/>
        </w:rPr>
        <w:t>AAAA-MM-DD</w:t>
      </w:r>
      <w:r>
        <w:rPr>
          <w:rFonts w:ascii="Calibri" w:hAnsi="Calibri" w:cs="Calibri"/>
        </w:rPr>
        <w:t>, pois é amplamente preferido em sistemas globai</w:t>
      </w:r>
      <w:r w:rsidR="003F3C03">
        <w:rPr>
          <w:rFonts w:ascii="Calibri" w:hAnsi="Calibri" w:cs="Calibri"/>
        </w:rPr>
        <w:t xml:space="preserve">s. Esta medida </w:t>
      </w:r>
      <w:r w:rsidR="00D40AFB">
        <w:rPr>
          <w:rFonts w:ascii="Calibri" w:hAnsi="Calibri" w:cs="Calibri"/>
        </w:rPr>
        <w:t xml:space="preserve">garante análises temporais consistentes, eliminando assim </w:t>
      </w:r>
      <w:r w:rsidR="00CF68DE">
        <w:rPr>
          <w:rFonts w:ascii="Calibri" w:hAnsi="Calibri" w:cs="Calibri"/>
        </w:rPr>
        <w:t>possíveis erros provenientes de variações de representação.</w:t>
      </w:r>
    </w:p>
    <w:p w14:paraId="7829DEBC" w14:textId="77777777" w:rsidR="007066A0" w:rsidRDefault="007066A0" w:rsidP="00F647CF">
      <w:pPr>
        <w:rPr>
          <w:rFonts w:ascii="Calibri" w:hAnsi="Calibri" w:cs="Calibri"/>
        </w:rPr>
      </w:pPr>
    </w:p>
    <w:p w14:paraId="71B3B145" w14:textId="075601F4" w:rsidR="00CF68DE" w:rsidRDefault="00CF68DE" w:rsidP="00C941AA">
      <w:pPr>
        <w:pStyle w:val="Ttulo3"/>
        <w:ind w:firstLine="720"/>
        <w:rPr>
          <w:rFonts w:ascii="Calibri" w:hAnsi="Calibri" w:cs="Calibri"/>
          <w:color w:val="CD532D" w:themeColor="accent3"/>
          <w:sz w:val="28"/>
          <w:szCs w:val="28"/>
        </w:rPr>
      </w:pPr>
      <w:bookmarkStart w:id="34" w:name="_Toc962262594"/>
      <w:bookmarkStart w:id="35" w:name="_Toc183371405"/>
      <w:r w:rsidRPr="54B71465">
        <w:rPr>
          <w:rFonts w:ascii="Calibri" w:hAnsi="Calibri" w:cs="Calibri"/>
          <w:color w:val="CD532D" w:themeColor="accent3"/>
          <w:sz w:val="28"/>
          <w:szCs w:val="28"/>
        </w:rPr>
        <w:t xml:space="preserve">4.1.2 </w:t>
      </w:r>
      <w:r w:rsidR="00DE5D5B" w:rsidRPr="54B71465">
        <w:rPr>
          <w:rFonts w:ascii="Calibri" w:hAnsi="Calibri" w:cs="Calibri"/>
          <w:color w:val="CD532D" w:themeColor="accent3"/>
          <w:sz w:val="28"/>
          <w:szCs w:val="28"/>
        </w:rPr>
        <w:t>Separação de Atributos Compostos</w:t>
      </w:r>
      <w:bookmarkEnd w:id="34"/>
      <w:bookmarkEnd w:id="35"/>
    </w:p>
    <w:p w14:paraId="1194DBCE" w14:textId="3B0B8DD8" w:rsidR="00AC6262" w:rsidRDefault="00DE5D5B" w:rsidP="00AC6262">
      <w:pPr>
        <w:rPr>
          <w:rFonts w:ascii="Calibri" w:hAnsi="Calibri" w:cs="Calibri"/>
        </w:rPr>
      </w:pPr>
      <w:r>
        <w:rPr>
          <w:rFonts w:ascii="Calibri" w:hAnsi="Calibri" w:cs="Calibri"/>
        </w:rPr>
        <w:t xml:space="preserve">Na estrutura da </w:t>
      </w:r>
      <w:r w:rsidR="00CA35FF">
        <w:rPr>
          <w:rFonts w:ascii="Calibri" w:hAnsi="Calibri" w:cs="Calibri"/>
        </w:rPr>
        <w:t xml:space="preserve">subsidiária </w:t>
      </w:r>
      <w:r w:rsidR="00130DAA">
        <w:rPr>
          <w:rFonts w:ascii="Calibri" w:hAnsi="Calibri" w:cs="Calibri"/>
        </w:rPr>
        <w:t>os nomes dos funcionários são</w:t>
      </w:r>
      <w:r w:rsidR="0066374F">
        <w:rPr>
          <w:rFonts w:ascii="Calibri" w:hAnsi="Calibri" w:cs="Calibri"/>
        </w:rPr>
        <w:t xml:space="preserve"> armazenados </w:t>
      </w:r>
      <w:r w:rsidR="00130DAA">
        <w:rPr>
          <w:rFonts w:ascii="Calibri" w:hAnsi="Calibri" w:cs="Calibri"/>
        </w:rPr>
        <w:t xml:space="preserve">em três campos </w:t>
      </w:r>
      <w:proofErr w:type="spellStart"/>
      <w:r w:rsidR="00BA46FC" w:rsidRPr="005B32EF">
        <w:rPr>
          <w:rFonts w:ascii="Calibri" w:hAnsi="Calibri" w:cs="Calibri"/>
          <w:i/>
          <w:iCs/>
        </w:rPr>
        <w:t>TitleOfCourtesy</w:t>
      </w:r>
      <w:proofErr w:type="spellEnd"/>
      <w:r w:rsidR="005B32EF">
        <w:rPr>
          <w:rFonts w:ascii="Calibri" w:hAnsi="Calibri" w:cs="Calibri"/>
        </w:rPr>
        <w:t xml:space="preserve">, </w:t>
      </w:r>
      <w:proofErr w:type="spellStart"/>
      <w:r w:rsidR="005B32EF">
        <w:rPr>
          <w:rFonts w:ascii="Calibri" w:hAnsi="Calibri" w:cs="Calibri"/>
          <w:i/>
          <w:iCs/>
        </w:rPr>
        <w:t>FirstName</w:t>
      </w:r>
      <w:proofErr w:type="spellEnd"/>
      <w:r w:rsidR="005B32EF">
        <w:rPr>
          <w:rFonts w:ascii="Calibri" w:hAnsi="Calibri" w:cs="Calibri"/>
        </w:rPr>
        <w:t xml:space="preserve"> e </w:t>
      </w:r>
      <w:proofErr w:type="spellStart"/>
      <w:r w:rsidR="005B32EF">
        <w:rPr>
          <w:rFonts w:ascii="Calibri" w:hAnsi="Calibri" w:cs="Calibri"/>
          <w:i/>
          <w:iCs/>
        </w:rPr>
        <w:t>LastName</w:t>
      </w:r>
      <w:proofErr w:type="spellEnd"/>
      <w:r w:rsidR="00FB3ADE">
        <w:rPr>
          <w:rFonts w:ascii="Calibri" w:hAnsi="Calibri" w:cs="Calibri"/>
          <w:i/>
          <w:iCs/>
        </w:rPr>
        <w:t xml:space="preserve">. </w:t>
      </w:r>
      <w:r w:rsidR="00FB3ADE">
        <w:rPr>
          <w:rFonts w:ascii="Calibri" w:hAnsi="Calibri" w:cs="Calibri"/>
        </w:rPr>
        <w:t xml:space="preserve">Contudo na estrutura da sede o nome apenas </w:t>
      </w:r>
      <w:r w:rsidR="00837D9A">
        <w:rPr>
          <w:rFonts w:ascii="Calibri" w:hAnsi="Calibri" w:cs="Calibri"/>
        </w:rPr>
        <w:t>existe um camp</w:t>
      </w:r>
      <w:r w:rsidR="00501BF9">
        <w:rPr>
          <w:rFonts w:ascii="Calibri" w:hAnsi="Calibri" w:cs="Calibri"/>
        </w:rPr>
        <w:t xml:space="preserve">o, que é o campo </w:t>
      </w:r>
      <w:proofErr w:type="spellStart"/>
      <w:r w:rsidR="00501BF9" w:rsidRPr="00501BF9">
        <w:rPr>
          <w:rFonts w:ascii="Calibri" w:hAnsi="Calibri" w:cs="Calibri"/>
          <w:i/>
          <w:iCs/>
        </w:rPr>
        <w:t>Name</w:t>
      </w:r>
      <w:proofErr w:type="spellEnd"/>
      <w:r w:rsidR="00501BF9">
        <w:rPr>
          <w:rFonts w:ascii="Calibri" w:hAnsi="Calibri" w:cs="Calibri"/>
        </w:rPr>
        <w:t xml:space="preserve"> que irá conter estes três atributos</w:t>
      </w:r>
      <w:r w:rsidR="00996EE9">
        <w:rPr>
          <w:rFonts w:ascii="Calibri" w:hAnsi="Calibri" w:cs="Calibri"/>
        </w:rPr>
        <w:t xml:space="preserve">, com o objetivo de manter </w:t>
      </w:r>
      <w:r w:rsidR="00FF2536">
        <w:rPr>
          <w:rFonts w:ascii="Calibri" w:hAnsi="Calibri" w:cs="Calibri"/>
        </w:rPr>
        <w:t xml:space="preserve">a conformidade. </w:t>
      </w:r>
    </w:p>
    <w:p w14:paraId="01A19F29" w14:textId="77777777" w:rsidR="007066A0" w:rsidRDefault="007066A0" w:rsidP="00AC6262">
      <w:pPr>
        <w:rPr>
          <w:rFonts w:ascii="Calibri" w:hAnsi="Calibri" w:cs="Calibri"/>
        </w:rPr>
      </w:pPr>
    </w:p>
    <w:p w14:paraId="3D23F6C7" w14:textId="0B78DB20" w:rsidR="00D01AD9" w:rsidRDefault="00D01AD9" w:rsidP="00255BEB">
      <w:pPr>
        <w:pStyle w:val="Ttulo3"/>
        <w:ind w:firstLine="720"/>
        <w:rPr>
          <w:rFonts w:ascii="Calibri" w:hAnsi="Calibri" w:cs="Calibri"/>
          <w:color w:val="CD532D" w:themeColor="accent3"/>
          <w:sz w:val="28"/>
          <w:szCs w:val="28"/>
        </w:rPr>
      </w:pPr>
      <w:bookmarkStart w:id="36" w:name="_Toc682344214"/>
      <w:bookmarkStart w:id="37" w:name="_Toc183371406"/>
      <w:r w:rsidRPr="54B71465">
        <w:rPr>
          <w:rFonts w:ascii="Calibri" w:hAnsi="Calibri" w:cs="Calibri"/>
          <w:color w:val="CD532D" w:themeColor="accent3"/>
          <w:sz w:val="28"/>
          <w:szCs w:val="28"/>
        </w:rPr>
        <w:t xml:space="preserve">4.1.3 </w:t>
      </w:r>
      <w:r w:rsidR="00255BEB" w:rsidRPr="54B71465">
        <w:rPr>
          <w:rFonts w:ascii="Calibri" w:hAnsi="Calibri" w:cs="Calibri"/>
          <w:color w:val="CD532D" w:themeColor="accent3"/>
          <w:sz w:val="28"/>
          <w:szCs w:val="28"/>
        </w:rPr>
        <w:t>Normalização da Representação do País</w:t>
      </w:r>
      <w:bookmarkEnd w:id="36"/>
      <w:bookmarkEnd w:id="37"/>
      <w:r w:rsidR="00255BEB" w:rsidRPr="54B71465">
        <w:rPr>
          <w:rFonts w:ascii="Calibri" w:hAnsi="Calibri" w:cs="Calibri"/>
          <w:color w:val="CD532D" w:themeColor="accent3"/>
          <w:sz w:val="28"/>
          <w:szCs w:val="28"/>
        </w:rPr>
        <w:t xml:space="preserve"> </w:t>
      </w:r>
    </w:p>
    <w:p w14:paraId="33725801" w14:textId="466C3CA5" w:rsidR="005534BD" w:rsidRDefault="00D2276C" w:rsidP="005534BD">
      <w:pPr>
        <w:rPr>
          <w:rFonts w:ascii="Calibri" w:hAnsi="Calibri" w:cs="Calibri"/>
        </w:rPr>
      </w:pPr>
      <w:r w:rsidRPr="00D2276C">
        <w:rPr>
          <w:rFonts w:ascii="Calibri" w:hAnsi="Calibri" w:cs="Calibri"/>
        </w:rPr>
        <w:t>Na</w:t>
      </w:r>
      <w:r>
        <w:rPr>
          <w:rFonts w:ascii="Calibri" w:hAnsi="Calibri" w:cs="Calibri"/>
        </w:rPr>
        <w:t xml:space="preserve"> sede</w:t>
      </w:r>
      <w:r w:rsidR="00DA0E69">
        <w:rPr>
          <w:rFonts w:ascii="Calibri" w:hAnsi="Calibri" w:cs="Calibri"/>
        </w:rPr>
        <w:t xml:space="preserve">, os países são registados com uma abreviatura do nome, por exemplo PT para Portugal, contudo na subsidiária </w:t>
      </w:r>
      <w:r w:rsidR="00642B8B">
        <w:rPr>
          <w:rFonts w:ascii="Calibri" w:hAnsi="Calibri" w:cs="Calibri"/>
        </w:rPr>
        <w:t xml:space="preserve">estes registos têm o nome completo. </w:t>
      </w:r>
      <w:r w:rsidR="00596072">
        <w:rPr>
          <w:rFonts w:ascii="Calibri" w:hAnsi="Calibri" w:cs="Calibri"/>
        </w:rPr>
        <w:t xml:space="preserve">Para garantir a uniformidade, todos os registos serão consolidados no formato de código de dois carateres, conforme </w:t>
      </w:r>
      <w:r w:rsidR="000B472A">
        <w:rPr>
          <w:rFonts w:ascii="Calibri" w:hAnsi="Calibri" w:cs="Calibri"/>
        </w:rPr>
        <w:t>é definido pela norma internacional ISO 3166-1. Facilitando assim a realização de análises e assegurando uma representação geográfica</w:t>
      </w:r>
      <w:r w:rsidR="001A6EB5">
        <w:rPr>
          <w:rFonts w:ascii="Calibri" w:hAnsi="Calibri" w:cs="Calibri"/>
        </w:rPr>
        <w:t xml:space="preserve"> uniforme.</w:t>
      </w:r>
      <w:r w:rsidR="00B7211B">
        <w:rPr>
          <w:rFonts w:ascii="Calibri" w:hAnsi="Calibri" w:cs="Calibri"/>
        </w:rPr>
        <w:t xml:space="preserve"> Existem também dados que no sistema da subsidiária estão com informação de bit, no caso da tabela de </w:t>
      </w:r>
      <w:proofErr w:type="spellStart"/>
      <w:r w:rsidR="00B7211B" w:rsidRPr="005534BD">
        <w:rPr>
          <w:rFonts w:ascii="Calibri" w:hAnsi="Calibri" w:cs="Calibri"/>
          <w:i/>
          <w:iCs/>
        </w:rPr>
        <w:t>Products</w:t>
      </w:r>
      <w:proofErr w:type="spellEnd"/>
      <w:r w:rsidR="00B7211B">
        <w:rPr>
          <w:rFonts w:ascii="Calibri" w:hAnsi="Calibri" w:cs="Calibri"/>
          <w:i/>
          <w:iCs/>
        </w:rPr>
        <w:t xml:space="preserve"> </w:t>
      </w:r>
      <w:r w:rsidR="00B7211B">
        <w:rPr>
          <w:rFonts w:ascii="Calibri" w:hAnsi="Calibri" w:cs="Calibri"/>
        </w:rPr>
        <w:t xml:space="preserve">em que a coluna </w:t>
      </w:r>
      <w:proofErr w:type="spellStart"/>
      <w:r w:rsidR="00B7211B" w:rsidRPr="00B7211B">
        <w:rPr>
          <w:rFonts w:ascii="Calibri" w:hAnsi="Calibri" w:cs="Calibri"/>
          <w:i/>
          <w:iCs/>
        </w:rPr>
        <w:t>Discontinued</w:t>
      </w:r>
      <w:proofErr w:type="spellEnd"/>
      <w:r w:rsidR="00B7211B">
        <w:rPr>
          <w:rFonts w:ascii="Calibri" w:hAnsi="Calibri" w:cs="Calibri"/>
          <w:i/>
          <w:iCs/>
        </w:rPr>
        <w:t xml:space="preserve"> </w:t>
      </w:r>
      <w:r w:rsidR="00B7211B">
        <w:rPr>
          <w:rFonts w:ascii="Calibri" w:hAnsi="Calibri" w:cs="Calibri"/>
        </w:rPr>
        <w:t xml:space="preserve">está no formato bit, enquanto no sistema da sede está como </w:t>
      </w:r>
      <w:r w:rsidR="00B7211B" w:rsidRPr="00B7211B">
        <w:rPr>
          <w:rFonts w:ascii="Calibri" w:hAnsi="Calibri" w:cs="Calibri"/>
          <w:i/>
          <w:iCs/>
        </w:rPr>
        <w:t>TRUE</w:t>
      </w:r>
      <w:r w:rsidR="00B7211B">
        <w:rPr>
          <w:rFonts w:ascii="Calibri" w:hAnsi="Calibri" w:cs="Calibri"/>
        </w:rPr>
        <w:t xml:space="preserve"> ou </w:t>
      </w:r>
      <w:r w:rsidR="00B7211B" w:rsidRPr="00B7211B">
        <w:rPr>
          <w:rFonts w:ascii="Calibri" w:hAnsi="Calibri" w:cs="Calibri"/>
          <w:i/>
          <w:iCs/>
        </w:rPr>
        <w:t>FALSE</w:t>
      </w:r>
      <w:r w:rsidR="00B7211B">
        <w:rPr>
          <w:rFonts w:ascii="Calibri" w:hAnsi="Calibri" w:cs="Calibri"/>
          <w:i/>
          <w:iCs/>
        </w:rPr>
        <w:t xml:space="preserve">. </w:t>
      </w:r>
      <w:r w:rsidR="00B7211B">
        <w:rPr>
          <w:rFonts w:ascii="Calibri" w:hAnsi="Calibri" w:cs="Calibri"/>
        </w:rPr>
        <w:t xml:space="preserve">Desta forma passará apenas a aparecer como </w:t>
      </w:r>
      <w:proofErr w:type="spellStart"/>
      <w:r w:rsidR="00B7211B" w:rsidRPr="00B7211B">
        <w:rPr>
          <w:rFonts w:ascii="Calibri" w:hAnsi="Calibri" w:cs="Calibri"/>
          <w:i/>
          <w:iCs/>
        </w:rPr>
        <w:t>yes</w:t>
      </w:r>
      <w:proofErr w:type="spellEnd"/>
      <w:r w:rsidR="00B7211B" w:rsidRPr="00B7211B">
        <w:rPr>
          <w:rFonts w:ascii="Calibri" w:hAnsi="Calibri" w:cs="Calibri"/>
          <w:i/>
          <w:iCs/>
        </w:rPr>
        <w:t>/no</w:t>
      </w:r>
      <w:r w:rsidR="00B7211B">
        <w:rPr>
          <w:rFonts w:ascii="Calibri" w:hAnsi="Calibri" w:cs="Calibri"/>
          <w:i/>
          <w:iCs/>
        </w:rPr>
        <w:t xml:space="preserve">, </w:t>
      </w:r>
      <w:r w:rsidR="00B7211B">
        <w:rPr>
          <w:rFonts w:ascii="Calibri" w:hAnsi="Calibri" w:cs="Calibri"/>
        </w:rPr>
        <w:t>de forma a simplificar e normalizar os dados.</w:t>
      </w:r>
    </w:p>
    <w:p w14:paraId="0351C8AD" w14:textId="77777777" w:rsidR="00B7211B" w:rsidRPr="005534BD" w:rsidRDefault="00B7211B" w:rsidP="005534BD">
      <w:pPr>
        <w:rPr>
          <w:rFonts w:ascii="Calibri" w:hAnsi="Calibri" w:cs="Calibri"/>
        </w:rPr>
      </w:pPr>
    </w:p>
    <w:p w14:paraId="0975B970" w14:textId="15844FD9" w:rsidR="001A6EB5" w:rsidRDefault="001A6EB5" w:rsidP="001A6EB5">
      <w:pPr>
        <w:pStyle w:val="Ttulo2"/>
        <w:ind w:firstLine="720"/>
        <w:rPr>
          <w:color w:val="CD532D" w:themeColor="accent3"/>
        </w:rPr>
      </w:pPr>
      <w:bookmarkStart w:id="38" w:name="_Toc183371407"/>
      <w:bookmarkStart w:id="39" w:name="_Toc701226163"/>
      <w:r w:rsidRPr="54B71465">
        <w:rPr>
          <w:color w:val="CD532D" w:themeColor="accent3"/>
        </w:rPr>
        <w:lastRenderedPageBreak/>
        <w:t>4.2 Limpeza de dados</w:t>
      </w:r>
      <w:bookmarkEnd w:id="38"/>
      <w:r>
        <w:tab/>
      </w:r>
      <w:r>
        <w:tab/>
      </w:r>
      <w:bookmarkEnd w:id="39"/>
    </w:p>
    <w:p w14:paraId="2E91F4AE" w14:textId="77777777" w:rsidR="007066A0" w:rsidRPr="007066A0" w:rsidRDefault="007066A0" w:rsidP="007066A0"/>
    <w:p w14:paraId="6355F052" w14:textId="1F641EF2" w:rsidR="001A6EB5" w:rsidRDefault="001A6EB5" w:rsidP="001A6EB5">
      <w:pPr>
        <w:pStyle w:val="Ttulo3"/>
        <w:ind w:firstLine="720"/>
        <w:rPr>
          <w:rFonts w:ascii="Calibri" w:hAnsi="Calibri" w:cs="Calibri"/>
          <w:color w:val="CD532D" w:themeColor="accent3"/>
          <w:sz w:val="28"/>
          <w:szCs w:val="28"/>
        </w:rPr>
      </w:pPr>
      <w:bookmarkStart w:id="40" w:name="_Toc632686440"/>
      <w:bookmarkStart w:id="41" w:name="_Toc183371408"/>
      <w:r w:rsidRPr="54B71465">
        <w:rPr>
          <w:rFonts w:ascii="Calibri" w:hAnsi="Calibri" w:cs="Calibri"/>
          <w:color w:val="CD532D" w:themeColor="accent3"/>
          <w:sz w:val="28"/>
          <w:szCs w:val="28"/>
        </w:rPr>
        <w:t>4.2.1 Gestão de Valores Nulos</w:t>
      </w:r>
      <w:bookmarkEnd w:id="40"/>
      <w:bookmarkEnd w:id="41"/>
    </w:p>
    <w:p w14:paraId="4645DC0D" w14:textId="43A09CA1" w:rsidR="001A6EB5" w:rsidRDefault="001A6EB5" w:rsidP="001A6EB5">
      <w:pPr>
        <w:rPr>
          <w:rFonts w:ascii="Calibri" w:hAnsi="Calibri" w:cs="Calibri"/>
        </w:rPr>
      </w:pPr>
      <w:r>
        <w:rPr>
          <w:rFonts w:ascii="Calibri" w:hAnsi="Calibri" w:cs="Calibri"/>
        </w:rPr>
        <w:t xml:space="preserve">Serão garantidos </w:t>
      </w:r>
      <w:r w:rsidR="00640D6C">
        <w:rPr>
          <w:rFonts w:ascii="Calibri" w:hAnsi="Calibri" w:cs="Calibri"/>
        </w:rPr>
        <w:t xml:space="preserve">processos de validação e consistência </w:t>
      </w:r>
      <w:r w:rsidR="008F6877">
        <w:rPr>
          <w:rFonts w:ascii="Calibri" w:hAnsi="Calibri" w:cs="Calibri"/>
        </w:rPr>
        <w:t xml:space="preserve">em campos de dados importantes, como o </w:t>
      </w:r>
      <w:proofErr w:type="spellStart"/>
      <w:r w:rsidR="008F6877" w:rsidRPr="008F6877">
        <w:rPr>
          <w:rFonts w:ascii="Calibri" w:hAnsi="Calibri" w:cs="Calibri"/>
          <w:i/>
          <w:iCs/>
        </w:rPr>
        <w:t>ProductName</w:t>
      </w:r>
      <w:proofErr w:type="spellEnd"/>
      <w:r w:rsidR="008F6877">
        <w:rPr>
          <w:rFonts w:ascii="Calibri" w:hAnsi="Calibri" w:cs="Calibri"/>
        </w:rPr>
        <w:t xml:space="preserve">, </w:t>
      </w:r>
      <w:proofErr w:type="spellStart"/>
      <w:r w:rsidR="008F6877" w:rsidRPr="008F6877">
        <w:rPr>
          <w:rFonts w:ascii="Calibri" w:hAnsi="Calibri" w:cs="Calibri"/>
          <w:i/>
          <w:iCs/>
        </w:rPr>
        <w:t>CustomerID</w:t>
      </w:r>
      <w:proofErr w:type="spellEnd"/>
      <w:r w:rsidR="008F6877">
        <w:rPr>
          <w:rFonts w:ascii="Calibri" w:hAnsi="Calibri" w:cs="Calibri"/>
        </w:rPr>
        <w:t xml:space="preserve">, entre outros. </w:t>
      </w:r>
      <w:r w:rsidR="007733EB">
        <w:rPr>
          <w:rFonts w:ascii="Calibri" w:hAnsi="Calibri" w:cs="Calibri"/>
        </w:rPr>
        <w:t xml:space="preserve">Registos com valores nulos nestes campos serão desviados pelas tabelas </w:t>
      </w:r>
      <w:r w:rsidR="00682865">
        <w:rPr>
          <w:rFonts w:ascii="Calibri" w:hAnsi="Calibri" w:cs="Calibri"/>
        </w:rPr>
        <w:t xml:space="preserve">específicas de erros na </w:t>
      </w:r>
      <w:proofErr w:type="spellStart"/>
      <w:r w:rsidR="00682865" w:rsidRPr="001B50AD">
        <w:rPr>
          <w:rFonts w:ascii="Calibri" w:hAnsi="Calibri" w:cs="Calibri"/>
          <w:i/>
          <w:iCs/>
        </w:rPr>
        <w:t>Staging</w:t>
      </w:r>
      <w:proofErr w:type="spellEnd"/>
      <w:r w:rsidR="00682865" w:rsidRPr="001B50AD">
        <w:rPr>
          <w:rFonts w:ascii="Calibri" w:hAnsi="Calibri" w:cs="Calibri"/>
          <w:i/>
          <w:iCs/>
        </w:rPr>
        <w:t xml:space="preserve"> </w:t>
      </w:r>
      <w:proofErr w:type="spellStart"/>
      <w:r w:rsidR="00682865" w:rsidRPr="001B50AD">
        <w:rPr>
          <w:rFonts w:ascii="Calibri" w:hAnsi="Calibri" w:cs="Calibri"/>
          <w:i/>
          <w:iCs/>
        </w:rPr>
        <w:t>Area</w:t>
      </w:r>
      <w:proofErr w:type="spellEnd"/>
      <w:r w:rsidR="00682865">
        <w:rPr>
          <w:rFonts w:ascii="Calibri" w:hAnsi="Calibri" w:cs="Calibri"/>
        </w:rPr>
        <w:t xml:space="preserve">, juntamente </w:t>
      </w:r>
      <w:r w:rsidR="00CC4AD8">
        <w:rPr>
          <w:rFonts w:ascii="Calibri" w:hAnsi="Calibri" w:cs="Calibri"/>
        </w:rPr>
        <w:t xml:space="preserve">com </w:t>
      </w:r>
      <w:proofErr w:type="spellStart"/>
      <w:r w:rsidR="00CC4AD8">
        <w:rPr>
          <w:rFonts w:ascii="Calibri" w:hAnsi="Calibri" w:cs="Calibri"/>
        </w:rPr>
        <w:t>logs</w:t>
      </w:r>
      <w:proofErr w:type="spellEnd"/>
      <w:r w:rsidR="00CC4AD8">
        <w:rPr>
          <w:rFonts w:ascii="Calibri" w:hAnsi="Calibri" w:cs="Calibri"/>
        </w:rPr>
        <w:t xml:space="preserve"> para investigação manual e </w:t>
      </w:r>
      <w:r w:rsidR="00CC4AD8" w:rsidRPr="00FC7829">
        <w:rPr>
          <w:rFonts w:ascii="Calibri" w:hAnsi="Calibri" w:cs="Calibri"/>
          <w:u w:val="single"/>
        </w:rPr>
        <w:t>possíveis</w:t>
      </w:r>
      <w:r w:rsidR="00CC4AD8">
        <w:rPr>
          <w:rFonts w:ascii="Calibri" w:hAnsi="Calibri" w:cs="Calibri"/>
        </w:rPr>
        <w:t xml:space="preserve"> correções.</w:t>
      </w:r>
    </w:p>
    <w:p w14:paraId="6FFADEE9" w14:textId="77777777" w:rsidR="007066A0" w:rsidRDefault="007066A0" w:rsidP="001A6EB5">
      <w:pPr>
        <w:rPr>
          <w:rFonts w:ascii="Calibri" w:hAnsi="Calibri" w:cs="Calibri"/>
        </w:rPr>
      </w:pPr>
    </w:p>
    <w:p w14:paraId="0557F147" w14:textId="7C774C4B" w:rsidR="00CC4AD8" w:rsidRDefault="00CC4AD8" w:rsidP="00BE739C">
      <w:pPr>
        <w:pStyle w:val="Ttulo3"/>
        <w:ind w:firstLine="720"/>
        <w:rPr>
          <w:rFonts w:ascii="Calibri" w:hAnsi="Calibri" w:cs="Calibri"/>
          <w:color w:val="CD532D" w:themeColor="accent3"/>
          <w:sz w:val="28"/>
          <w:szCs w:val="28"/>
        </w:rPr>
      </w:pPr>
      <w:bookmarkStart w:id="42" w:name="_Toc498535399"/>
      <w:bookmarkStart w:id="43" w:name="_Toc183371409"/>
      <w:r w:rsidRPr="54B71465">
        <w:rPr>
          <w:rFonts w:ascii="Calibri" w:hAnsi="Calibri" w:cs="Calibri"/>
          <w:color w:val="CD532D" w:themeColor="accent3"/>
          <w:sz w:val="28"/>
          <w:szCs w:val="28"/>
        </w:rPr>
        <w:t xml:space="preserve">4.2.2 </w:t>
      </w:r>
      <w:r w:rsidR="00BE739C" w:rsidRPr="54B71465">
        <w:rPr>
          <w:rFonts w:ascii="Calibri" w:hAnsi="Calibri" w:cs="Calibri"/>
          <w:color w:val="CD532D" w:themeColor="accent3"/>
          <w:sz w:val="28"/>
          <w:szCs w:val="28"/>
        </w:rPr>
        <w:t>Remoção de duplicados</w:t>
      </w:r>
      <w:bookmarkEnd w:id="42"/>
      <w:bookmarkEnd w:id="43"/>
    </w:p>
    <w:p w14:paraId="4448C686" w14:textId="7318DE53" w:rsidR="004D5359" w:rsidRDefault="009828D0" w:rsidP="00043E39">
      <w:pPr>
        <w:rPr>
          <w:rFonts w:ascii="Calibri" w:hAnsi="Calibri" w:cs="Calibri"/>
        </w:rPr>
      </w:pPr>
      <w:r w:rsidRPr="126B190E">
        <w:rPr>
          <w:rFonts w:ascii="Calibri" w:hAnsi="Calibri" w:cs="Calibri"/>
        </w:rPr>
        <w:t>Os dados que estejam duplicados serão identificados e eliminados</w:t>
      </w:r>
      <w:r w:rsidR="3488B103" w:rsidRPr="126B190E">
        <w:rPr>
          <w:rFonts w:ascii="Calibri" w:hAnsi="Calibri" w:cs="Calibri"/>
        </w:rPr>
        <w:t xml:space="preserve"> no processo de extração</w:t>
      </w:r>
      <w:r w:rsidRPr="126B190E">
        <w:rPr>
          <w:rFonts w:ascii="Calibri" w:hAnsi="Calibri" w:cs="Calibri"/>
        </w:rPr>
        <w:t xml:space="preserve">, devido a serem cruciais </w:t>
      </w:r>
      <w:r w:rsidR="000172FA" w:rsidRPr="126B190E">
        <w:rPr>
          <w:rFonts w:ascii="Calibri" w:hAnsi="Calibri" w:cs="Calibri"/>
        </w:rPr>
        <w:t>para evitar o enviesamento ou informações incorretas quando forem realizadas análises.</w:t>
      </w:r>
    </w:p>
    <w:p w14:paraId="5638360E" w14:textId="77777777" w:rsidR="00FC7829" w:rsidRDefault="00FC7829" w:rsidP="00043E39">
      <w:pPr>
        <w:rPr>
          <w:rFonts w:ascii="Calibri" w:hAnsi="Calibri" w:cs="Calibri"/>
        </w:rPr>
      </w:pPr>
    </w:p>
    <w:p w14:paraId="7ED89AB4" w14:textId="77777777" w:rsidR="00FC7829" w:rsidRDefault="00FC7829" w:rsidP="00043E39">
      <w:pPr>
        <w:rPr>
          <w:rFonts w:ascii="Calibri" w:hAnsi="Calibri" w:cs="Calibri"/>
        </w:rPr>
      </w:pPr>
    </w:p>
    <w:p w14:paraId="50B528B4" w14:textId="77777777" w:rsidR="00FC7829" w:rsidRDefault="00FC7829" w:rsidP="00043E39">
      <w:pPr>
        <w:rPr>
          <w:rFonts w:ascii="Calibri" w:hAnsi="Calibri" w:cs="Calibri"/>
        </w:rPr>
      </w:pPr>
    </w:p>
    <w:p w14:paraId="597AF762" w14:textId="77777777" w:rsidR="00FC7829" w:rsidRDefault="00FC7829" w:rsidP="00043E39">
      <w:pPr>
        <w:rPr>
          <w:rFonts w:ascii="Calibri" w:hAnsi="Calibri" w:cs="Calibri"/>
        </w:rPr>
      </w:pPr>
    </w:p>
    <w:p w14:paraId="62045F0D" w14:textId="77777777" w:rsidR="00FC7829" w:rsidRDefault="00FC7829" w:rsidP="00043E39">
      <w:pPr>
        <w:rPr>
          <w:rFonts w:ascii="Calibri" w:hAnsi="Calibri" w:cs="Calibri"/>
        </w:rPr>
      </w:pPr>
    </w:p>
    <w:p w14:paraId="34B4DDF5" w14:textId="77777777" w:rsidR="00FC7829" w:rsidRDefault="00FC7829" w:rsidP="00043E39">
      <w:pPr>
        <w:rPr>
          <w:rFonts w:ascii="Calibri" w:hAnsi="Calibri" w:cs="Calibri"/>
        </w:rPr>
      </w:pPr>
    </w:p>
    <w:p w14:paraId="210FC3CB" w14:textId="77777777" w:rsidR="00FC7829" w:rsidRDefault="00FC7829" w:rsidP="00043E39">
      <w:pPr>
        <w:rPr>
          <w:rFonts w:ascii="Calibri" w:hAnsi="Calibri" w:cs="Calibri"/>
        </w:rPr>
      </w:pPr>
    </w:p>
    <w:p w14:paraId="7842FCC3" w14:textId="77777777" w:rsidR="00FC7829" w:rsidRDefault="00FC7829" w:rsidP="00043E39">
      <w:pPr>
        <w:rPr>
          <w:rFonts w:ascii="Calibri" w:hAnsi="Calibri" w:cs="Calibri"/>
        </w:rPr>
      </w:pPr>
    </w:p>
    <w:p w14:paraId="1EFE3118" w14:textId="77777777" w:rsidR="00FC7829" w:rsidRDefault="00FC7829" w:rsidP="00043E39">
      <w:pPr>
        <w:rPr>
          <w:rFonts w:ascii="Calibri" w:hAnsi="Calibri" w:cs="Calibri"/>
        </w:rPr>
      </w:pPr>
    </w:p>
    <w:p w14:paraId="6DFA5771" w14:textId="77777777" w:rsidR="00FC7829" w:rsidRDefault="00FC7829" w:rsidP="00043E39">
      <w:pPr>
        <w:rPr>
          <w:rFonts w:ascii="Calibri" w:hAnsi="Calibri" w:cs="Calibri"/>
        </w:rPr>
      </w:pPr>
    </w:p>
    <w:p w14:paraId="771AC0BF" w14:textId="77777777" w:rsidR="00FC7829" w:rsidRDefault="00FC7829" w:rsidP="00043E39">
      <w:pPr>
        <w:rPr>
          <w:rFonts w:ascii="Calibri" w:hAnsi="Calibri" w:cs="Calibri"/>
        </w:rPr>
      </w:pPr>
    </w:p>
    <w:p w14:paraId="273BBC9B" w14:textId="77777777" w:rsidR="00FC7829" w:rsidRDefault="00FC7829" w:rsidP="00043E39">
      <w:pPr>
        <w:rPr>
          <w:rFonts w:ascii="Calibri" w:hAnsi="Calibri" w:cs="Calibri"/>
        </w:rPr>
      </w:pPr>
    </w:p>
    <w:p w14:paraId="7C09984B" w14:textId="77777777" w:rsidR="00FC7829" w:rsidRDefault="00FC7829" w:rsidP="00043E39">
      <w:pPr>
        <w:rPr>
          <w:rFonts w:ascii="Calibri" w:hAnsi="Calibri" w:cs="Calibri"/>
        </w:rPr>
      </w:pPr>
    </w:p>
    <w:p w14:paraId="6E5B5BB2" w14:textId="77777777" w:rsidR="00FC7829" w:rsidRDefault="00FC7829" w:rsidP="00043E39">
      <w:pPr>
        <w:rPr>
          <w:rFonts w:ascii="Calibri" w:hAnsi="Calibri" w:cs="Calibri"/>
        </w:rPr>
      </w:pPr>
    </w:p>
    <w:p w14:paraId="55A7CC65" w14:textId="77777777" w:rsidR="00FC7829" w:rsidRDefault="00FC7829" w:rsidP="00043E39">
      <w:pPr>
        <w:rPr>
          <w:rFonts w:ascii="Calibri" w:hAnsi="Calibri" w:cs="Calibri"/>
        </w:rPr>
      </w:pPr>
    </w:p>
    <w:p w14:paraId="75FFDDAF" w14:textId="77777777" w:rsidR="00FC7829" w:rsidRDefault="00FC7829" w:rsidP="00043E39">
      <w:pPr>
        <w:rPr>
          <w:rFonts w:ascii="Calibri" w:hAnsi="Calibri" w:cs="Calibri"/>
        </w:rPr>
      </w:pPr>
    </w:p>
    <w:p w14:paraId="1A545BE5" w14:textId="690E5504" w:rsidR="004D5359" w:rsidRDefault="00FE268C" w:rsidP="004D5359">
      <w:pPr>
        <w:pStyle w:val="Ttulo1"/>
        <w:rPr>
          <w:rFonts w:ascii="Calibri" w:hAnsi="Calibri" w:cs="Calibri"/>
          <w:color w:val="CD532D" w:themeColor="accent3"/>
          <w:sz w:val="40"/>
          <w:szCs w:val="40"/>
        </w:rPr>
      </w:pPr>
      <w:r>
        <w:lastRenderedPageBreak/>
        <w:t xml:space="preserve"> </w:t>
      </w:r>
      <w:bookmarkStart w:id="44" w:name="_Toc965651306"/>
      <w:bookmarkStart w:id="45" w:name="_Toc183371410"/>
      <w:r w:rsidR="004D5359" w:rsidRPr="54B71465">
        <w:rPr>
          <w:rFonts w:ascii="Calibri" w:hAnsi="Calibri" w:cs="Calibri"/>
          <w:color w:val="CD532D" w:themeColor="accent3"/>
          <w:sz w:val="40"/>
          <w:szCs w:val="40"/>
        </w:rPr>
        <w:t xml:space="preserve">5.  </w:t>
      </w:r>
      <w:proofErr w:type="spellStart"/>
      <w:r w:rsidR="004D5359" w:rsidRPr="54B71465">
        <w:rPr>
          <w:rFonts w:ascii="Calibri" w:hAnsi="Calibri" w:cs="Calibri"/>
          <w:color w:val="CD532D" w:themeColor="accent3"/>
          <w:sz w:val="40"/>
          <w:szCs w:val="40"/>
        </w:rPr>
        <w:t>Staging</w:t>
      </w:r>
      <w:proofErr w:type="spellEnd"/>
      <w:r w:rsidR="004D5359" w:rsidRPr="54B71465">
        <w:rPr>
          <w:rFonts w:ascii="Calibri" w:hAnsi="Calibri" w:cs="Calibri"/>
          <w:color w:val="CD532D" w:themeColor="accent3"/>
          <w:sz w:val="40"/>
          <w:szCs w:val="40"/>
        </w:rPr>
        <w:t xml:space="preserve"> </w:t>
      </w:r>
      <w:proofErr w:type="spellStart"/>
      <w:r w:rsidR="004D5359" w:rsidRPr="54B71465">
        <w:rPr>
          <w:rFonts w:ascii="Calibri" w:hAnsi="Calibri" w:cs="Calibri"/>
          <w:color w:val="CD532D" w:themeColor="accent3"/>
          <w:sz w:val="40"/>
          <w:szCs w:val="40"/>
        </w:rPr>
        <w:t>Area</w:t>
      </w:r>
      <w:bookmarkEnd w:id="44"/>
      <w:bookmarkEnd w:id="45"/>
      <w:proofErr w:type="spellEnd"/>
    </w:p>
    <w:p w14:paraId="238191DB" w14:textId="77777777" w:rsidR="00C67C5C" w:rsidRPr="00C67C5C" w:rsidRDefault="00C67C5C" w:rsidP="00C67C5C"/>
    <w:p w14:paraId="69811FB6" w14:textId="42E8221C" w:rsidR="00D37B9F" w:rsidRDefault="00D37B9F" w:rsidP="00D37B9F">
      <w:pPr>
        <w:pStyle w:val="Ttulo2"/>
        <w:ind w:firstLine="720"/>
        <w:rPr>
          <w:color w:val="CD532D" w:themeColor="accent3"/>
        </w:rPr>
      </w:pPr>
      <w:bookmarkStart w:id="46" w:name="_Toc103465001"/>
      <w:bookmarkStart w:id="47" w:name="_Toc183371411"/>
      <w:r w:rsidRPr="54B71465">
        <w:rPr>
          <w:color w:val="CD532D" w:themeColor="accent3"/>
        </w:rPr>
        <w:t>5.1 Descrição do processo etl</w:t>
      </w:r>
      <w:bookmarkEnd w:id="46"/>
      <w:bookmarkEnd w:id="47"/>
    </w:p>
    <w:p w14:paraId="211E326A" w14:textId="10B15EF6" w:rsidR="00C67C5C" w:rsidRDefault="00C67C5C" w:rsidP="00C67C5C">
      <w:pPr>
        <w:rPr>
          <w:rFonts w:ascii="Calibri" w:hAnsi="Calibri" w:cs="Calibri"/>
        </w:rPr>
      </w:pPr>
      <w:r>
        <w:rPr>
          <w:rFonts w:ascii="Calibri" w:hAnsi="Calibri" w:cs="Calibri"/>
        </w:rPr>
        <w:t>O processo de ETL (</w:t>
      </w:r>
      <w:proofErr w:type="spellStart"/>
      <w:r w:rsidRPr="001B50AD">
        <w:rPr>
          <w:rFonts w:ascii="Calibri" w:hAnsi="Calibri" w:cs="Calibri"/>
          <w:i/>
          <w:iCs/>
        </w:rPr>
        <w:t>Extract</w:t>
      </w:r>
      <w:proofErr w:type="spellEnd"/>
      <w:r w:rsidRPr="001B50AD">
        <w:rPr>
          <w:rFonts w:ascii="Calibri" w:hAnsi="Calibri" w:cs="Calibri"/>
          <w:i/>
          <w:iCs/>
        </w:rPr>
        <w:t xml:space="preserve">, </w:t>
      </w:r>
      <w:proofErr w:type="spellStart"/>
      <w:r w:rsidRPr="001B50AD">
        <w:rPr>
          <w:rFonts w:ascii="Calibri" w:hAnsi="Calibri" w:cs="Calibri"/>
          <w:i/>
          <w:iCs/>
        </w:rPr>
        <w:t>Transform</w:t>
      </w:r>
      <w:proofErr w:type="spellEnd"/>
      <w:r w:rsidRPr="001B50AD">
        <w:rPr>
          <w:rFonts w:ascii="Calibri" w:hAnsi="Calibri" w:cs="Calibri"/>
          <w:i/>
          <w:iCs/>
        </w:rPr>
        <w:t xml:space="preserve"> </w:t>
      </w:r>
      <w:r w:rsidRPr="001B50AD">
        <w:rPr>
          <w:rFonts w:ascii="Calibri" w:hAnsi="Calibri" w:cs="Calibri"/>
        </w:rPr>
        <w:t>e</w:t>
      </w:r>
      <w:r w:rsidRPr="001B50AD">
        <w:rPr>
          <w:rFonts w:ascii="Calibri" w:hAnsi="Calibri" w:cs="Calibri"/>
          <w:i/>
          <w:iCs/>
        </w:rPr>
        <w:t xml:space="preserve"> </w:t>
      </w:r>
      <w:proofErr w:type="spellStart"/>
      <w:r w:rsidRPr="001B50AD">
        <w:rPr>
          <w:rFonts w:ascii="Calibri" w:hAnsi="Calibri" w:cs="Calibri"/>
          <w:i/>
          <w:iCs/>
        </w:rPr>
        <w:t>Load</w:t>
      </w:r>
      <w:proofErr w:type="spellEnd"/>
      <w:r>
        <w:rPr>
          <w:rFonts w:ascii="Calibri" w:hAnsi="Calibri" w:cs="Calibri"/>
        </w:rPr>
        <w:t xml:space="preserve">) é essencial </w:t>
      </w:r>
      <w:r w:rsidR="00FB4980">
        <w:rPr>
          <w:rFonts w:ascii="Calibri" w:hAnsi="Calibri" w:cs="Calibri"/>
        </w:rPr>
        <w:t xml:space="preserve">na construção de um armazém de dados, garantindo a movimentação </w:t>
      </w:r>
      <w:r w:rsidR="0066068F">
        <w:rPr>
          <w:rFonts w:ascii="Calibri" w:hAnsi="Calibri" w:cs="Calibri"/>
        </w:rPr>
        <w:t xml:space="preserve">e a conversão dos dados desde os sistemas fonte até ao seu destino final. </w:t>
      </w:r>
      <w:r w:rsidR="003C2A4B">
        <w:rPr>
          <w:rFonts w:ascii="Calibri" w:hAnsi="Calibri" w:cs="Calibri"/>
        </w:rPr>
        <w:t>Normalmente está dividido em três fases:</w:t>
      </w:r>
    </w:p>
    <w:p w14:paraId="09C99087" w14:textId="74A1DE3C" w:rsidR="003C2A4B" w:rsidRDefault="006F7D59" w:rsidP="006F7D59">
      <w:pPr>
        <w:pStyle w:val="PargrafodaLista"/>
        <w:numPr>
          <w:ilvl w:val="0"/>
          <w:numId w:val="44"/>
        </w:numPr>
        <w:rPr>
          <w:rFonts w:ascii="Calibri" w:hAnsi="Calibri" w:cs="Calibri"/>
        </w:rPr>
      </w:pPr>
      <w:r>
        <w:rPr>
          <w:rFonts w:ascii="Calibri" w:hAnsi="Calibri" w:cs="Calibri"/>
        </w:rPr>
        <w:t>Extração (</w:t>
      </w:r>
      <w:proofErr w:type="spellStart"/>
      <w:r w:rsidRPr="001B50AD">
        <w:rPr>
          <w:rFonts w:ascii="Calibri" w:hAnsi="Calibri" w:cs="Calibri"/>
          <w:i/>
          <w:iCs/>
        </w:rPr>
        <w:t>Extract</w:t>
      </w:r>
      <w:proofErr w:type="spellEnd"/>
      <w:r>
        <w:rPr>
          <w:rFonts w:ascii="Calibri" w:hAnsi="Calibri" w:cs="Calibri"/>
        </w:rPr>
        <w:t xml:space="preserve">) </w:t>
      </w:r>
      <w:r w:rsidR="00682A76">
        <w:rPr>
          <w:rFonts w:ascii="Calibri" w:hAnsi="Calibri" w:cs="Calibri"/>
        </w:rPr>
        <w:t>– Responsável maioritariamente pela procura d</w:t>
      </w:r>
      <w:r w:rsidR="0059091A">
        <w:rPr>
          <w:rFonts w:ascii="Calibri" w:hAnsi="Calibri" w:cs="Calibri"/>
        </w:rPr>
        <w:t xml:space="preserve">os sistemas fonte e pela sua transferência para a </w:t>
      </w:r>
      <w:proofErr w:type="spellStart"/>
      <w:r w:rsidR="0059091A" w:rsidRPr="001B50AD">
        <w:rPr>
          <w:rFonts w:ascii="Calibri" w:hAnsi="Calibri" w:cs="Calibri"/>
          <w:i/>
          <w:iCs/>
        </w:rPr>
        <w:t>Staging</w:t>
      </w:r>
      <w:proofErr w:type="spellEnd"/>
      <w:r w:rsidR="0059091A" w:rsidRPr="001B50AD">
        <w:rPr>
          <w:rFonts w:ascii="Calibri" w:hAnsi="Calibri" w:cs="Calibri"/>
          <w:i/>
          <w:iCs/>
        </w:rPr>
        <w:t xml:space="preserve"> </w:t>
      </w:r>
      <w:proofErr w:type="spellStart"/>
      <w:r w:rsidR="0059091A" w:rsidRPr="001B50AD">
        <w:rPr>
          <w:rFonts w:ascii="Calibri" w:hAnsi="Calibri" w:cs="Calibri"/>
          <w:i/>
          <w:iCs/>
        </w:rPr>
        <w:t>Area</w:t>
      </w:r>
      <w:proofErr w:type="spellEnd"/>
      <w:r w:rsidR="0059091A">
        <w:rPr>
          <w:rFonts w:ascii="Calibri" w:hAnsi="Calibri" w:cs="Calibri"/>
        </w:rPr>
        <w:t xml:space="preserve">. Essa extração pode ser feita a partir do carregamento </w:t>
      </w:r>
      <w:r w:rsidR="00B82706">
        <w:rPr>
          <w:rFonts w:ascii="Calibri" w:hAnsi="Calibri" w:cs="Calibri"/>
        </w:rPr>
        <w:t>de ficheiros CSV, ou então através do carregamento de uma base de dados.</w:t>
      </w:r>
    </w:p>
    <w:p w14:paraId="61724973" w14:textId="7A9501A7" w:rsidR="006F7D59" w:rsidRDefault="006F7D59" w:rsidP="006F7D59">
      <w:pPr>
        <w:pStyle w:val="PargrafodaLista"/>
        <w:numPr>
          <w:ilvl w:val="0"/>
          <w:numId w:val="44"/>
        </w:numPr>
        <w:rPr>
          <w:rFonts w:ascii="Calibri" w:hAnsi="Calibri" w:cs="Calibri"/>
        </w:rPr>
      </w:pPr>
      <w:r>
        <w:rPr>
          <w:rFonts w:ascii="Calibri" w:hAnsi="Calibri" w:cs="Calibri"/>
        </w:rPr>
        <w:t>Transformação (</w:t>
      </w:r>
      <w:proofErr w:type="spellStart"/>
      <w:r w:rsidRPr="001B50AD">
        <w:rPr>
          <w:rFonts w:ascii="Calibri" w:hAnsi="Calibri" w:cs="Calibri"/>
          <w:i/>
          <w:iCs/>
        </w:rPr>
        <w:t>Transform</w:t>
      </w:r>
      <w:proofErr w:type="spellEnd"/>
      <w:r>
        <w:rPr>
          <w:rFonts w:ascii="Calibri" w:hAnsi="Calibri" w:cs="Calibri"/>
        </w:rPr>
        <w:t xml:space="preserve">) </w:t>
      </w:r>
      <w:r w:rsidR="00E237E6">
        <w:rPr>
          <w:rFonts w:ascii="Calibri" w:hAnsi="Calibri" w:cs="Calibri"/>
        </w:rPr>
        <w:t>– Nesta fase, os dados</w:t>
      </w:r>
      <w:r w:rsidR="0028178F">
        <w:rPr>
          <w:rFonts w:ascii="Calibri" w:hAnsi="Calibri" w:cs="Calibri"/>
        </w:rPr>
        <w:t>, anteriormente extraídos, sofrem</w:t>
      </w:r>
      <w:r w:rsidR="002F4D65">
        <w:rPr>
          <w:rFonts w:ascii="Calibri" w:hAnsi="Calibri" w:cs="Calibri"/>
        </w:rPr>
        <w:t xml:space="preserve"> alguns processos de limpeza e </w:t>
      </w:r>
      <w:r w:rsidR="006E2C6F">
        <w:rPr>
          <w:rFonts w:ascii="Calibri" w:hAnsi="Calibri" w:cs="Calibri"/>
        </w:rPr>
        <w:t>padronização. As transformações abrangem alterações nos formatos, cálculos, entre outros processos de transformação.</w:t>
      </w:r>
    </w:p>
    <w:p w14:paraId="279F5C10" w14:textId="3E34C958" w:rsidR="006F7D59" w:rsidRDefault="00790380" w:rsidP="006F7D59">
      <w:pPr>
        <w:pStyle w:val="PargrafodaLista"/>
        <w:numPr>
          <w:ilvl w:val="0"/>
          <w:numId w:val="44"/>
        </w:numPr>
        <w:rPr>
          <w:rFonts w:ascii="Calibri" w:hAnsi="Calibri" w:cs="Calibri"/>
        </w:rPr>
      </w:pPr>
      <w:r>
        <w:rPr>
          <w:rFonts w:ascii="Calibri" w:hAnsi="Calibri" w:cs="Calibri"/>
        </w:rPr>
        <w:t>Carregamento</w:t>
      </w:r>
      <w:r w:rsidR="006F7D59">
        <w:rPr>
          <w:rFonts w:ascii="Calibri" w:hAnsi="Calibri" w:cs="Calibri"/>
        </w:rPr>
        <w:t xml:space="preserve"> (</w:t>
      </w:r>
      <w:proofErr w:type="spellStart"/>
      <w:r w:rsidR="006F7D59" w:rsidRPr="001B50AD">
        <w:rPr>
          <w:rFonts w:ascii="Calibri" w:hAnsi="Calibri" w:cs="Calibri"/>
          <w:i/>
          <w:iCs/>
        </w:rPr>
        <w:t>Load</w:t>
      </w:r>
      <w:proofErr w:type="spellEnd"/>
      <w:r w:rsidR="006F7D59">
        <w:rPr>
          <w:rFonts w:ascii="Calibri" w:hAnsi="Calibri" w:cs="Calibri"/>
        </w:rPr>
        <w:t xml:space="preserve">) </w:t>
      </w:r>
      <w:r w:rsidR="00A87D81">
        <w:rPr>
          <w:rFonts w:ascii="Calibri" w:hAnsi="Calibri" w:cs="Calibri"/>
        </w:rPr>
        <w:t>–</w:t>
      </w:r>
      <w:r w:rsidR="006E2C6F">
        <w:rPr>
          <w:rFonts w:ascii="Calibri" w:hAnsi="Calibri" w:cs="Calibri"/>
        </w:rPr>
        <w:t xml:space="preserve"> </w:t>
      </w:r>
      <w:r w:rsidR="00A87D81">
        <w:rPr>
          <w:rFonts w:ascii="Calibri" w:hAnsi="Calibri" w:cs="Calibri"/>
        </w:rPr>
        <w:t>Por fim, nesta etapa, os dados já limpos e transformados</w:t>
      </w:r>
      <w:r w:rsidR="00732C72">
        <w:rPr>
          <w:rFonts w:ascii="Calibri" w:hAnsi="Calibri" w:cs="Calibri"/>
        </w:rPr>
        <w:t xml:space="preserve"> são inseridos nas tabelas</w:t>
      </w:r>
      <w:r w:rsidR="00881B13">
        <w:rPr>
          <w:rFonts w:ascii="Calibri" w:hAnsi="Calibri" w:cs="Calibri"/>
        </w:rPr>
        <w:t>, de dimensões e de factos,</w:t>
      </w:r>
      <w:r w:rsidR="00732C72">
        <w:rPr>
          <w:rFonts w:ascii="Calibri" w:hAnsi="Calibri" w:cs="Calibri"/>
        </w:rPr>
        <w:t xml:space="preserve"> da DW (</w:t>
      </w:r>
      <w:r w:rsidR="00732C72" w:rsidRPr="001B50AD">
        <w:rPr>
          <w:rFonts w:ascii="Calibri" w:hAnsi="Calibri" w:cs="Calibri"/>
          <w:i/>
          <w:iCs/>
        </w:rPr>
        <w:t xml:space="preserve">Data </w:t>
      </w:r>
      <w:proofErr w:type="spellStart"/>
      <w:r w:rsidR="00732C72" w:rsidRPr="001B50AD">
        <w:rPr>
          <w:rFonts w:ascii="Calibri" w:hAnsi="Calibri" w:cs="Calibri"/>
          <w:i/>
          <w:iCs/>
        </w:rPr>
        <w:t>Warehouse</w:t>
      </w:r>
      <w:proofErr w:type="spellEnd"/>
      <w:r w:rsidR="00881B13">
        <w:rPr>
          <w:rFonts w:ascii="Calibri" w:hAnsi="Calibri" w:cs="Calibri"/>
        </w:rPr>
        <w:t xml:space="preserve">). Incluindo </w:t>
      </w:r>
      <w:r w:rsidR="00FB3B4B">
        <w:rPr>
          <w:rFonts w:ascii="Calibri" w:hAnsi="Calibri" w:cs="Calibri"/>
        </w:rPr>
        <w:t>também a incorporação de novos dados e a utilização de SCD para facilitar o registo de histórico.</w:t>
      </w:r>
    </w:p>
    <w:p w14:paraId="0805C40E" w14:textId="201D0155" w:rsidR="00631AFA" w:rsidRDefault="00631AFA" w:rsidP="126B190E">
      <w:pPr>
        <w:rPr>
          <w:rFonts w:ascii="Calibri" w:hAnsi="Calibri" w:cs="Calibri"/>
        </w:rPr>
      </w:pPr>
    </w:p>
    <w:p w14:paraId="1B4FEE58" w14:textId="675F7AC4" w:rsidR="00043E39" w:rsidRDefault="00631AFA" w:rsidP="00631AFA">
      <w:pPr>
        <w:pStyle w:val="Ttulo2"/>
        <w:ind w:firstLine="360"/>
        <w:rPr>
          <w:color w:val="CD532D" w:themeColor="accent3"/>
        </w:rPr>
      </w:pPr>
      <w:bookmarkStart w:id="48" w:name="_Toc471398451"/>
      <w:bookmarkStart w:id="49" w:name="_Toc183371412"/>
      <w:r w:rsidRPr="54B71465">
        <w:rPr>
          <w:color w:val="CD532D" w:themeColor="accent3"/>
        </w:rPr>
        <w:t>5.2 SUbtópicos do Processo etl</w:t>
      </w:r>
      <w:bookmarkEnd w:id="48"/>
      <w:bookmarkEnd w:id="49"/>
    </w:p>
    <w:p w14:paraId="74AFA932" w14:textId="77777777" w:rsidR="0008313A" w:rsidRPr="0008313A" w:rsidRDefault="0008313A" w:rsidP="0008313A"/>
    <w:p w14:paraId="61FEF559" w14:textId="5A4D1F57" w:rsidR="00631AFA" w:rsidRDefault="00C13AFA" w:rsidP="000A6B55">
      <w:pPr>
        <w:pStyle w:val="Ttulo3"/>
        <w:ind w:firstLine="720"/>
        <w:rPr>
          <w:rFonts w:ascii="Calibri" w:hAnsi="Calibri" w:cs="Calibri"/>
          <w:color w:val="CD532D" w:themeColor="accent3"/>
          <w:sz w:val="28"/>
          <w:szCs w:val="28"/>
        </w:rPr>
      </w:pPr>
      <w:bookmarkStart w:id="50" w:name="_Toc1269362026"/>
      <w:bookmarkStart w:id="51" w:name="_Toc183371413"/>
      <w:r w:rsidRPr="54B71465">
        <w:rPr>
          <w:rFonts w:ascii="Calibri" w:hAnsi="Calibri" w:cs="Calibri"/>
          <w:color w:val="CD532D" w:themeColor="accent3"/>
          <w:sz w:val="28"/>
          <w:szCs w:val="28"/>
        </w:rPr>
        <w:t>5.2.1 Extração</w:t>
      </w:r>
      <w:bookmarkEnd w:id="50"/>
      <w:bookmarkEnd w:id="51"/>
    </w:p>
    <w:p w14:paraId="4070E9ED" w14:textId="29F3D2E9" w:rsidR="0008313A" w:rsidRDefault="00EF7413" w:rsidP="0008313A">
      <w:pPr>
        <w:rPr>
          <w:rFonts w:ascii="Calibri" w:hAnsi="Calibri" w:cs="Calibri"/>
        </w:rPr>
      </w:pPr>
      <w:r>
        <w:rPr>
          <w:rFonts w:ascii="Calibri" w:hAnsi="Calibri" w:cs="Calibri"/>
        </w:rPr>
        <w:t>A informação será obtida através da leitura d</w:t>
      </w:r>
      <w:r w:rsidR="00DB09D3">
        <w:rPr>
          <w:rFonts w:ascii="Calibri" w:hAnsi="Calibri" w:cs="Calibri"/>
        </w:rPr>
        <w:t>e</w:t>
      </w:r>
      <w:r>
        <w:rPr>
          <w:rFonts w:ascii="Calibri" w:hAnsi="Calibri" w:cs="Calibri"/>
        </w:rPr>
        <w:t xml:space="preserve"> </w:t>
      </w:r>
      <w:r w:rsidR="00790380">
        <w:rPr>
          <w:rFonts w:ascii="Calibri" w:hAnsi="Calibri" w:cs="Calibri"/>
        </w:rPr>
        <w:t xml:space="preserve">ficheiros </w:t>
      </w:r>
      <w:proofErr w:type="spellStart"/>
      <w:r w:rsidR="00790380">
        <w:rPr>
          <w:rFonts w:ascii="Calibri" w:hAnsi="Calibri" w:cs="Calibri"/>
        </w:rPr>
        <w:t>excel</w:t>
      </w:r>
      <w:proofErr w:type="spellEnd"/>
      <w:r>
        <w:rPr>
          <w:rFonts w:ascii="Calibri" w:hAnsi="Calibri" w:cs="Calibri"/>
        </w:rPr>
        <w:t>,</w:t>
      </w:r>
      <w:r w:rsidR="009F4860">
        <w:rPr>
          <w:rFonts w:ascii="Calibri" w:hAnsi="Calibri" w:cs="Calibri"/>
        </w:rPr>
        <w:t xml:space="preserve"> convertendo os dados para um formato compatível. Na subsidiária será utilizada os dados </w:t>
      </w:r>
      <w:r w:rsidR="00B65986">
        <w:rPr>
          <w:rFonts w:ascii="Calibri" w:hAnsi="Calibri" w:cs="Calibri"/>
        </w:rPr>
        <w:t xml:space="preserve">já anteriormente extraídos de um sistema relacional. Será feita uma validação de forma a saber se os dados </w:t>
      </w:r>
      <w:r w:rsidR="000A6B55">
        <w:rPr>
          <w:rFonts w:ascii="Calibri" w:hAnsi="Calibri" w:cs="Calibri"/>
        </w:rPr>
        <w:t>esperados foram realmente extraídos.</w:t>
      </w:r>
    </w:p>
    <w:p w14:paraId="7BA52AF1" w14:textId="77777777" w:rsidR="000A6B55" w:rsidRDefault="000A6B55" w:rsidP="0008313A">
      <w:pPr>
        <w:rPr>
          <w:rFonts w:ascii="Calibri" w:hAnsi="Calibri" w:cs="Calibri"/>
        </w:rPr>
      </w:pPr>
    </w:p>
    <w:p w14:paraId="2C6A0735" w14:textId="0962CBB2" w:rsidR="007175A1" w:rsidRDefault="000A6B55" w:rsidP="007175A1">
      <w:pPr>
        <w:pStyle w:val="Ttulo3"/>
        <w:ind w:left="720"/>
        <w:rPr>
          <w:rFonts w:ascii="Calibri" w:hAnsi="Calibri" w:cs="Calibri"/>
          <w:color w:val="CD532D" w:themeColor="accent3"/>
          <w:sz w:val="28"/>
          <w:szCs w:val="28"/>
        </w:rPr>
      </w:pPr>
      <w:bookmarkStart w:id="52" w:name="_Toc854528670"/>
      <w:bookmarkStart w:id="53" w:name="_Toc183371414"/>
      <w:r w:rsidRPr="54B71465">
        <w:rPr>
          <w:rFonts w:ascii="Calibri" w:hAnsi="Calibri" w:cs="Calibri"/>
          <w:color w:val="CD532D" w:themeColor="accent3"/>
          <w:sz w:val="28"/>
          <w:szCs w:val="28"/>
        </w:rPr>
        <w:t>5.2.2 Transformação</w:t>
      </w:r>
      <w:bookmarkEnd w:id="52"/>
      <w:bookmarkEnd w:id="53"/>
    </w:p>
    <w:p w14:paraId="3B970BC5" w14:textId="318B60CA" w:rsidR="007175A1" w:rsidRDefault="007175A1" w:rsidP="007175A1">
      <w:pPr>
        <w:rPr>
          <w:rFonts w:ascii="Calibri" w:hAnsi="Calibri" w:cs="Calibri"/>
        </w:rPr>
      </w:pPr>
      <w:r>
        <w:rPr>
          <w:rFonts w:ascii="Calibri" w:hAnsi="Calibri" w:cs="Calibri"/>
        </w:rPr>
        <w:t xml:space="preserve">Tal como foi referido no tópico 4 </w:t>
      </w:r>
      <w:r w:rsidR="00753685">
        <w:rPr>
          <w:rFonts w:ascii="Calibri" w:hAnsi="Calibri" w:cs="Calibri"/>
        </w:rPr>
        <w:t>serão realizadas todas essas transformações</w:t>
      </w:r>
      <w:r w:rsidR="00DB27BE">
        <w:rPr>
          <w:rFonts w:ascii="Calibri" w:hAnsi="Calibri" w:cs="Calibri"/>
        </w:rPr>
        <w:t xml:space="preserve"> e de limpeza dos dado</w:t>
      </w:r>
      <w:r w:rsidR="00AD484F">
        <w:rPr>
          <w:rFonts w:ascii="Calibri" w:hAnsi="Calibri" w:cs="Calibri"/>
        </w:rPr>
        <w:t>s.</w:t>
      </w:r>
    </w:p>
    <w:p w14:paraId="79650F1E" w14:textId="77777777" w:rsidR="00AD484F" w:rsidRDefault="00AD484F" w:rsidP="007175A1">
      <w:pPr>
        <w:rPr>
          <w:rFonts w:ascii="Calibri" w:hAnsi="Calibri" w:cs="Calibri"/>
        </w:rPr>
      </w:pPr>
    </w:p>
    <w:p w14:paraId="23BAC356" w14:textId="2D9493C8" w:rsidR="00AD484F" w:rsidRDefault="00AD484F" w:rsidP="00AD484F">
      <w:pPr>
        <w:pStyle w:val="Ttulo3"/>
        <w:ind w:firstLine="720"/>
        <w:rPr>
          <w:rFonts w:ascii="Calibri" w:hAnsi="Calibri" w:cs="Calibri"/>
          <w:color w:val="CD532D" w:themeColor="accent3"/>
          <w:sz w:val="28"/>
          <w:szCs w:val="28"/>
        </w:rPr>
      </w:pPr>
      <w:bookmarkStart w:id="54" w:name="_Toc110276627"/>
      <w:bookmarkStart w:id="55" w:name="_Toc183371415"/>
      <w:r w:rsidRPr="54B71465">
        <w:rPr>
          <w:rFonts w:ascii="Calibri" w:hAnsi="Calibri" w:cs="Calibri"/>
          <w:color w:val="CD532D" w:themeColor="accent3"/>
          <w:sz w:val="28"/>
          <w:szCs w:val="28"/>
        </w:rPr>
        <w:t xml:space="preserve">5.2.3 </w:t>
      </w:r>
      <w:bookmarkEnd w:id="54"/>
      <w:bookmarkEnd w:id="55"/>
      <w:r w:rsidR="00790380">
        <w:rPr>
          <w:rFonts w:ascii="Calibri" w:hAnsi="Calibri" w:cs="Calibri"/>
          <w:color w:val="CD532D" w:themeColor="accent3"/>
          <w:sz w:val="28"/>
          <w:szCs w:val="28"/>
        </w:rPr>
        <w:t>Carregamento</w:t>
      </w:r>
    </w:p>
    <w:p w14:paraId="0E42DC20" w14:textId="6C59429D" w:rsidR="00AD484F" w:rsidRDefault="007B58AE" w:rsidP="00AD484F">
      <w:pPr>
        <w:rPr>
          <w:rFonts w:ascii="Calibri" w:hAnsi="Calibri" w:cs="Calibri"/>
        </w:rPr>
      </w:pPr>
      <w:r>
        <w:rPr>
          <w:rFonts w:ascii="Calibri" w:hAnsi="Calibri" w:cs="Calibri"/>
        </w:rPr>
        <w:t>Após a preparação dos dados para as tabelas de dimensões</w:t>
      </w:r>
      <w:r w:rsidR="00606E8D">
        <w:rPr>
          <w:rFonts w:ascii="Calibri" w:hAnsi="Calibri" w:cs="Calibri"/>
        </w:rPr>
        <w:t xml:space="preserve">, estes serão carregados primeiramente, utilizando chaves </w:t>
      </w:r>
      <w:r w:rsidR="00F83734">
        <w:rPr>
          <w:rFonts w:ascii="Calibri" w:hAnsi="Calibri" w:cs="Calibri"/>
        </w:rPr>
        <w:t>estrangeiras</w:t>
      </w:r>
      <w:r w:rsidR="00606E8D">
        <w:rPr>
          <w:rFonts w:ascii="Calibri" w:hAnsi="Calibri" w:cs="Calibri"/>
        </w:rPr>
        <w:t xml:space="preserve"> (FK) e mantendo o histórico através das SCD tipo 2.</w:t>
      </w:r>
      <w:r w:rsidR="00CF3F6B">
        <w:rPr>
          <w:rFonts w:ascii="Calibri" w:hAnsi="Calibri" w:cs="Calibri"/>
        </w:rPr>
        <w:t xml:space="preserve"> Mal as tabelas de dimensões estejam carregadas, </w:t>
      </w:r>
      <w:r w:rsidR="009044D0">
        <w:rPr>
          <w:rFonts w:ascii="Calibri" w:hAnsi="Calibri" w:cs="Calibri"/>
        </w:rPr>
        <w:t>proceder-se-á ao carregamento da tabela de factos.</w:t>
      </w:r>
    </w:p>
    <w:p w14:paraId="61188F6C" w14:textId="5A44AB49" w:rsidR="00FC7829" w:rsidRPr="00FC7829" w:rsidRDefault="00FC7829" w:rsidP="00FC7829">
      <w:pPr>
        <w:pStyle w:val="Ttulo1"/>
        <w:rPr>
          <w:rFonts w:ascii="Calibri" w:hAnsi="Calibri" w:cs="Calibri"/>
          <w:color w:val="CD532D" w:themeColor="accent3"/>
          <w:sz w:val="40"/>
          <w:szCs w:val="40"/>
        </w:rPr>
      </w:pPr>
      <w:r w:rsidRPr="54B71465">
        <w:rPr>
          <w:rFonts w:ascii="Calibri" w:hAnsi="Calibri" w:cs="Calibri"/>
          <w:color w:val="CD532D" w:themeColor="accent3"/>
          <w:sz w:val="40"/>
          <w:szCs w:val="40"/>
        </w:rPr>
        <w:lastRenderedPageBreak/>
        <w:t xml:space="preserve">6. </w:t>
      </w:r>
      <w:r>
        <w:rPr>
          <w:rFonts w:ascii="Calibri" w:hAnsi="Calibri" w:cs="Calibri"/>
          <w:color w:val="CD532D" w:themeColor="accent3"/>
          <w:sz w:val="40"/>
          <w:szCs w:val="40"/>
        </w:rPr>
        <w:t xml:space="preserve">Trabalho realizado </w:t>
      </w:r>
    </w:p>
    <w:p w14:paraId="68B3E417" w14:textId="61770B80" w:rsidR="00FC7829" w:rsidRPr="00FC7829" w:rsidRDefault="00FC7829" w:rsidP="00FC7829">
      <w:pPr>
        <w:rPr>
          <w:rFonts w:ascii="Calibri" w:hAnsi="Calibri" w:cs="Calibri"/>
        </w:rPr>
      </w:pPr>
      <w:r w:rsidRPr="00FC7829">
        <w:rPr>
          <w:rFonts w:ascii="Calibri" w:hAnsi="Calibri" w:cs="Calibri"/>
        </w:rPr>
        <w:t>Para a realização deste trabalho, não foram estabelecidas divisões rígidas de responsabilidades, optando por uma abordagem colaborativa em que ambos os membros da equipa se apoiaram mutuamente ao longo de todo o processo. No entanto, o aluno Afonso Cruz se destacou mais na análise e elaboração do</w:t>
      </w:r>
      <w:r w:rsidR="00DB09D3">
        <w:rPr>
          <w:rFonts w:ascii="Calibri" w:hAnsi="Calibri" w:cs="Calibri"/>
        </w:rPr>
        <w:t xml:space="preserve"> modelo dimensional</w:t>
      </w:r>
      <w:r w:rsidRPr="00FC7829">
        <w:rPr>
          <w:rFonts w:ascii="Calibri" w:hAnsi="Calibri" w:cs="Calibri"/>
        </w:rPr>
        <w:t xml:space="preserve">, enquanto o aluno André Conceição se destacou mais na elaboração do Logical Data </w:t>
      </w:r>
      <w:proofErr w:type="spellStart"/>
      <w:r w:rsidRPr="00FC7829">
        <w:rPr>
          <w:rFonts w:ascii="Calibri" w:hAnsi="Calibri" w:cs="Calibri"/>
        </w:rPr>
        <w:t>Map</w:t>
      </w:r>
      <w:proofErr w:type="spellEnd"/>
      <w:r w:rsidRPr="00FC7829">
        <w:rPr>
          <w:rFonts w:ascii="Calibri" w:hAnsi="Calibri" w:cs="Calibri"/>
        </w:rPr>
        <w:t>. Em resumo, acreditamos que o empenho e o esforço de ambos os alunos foram equivalentes e complementares, sendo fundamentais para o sucesso deste trabalho. Essa colaboração mútua foi essencial para superar os desafios e alcançar os objetivos propostos com qualidade.</w:t>
      </w:r>
    </w:p>
    <w:p w14:paraId="40BD6F52" w14:textId="238426F2" w:rsidR="001C2C59" w:rsidRDefault="001C2C59" w:rsidP="00AD484F">
      <w:pPr>
        <w:rPr>
          <w:rFonts w:ascii="Calibri" w:hAnsi="Calibri" w:cs="Calibri"/>
        </w:rPr>
      </w:pPr>
    </w:p>
    <w:p w14:paraId="193FEF4B" w14:textId="77777777" w:rsidR="00FC7829" w:rsidRDefault="00FC7829" w:rsidP="00AD484F">
      <w:pPr>
        <w:rPr>
          <w:rFonts w:ascii="Calibri" w:hAnsi="Calibri" w:cs="Calibri"/>
        </w:rPr>
      </w:pPr>
    </w:p>
    <w:p w14:paraId="5817C244" w14:textId="77777777" w:rsidR="00FC7829" w:rsidRDefault="00FC7829" w:rsidP="00AD484F">
      <w:pPr>
        <w:rPr>
          <w:rFonts w:ascii="Calibri" w:hAnsi="Calibri" w:cs="Calibri"/>
        </w:rPr>
      </w:pPr>
    </w:p>
    <w:p w14:paraId="1C9E34DA" w14:textId="77777777" w:rsidR="00FC7829" w:rsidRDefault="00FC7829" w:rsidP="00AD484F">
      <w:pPr>
        <w:rPr>
          <w:rFonts w:ascii="Calibri" w:hAnsi="Calibri" w:cs="Calibri"/>
        </w:rPr>
      </w:pPr>
    </w:p>
    <w:p w14:paraId="0A429424" w14:textId="77777777" w:rsidR="00FC7829" w:rsidRDefault="00FC7829" w:rsidP="00AD484F">
      <w:pPr>
        <w:rPr>
          <w:rFonts w:ascii="Calibri" w:hAnsi="Calibri" w:cs="Calibri"/>
        </w:rPr>
      </w:pPr>
    </w:p>
    <w:p w14:paraId="2E479A40" w14:textId="05765BD4" w:rsidR="001C2C59" w:rsidRDefault="00FC7829" w:rsidP="001C2C59">
      <w:pPr>
        <w:pStyle w:val="Ttulo1"/>
        <w:rPr>
          <w:rFonts w:ascii="Calibri" w:hAnsi="Calibri" w:cs="Calibri"/>
          <w:color w:val="CD532D" w:themeColor="accent3"/>
          <w:sz w:val="40"/>
          <w:szCs w:val="40"/>
        </w:rPr>
      </w:pPr>
      <w:bookmarkStart w:id="56" w:name="_Toc244796513"/>
      <w:bookmarkStart w:id="57" w:name="_Toc183371416"/>
      <w:r>
        <w:rPr>
          <w:rFonts w:ascii="Calibri" w:hAnsi="Calibri" w:cs="Calibri"/>
          <w:color w:val="CD532D" w:themeColor="accent3"/>
          <w:sz w:val="40"/>
          <w:szCs w:val="40"/>
        </w:rPr>
        <w:t>7</w:t>
      </w:r>
      <w:r w:rsidR="001C2C59" w:rsidRPr="54B71465">
        <w:rPr>
          <w:rFonts w:ascii="Calibri" w:hAnsi="Calibri" w:cs="Calibri"/>
          <w:color w:val="CD532D" w:themeColor="accent3"/>
          <w:sz w:val="40"/>
          <w:szCs w:val="40"/>
        </w:rPr>
        <w:t>. Conclusão</w:t>
      </w:r>
      <w:bookmarkEnd w:id="56"/>
      <w:bookmarkEnd w:id="57"/>
    </w:p>
    <w:p w14:paraId="6009014E" w14:textId="5E8AAE9D" w:rsidR="001C2C59" w:rsidRPr="005A64C1" w:rsidRDefault="0062160E" w:rsidP="001C2C59">
      <w:pPr>
        <w:rPr>
          <w:rFonts w:ascii="Calibri" w:hAnsi="Calibri" w:cs="Calibri"/>
        </w:rPr>
      </w:pPr>
      <w:r>
        <w:rPr>
          <w:rFonts w:ascii="Calibri" w:hAnsi="Calibri" w:cs="Calibri"/>
        </w:rPr>
        <w:t>A execução deste armazém de dados constitui uma solução abrangente e completa, que integra e consolida dados de dois sistemas operacionais di</w:t>
      </w:r>
      <w:r w:rsidR="008732A3">
        <w:rPr>
          <w:rFonts w:ascii="Calibri" w:hAnsi="Calibri" w:cs="Calibri"/>
        </w:rPr>
        <w:t xml:space="preserve">stintos para análises mais eficazes. Ao adotar o modelo de </w:t>
      </w:r>
      <w:proofErr w:type="spellStart"/>
      <w:r w:rsidR="008732A3" w:rsidRPr="005A64C1">
        <w:rPr>
          <w:rFonts w:ascii="Calibri" w:hAnsi="Calibri" w:cs="Calibri"/>
          <w:i/>
          <w:iCs/>
        </w:rPr>
        <w:t>Kimball</w:t>
      </w:r>
      <w:proofErr w:type="spellEnd"/>
      <w:r w:rsidR="008732A3">
        <w:rPr>
          <w:rFonts w:ascii="Calibri" w:hAnsi="Calibri" w:cs="Calibri"/>
        </w:rPr>
        <w:t>, juntamente com processos de ETL bem projetados e implementados, garantimos a consistência e qualidade dos dados carregados no armazenamento.</w:t>
      </w:r>
      <w:r w:rsidR="008732A3">
        <w:rPr>
          <w:rFonts w:ascii="Calibri" w:hAnsi="Calibri" w:cs="Calibri"/>
        </w:rPr>
        <w:br/>
        <w:t xml:space="preserve">Os processos de transformação e limpeza resolverão questões cruciais, incluindo valorem em falta, redundância de dados e informações incorretas nos sistemas fonte. </w:t>
      </w:r>
      <w:r w:rsidR="009F3C77">
        <w:rPr>
          <w:rFonts w:ascii="Calibri" w:hAnsi="Calibri" w:cs="Calibri"/>
        </w:rPr>
        <w:t>Com esta infraestrutura, a empresa estará preparada para realizar análises multidimensionais detalhadas, melhorar o planeamento estratégico e promover o desenvolvimento organizacional. Este esforço es</w:t>
      </w:r>
      <w:r w:rsidR="001102A9">
        <w:rPr>
          <w:rFonts w:ascii="Calibri" w:hAnsi="Calibri" w:cs="Calibri"/>
        </w:rPr>
        <w:t xml:space="preserve">tabelece as bases para a exploração contínua dos dados e o aumento da eficiência operacional, por meio de uma abordagem </w:t>
      </w:r>
      <w:r w:rsidR="005A64C1">
        <w:rPr>
          <w:rFonts w:ascii="Calibri" w:hAnsi="Calibri" w:cs="Calibri"/>
        </w:rPr>
        <w:t>produtiva à análise de dados.</w:t>
      </w:r>
    </w:p>
    <w:sectPr w:rsidR="001C2C59" w:rsidRPr="005A64C1" w:rsidSect="000A5FB6">
      <w:footerReference w:type="default" r:id="rId22"/>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53E07" w14:textId="77777777" w:rsidR="004D36E2" w:rsidRDefault="004D36E2">
      <w:pPr>
        <w:spacing w:before="0" w:after="0" w:line="240" w:lineRule="auto"/>
      </w:pPr>
      <w:r>
        <w:separator/>
      </w:r>
    </w:p>
  </w:endnote>
  <w:endnote w:type="continuationSeparator" w:id="0">
    <w:p w14:paraId="272F1B8A" w14:textId="77777777" w:rsidR="004D36E2" w:rsidRDefault="004D36E2">
      <w:pPr>
        <w:spacing w:before="0" w:after="0" w:line="240" w:lineRule="auto"/>
      </w:pPr>
      <w:r>
        <w:continuationSeparator/>
      </w:r>
    </w:p>
  </w:endnote>
  <w:endnote w:type="continuationNotice" w:id="1">
    <w:p w14:paraId="1B4D9A12" w14:textId="77777777" w:rsidR="004D36E2" w:rsidRDefault="004D36E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CAC08" w14:textId="77777777" w:rsidR="001638F6" w:rsidRPr="006B0B5C" w:rsidRDefault="00844483">
    <w:pPr>
      <w:pStyle w:val="Rodap"/>
      <w:rPr>
        <w:rFonts w:ascii="Calibri" w:hAnsi="Calibri" w:cs="Calibri"/>
      </w:rPr>
    </w:pPr>
    <w:r w:rsidRPr="006B0B5C">
      <w:rPr>
        <w:rFonts w:ascii="Calibri" w:hAnsi="Calibri" w:cs="Calibri"/>
        <w:lang w:bidi="pt-PT"/>
      </w:rPr>
      <w:t xml:space="preserve">PÁGINA </w:t>
    </w:r>
    <w:r w:rsidRPr="006B0B5C">
      <w:rPr>
        <w:rFonts w:ascii="Calibri" w:hAnsi="Calibri" w:cs="Calibri"/>
        <w:lang w:bidi="pt-PT"/>
      </w:rPr>
      <w:fldChar w:fldCharType="begin"/>
    </w:r>
    <w:r w:rsidRPr="006B0B5C">
      <w:rPr>
        <w:rFonts w:ascii="Calibri" w:hAnsi="Calibri" w:cs="Calibri"/>
        <w:lang w:bidi="pt-PT"/>
      </w:rPr>
      <w:instrText xml:space="preserve"> PAGE  \* Arabic  \* MERGEFORMAT </w:instrText>
    </w:r>
    <w:r w:rsidRPr="006B0B5C">
      <w:rPr>
        <w:rFonts w:ascii="Calibri" w:hAnsi="Calibri" w:cs="Calibri"/>
        <w:lang w:bidi="pt-PT"/>
      </w:rPr>
      <w:fldChar w:fldCharType="separate"/>
    </w:r>
    <w:r w:rsidR="000A5FB6" w:rsidRPr="006B0B5C">
      <w:rPr>
        <w:rFonts w:ascii="Calibri" w:hAnsi="Calibri" w:cs="Calibri"/>
        <w:noProof/>
        <w:lang w:bidi="pt-PT"/>
      </w:rPr>
      <w:t>1</w:t>
    </w:r>
    <w:r w:rsidRPr="006B0B5C">
      <w:rPr>
        <w:rFonts w:ascii="Calibri" w:hAnsi="Calibri" w:cs="Calibri"/>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1ECF3" w14:textId="77777777" w:rsidR="004D36E2" w:rsidRDefault="004D36E2">
      <w:pPr>
        <w:spacing w:before="0" w:after="0" w:line="240" w:lineRule="auto"/>
      </w:pPr>
      <w:r>
        <w:separator/>
      </w:r>
    </w:p>
  </w:footnote>
  <w:footnote w:type="continuationSeparator" w:id="0">
    <w:p w14:paraId="109A91CF" w14:textId="77777777" w:rsidR="004D36E2" w:rsidRDefault="004D36E2">
      <w:pPr>
        <w:spacing w:before="0" w:after="0" w:line="240" w:lineRule="auto"/>
      </w:pPr>
      <w:r>
        <w:continuationSeparator/>
      </w:r>
    </w:p>
  </w:footnote>
  <w:footnote w:type="continuationNotice" w:id="1">
    <w:p w14:paraId="503107F2" w14:textId="77777777" w:rsidR="004D36E2" w:rsidRDefault="004D36E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3DCCC42"/>
    <w:multiLevelType w:val="hybridMultilevel"/>
    <w:tmpl w:val="3E221B16"/>
    <w:lvl w:ilvl="0" w:tplc="5BF423FC">
      <w:start w:val="1"/>
      <w:numFmt w:val="bullet"/>
      <w:lvlText w:val=""/>
      <w:lvlJc w:val="left"/>
      <w:pPr>
        <w:ind w:left="720" w:hanging="360"/>
      </w:pPr>
      <w:rPr>
        <w:rFonts w:ascii="Symbol" w:hAnsi="Symbol" w:hint="default"/>
      </w:rPr>
    </w:lvl>
    <w:lvl w:ilvl="1" w:tplc="C176764E">
      <w:start w:val="1"/>
      <w:numFmt w:val="bullet"/>
      <w:lvlText w:val="o"/>
      <w:lvlJc w:val="left"/>
      <w:pPr>
        <w:ind w:left="1440" w:hanging="360"/>
      </w:pPr>
      <w:rPr>
        <w:rFonts w:ascii="Courier New" w:hAnsi="Courier New" w:hint="default"/>
      </w:rPr>
    </w:lvl>
    <w:lvl w:ilvl="2" w:tplc="09C87DDA">
      <w:start w:val="1"/>
      <w:numFmt w:val="bullet"/>
      <w:lvlText w:val=""/>
      <w:lvlJc w:val="left"/>
      <w:pPr>
        <w:ind w:left="2160" w:hanging="360"/>
      </w:pPr>
      <w:rPr>
        <w:rFonts w:ascii="Wingdings" w:hAnsi="Wingdings" w:hint="default"/>
      </w:rPr>
    </w:lvl>
    <w:lvl w:ilvl="3" w:tplc="B9A2EB46">
      <w:start w:val="1"/>
      <w:numFmt w:val="bullet"/>
      <w:lvlText w:val=""/>
      <w:lvlJc w:val="left"/>
      <w:pPr>
        <w:ind w:left="2880" w:hanging="360"/>
      </w:pPr>
      <w:rPr>
        <w:rFonts w:ascii="Symbol" w:hAnsi="Symbol" w:hint="default"/>
      </w:rPr>
    </w:lvl>
    <w:lvl w:ilvl="4" w:tplc="A55E8E56">
      <w:start w:val="1"/>
      <w:numFmt w:val="bullet"/>
      <w:lvlText w:val="o"/>
      <w:lvlJc w:val="left"/>
      <w:pPr>
        <w:ind w:left="3600" w:hanging="360"/>
      </w:pPr>
      <w:rPr>
        <w:rFonts w:ascii="Courier New" w:hAnsi="Courier New" w:hint="default"/>
      </w:rPr>
    </w:lvl>
    <w:lvl w:ilvl="5" w:tplc="0BF29990">
      <w:start w:val="1"/>
      <w:numFmt w:val="bullet"/>
      <w:lvlText w:val=""/>
      <w:lvlJc w:val="left"/>
      <w:pPr>
        <w:ind w:left="4320" w:hanging="360"/>
      </w:pPr>
      <w:rPr>
        <w:rFonts w:ascii="Wingdings" w:hAnsi="Wingdings" w:hint="default"/>
      </w:rPr>
    </w:lvl>
    <w:lvl w:ilvl="6" w:tplc="C1D83050">
      <w:start w:val="1"/>
      <w:numFmt w:val="bullet"/>
      <w:lvlText w:val=""/>
      <w:lvlJc w:val="left"/>
      <w:pPr>
        <w:ind w:left="5040" w:hanging="360"/>
      </w:pPr>
      <w:rPr>
        <w:rFonts w:ascii="Symbol" w:hAnsi="Symbol" w:hint="default"/>
      </w:rPr>
    </w:lvl>
    <w:lvl w:ilvl="7" w:tplc="BBD8BC00">
      <w:start w:val="1"/>
      <w:numFmt w:val="bullet"/>
      <w:lvlText w:val="o"/>
      <w:lvlJc w:val="left"/>
      <w:pPr>
        <w:ind w:left="5760" w:hanging="360"/>
      </w:pPr>
      <w:rPr>
        <w:rFonts w:ascii="Courier New" w:hAnsi="Courier New" w:hint="default"/>
      </w:rPr>
    </w:lvl>
    <w:lvl w:ilvl="8" w:tplc="D29655BC">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90780E"/>
    <w:multiLevelType w:val="hybridMultilevel"/>
    <w:tmpl w:val="C4EACE38"/>
    <w:lvl w:ilvl="0" w:tplc="B5E0F4DA">
      <w:start w:val="1"/>
      <w:numFmt w:val="bullet"/>
      <w:lvlText w:val=""/>
      <w:lvlJc w:val="left"/>
      <w:pPr>
        <w:ind w:left="720" w:hanging="360"/>
      </w:pPr>
      <w:rPr>
        <w:rFonts w:ascii="Symbol" w:hAnsi="Symbol" w:hint="default"/>
      </w:rPr>
    </w:lvl>
    <w:lvl w:ilvl="1" w:tplc="EF1EF92C">
      <w:start w:val="1"/>
      <w:numFmt w:val="bullet"/>
      <w:lvlText w:val="o"/>
      <w:lvlJc w:val="left"/>
      <w:pPr>
        <w:ind w:left="1440" w:hanging="360"/>
      </w:pPr>
      <w:rPr>
        <w:rFonts w:ascii="Courier New" w:hAnsi="Courier New" w:hint="default"/>
      </w:rPr>
    </w:lvl>
    <w:lvl w:ilvl="2" w:tplc="A98625F8">
      <w:start w:val="1"/>
      <w:numFmt w:val="bullet"/>
      <w:lvlText w:val=""/>
      <w:lvlJc w:val="left"/>
      <w:pPr>
        <w:ind w:left="2160" w:hanging="360"/>
      </w:pPr>
      <w:rPr>
        <w:rFonts w:ascii="Wingdings" w:hAnsi="Wingdings" w:hint="default"/>
      </w:rPr>
    </w:lvl>
    <w:lvl w:ilvl="3" w:tplc="E0D4C6D2">
      <w:start w:val="1"/>
      <w:numFmt w:val="bullet"/>
      <w:lvlText w:val=""/>
      <w:lvlJc w:val="left"/>
      <w:pPr>
        <w:ind w:left="2880" w:hanging="360"/>
      </w:pPr>
      <w:rPr>
        <w:rFonts w:ascii="Symbol" w:hAnsi="Symbol" w:hint="default"/>
      </w:rPr>
    </w:lvl>
    <w:lvl w:ilvl="4" w:tplc="F0A48B28">
      <w:start w:val="1"/>
      <w:numFmt w:val="bullet"/>
      <w:lvlText w:val="o"/>
      <w:lvlJc w:val="left"/>
      <w:pPr>
        <w:ind w:left="3600" w:hanging="360"/>
      </w:pPr>
      <w:rPr>
        <w:rFonts w:ascii="Courier New" w:hAnsi="Courier New" w:hint="default"/>
      </w:rPr>
    </w:lvl>
    <w:lvl w:ilvl="5" w:tplc="2364F9EA">
      <w:start w:val="1"/>
      <w:numFmt w:val="bullet"/>
      <w:lvlText w:val=""/>
      <w:lvlJc w:val="left"/>
      <w:pPr>
        <w:ind w:left="4320" w:hanging="360"/>
      </w:pPr>
      <w:rPr>
        <w:rFonts w:ascii="Wingdings" w:hAnsi="Wingdings" w:hint="default"/>
      </w:rPr>
    </w:lvl>
    <w:lvl w:ilvl="6" w:tplc="4C40C134">
      <w:start w:val="1"/>
      <w:numFmt w:val="bullet"/>
      <w:lvlText w:val=""/>
      <w:lvlJc w:val="left"/>
      <w:pPr>
        <w:ind w:left="5040" w:hanging="360"/>
      </w:pPr>
      <w:rPr>
        <w:rFonts w:ascii="Symbol" w:hAnsi="Symbol" w:hint="default"/>
      </w:rPr>
    </w:lvl>
    <w:lvl w:ilvl="7" w:tplc="5950BEB6">
      <w:start w:val="1"/>
      <w:numFmt w:val="bullet"/>
      <w:lvlText w:val="o"/>
      <w:lvlJc w:val="left"/>
      <w:pPr>
        <w:ind w:left="5760" w:hanging="360"/>
      </w:pPr>
      <w:rPr>
        <w:rFonts w:ascii="Courier New" w:hAnsi="Courier New" w:hint="default"/>
      </w:rPr>
    </w:lvl>
    <w:lvl w:ilvl="8" w:tplc="BDECA5F8">
      <w:start w:val="1"/>
      <w:numFmt w:val="bullet"/>
      <w:lvlText w:val=""/>
      <w:lvlJc w:val="left"/>
      <w:pPr>
        <w:ind w:left="6480" w:hanging="360"/>
      </w:pPr>
      <w:rPr>
        <w:rFonts w:ascii="Wingdings" w:hAnsi="Wingdings" w:hint="default"/>
      </w:rPr>
    </w:lvl>
  </w:abstractNum>
  <w:abstractNum w:abstractNumId="13" w15:restartNumberingAfterBreak="0">
    <w:nsid w:val="0F1372D5"/>
    <w:multiLevelType w:val="hybridMultilevel"/>
    <w:tmpl w:val="AB5A4A2C"/>
    <w:lvl w:ilvl="0" w:tplc="F57AFF38">
      <w:start w:val="1"/>
      <w:numFmt w:val="decimal"/>
      <w:lvlText w:val="%1."/>
      <w:lvlJc w:val="left"/>
      <w:pPr>
        <w:ind w:left="720" w:hanging="360"/>
      </w:pPr>
    </w:lvl>
    <w:lvl w:ilvl="1" w:tplc="C9427644">
      <w:start w:val="1"/>
      <w:numFmt w:val="lowerLetter"/>
      <w:lvlText w:val="%2."/>
      <w:lvlJc w:val="left"/>
      <w:pPr>
        <w:ind w:left="1440" w:hanging="360"/>
      </w:pPr>
    </w:lvl>
    <w:lvl w:ilvl="2" w:tplc="A3E62716">
      <w:start w:val="1"/>
      <w:numFmt w:val="lowerRoman"/>
      <w:lvlText w:val="%3."/>
      <w:lvlJc w:val="right"/>
      <w:pPr>
        <w:ind w:left="2160" w:hanging="180"/>
      </w:pPr>
    </w:lvl>
    <w:lvl w:ilvl="3" w:tplc="CDF6D80C">
      <w:start w:val="1"/>
      <w:numFmt w:val="decimal"/>
      <w:lvlText w:val="%4."/>
      <w:lvlJc w:val="left"/>
      <w:pPr>
        <w:ind w:left="2880" w:hanging="360"/>
      </w:pPr>
    </w:lvl>
    <w:lvl w:ilvl="4" w:tplc="EF788742">
      <w:start w:val="1"/>
      <w:numFmt w:val="lowerLetter"/>
      <w:lvlText w:val="%5."/>
      <w:lvlJc w:val="left"/>
      <w:pPr>
        <w:ind w:left="3600" w:hanging="360"/>
      </w:pPr>
    </w:lvl>
    <w:lvl w:ilvl="5" w:tplc="771E5E00">
      <w:start w:val="1"/>
      <w:numFmt w:val="lowerRoman"/>
      <w:lvlText w:val="%6."/>
      <w:lvlJc w:val="right"/>
      <w:pPr>
        <w:ind w:left="4320" w:hanging="180"/>
      </w:pPr>
    </w:lvl>
    <w:lvl w:ilvl="6" w:tplc="7F80F51A">
      <w:start w:val="1"/>
      <w:numFmt w:val="decimal"/>
      <w:lvlText w:val="%7."/>
      <w:lvlJc w:val="left"/>
      <w:pPr>
        <w:ind w:left="5040" w:hanging="360"/>
      </w:pPr>
    </w:lvl>
    <w:lvl w:ilvl="7" w:tplc="891446C6">
      <w:start w:val="1"/>
      <w:numFmt w:val="lowerLetter"/>
      <w:lvlText w:val="%8."/>
      <w:lvlJc w:val="left"/>
      <w:pPr>
        <w:ind w:left="5760" w:hanging="360"/>
      </w:pPr>
    </w:lvl>
    <w:lvl w:ilvl="8" w:tplc="929264CA">
      <w:start w:val="1"/>
      <w:numFmt w:val="lowerRoman"/>
      <w:lvlText w:val="%9."/>
      <w:lvlJc w:val="right"/>
      <w:pPr>
        <w:ind w:left="6480" w:hanging="180"/>
      </w:pPr>
    </w:lvl>
  </w:abstractNum>
  <w:abstractNum w:abstractNumId="14" w15:restartNumberingAfterBreak="0">
    <w:nsid w:val="10AA7194"/>
    <w:multiLevelType w:val="hybridMultilevel"/>
    <w:tmpl w:val="113A1A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13AD1259"/>
    <w:multiLevelType w:val="hybridMultilevel"/>
    <w:tmpl w:val="2F3088D0"/>
    <w:lvl w:ilvl="0" w:tplc="0816000F">
      <w:start w:val="1"/>
      <w:numFmt w:val="decimal"/>
      <w:lvlText w:val="%1."/>
      <w:lvlJc w:val="left"/>
      <w:pPr>
        <w:ind w:left="12240" w:hanging="360"/>
      </w:pPr>
    </w:lvl>
    <w:lvl w:ilvl="1" w:tplc="08160019" w:tentative="1">
      <w:start w:val="1"/>
      <w:numFmt w:val="lowerLetter"/>
      <w:lvlText w:val="%2."/>
      <w:lvlJc w:val="left"/>
      <w:pPr>
        <w:ind w:left="12960" w:hanging="360"/>
      </w:pPr>
    </w:lvl>
    <w:lvl w:ilvl="2" w:tplc="0816001B" w:tentative="1">
      <w:start w:val="1"/>
      <w:numFmt w:val="lowerRoman"/>
      <w:lvlText w:val="%3."/>
      <w:lvlJc w:val="right"/>
      <w:pPr>
        <w:ind w:left="13680" w:hanging="180"/>
      </w:pPr>
    </w:lvl>
    <w:lvl w:ilvl="3" w:tplc="0816000F" w:tentative="1">
      <w:start w:val="1"/>
      <w:numFmt w:val="decimal"/>
      <w:lvlText w:val="%4."/>
      <w:lvlJc w:val="left"/>
      <w:pPr>
        <w:ind w:left="14400" w:hanging="360"/>
      </w:pPr>
    </w:lvl>
    <w:lvl w:ilvl="4" w:tplc="08160019" w:tentative="1">
      <w:start w:val="1"/>
      <w:numFmt w:val="lowerLetter"/>
      <w:lvlText w:val="%5."/>
      <w:lvlJc w:val="left"/>
      <w:pPr>
        <w:ind w:left="15120" w:hanging="360"/>
      </w:pPr>
    </w:lvl>
    <w:lvl w:ilvl="5" w:tplc="0816001B" w:tentative="1">
      <w:start w:val="1"/>
      <w:numFmt w:val="lowerRoman"/>
      <w:lvlText w:val="%6."/>
      <w:lvlJc w:val="right"/>
      <w:pPr>
        <w:ind w:left="15840" w:hanging="180"/>
      </w:pPr>
    </w:lvl>
    <w:lvl w:ilvl="6" w:tplc="0816000F" w:tentative="1">
      <w:start w:val="1"/>
      <w:numFmt w:val="decimal"/>
      <w:lvlText w:val="%7."/>
      <w:lvlJc w:val="left"/>
      <w:pPr>
        <w:ind w:left="16560" w:hanging="360"/>
      </w:pPr>
    </w:lvl>
    <w:lvl w:ilvl="7" w:tplc="08160019" w:tentative="1">
      <w:start w:val="1"/>
      <w:numFmt w:val="lowerLetter"/>
      <w:lvlText w:val="%8."/>
      <w:lvlJc w:val="left"/>
      <w:pPr>
        <w:ind w:left="17280" w:hanging="360"/>
      </w:pPr>
    </w:lvl>
    <w:lvl w:ilvl="8" w:tplc="0816001B" w:tentative="1">
      <w:start w:val="1"/>
      <w:numFmt w:val="lowerRoman"/>
      <w:lvlText w:val="%9."/>
      <w:lvlJc w:val="right"/>
      <w:pPr>
        <w:ind w:left="18000" w:hanging="180"/>
      </w:pPr>
    </w:lvl>
  </w:abstractNum>
  <w:abstractNum w:abstractNumId="16"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8F5B63"/>
    <w:multiLevelType w:val="multilevel"/>
    <w:tmpl w:val="1CD6B866"/>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06F9945"/>
    <w:multiLevelType w:val="hybridMultilevel"/>
    <w:tmpl w:val="482A05C2"/>
    <w:lvl w:ilvl="0" w:tplc="29C012E6">
      <w:start w:val="1"/>
      <w:numFmt w:val="bullet"/>
      <w:lvlText w:val=""/>
      <w:lvlJc w:val="left"/>
      <w:pPr>
        <w:ind w:left="720" w:hanging="360"/>
      </w:pPr>
      <w:rPr>
        <w:rFonts w:ascii="Symbol" w:hAnsi="Symbol" w:hint="default"/>
      </w:rPr>
    </w:lvl>
    <w:lvl w:ilvl="1" w:tplc="8856B41C">
      <w:start w:val="1"/>
      <w:numFmt w:val="bullet"/>
      <w:lvlText w:val="o"/>
      <w:lvlJc w:val="left"/>
      <w:pPr>
        <w:ind w:left="1440" w:hanging="360"/>
      </w:pPr>
      <w:rPr>
        <w:rFonts w:ascii="Courier New" w:hAnsi="Courier New" w:hint="default"/>
      </w:rPr>
    </w:lvl>
    <w:lvl w:ilvl="2" w:tplc="0ECC28EA">
      <w:start w:val="1"/>
      <w:numFmt w:val="bullet"/>
      <w:lvlText w:val=""/>
      <w:lvlJc w:val="left"/>
      <w:pPr>
        <w:ind w:left="2160" w:hanging="360"/>
      </w:pPr>
      <w:rPr>
        <w:rFonts w:ascii="Wingdings" w:hAnsi="Wingdings" w:hint="default"/>
      </w:rPr>
    </w:lvl>
    <w:lvl w:ilvl="3" w:tplc="FBC44BC8">
      <w:start w:val="1"/>
      <w:numFmt w:val="bullet"/>
      <w:lvlText w:val=""/>
      <w:lvlJc w:val="left"/>
      <w:pPr>
        <w:ind w:left="2880" w:hanging="360"/>
      </w:pPr>
      <w:rPr>
        <w:rFonts w:ascii="Symbol" w:hAnsi="Symbol" w:hint="default"/>
      </w:rPr>
    </w:lvl>
    <w:lvl w:ilvl="4" w:tplc="BC768F86">
      <w:start w:val="1"/>
      <w:numFmt w:val="bullet"/>
      <w:lvlText w:val="o"/>
      <w:lvlJc w:val="left"/>
      <w:pPr>
        <w:ind w:left="3600" w:hanging="360"/>
      </w:pPr>
      <w:rPr>
        <w:rFonts w:ascii="Courier New" w:hAnsi="Courier New" w:hint="default"/>
      </w:rPr>
    </w:lvl>
    <w:lvl w:ilvl="5" w:tplc="7BD64CCE">
      <w:start w:val="1"/>
      <w:numFmt w:val="bullet"/>
      <w:lvlText w:val=""/>
      <w:lvlJc w:val="left"/>
      <w:pPr>
        <w:ind w:left="4320" w:hanging="360"/>
      </w:pPr>
      <w:rPr>
        <w:rFonts w:ascii="Wingdings" w:hAnsi="Wingdings" w:hint="default"/>
      </w:rPr>
    </w:lvl>
    <w:lvl w:ilvl="6" w:tplc="F202D80A">
      <w:start w:val="1"/>
      <w:numFmt w:val="bullet"/>
      <w:lvlText w:val=""/>
      <w:lvlJc w:val="left"/>
      <w:pPr>
        <w:ind w:left="5040" w:hanging="360"/>
      </w:pPr>
      <w:rPr>
        <w:rFonts w:ascii="Symbol" w:hAnsi="Symbol" w:hint="default"/>
      </w:rPr>
    </w:lvl>
    <w:lvl w:ilvl="7" w:tplc="71B4A606">
      <w:start w:val="1"/>
      <w:numFmt w:val="bullet"/>
      <w:lvlText w:val="o"/>
      <w:lvlJc w:val="left"/>
      <w:pPr>
        <w:ind w:left="5760" w:hanging="360"/>
      </w:pPr>
      <w:rPr>
        <w:rFonts w:ascii="Courier New" w:hAnsi="Courier New" w:hint="default"/>
      </w:rPr>
    </w:lvl>
    <w:lvl w:ilvl="8" w:tplc="BD1ED16C">
      <w:start w:val="1"/>
      <w:numFmt w:val="bullet"/>
      <w:lvlText w:val=""/>
      <w:lvlJc w:val="left"/>
      <w:pPr>
        <w:ind w:left="6480" w:hanging="360"/>
      </w:pPr>
      <w:rPr>
        <w:rFonts w:ascii="Wingdings" w:hAnsi="Wingdings" w:hint="default"/>
      </w:rPr>
    </w:lvl>
  </w:abstractNum>
  <w:abstractNum w:abstractNumId="19" w15:restartNumberingAfterBreak="0">
    <w:nsid w:val="27343159"/>
    <w:multiLevelType w:val="hybridMultilevel"/>
    <w:tmpl w:val="75D604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A3440CC"/>
    <w:multiLevelType w:val="multilevel"/>
    <w:tmpl w:val="B5CE5722"/>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C11D497"/>
    <w:multiLevelType w:val="hybridMultilevel"/>
    <w:tmpl w:val="74126A8C"/>
    <w:lvl w:ilvl="0" w:tplc="1F241EAA">
      <w:start w:val="1"/>
      <w:numFmt w:val="bullet"/>
      <w:lvlText w:val=""/>
      <w:lvlJc w:val="left"/>
      <w:pPr>
        <w:ind w:left="720" w:hanging="360"/>
      </w:pPr>
      <w:rPr>
        <w:rFonts w:ascii="Symbol" w:hAnsi="Symbol" w:hint="default"/>
      </w:rPr>
    </w:lvl>
    <w:lvl w:ilvl="1" w:tplc="C0701822">
      <w:start w:val="1"/>
      <w:numFmt w:val="bullet"/>
      <w:lvlText w:val="o"/>
      <w:lvlJc w:val="left"/>
      <w:pPr>
        <w:ind w:left="1440" w:hanging="360"/>
      </w:pPr>
      <w:rPr>
        <w:rFonts w:ascii="Courier New" w:hAnsi="Courier New" w:hint="default"/>
      </w:rPr>
    </w:lvl>
    <w:lvl w:ilvl="2" w:tplc="4DAE9AC4">
      <w:start w:val="1"/>
      <w:numFmt w:val="bullet"/>
      <w:lvlText w:val=""/>
      <w:lvlJc w:val="left"/>
      <w:pPr>
        <w:ind w:left="2160" w:hanging="360"/>
      </w:pPr>
      <w:rPr>
        <w:rFonts w:ascii="Wingdings" w:hAnsi="Wingdings" w:hint="default"/>
      </w:rPr>
    </w:lvl>
    <w:lvl w:ilvl="3" w:tplc="F85A4F30">
      <w:start w:val="1"/>
      <w:numFmt w:val="bullet"/>
      <w:lvlText w:val=""/>
      <w:lvlJc w:val="left"/>
      <w:pPr>
        <w:ind w:left="2880" w:hanging="360"/>
      </w:pPr>
      <w:rPr>
        <w:rFonts w:ascii="Symbol" w:hAnsi="Symbol" w:hint="default"/>
      </w:rPr>
    </w:lvl>
    <w:lvl w:ilvl="4" w:tplc="65E6C46A">
      <w:start w:val="1"/>
      <w:numFmt w:val="bullet"/>
      <w:lvlText w:val="o"/>
      <w:lvlJc w:val="left"/>
      <w:pPr>
        <w:ind w:left="3600" w:hanging="360"/>
      </w:pPr>
      <w:rPr>
        <w:rFonts w:ascii="Courier New" w:hAnsi="Courier New" w:hint="default"/>
      </w:rPr>
    </w:lvl>
    <w:lvl w:ilvl="5" w:tplc="B5EEDD5E">
      <w:start w:val="1"/>
      <w:numFmt w:val="bullet"/>
      <w:lvlText w:val=""/>
      <w:lvlJc w:val="left"/>
      <w:pPr>
        <w:ind w:left="4320" w:hanging="360"/>
      </w:pPr>
      <w:rPr>
        <w:rFonts w:ascii="Wingdings" w:hAnsi="Wingdings" w:hint="default"/>
      </w:rPr>
    </w:lvl>
    <w:lvl w:ilvl="6" w:tplc="D8582996">
      <w:start w:val="1"/>
      <w:numFmt w:val="bullet"/>
      <w:lvlText w:val=""/>
      <w:lvlJc w:val="left"/>
      <w:pPr>
        <w:ind w:left="5040" w:hanging="360"/>
      </w:pPr>
      <w:rPr>
        <w:rFonts w:ascii="Symbol" w:hAnsi="Symbol" w:hint="default"/>
      </w:rPr>
    </w:lvl>
    <w:lvl w:ilvl="7" w:tplc="C10EC588">
      <w:start w:val="1"/>
      <w:numFmt w:val="bullet"/>
      <w:lvlText w:val="o"/>
      <w:lvlJc w:val="left"/>
      <w:pPr>
        <w:ind w:left="5760" w:hanging="360"/>
      </w:pPr>
      <w:rPr>
        <w:rFonts w:ascii="Courier New" w:hAnsi="Courier New" w:hint="default"/>
      </w:rPr>
    </w:lvl>
    <w:lvl w:ilvl="8" w:tplc="93384306">
      <w:start w:val="1"/>
      <w:numFmt w:val="bullet"/>
      <w:lvlText w:val=""/>
      <w:lvlJc w:val="left"/>
      <w:pPr>
        <w:ind w:left="6480" w:hanging="360"/>
      </w:pPr>
      <w:rPr>
        <w:rFonts w:ascii="Wingdings" w:hAnsi="Wingdings" w:hint="default"/>
      </w:rPr>
    </w:lvl>
  </w:abstractNum>
  <w:abstractNum w:abstractNumId="22" w15:restartNumberingAfterBreak="0">
    <w:nsid w:val="33BE3A5B"/>
    <w:multiLevelType w:val="hybridMultilevel"/>
    <w:tmpl w:val="E982CE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9FB0615"/>
    <w:multiLevelType w:val="hybridMultilevel"/>
    <w:tmpl w:val="D4CEA1F4"/>
    <w:lvl w:ilvl="0" w:tplc="A33807DA">
      <w:start w:val="1"/>
      <w:numFmt w:val="bullet"/>
      <w:lvlText w:val=""/>
      <w:lvlJc w:val="left"/>
      <w:pPr>
        <w:ind w:left="720" w:hanging="360"/>
      </w:pPr>
      <w:rPr>
        <w:rFonts w:ascii="Symbol" w:hAnsi="Symbol" w:hint="default"/>
      </w:rPr>
    </w:lvl>
    <w:lvl w:ilvl="1" w:tplc="89142B00">
      <w:start w:val="1"/>
      <w:numFmt w:val="bullet"/>
      <w:lvlText w:val="o"/>
      <w:lvlJc w:val="left"/>
      <w:pPr>
        <w:ind w:left="1440" w:hanging="360"/>
      </w:pPr>
      <w:rPr>
        <w:rFonts w:ascii="Courier New" w:hAnsi="Courier New" w:hint="default"/>
      </w:rPr>
    </w:lvl>
    <w:lvl w:ilvl="2" w:tplc="27BA7516">
      <w:start w:val="1"/>
      <w:numFmt w:val="bullet"/>
      <w:lvlText w:val=""/>
      <w:lvlJc w:val="left"/>
      <w:pPr>
        <w:ind w:left="2160" w:hanging="360"/>
      </w:pPr>
      <w:rPr>
        <w:rFonts w:ascii="Wingdings" w:hAnsi="Wingdings" w:hint="default"/>
      </w:rPr>
    </w:lvl>
    <w:lvl w:ilvl="3" w:tplc="5DCA873A">
      <w:start w:val="1"/>
      <w:numFmt w:val="bullet"/>
      <w:lvlText w:val=""/>
      <w:lvlJc w:val="left"/>
      <w:pPr>
        <w:ind w:left="2880" w:hanging="360"/>
      </w:pPr>
      <w:rPr>
        <w:rFonts w:ascii="Symbol" w:hAnsi="Symbol" w:hint="default"/>
      </w:rPr>
    </w:lvl>
    <w:lvl w:ilvl="4" w:tplc="248EE258">
      <w:start w:val="1"/>
      <w:numFmt w:val="bullet"/>
      <w:lvlText w:val="o"/>
      <w:lvlJc w:val="left"/>
      <w:pPr>
        <w:ind w:left="3600" w:hanging="360"/>
      </w:pPr>
      <w:rPr>
        <w:rFonts w:ascii="Courier New" w:hAnsi="Courier New" w:hint="default"/>
      </w:rPr>
    </w:lvl>
    <w:lvl w:ilvl="5" w:tplc="DE6463B2">
      <w:start w:val="1"/>
      <w:numFmt w:val="bullet"/>
      <w:lvlText w:val=""/>
      <w:lvlJc w:val="left"/>
      <w:pPr>
        <w:ind w:left="4320" w:hanging="360"/>
      </w:pPr>
      <w:rPr>
        <w:rFonts w:ascii="Wingdings" w:hAnsi="Wingdings" w:hint="default"/>
      </w:rPr>
    </w:lvl>
    <w:lvl w:ilvl="6" w:tplc="0CB61B50">
      <w:start w:val="1"/>
      <w:numFmt w:val="bullet"/>
      <w:lvlText w:val=""/>
      <w:lvlJc w:val="left"/>
      <w:pPr>
        <w:ind w:left="5040" w:hanging="360"/>
      </w:pPr>
      <w:rPr>
        <w:rFonts w:ascii="Symbol" w:hAnsi="Symbol" w:hint="default"/>
      </w:rPr>
    </w:lvl>
    <w:lvl w:ilvl="7" w:tplc="1FF08130">
      <w:start w:val="1"/>
      <w:numFmt w:val="bullet"/>
      <w:lvlText w:val="o"/>
      <w:lvlJc w:val="left"/>
      <w:pPr>
        <w:ind w:left="5760" w:hanging="360"/>
      </w:pPr>
      <w:rPr>
        <w:rFonts w:ascii="Courier New" w:hAnsi="Courier New" w:hint="default"/>
      </w:rPr>
    </w:lvl>
    <w:lvl w:ilvl="8" w:tplc="7B5AA8E6">
      <w:start w:val="1"/>
      <w:numFmt w:val="bullet"/>
      <w:lvlText w:val=""/>
      <w:lvlJc w:val="left"/>
      <w:pPr>
        <w:ind w:left="6480" w:hanging="360"/>
      </w:pPr>
      <w:rPr>
        <w:rFonts w:ascii="Wingdings" w:hAnsi="Wingdings" w:hint="default"/>
      </w:rPr>
    </w:lvl>
  </w:abstractNum>
  <w:abstractNum w:abstractNumId="24" w15:restartNumberingAfterBreak="0">
    <w:nsid w:val="3A7F599C"/>
    <w:multiLevelType w:val="hybridMultilevel"/>
    <w:tmpl w:val="1C30E3CE"/>
    <w:lvl w:ilvl="0" w:tplc="0816000F">
      <w:start w:val="1"/>
      <w:numFmt w:val="decimal"/>
      <w:lvlText w:val="%1."/>
      <w:lvlJc w:val="left"/>
      <w:pPr>
        <w:ind w:left="6480" w:hanging="360"/>
      </w:pPr>
    </w:lvl>
    <w:lvl w:ilvl="1" w:tplc="08160019" w:tentative="1">
      <w:start w:val="1"/>
      <w:numFmt w:val="lowerLetter"/>
      <w:lvlText w:val="%2."/>
      <w:lvlJc w:val="left"/>
      <w:pPr>
        <w:ind w:left="7200" w:hanging="360"/>
      </w:pPr>
    </w:lvl>
    <w:lvl w:ilvl="2" w:tplc="0816001B" w:tentative="1">
      <w:start w:val="1"/>
      <w:numFmt w:val="lowerRoman"/>
      <w:lvlText w:val="%3."/>
      <w:lvlJc w:val="right"/>
      <w:pPr>
        <w:ind w:left="7920" w:hanging="180"/>
      </w:pPr>
    </w:lvl>
    <w:lvl w:ilvl="3" w:tplc="0816000F" w:tentative="1">
      <w:start w:val="1"/>
      <w:numFmt w:val="decimal"/>
      <w:lvlText w:val="%4."/>
      <w:lvlJc w:val="left"/>
      <w:pPr>
        <w:ind w:left="8640" w:hanging="360"/>
      </w:pPr>
    </w:lvl>
    <w:lvl w:ilvl="4" w:tplc="08160019" w:tentative="1">
      <w:start w:val="1"/>
      <w:numFmt w:val="lowerLetter"/>
      <w:lvlText w:val="%5."/>
      <w:lvlJc w:val="left"/>
      <w:pPr>
        <w:ind w:left="9360" w:hanging="360"/>
      </w:pPr>
    </w:lvl>
    <w:lvl w:ilvl="5" w:tplc="0816001B" w:tentative="1">
      <w:start w:val="1"/>
      <w:numFmt w:val="lowerRoman"/>
      <w:lvlText w:val="%6."/>
      <w:lvlJc w:val="right"/>
      <w:pPr>
        <w:ind w:left="10080" w:hanging="180"/>
      </w:pPr>
    </w:lvl>
    <w:lvl w:ilvl="6" w:tplc="0816000F" w:tentative="1">
      <w:start w:val="1"/>
      <w:numFmt w:val="decimal"/>
      <w:lvlText w:val="%7."/>
      <w:lvlJc w:val="left"/>
      <w:pPr>
        <w:ind w:left="10800" w:hanging="360"/>
      </w:pPr>
    </w:lvl>
    <w:lvl w:ilvl="7" w:tplc="08160019" w:tentative="1">
      <w:start w:val="1"/>
      <w:numFmt w:val="lowerLetter"/>
      <w:lvlText w:val="%8."/>
      <w:lvlJc w:val="left"/>
      <w:pPr>
        <w:ind w:left="11520" w:hanging="360"/>
      </w:pPr>
    </w:lvl>
    <w:lvl w:ilvl="8" w:tplc="0816001B" w:tentative="1">
      <w:start w:val="1"/>
      <w:numFmt w:val="lowerRoman"/>
      <w:lvlText w:val="%9."/>
      <w:lvlJc w:val="right"/>
      <w:pPr>
        <w:ind w:left="12240" w:hanging="180"/>
      </w:pPr>
    </w:lvl>
  </w:abstractNum>
  <w:abstractNum w:abstractNumId="25" w15:restartNumberingAfterBreak="0">
    <w:nsid w:val="3CC817DD"/>
    <w:multiLevelType w:val="hybridMultilevel"/>
    <w:tmpl w:val="113A1A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1C42D7"/>
    <w:multiLevelType w:val="hybridMultilevel"/>
    <w:tmpl w:val="9ED49846"/>
    <w:lvl w:ilvl="0" w:tplc="65BE8D22">
      <w:start w:val="1"/>
      <w:numFmt w:val="decimal"/>
      <w:lvlText w:val="%1."/>
      <w:lvlJc w:val="left"/>
      <w:pPr>
        <w:ind w:left="720" w:hanging="360"/>
      </w:pPr>
    </w:lvl>
    <w:lvl w:ilvl="1" w:tplc="BF800C1C">
      <w:start w:val="1"/>
      <w:numFmt w:val="lowerLetter"/>
      <w:lvlText w:val="%2."/>
      <w:lvlJc w:val="left"/>
      <w:pPr>
        <w:ind w:left="1440" w:hanging="360"/>
      </w:pPr>
    </w:lvl>
    <w:lvl w:ilvl="2" w:tplc="E370E1DC">
      <w:start w:val="1"/>
      <w:numFmt w:val="lowerRoman"/>
      <w:lvlText w:val="%3."/>
      <w:lvlJc w:val="right"/>
      <w:pPr>
        <w:ind w:left="2160" w:hanging="180"/>
      </w:pPr>
    </w:lvl>
    <w:lvl w:ilvl="3" w:tplc="62CEE694">
      <w:start w:val="1"/>
      <w:numFmt w:val="decimal"/>
      <w:lvlText w:val="%4."/>
      <w:lvlJc w:val="left"/>
      <w:pPr>
        <w:ind w:left="2880" w:hanging="360"/>
      </w:pPr>
    </w:lvl>
    <w:lvl w:ilvl="4" w:tplc="5D5C2136">
      <w:start w:val="1"/>
      <w:numFmt w:val="lowerLetter"/>
      <w:lvlText w:val="%5."/>
      <w:lvlJc w:val="left"/>
      <w:pPr>
        <w:ind w:left="3600" w:hanging="360"/>
      </w:pPr>
    </w:lvl>
    <w:lvl w:ilvl="5" w:tplc="86141F1A">
      <w:start w:val="1"/>
      <w:numFmt w:val="lowerRoman"/>
      <w:lvlText w:val="%6."/>
      <w:lvlJc w:val="right"/>
      <w:pPr>
        <w:ind w:left="4320" w:hanging="180"/>
      </w:pPr>
    </w:lvl>
    <w:lvl w:ilvl="6" w:tplc="9A82F42A">
      <w:start w:val="1"/>
      <w:numFmt w:val="decimal"/>
      <w:lvlText w:val="%7."/>
      <w:lvlJc w:val="left"/>
      <w:pPr>
        <w:ind w:left="5040" w:hanging="360"/>
      </w:pPr>
    </w:lvl>
    <w:lvl w:ilvl="7" w:tplc="7DFCC234">
      <w:start w:val="1"/>
      <w:numFmt w:val="lowerLetter"/>
      <w:lvlText w:val="%8."/>
      <w:lvlJc w:val="left"/>
      <w:pPr>
        <w:ind w:left="5760" w:hanging="360"/>
      </w:pPr>
    </w:lvl>
    <w:lvl w:ilvl="8" w:tplc="BFE096FE">
      <w:start w:val="1"/>
      <w:numFmt w:val="lowerRoman"/>
      <w:lvlText w:val="%9."/>
      <w:lvlJc w:val="right"/>
      <w:pPr>
        <w:ind w:left="6480" w:hanging="180"/>
      </w:pPr>
    </w:lvl>
  </w:abstractNum>
  <w:abstractNum w:abstractNumId="27" w15:restartNumberingAfterBreak="0">
    <w:nsid w:val="4109E1C2"/>
    <w:multiLevelType w:val="hybridMultilevel"/>
    <w:tmpl w:val="839EDB78"/>
    <w:lvl w:ilvl="0" w:tplc="39B0A806">
      <w:start w:val="1"/>
      <w:numFmt w:val="bullet"/>
      <w:lvlText w:val=""/>
      <w:lvlJc w:val="left"/>
      <w:pPr>
        <w:ind w:left="720" w:hanging="360"/>
      </w:pPr>
      <w:rPr>
        <w:rFonts w:ascii="Symbol" w:hAnsi="Symbol" w:hint="default"/>
      </w:rPr>
    </w:lvl>
    <w:lvl w:ilvl="1" w:tplc="99CCB732">
      <w:start w:val="1"/>
      <w:numFmt w:val="bullet"/>
      <w:lvlText w:val="o"/>
      <w:lvlJc w:val="left"/>
      <w:pPr>
        <w:ind w:left="1440" w:hanging="360"/>
      </w:pPr>
      <w:rPr>
        <w:rFonts w:ascii="Courier New" w:hAnsi="Courier New" w:hint="default"/>
      </w:rPr>
    </w:lvl>
    <w:lvl w:ilvl="2" w:tplc="6C06A39C">
      <w:start w:val="1"/>
      <w:numFmt w:val="bullet"/>
      <w:lvlText w:val=""/>
      <w:lvlJc w:val="left"/>
      <w:pPr>
        <w:ind w:left="2160" w:hanging="360"/>
      </w:pPr>
      <w:rPr>
        <w:rFonts w:ascii="Wingdings" w:hAnsi="Wingdings" w:hint="default"/>
      </w:rPr>
    </w:lvl>
    <w:lvl w:ilvl="3" w:tplc="2BF4AE6A">
      <w:start w:val="1"/>
      <w:numFmt w:val="bullet"/>
      <w:lvlText w:val=""/>
      <w:lvlJc w:val="left"/>
      <w:pPr>
        <w:ind w:left="2880" w:hanging="360"/>
      </w:pPr>
      <w:rPr>
        <w:rFonts w:ascii="Symbol" w:hAnsi="Symbol" w:hint="default"/>
      </w:rPr>
    </w:lvl>
    <w:lvl w:ilvl="4" w:tplc="ACEC856C">
      <w:start w:val="1"/>
      <w:numFmt w:val="bullet"/>
      <w:lvlText w:val="o"/>
      <w:lvlJc w:val="left"/>
      <w:pPr>
        <w:ind w:left="3600" w:hanging="360"/>
      </w:pPr>
      <w:rPr>
        <w:rFonts w:ascii="Courier New" w:hAnsi="Courier New" w:hint="default"/>
      </w:rPr>
    </w:lvl>
    <w:lvl w:ilvl="5" w:tplc="E6725258">
      <w:start w:val="1"/>
      <w:numFmt w:val="bullet"/>
      <w:lvlText w:val=""/>
      <w:lvlJc w:val="left"/>
      <w:pPr>
        <w:ind w:left="4320" w:hanging="360"/>
      </w:pPr>
      <w:rPr>
        <w:rFonts w:ascii="Wingdings" w:hAnsi="Wingdings" w:hint="default"/>
      </w:rPr>
    </w:lvl>
    <w:lvl w:ilvl="6" w:tplc="708E6100">
      <w:start w:val="1"/>
      <w:numFmt w:val="bullet"/>
      <w:lvlText w:val=""/>
      <w:lvlJc w:val="left"/>
      <w:pPr>
        <w:ind w:left="5040" w:hanging="360"/>
      </w:pPr>
      <w:rPr>
        <w:rFonts w:ascii="Symbol" w:hAnsi="Symbol" w:hint="default"/>
      </w:rPr>
    </w:lvl>
    <w:lvl w:ilvl="7" w:tplc="DA220D0E">
      <w:start w:val="1"/>
      <w:numFmt w:val="bullet"/>
      <w:lvlText w:val="o"/>
      <w:lvlJc w:val="left"/>
      <w:pPr>
        <w:ind w:left="5760" w:hanging="360"/>
      </w:pPr>
      <w:rPr>
        <w:rFonts w:ascii="Courier New" w:hAnsi="Courier New" w:hint="default"/>
      </w:rPr>
    </w:lvl>
    <w:lvl w:ilvl="8" w:tplc="56B83F42">
      <w:start w:val="1"/>
      <w:numFmt w:val="bullet"/>
      <w:lvlText w:val=""/>
      <w:lvlJc w:val="left"/>
      <w:pPr>
        <w:ind w:left="6480" w:hanging="360"/>
      </w:pPr>
      <w:rPr>
        <w:rFonts w:ascii="Wingdings" w:hAnsi="Wingdings" w:hint="default"/>
      </w:rPr>
    </w:lvl>
  </w:abstractNum>
  <w:abstractNum w:abstractNumId="28" w15:restartNumberingAfterBreak="0">
    <w:nsid w:val="45E64DF4"/>
    <w:multiLevelType w:val="hybridMultilevel"/>
    <w:tmpl w:val="88603EC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9" w15:restartNumberingAfterBreak="0">
    <w:nsid w:val="51893EC6"/>
    <w:multiLevelType w:val="hybridMultilevel"/>
    <w:tmpl w:val="FB0495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31D7F47"/>
    <w:multiLevelType w:val="hybridMultilevel"/>
    <w:tmpl w:val="DDE410B0"/>
    <w:lvl w:ilvl="0" w:tplc="935C92CE">
      <w:start w:val="1"/>
      <w:numFmt w:val="decimal"/>
      <w:lvlText w:val="%1."/>
      <w:lvlJc w:val="left"/>
      <w:pPr>
        <w:ind w:left="1080" w:hanging="360"/>
      </w:pPr>
    </w:lvl>
    <w:lvl w:ilvl="1" w:tplc="4E56A75A">
      <w:start w:val="1"/>
      <w:numFmt w:val="lowerLetter"/>
      <w:lvlText w:val="%2."/>
      <w:lvlJc w:val="left"/>
      <w:pPr>
        <w:ind w:left="1800" w:hanging="360"/>
      </w:pPr>
    </w:lvl>
    <w:lvl w:ilvl="2" w:tplc="A9B050FA">
      <w:start w:val="1"/>
      <w:numFmt w:val="lowerRoman"/>
      <w:lvlText w:val="%3."/>
      <w:lvlJc w:val="right"/>
      <w:pPr>
        <w:ind w:left="2520" w:hanging="180"/>
      </w:pPr>
    </w:lvl>
    <w:lvl w:ilvl="3" w:tplc="D89EDB52">
      <w:start w:val="1"/>
      <w:numFmt w:val="decimal"/>
      <w:lvlText w:val="%4."/>
      <w:lvlJc w:val="left"/>
      <w:pPr>
        <w:ind w:left="3240" w:hanging="360"/>
      </w:pPr>
    </w:lvl>
    <w:lvl w:ilvl="4" w:tplc="9B963E00">
      <w:start w:val="1"/>
      <w:numFmt w:val="lowerLetter"/>
      <w:lvlText w:val="%5."/>
      <w:lvlJc w:val="left"/>
      <w:pPr>
        <w:ind w:left="3960" w:hanging="360"/>
      </w:pPr>
    </w:lvl>
    <w:lvl w:ilvl="5" w:tplc="D004A5B0">
      <w:start w:val="1"/>
      <w:numFmt w:val="lowerRoman"/>
      <w:lvlText w:val="%6."/>
      <w:lvlJc w:val="right"/>
      <w:pPr>
        <w:ind w:left="4680" w:hanging="180"/>
      </w:pPr>
    </w:lvl>
    <w:lvl w:ilvl="6" w:tplc="DB469F32">
      <w:start w:val="1"/>
      <w:numFmt w:val="decimal"/>
      <w:lvlText w:val="%7."/>
      <w:lvlJc w:val="left"/>
      <w:pPr>
        <w:ind w:left="5400" w:hanging="360"/>
      </w:pPr>
    </w:lvl>
    <w:lvl w:ilvl="7" w:tplc="D4FE951C">
      <w:start w:val="1"/>
      <w:numFmt w:val="lowerLetter"/>
      <w:lvlText w:val="%8."/>
      <w:lvlJc w:val="left"/>
      <w:pPr>
        <w:ind w:left="6120" w:hanging="360"/>
      </w:pPr>
    </w:lvl>
    <w:lvl w:ilvl="8" w:tplc="E2B4B16C">
      <w:start w:val="1"/>
      <w:numFmt w:val="lowerRoman"/>
      <w:lvlText w:val="%9."/>
      <w:lvlJc w:val="right"/>
      <w:pPr>
        <w:ind w:left="6840" w:hanging="180"/>
      </w:pPr>
    </w:lvl>
  </w:abstractNum>
  <w:abstractNum w:abstractNumId="31" w15:restartNumberingAfterBreak="0">
    <w:nsid w:val="56A5D250"/>
    <w:multiLevelType w:val="hybridMultilevel"/>
    <w:tmpl w:val="15C22F9E"/>
    <w:lvl w:ilvl="0" w:tplc="0D42F3E6">
      <w:start w:val="1"/>
      <w:numFmt w:val="bullet"/>
      <w:lvlText w:val=""/>
      <w:lvlJc w:val="left"/>
      <w:pPr>
        <w:ind w:left="720" w:hanging="360"/>
      </w:pPr>
      <w:rPr>
        <w:rFonts w:ascii="Symbol" w:hAnsi="Symbol" w:hint="default"/>
      </w:rPr>
    </w:lvl>
    <w:lvl w:ilvl="1" w:tplc="4538D346">
      <w:start w:val="1"/>
      <w:numFmt w:val="bullet"/>
      <w:lvlText w:val="o"/>
      <w:lvlJc w:val="left"/>
      <w:pPr>
        <w:ind w:left="1440" w:hanging="360"/>
      </w:pPr>
      <w:rPr>
        <w:rFonts w:ascii="Courier New" w:hAnsi="Courier New" w:hint="default"/>
      </w:rPr>
    </w:lvl>
    <w:lvl w:ilvl="2" w:tplc="A782A994">
      <w:start w:val="1"/>
      <w:numFmt w:val="bullet"/>
      <w:lvlText w:val=""/>
      <w:lvlJc w:val="left"/>
      <w:pPr>
        <w:ind w:left="2160" w:hanging="360"/>
      </w:pPr>
      <w:rPr>
        <w:rFonts w:ascii="Wingdings" w:hAnsi="Wingdings" w:hint="default"/>
      </w:rPr>
    </w:lvl>
    <w:lvl w:ilvl="3" w:tplc="3D565D48">
      <w:start w:val="1"/>
      <w:numFmt w:val="bullet"/>
      <w:lvlText w:val=""/>
      <w:lvlJc w:val="left"/>
      <w:pPr>
        <w:ind w:left="2880" w:hanging="360"/>
      </w:pPr>
      <w:rPr>
        <w:rFonts w:ascii="Symbol" w:hAnsi="Symbol" w:hint="default"/>
      </w:rPr>
    </w:lvl>
    <w:lvl w:ilvl="4" w:tplc="EF2036DA">
      <w:start w:val="1"/>
      <w:numFmt w:val="bullet"/>
      <w:lvlText w:val="o"/>
      <w:lvlJc w:val="left"/>
      <w:pPr>
        <w:ind w:left="3600" w:hanging="360"/>
      </w:pPr>
      <w:rPr>
        <w:rFonts w:ascii="Courier New" w:hAnsi="Courier New" w:hint="default"/>
      </w:rPr>
    </w:lvl>
    <w:lvl w:ilvl="5" w:tplc="C2E42EA8">
      <w:start w:val="1"/>
      <w:numFmt w:val="bullet"/>
      <w:lvlText w:val=""/>
      <w:lvlJc w:val="left"/>
      <w:pPr>
        <w:ind w:left="4320" w:hanging="360"/>
      </w:pPr>
      <w:rPr>
        <w:rFonts w:ascii="Wingdings" w:hAnsi="Wingdings" w:hint="default"/>
      </w:rPr>
    </w:lvl>
    <w:lvl w:ilvl="6" w:tplc="39306B2A">
      <w:start w:val="1"/>
      <w:numFmt w:val="bullet"/>
      <w:lvlText w:val=""/>
      <w:lvlJc w:val="left"/>
      <w:pPr>
        <w:ind w:left="5040" w:hanging="360"/>
      </w:pPr>
      <w:rPr>
        <w:rFonts w:ascii="Symbol" w:hAnsi="Symbol" w:hint="default"/>
      </w:rPr>
    </w:lvl>
    <w:lvl w:ilvl="7" w:tplc="A0707570">
      <w:start w:val="1"/>
      <w:numFmt w:val="bullet"/>
      <w:lvlText w:val="o"/>
      <w:lvlJc w:val="left"/>
      <w:pPr>
        <w:ind w:left="5760" w:hanging="360"/>
      </w:pPr>
      <w:rPr>
        <w:rFonts w:ascii="Courier New" w:hAnsi="Courier New" w:hint="default"/>
      </w:rPr>
    </w:lvl>
    <w:lvl w:ilvl="8" w:tplc="A9FC9A10">
      <w:start w:val="1"/>
      <w:numFmt w:val="bullet"/>
      <w:lvlText w:val=""/>
      <w:lvlJc w:val="left"/>
      <w:pPr>
        <w:ind w:left="6480" w:hanging="360"/>
      </w:pPr>
      <w:rPr>
        <w:rFonts w:ascii="Wingdings" w:hAnsi="Wingdings" w:hint="default"/>
      </w:rPr>
    </w:lvl>
  </w:abstractNum>
  <w:abstractNum w:abstractNumId="32" w15:restartNumberingAfterBreak="0">
    <w:nsid w:val="59502DA6"/>
    <w:multiLevelType w:val="hybridMultilevel"/>
    <w:tmpl w:val="CF569ED4"/>
    <w:lvl w:ilvl="0" w:tplc="0816000F">
      <w:start w:val="1"/>
      <w:numFmt w:val="decimal"/>
      <w:lvlText w:val="%1."/>
      <w:lvlJc w:val="left"/>
      <w:pPr>
        <w:ind w:left="9360" w:hanging="360"/>
      </w:pPr>
    </w:lvl>
    <w:lvl w:ilvl="1" w:tplc="08160019" w:tentative="1">
      <w:start w:val="1"/>
      <w:numFmt w:val="lowerLetter"/>
      <w:lvlText w:val="%2."/>
      <w:lvlJc w:val="left"/>
      <w:pPr>
        <w:ind w:left="10080" w:hanging="360"/>
      </w:pPr>
    </w:lvl>
    <w:lvl w:ilvl="2" w:tplc="0816001B" w:tentative="1">
      <w:start w:val="1"/>
      <w:numFmt w:val="lowerRoman"/>
      <w:lvlText w:val="%3."/>
      <w:lvlJc w:val="right"/>
      <w:pPr>
        <w:ind w:left="10800" w:hanging="180"/>
      </w:pPr>
    </w:lvl>
    <w:lvl w:ilvl="3" w:tplc="0816000F" w:tentative="1">
      <w:start w:val="1"/>
      <w:numFmt w:val="decimal"/>
      <w:lvlText w:val="%4."/>
      <w:lvlJc w:val="left"/>
      <w:pPr>
        <w:ind w:left="11520" w:hanging="360"/>
      </w:pPr>
    </w:lvl>
    <w:lvl w:ilvl="4" w:tplc="08160019" w:tentative="1">
      <w:start w:val="1"/>
      <w:numFmt w:val="lowerLetter"/>
      <w:lvlText w:val="%5."/>
      <w:lvlJc w:val="left"/>
      <w:pPr>
        <w:ind w:left="12240" w:hanging="360"/>
      </w:pPr>
    </w:lvl>
    <w:lvl w:ilvl="5" w:tplc="0816001B" w:tentative="1">
      <w:start w:val="1"/>
      <w:numFmt w:val="lowerRoman"/>
      <w:lvlText w:val="%6."/>
      <w:lvlJc w:val="right"/>
      <w:pPr>
        <w:ind w:left="12960" w:hanging="180"/>
      </w:pPr>
    </w:lvl>
    <w:lvl w:ilvl="6" w:tplc="0816000F" w:tentative="1">
      <w:start w:val="1"/>
      <w:numFmt w:val="decimal"/>
      <w:lvlText w:val="%7."/>
      <w:lvlJc w:val="left"/>
      <w:pPr>
        <w:ind w:left="13680" w:hanging="360"/>
      </w:pPr>
    </w:lvl>
    <w:lvl w:ilvl="7" w:tplc="08160019" w:tentative="1">
      <w:start w:val="1"/>
      <w:numFmt w:val="lowerLetter"/>
      <w:lvlText w:val="%8."/>
      <w:lvlJc w:val="left"/>
      <w:pPr>
        <w:ind w:left="14400" w:hanging="360"/>
      </w:pPr>
    </w:lvl>
    <w:lvl w:ilvl="8" w:tplc="0816001B" w:tentative="1">
      <w:start w:val="1"/>
      <w:numFmt w:val="lowerRoman"/>
      <w:lvlText w:val="%9."/>
      <w:lvlJc w:val="right"/>
      <w:pPr>
        <w:ind w:left="15120" w:hanging="180"/>
      </w:pPr>
    </w:lvl>
  </w:abstractNum>
  <w:abstractNum w:abstractNumId="33" w15:restartNumberingAfterBreak="0">
    <w:nsid w:val="5FB095C7"/>
    <w:multiLevelType w:val="hybridMultilevel"/>
    <w:tmpl w:val="A6046C4C"/>
    <w:lvl w:ilvl="0" w:tplc="F81A82BE">
      <w:start w:val="1"/>
      <w:numFmt w:val="decimal"/>
      <w:lvlText w:val="%1."/>
      <w:lvlJc w:val="left"/>
      <w:pPr>
        <w:ind w:left="1440" w:hanging="360"/>
      </w:pPr>
    </w:lvl>
    <w:lvl w:ilvl="1" w:tplc="3F6C6F40">
      <w:start w:val="1"/>
      <w:numFmt w:val="lowerLetter"/>
      <w:lvlText w:val="%2."/>
      <w:lvlJc w:val="left"/>
      <w:pPr>
        <w:ind w:left="2160" w:hanging="360"/>
      </w:pPr>
    </w:lvl>
    <w:lvl w:ilvl="2" w:tplc="780CDA50">
      <w:start w:val="1"/>
      <w:numFmt w:val="lowerRoman"/>
      <w:lvlText w:val="%3."/>
      <w:lvlJc w:val="right"/>
      <w:pPr>
        <w:ind w:left="2880" w:hanging="180"/>
      </w:pPr>
    </w:lvl>
    <w:lvl w:ilvl="3" w:tplc="CEF2D9FA">
      <w:start w:val="1"/>
      <w:numFmt w:val="decimal"/>
      <w:lvlText w:val="%4."/>
      <w:lvlJc w:val="left"/>
      <w:pPr>
        <w:ind w:left="3600" w:hanging="360"/>
      </w:pPr>
    </w:lvl>
    <w:lvl w:ilvl="4" w:tplc="0AB41930">
      <w:start w:val="1"/>
      <w:numFmt w:val="lowerLetter"/>
      <w:lvlText w:val="%5."/>
      <w:lvlJc w:val="left"/>
      <w:pPr>
        <w:ind w:left="4320" w:hanging="360"/>
      </w:pPr>
    </w:lvl>
    <w:lvl w:ilvl="5" w:tplc="AE522B90">
      <w:start w:val="1"/>
      <w:numFmt w:val="lowerRoman"/>
      <w:lvlText w:val="%6."/>
      <w:lvlJc w:val="right"/>
      <w:pPr>
        <w:ind w:left="5040" w:hanging="180"/>
      </w:pPr>
    </w:lvl>
    <w:lvl w:ilvl="6" w:tplc="B9DA6B98">
      <w:start w:val="1"/>
      <w:numFmt w:val="decimal"/>
      <w:lvlText w:val="%7."/>
      <w:lvlJc w:val="left"/>
      <w:pPr>
        <w:ind w:left="5760" w:hanging="360"/>
      </w:pPr>
    </w:lvl>
    <w:lvl w:ilvl="7" w:tplc="13A64662">
      <w:start w:val="1"/>
      <w:numFmt w:val="lowerLetter"/>
      <w:lvlText w:val="%8."/>
      <w:lvlJc w:val="left"/>
      <w:pPr>
        <w:ind w:left="6480" w:hanging="360"/>
      </w:pPr>
    </w:lvl>
    <w:lvl w:ilvl="8" w:tplc="A7E207D8">
      <w:start w:val="1"/>
      <w:numFmt w:val="lowerRoman"/>
      <w:lvlText w:val="%9."/>
      <w:lvlJc w:val="right"/>
      <w:pPr>
        <w:ind w:left="7200" w:hanging="180"/>
      </w:pPr>
    </w:lvl>
  </w:abstractNum>
  <w:abstractNum w:abstractNumId="34" w15:restartNumberingAfterBreak="0">
    <w:nsid w:val="620C8D79"/>
    <w:multiLevelType w:val="hybridMultilevel"/>
    <w:tmpl w:val="C99874BC"/>
    <w:lvl w:ilvl="0" w:tplc="E110A562">
      <w:start w:val="1"/>
      <w:numFmt w:val="bullet"/>
      <w:lvlText w:val=""/>
      <w:lvlJc w:val="left"/>
      <w:pPr>
        <w:ind w:left="720" w:hanging="360"/>
      </w:pPr>
      <w:rPr>
        <w:rFonts w:ascii="Symbol" w:hAnsi="Symbol" w:hint="default"/>
      </w:rPr>
    </w:lvl>
    <w:lvl w:ilvl="1" w:tplc="473E6B64">
      <w:start w:val="1"/>
      <w:numFmt w:val="bullet"/>
      <w:lvlText w:val="o"/>
      <w:lvlJc w:val="left"/>
      <w:pPr>
        <w:ind w:left="1440" w:hanging="360"/>
      </w:pPr>
      <w:rPr>
        <w:rFonts w:ascii="Courier New" w:hAnsi="Courier New" w:hint="default"/>
      </w:rPr>
    </w:lvl>
    <w:lvl w:ilvl="2" w:tplc="32DA5ED6">
      <w:start w:val="1"/>
      <w:numFmt w:val="bullet"/>
      <w:lvlText w:val=""/>
      <w:lvlJc w:val="left"/>
      <w:pPr>
        <w:ind w:left="2160" w:hanging="360"/>
      </w:pPr>
      <w:rPr>
        <w:rFonts w:ascii="Wingdings" w:hAnsi="Wingdings" w:hint="default"/>
      </w:rPr>
    </w:lvl>
    <w:lvl w:ilvl="3" w:tplc="C8062F02">
      <w:start w:val="1"/>
      <w:numFmt w:val="bullet"/>
      <w:lvlText w:val=""/>
      <w:lvlJc w:val="left"/>
      <w:pPr>
        <w:ind w:left="2880" w:hanging="360"/>
      </w:pPr>
      <w:rPr>
        <w:rFonts w:ascii="Symbol" w:hAnsi="Symbol" w:hint="default"/>
      </w:rPr>
    </w:lvl>
    <w:lvl w:ilvl="4" w:tplc="E638A3C0">
      <w:start w:val="1"/>
      <w:numFmt w:val="bullet"/>
      <w:lvlText w:val="o"/>
      <w:lvlJc w:val="left"/>
      <w:pPr>
        <w:ind w:left="3600" w:hanging="360"/>
      </w:pPr>
      <w:rPr>
        <w:rFonts w:ascii="Courier New" w:hAnsi="Courier New" w:hint="default"/>
      </w:rPr>
    </w:lvl>
    <w:lvl w:ilvl="5" w:tplc="87065DC4">
      <w:start w:val="1"/>
      <w:numFmt w:val="bullet"/>
      <w:lvlText w:val=""/>
      <w:lvlJc w:val="left"/>
      <w:pPr>
        <w:ind w:left="4320" w:hanging="360"/>
      </w:pPr>
      <w:rPr>
        <w:rFonts w:ascii="Wingdings" w:hAnsi="Wingdings" w:hint="default"/>
      </w:rPr>
    </w:lvl>
    <w:lvl w:ilvl="6" w:tplc="AC105CC0">
      <w:start w:val="1"/>
      <w:numFmt w:val="bullet"/>
      <w:lvlText w:val=""/>
      <w:lvlJc w:val="left"/>
      <w:pPr>
        <w:ind w:left="5040" w:hanging="360"/>
      </w:pPr>
      <w:rPr>
        <w:rFonts w:ascii="Symbol" w:hAnsi="Symbol" w:hint="default"/>
      </w:rPr>
    </w:lvl>
    <w:lvl w:ilvl="7" w:tplc="8CE6CF70">
      <w:start w:val="1"/>
      <w:numFmt w:val="bullet"/>
      <w:lvlText w:val="o"/>
      <w:lvlJc w:val="left"/>
      <w:pPr>
        <w:ind w:left="5760" w:hanging="360"/>
      </w:pPr>
      <w:rPr>
        <w:rFonts w:ascii="Courier New" w:hAnsi="Courier New" w:hint="default"/>
      </w:rPr>
    </w:lvl>
    <w:lvl w:ilvl="8" w:tplc="9B22FF7A">
      <w:start w:val="1"/>
      <w:numFmt w:val="bullet"/>
      <w:lvlText w:val=""/>
      <w:lvlJc w:val="left"/>
      <w:pPr>
        <w:ind w:left="6480" w:hanging="360"/>
      </w:pPr>
      <w:rPr>
        <w:rFonts w:ascii="Wingdings" w:hAnsi="Wingdings" w:hint="default"/>
      </w:rPr>
    </w:lvl>
  </w:abstractNum>
  <w:abstractNum w:abstractNumId="35" w15:restartNumberingAfterBreak="0">
    <w:nsid w:val="635C18CA"/>
    <w:multiLevelType w:val="hybridMultilevel"/>
    <w:tmpl w:val="73EA7062"/>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36" w15:restartNumberingAfterBreak="0">
    <w:nsid w:val="65BC2713"/>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88B6A63"/>
    <w:multiLevelType w:val="multilevel"/>
    <w:tmpl w:val="54A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E0360C"/>
    <w:multiLevelType w:val="multilevel"/>
    <w:tmpl w:val="2E969558"/>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5CB5BB2"/>
    <w:multiLevelType w:val="hybridMultilevel"/>
    <w:tmpl w:val="B2C49EEC"/>
    <w:lvl w:ilvl="0" w:tplc="5FD4C9D0">
      <w:start w:val="1"/>
      <w:numFmt w:val="decimal"/>
      <w:lvlText w:val="%1."/>
      <w:lvlJc w:val="left"/>
      <w:pPr>
        <w:ind w:left="720" w:hanging="360"/>
      </w:pPr>
    </w:lvl>
    <w:lvl w:ilvl="1" w:tplc="C9B6D4EA">
      <w:start w:val="1"/>
      <w:numFmt w:val="lowerLetter"/>
      <w:lvlText w:val="%2."/>
      <w:lvlJc w:val="left"/>
      <w:pPr>
        <w:ind w:left="1440" w:hanging="360"/>
      </w:pPr>
    </w:lvl>
    <w:lvl w:ilvl="2" w:tplc="C2E4243A">
      <w:start w:val="1"/>
      <w:numFmt w:val="lowerRoman"/>
      <w:lvlText w:val="%3."/>
      <w:lvlJc w:val="right"/>
      <w:pPr>
        <w:ind w:left="2160" w:hanging="180"/>
      </w:pPr>
    </w:lvl>
    <w:lvl w:ilvl="3" w:tplc="350095B4">
      <w:start w:val="1"/>
      <w:numFmt w:val="decimal"/>
      <w:lvlText w:val="%4."/>
      <w:lvlJc w:val="left"/>
      <w:pPr>
        <w:ind w:left="2880" w:hanging="360"/>
      </w:pPr>
    </w:lvl>
    <w:lvl w:ilvl="4" w:tplc="7F100910">
      <w:start w:val="1"/>
      <w:numFmt w:val="lowerLetter"/>
      <w:lvlText w:val="%5."/>
      <w:lvlJc w:val="left"/>
      <w:pPr>
        <w:ind w:left="3600" w:hanging="360"/>
      </w:pPr>
    </w:lvl>
    <w:lvl w:ilvl="5" w:tplc="0A187B8E">
      <w:start w:val="1"/>
      <w:numFmt w:val="lowerRoman"/>
      <w:lvlText w:val="%6."/>
      <w:lvlJc w:val="right"/>
      <w:pPr>
        <w:ind w:left="4320" w:hanging="180"/>
      </w:pPr>
    </w:lvl>
    <w:lvl w:ilvl="6" w:tplc="5E8ED198">
      <w:start w:val="1"/>
      <w:numFmt w:val="decimal"/>
      <w:lvlText w:val="%7."/>
      <w:lvlJc w:val="left"/>
      <w:pPr>
        <w:ind w:left="5040" w:hanging="360"/>
      </w:pPr>
    </w:lvl>
    <w:lvl w:ilvl="7" w:tplc="4E3493C8">
      <w:start w:val="1"/>
      <w:numFmt w:val="lowerLetter"/>
      <w:lvlText w:val="%8."/>
      <w:lvlJc w:val="left"/>
      <w:pPr>
        <w:ind w:left="5760" w:hanging="360"/>
      </w:pPr>
    </w:lvl>
    <w:lvl w:ilvl="8" w:tplc="DA6E41EA">
      <w:start w:val="1"/>
      <w:numFmt w:val="lowerRoman"/>
      <w:lvlText w:val="%9."/>
      <w:lvlJc w:val="right"/>
      <w:pPr>
        <w:ind w:left="6480" w:hanging="180"/>
      </w:pPr>
    </w:lvl>
  </w:abstractNum>
  <w:abstractNum w:abstractNumId="40" w15:restartNumberingAfterBreak="0">
    <w:nsid w:val="7B4A7654"/>
    <w:multiLevelType w:val="hybridMultilevel"/>
    <w:tmpl w:val="44F61FD2"/>
    <w:lvl w:ilvl="0" w:tplc="3DEC1B98">
      <w:start w:val="1"/>
      <w:numFmt w:val="bullet"/>
      <w:lvlText w:val=""/>
      <w:lvlJc w:val="left"/>
      <w:pPr>
        <w:ind w:left="720" w:hanging="360"/>
      </w:pPr>
      <w:rPr>
        <w:rFonts w:ascii="Symbol" w:hAnsi="Symbol" w:hint="default"/>
      </w:rPr>
    </w:lvl>
    <w:lvl w:ilvl="1" w:tplc="E98C5AEA">
      <w:start w:val="1"/>
      <w:numFmt w:val="bullet"/>
      <w:lvlText w:val="o"/>
      <w:lvlJc w:val="left"/>
      <w:pPr>
        <w:ind w:left="1440" w:hanging="360"/>
      </w:pPr>
      <w:rPr>
        <w:rFonts w:ascii="Courier New" w:hAnsi="Courier New" w:hint="default"/>
      </w:rPr>
    </w:lvl>
    <w:lvl w:ilvl="2" w:tplc="5322AD12">
      <w:start w:val="1"/>
      <w:numFmt w:val="bullet"/>
      <w:lvlText w:val=""/>
      <w:lvlJc w:val="left"/>
      <w:pPr>
        <w:ind w:left="2160" w:hanging="360"/>
      </w:pPr>
      <w:rPr>
        <w:rFonts w:ascii="Wingdings" w:hAnsi="Wingdings" w:hint="default"/>
      </w:rPr>
    </w:lvl>
    <w:lvl w:ilvl="3" w:tplc="F8B02BC4">
      <w:start w:val="1"/>
      <w:numFmt w:val="bullet"/>
      <w:lvlText w:val=""/>
      <w:lvlJc w:val="left"/>
      <w:pPr>
        <w:ind w:left="2880" w:hanging="360"/>
      </w:pPr>
      <w:rPr>
        <w:rFonts w:ascii="Symbol" w:hAnsi="Symbol" w:hint="default"/>
      </w:rPr>
    </w:lvl>
    <w:lvl w:ilvl="4" w:tplc="4176E1CC">
      <w:start w:val="1"/>
      <w:numFmt w:val="bullet"/>
      <w:lvlText w:val="o"/>
      <w:lvlJc w:val="left"/>
      <w:pPr>
        <w:ind w:left="3600" w:hanging="360"/>
      </w:pPr>
      <w:rPr>
        <w:rFonts w:ascii="Courier New" w:hAnsi="Courier New" w:hint="default"/>
      </w:rPr>
    </w:lvl>
    <w:lvl w:ilvl="5" w:tplc="EF261E58">
      <w:start w:val="1"/>
      <w:numFmt w:val="bullet"/>
      <w:lvlText w:val=""/>
      <w:lvlJc w:val="left"/>
      <w:pPr>
        <w:ind w:left="4320" w:hanging="360"/>
      </w:pPr>
      <w:rPr>
        <w:rFonts w:ascii="Wingdings" w:hAnsi="Wingdings" w:hint="default"/>
      </w:rPr>
    </w:lvl>
    <w:lvl w:ilvl="6" w:tplc="56068DBE">
      <w:start w:val="1"/>
      <w:numFmt w:val="bullet"/>
      <w:lvlText w:val=""/>
      <w:lvlJc w:val="left"/>
      <w:pPr>
        <w:ind w:left="5040" w:hanging="360"/>
      </w:pPr>
      <w:rPr>
        <w:rFonts w:ascii="Symbol" w:hAnsi="Symbol" w:hint="default"/>
      </w:rPr>
    </w:lvl>
    <w:lvl w:ilvl="7" w:tplc="248211EA">
      <w:start w:val="1"/>
      <w:numFmt w:val="bullet"/>
      <w:lvlText w:val="o"/>
      <w:lvlJc w:val="left"/>
      <w:pPr>
        <w:ind w:left="5760" w:hanging="360"/>
      </w:pPr>
      <w:rPr>
        <w:rFonts w:ascii="Courier New" w:hAnsi="Courier New" w:hint="default"/>
      </w:rPr>
    </w:lvl>
    <w:lvl w:ilvl="8" w:tplc="A7ACFF7A">
      <w:start w:val="1"/>
      <w:numFmt w:val="bullet"/>
      <w:lvlText w:val=""/>
      <w:lvlJc w:val="left"/>
      <w:pPr>
        <w:ind w:left="6480" w:hanging="360"/>
      </w:pPr>
      <w:rPr>
        <w:rFonts w:ascii="Wingdings" w:hAnsi="Wingdings" w:hint="default"/>
      </w:rPr>
    </w:lvl>
  </w:abstractNum>
  <w:num w:numId="1" w16cid:durableId="970481576">
    <w:abstractNumId w:val="12"/>
  </w:num>
  <w:num w:numId="2" w16cid:durableId="1690177368">
    <w:abstractNumId w:val="26"/>
  </w:num>
  <w:num w:numId="3" w16cid:durableId="243802757">
    <w:abstractNumId w:val="40"/>
  </w:num>
  <w:num w:numId="4" w16cid:durableId="593629200">
    <w:abstractNumId w:val="23"/>
  </w:num>
  <w:num w:numId="5" w16cid:durableId="1770002238">
    <w:abstractNumId w:val="39"/>
  </w:num>
  <w:num w:numId="6" w16cid:durableId="65151431">
    <w:abstractNumId w:val="10"/>
  </w:num>
  <w:num w:numId="7" w16cid:durableId="228544745">
    <w:abstractNumId w:val="33"/>
  </w:num>
  <w:num w:numId="8" w16cid:durableId="132063306">
    <w:abstractNumId w:val="30"/>
  </w:num>
  <w:num w:numId="9" w16cid:durableId="1314288636">
    <w:abstractNumId w:val="31"/>
  </w:num>
  <w:num w:numId="10" w16cid:durableId="1181970313">
    <w:abstractNumId w:val="21"/>
  </w:num>
  <w:num w:numId="11" w16cid:durableId="794181463">
    <w:abstractNumId w:val="27"/>
  </w:num>
  <w:num w:numId="12" w16cid:durableId="2074350575">
    <w:abstractNumId w:val="34"/>
  </w:num>
  <w:num w:numId="13" w16cid:durableId="463936076">
    <w:abstractNumId w:val="18"/>
  </w:num>
  <w:num w:numId="14" w16cid:durableId="1321032740">
    <w:abstractNumId w:val="13"/>
  </w:num>
  <w:num w:numId="15" w16cid:durableId="1132947120">
    <w:abstractNumId w:val="9"/>
  </w:num>
  <w:num w:numId="16" w16cid:durableId="801577303">
    <w:abstractNumId w:val="9"/>
  </w:num>
  <w:num w:numId="17" w16cid:durableId="1300182209">
    <w:abstractNumId w:val="8"/>
  </w:num>
  <w:num w:numId="18" w16cid:durableId="788889391">
    <w:abstractNumId w:val="8"/>
  </w:num>
  <w:num w:numId="19" w16cid:durableId="1745563973">
    <w:abstractNumId w:val="9"/>
  </w:num>
  <w:num w:numId="20" w16cid:durableId="1118909403">
    <w:abstractNumId w:val="8"/>
  </w:num>
  <w:num w:numId="21" w16cid:durableId="434789494">
    <w:abstractNumId w:val="16"/>
  </w:num>
  <w:num w:numId="22" w16cid:durableId="1262106825">
    <w:abstractNumId w:val="11"/>
  </w:num>
  <w:num w:numId="23" w16cid:durableId="551044173">
    <w:abstractNumId w:val="20"/>
  </w:num>
  <w:num w:numId="24" w16cid:durableId="572735031">
    <w:abstractNumId w:val="17"/>
  </w:num>
  <w:num w:numId="25" w16cid:durableId="1013607510">
    <w:abstractNumId w:val="38"/>
  </w:num>
  <w:num w:numId="26" w16cid:durableId="2038193342">
    <w:abstractNumId w:val="36"/>
  </w:num>
  <w:num w:numId="27" w16cid:durableId="1174223528">
    <w:abstractNumId w:val="7"/>
  </w:num>
  <w:num w:numId="28" w16cid:durableId="283729588">
    <w:abstractNumId w:val="6"/>
  </w:num>
  <w:num w:numId="29" w16cid:durableId="134955101">
    <w:abstractNumId w:val="5"/>
  </w:num>
  <w:num w:numId="30" w16cid:durableId="1571118920">
    <w:abstractNumId w:val="4"/>
  </w:num>
  <w:num w:numId="31" w16cid:durableId="600844146">
    <w:abstractNumId w:val="3"/>
  </w:num>
  <w:num w:numId="32" w16cid:durableId="1328364848">
    <w:abstractNumId w:val="2"/>
  </w:num>
  <w:num w:numId="33" w16cid:durableId="1456607160">
    <w:abstractNumId w:val="1"/>
  </w:num>
  <w:num w:numId="34" w16cid:durableId="221215583">
    <w:abstractNumId w:val="0"/>
  </w:num>
  <w:num w:numId="35" w16cid:durableId="727146962">
    <w:abstractNumId w:val="14"/>
  </w:num>
  <w:num w:numId="36" w16cid:durableId="922226850">
    <w:abstractNumId w:val="29"/>
  </w:num>
  <w:num w:numId="37" w16cid:durableId="585581391">
    <w:abstractNumId w:val="35"/>
  </w:num>
  <w:num w:numId="38" w16cid:durableId="1945963771">
    <w:abstractNumId w:val="24"/>
  </w:num>
  <w:num w:numId="39" w16cid:durableId="754516967">
    <w:abstractNumId w:val="32"/>
  </w:num>
  <w:num w:numId="40" w16cid:durableId="845824317">
    <w:abstractNumId w:val="15"/>
  </w:num>
  <w:num w:numId="41" w16cid:durableId="1281837362">
    <w:abstractNumId w:val="28"/>
  </w:num>
  <w:num w:numId="42" w16cid:durableId="1177843573">
    <w:abstractNumId w:val="19"/>
  </w:num>
  <w:num w:numId="43" w16cid:durableId="1096173705">
    <w:abstractNumId w:val="25"/>
  </w:num>
  <w:num w:numId="44" w16cid:durableId="430860499">
    <w:abstractNumId w:val="22"/>
  </w:num>
  <w:num w:numId="45" w16cid:durableId="8300979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AA"/>
    <w:rsid w:val="000068CF"/>
    <w:rsid w:val="000172FA"/>
    <w:rsid w:val="00043E39"/>
    <w:rsid w:val="00044268"/>
    <w:rsid w:val="00047AC5"/>
    <w:rsid w:val="00056B13"/>
    <w:rsid w:val="00063440"/>
    <w:rsid w:val="000726D4"/>
    <w:rsid w:val="000748AA"/>
    <w:rsid w:val="0008313A"/>
    <w:rsid w:val="000A5FB6"/>
    <w:rsid w:val="000A6B55"/>
    <w:rsid w:val="000B472A"/>
    <w:rsid w:val="000C2EB5"/>
    <w:rsid w:val="000C4F57"/>
    <w:rsid w:val="000D22AA"/>
    <w:rsid w:val="001102A9"/>
    <w:rsid w:val="00116BFB"/>
    <w:rsid w:val="00122ECC"/>
    <w:rsid w:val="00130DAA"/>
    <w:rsid w:val="001638F6"/>
    <w:rsid w:val="00174111"/>
    <w:rsid w:val="00174A88"/>
    <w:rsid w:val="00186039"/>
    <w:rsid w:val="001A2000"/>
    <w:rsid w:val="001A6EB5"/>
    <w:rsid w:val="001B50AD"/>
    <w:rsid w:val="001C2C59"/>
    <w:rsid w:val="001C352C"/>
    <w:rsid w:val="001D60B6"/>
    <w:rsid w:val="001E02F5"/>
    <w:rsid w:val="001E3538"/>
    <w:rsid w:val="001F710F"/>
    <w:rsid w:val="00202529"/>
    <w:rsid w:val="00222BA8"/>
    <w:rsid w:val="00230F5F"/>
    <w:rsid w:val="00244A6C"/>
    <w:rsid w:val="002511A0"/>
    <w:rsid w:val="00253EA6"/>
    <w:rsid w:val="00255BEB"/>
    <w:rsid w:val="0028178F"/>
    <w:rsid w:val="00283CE6"/>
    <w:rsid w:val="00290CBE"/>
    <w:rsid w:val="002A7BB2"/>
    <w:rsid w:val="002C48C7"/>
    <w:rsid w:val="002C7043"/>
    <w:rsid w:val="002E2981"/>
    <w:rsid w:val="002E3DAF"/>
    <w:rsid w:val="002F454C"/>
    <w:rsid w:val="002F4D65"/>
    <w:rsid w:val="003000F6"/>
    <w:rsid w:val="00311313"/>
    <w:rsid w:val="0031493D"/>
    <w:rsid w:val="003209D6"/>
    <w:rsid w:val="00334A73"/>
    <w:rsid w:val="00334DAB"/>
    <w:rsid w:val="0034178B"/>
    <w:rsid w:val="003422FF"/>
    <w:rsid w:val="00364D99"/>
    <w:rsid w:val="003702E2"/>
    <w:rsid w:val="00385F1B"/>
    <w:rsid w:val="003C2A4B"/>
    <w:rsid w:val="003E5344"/>
    <w:rsid w:val="003F04A0"/>
    <w:rsid w:val="003F3C03"/>
    <w:rsid w:val="004105F0"/>
    <w:rsid w:val="00441738"/>
    <w:rsid w:val="00493F47"/>
    <w:rsid w:val="004952C4"/>
    <w:rsid w:val="00497D8D"/>
    <w:rsid w:val="004AFA0D"/>
    <w:rsid w:val="004B025A"/>
    <w:rsid w:val="004D36E2"/>
    <w:rsid w:val="004D5359"/>
    <w:rsid w:val="004E45E1"/>
    <w:rsid w:val="004F00DD"/>
    <w:rsid w:val="00501B4D"/>
    <w:rsid w:val="00501BF9"/>
    <w:rsid w:val="00504508"/>
    <w:rsid w:val="0054798E"/>
    <w:rsid w:val="005534BD"/>
    <w:rsid w:val="0058186E"/>
    <w:rsid w:val="0059091A"/>
    <w:rsid w:val="00593EFA"/>
    <w:rsid w:val="00595CD5"/>
    <w:rsid w:val="00596072"/>
    <w:rsid w:val="005A113F"/>
    <w:rsid w:val="005A1C5A"/>
    <w:rsid w:val="005A430A"/>
    <w:rsid w:val="005A5D8E"/>
    <w:rsid w:val="005A5FB7"/>
    <w:rsid w:val="005A64C1"/>
    <w:rsid w:val="005B32EF"/>
    <w:rsid w:val="005D7FDF"/>
    <w:rsid w:val="00606E8D"/>
    <w:rsid w:val="0062160E"/>
    <w:rsid w:val="00631AFA"/>
    <w:rsid w:val="00640D6C"/>
    <w:rsid w:val="00642B8B"/>
    <w:rsid w:val="00653E56"/>
    <w:rsid w:val="0066068F"/>
    <w:rsid w:val="0066374F"/>
    <w:rsid w:val="00677EED"/>
    <w:rsid w:val="00682865"/>
    <w:rsid w:val="00682A76"/>
    <w:rsid w:val="00683A77"/>
    <w:rsid w:val="00690EFD"/>
    <w:rsid w:val="006B0B5C"/>
    <w:rsid w:val="006E2C6F"/>
    <w:rsid w:val="006F7D59"/>
    <w:rsid w:val="007021DE"/>
    <w:rsid w:val="007066A0"/>
    <w:rsid w:val="007175A1"/>
    <w:rsid w:val="00732607"/>
    <w:rsid w:val="00732C72"/>
    <w:rsid w:val="00753685"/>
    <w:rsid w:val="00757F48"/>
    <w:rsid w:val="00770FA8"/>
    <w:rsid w:val="0077338A"/>
    <w:rsid w:val="007733EB"/>
    <w:rsid w:val="00787D7A"/>
    <w:rsid w:val="00790380"/>
    <w:rsid w:val="007A19FD"/>
    <w:rsid w:val="007B58AE"/>
    <w:rsid w:val="007B6918"/>
    <w:rsid w:val="0080CCFF"/>
    <w:rsid w:val="00837D9A"/>
    <w:rsid w:val="00844483"/>
    <w:rsid w:val="008657D9"/>
    <w:rsid w:val="008732A3"/>
    <w:rsid w:val="00881B13"/>
    <w:rsid w:val="0089060A"/>
    <w:rsid w:val="008909FE"/>
    <w:rsid w:val="008B382F"/>
    <w:rsid w:val="008C0BA8"/>
    <w:rsid w:val="008F541B"/>
    <w:rsid w:val="008F553E"/>
    <w:rsid w:val="008F6877"/>
    <w:rsid w:val="009044D0"/>
    <w:rsid w:val="00934F1C"/>
    <w:rsid w:val="00966911"/>
    <w:rsid w:val="00970A8F"/>
    <w:rsid w:val="009828D0"/>
    <w:rsid w:val="0099346E"/>
    <w:rsid w:val="00996EE9"/>
    <w:rsid w:val="009C6E3B"/>
    <w:rsid w:val="009D2231"/>
    <w:rsid w:val="009F3C77"/>
    <w:rsid w:val="009F4860"/>
    <w:rsid w:val="00A122DB"/>
    <w:rsid w:val="00A14E01"/>
    <w:rsid w:val="00A45353"/>
    <w:rsid w:val="00A82E7E"/>
    <w:rsid w:val="00A87D81"/>
    <w:rsid w:val="00AA3410"/>
    <w:rsid w:val="00AA734E"/>
    <w:rsid w:val="00AB1611"/>
    <w:rsid w:val="00AC6262"/>
    <w:rsid w:val="00AD165F"/>
    <w:rsid w:val="00AD484F"/>
    <w:rsid w:val="00B051CD"/>
    <w:rsid w:val="00B44F58"/>
    <w:rsid w:val="00B47B7A"/>
    <w:rsid w:val="00B646B8"/>
    <w:rsid w:val="00B65986"/>
    <w:rsid w:val="00B7211B"/>
    <w:rsid w:val="00B777A6"/>
    <w:rsid w:val="00B82706"/>
    <w:rsid w:val="00B84841"/>
    <w:rsid w:val="00BA46FC"/>
    <w:rsid w:val="00BA6347"/>
    <w:rsid w:val="00BB38D0"/>
    <w:rsid w:val="00BB55F0"/>
    <w:rsid w:val="00BC5AAC"/>
    <w:rsid w:val="00BE739C"/>
    <w:rsid w:val="00BF1B65"/>
    <w:rsid w:val="00C06E47"/>
    <w:rsid w:val="00C13AFA"/>
    <w:rsid w:val="00C434FB"/>
    <w:rsid w:val="00C60799"/>
    <w:rsid w:val="00C611E7"/>
    <w:rsid w:val="00C67C5C"/>
    <w:rsid w:val="00C73CCD"/>
    <w:rsid w:val="00C80BD4"/>
    <w:rsid w:val="00C941AA"/>
    <w:rsid w:val="00CA35FF"/>
    <w:rsid w:val="00CB34E6"/>
    <w:rsid w:val="00CC160B"/>
    <w:rsid w:val="00CC4AD8"/>
    <w:rsid w:val="00CD446C"/>
    <w:rsid w:val="00CF3A42"/>
    <w:rsid w:val="00CF3F6B"/>
    <w:rsid w:val="00CF58C6"/>
    <w:rsid w:val="00CF68DE"/>
    <w:rsid w:val="00D01AD9"/>
    <w:rsid w:val="00D04BD2"/>
    <w:rsid w:val="00D155A6"/>
    <w:rsid w:val="00D21596"/>
    <w:rsid w:val="00D21AAA"/>
    <w:rsid w:val="00D2276C"/>
    <w:rsid w:val="00D33A39"/>
    <w:rsid w:val="00D37B9F"/>
    <w:rsid w:val="00D40AFB"/>
    <w:rsid w:val="00D437B1"/>
    <w:rsid w:val="00D5413C"/>
    <w:rsid w:val="00D77039"/>
    <w:rsid w:val="00D82188"/>
    <w:rsid w:val="00D83721"/>
    <w:rsid w:val="00D842B7"/>
    <w:rsid w:val="00D943EB"/>
    <w:rsid w:val="00DA0E69"/>
    <w:rsid w:val="00DA5529"/>
    <w:rsid w:val="00DB09D3"/>
    <w:rsid w:val="00DB27BE"/>
    <w:rsid w:val="00DC07A3"/>
    <w:rsid w:val="00DC539E"/>
    <w:rsid w:val="00DD0825"/>
    <w:rsid w:val="00DD40E8"/>
    <w:rsid w:val="00DE5D5B"/>
    <w:rsid w:val="00DE6239"/>
    <w:rsid w:val="00E02921"/>
    <w:rsid w:val="00E11B8A"/>
    <w:rsid w:val="00E237E6"/>
    <w:rsid w:val="00E750DA"/>
    <w:rsid w:val="00E813DC"/>
    <w:rsid w:val="00EA2310"/>
    <w:rsid w:val="00EC3B29"/>
    <w:rsid w:val="00ED44CA"/>
    <w:rsid w:val="00EF082A"/>
    <w:rsid w:val="00EF09BD"/>
    <w:rsid w:val="00EF6A07"/>
    <w:rsid w:val="00EF7413"/>
    <w:rsid w:val="00EF772B"/>
    <w:rsid w:val="00F221EB"/>
    <w:rsid w:val="00F647CF"/>
    <w:rsid w:val="00F677F9"/>
    <w:rsid w:val="00F83734"/>
    <w:rsid w:val="00F90967"/>
    <w:rsid w:val="00FA6A60"/>
    <w:rsid w:val="00FB3ADE"/>
    <w:rsid w:val="00FB3B4B"/>
    <w:rsid w:val="00FB4980"/>
    <w:rsid w:val="00FC3FD4"/>
    <w:rsid w:val="00FC7829"/>
    <w:rsid w:val="00FD1504"/>
    <w:rsid w:val="00FE268C"/>
    <w:rsid w:val="00FE77C1"/>
    <w:rsid w:val="00FF2536"/>
    <w:rsid w:val="00FF2950"/>
    <w:rsid w:val="01906BB4"/>
    <w:rsid w:val="01B7B4F1"/>
    <w:rsid w:val="01D0E304"/>
    <w:rsid w:val="01DBCFFD"/>
    <w:rsid w:val="02D6DE89"/>
    <w:rsid w:val="02DBA84E"/>
    <w:rsid w:val="0340DE43"/>
    <w:rsid w:val="0460B7F1"/>
    <w:rsid w:val="04B54CDB"/>
    <w:rsid w:val="04DE7361"/>
    <w:rsid w:val="04EEA92C"/>
    <w:rsid w:val="05264E32"/>
    <w:rsid w:val="05889720"/>
    <w:rsid w:val="062122BA"/>
    <w:rsid w:val="068DD97E"/>
    <w:rsid w:val="069AA44F"/>
    <w:rsid w:val="0745BAD7"/>
    <w:rsid w:val="076692E3"/>
    <w:rsid w:val="076D8E73"/>
    <w:rsid w:val="0871BFFE"/>
    <w:rsid w:val="08BD8B83"/>
    <w:rsid w:val="0966C53C"/>
    <w:rsid w:val="099C1E82"/>
    <w:rsid w:val="09EAAC70"/>
    <w:rsid w:val="0A024A3E"/>
    <w:rsid w:val="0B6DAB45"/>
    <w:rsid w:val="0BF436BB"/>
    <w:rsid w:val="0C74808B"/>
    <w:rsid w:val="0CE2E3E6"/>
    <w:rsid w:val="0D069D9D"/>
    <w:rsid w:val="0D13D946"/>
    <w:rsid w:val="0E08E409"/>
    <w:rsid w:val="0E2713D6"/>
    <w:rsid w:val="0F001796"/>
    <w:rsid w:val="0F0F9315"/>
    <w:rsid w:val="0F4F31F8"/>
    <w:rsid w:val="0FA41948"/>
    <w:rsid w:val="10790C85"/>
    <w:rsid w:val="117FFF2F"/>
    <w:rsid w:val="1192DB52"/>
    <w:rsid w:val="11FA553E"/>
    <w:rsid w:val="126B190E"/>
    <w:rsid w:val="13402739"/>
    <w:rsid w:val="13AC630B"/>
    <w:rsid w:val="14AB2455"/>
    <w:rsid w:val="14B810CF"/>
    <w:rsid w:val="15F38087"/>
    <w:rsid w:val="1628B876"/>
    <w:rsid w:val="1642F62D"/>
    <w:rsid w:val="16B45F55"/>
    <w:rsid w:val="16CF1C96"/>
    <w:rsid w:val="16DDCBA0"/>
    <w:rsid w:val="17BD9CD8"/>
    <w:rsid w:val="18A24D30"/>
    <w:rsid w:val="18EB144F"/>
    <w:rsid w:val="19E90254"/>
    <w:rsid w:val="1B274CDF"/>
    <w:rsid w:val="1B60ACAC"/>
    <w:rsid w:val="1BA5C43C"/>
    <w:rsid w:val="1C94413B"/>
    <w:rsid w:val="1E372705"/>
    <w:rsid w:val="1E85D53B"/>
    <w:rsid w:val="1F7A2B86"/>
    <w:rsid w:val="1FDBA0C1"/>
    <w:rsid w:val="20243D44"/>
    <w:rsid w:val="211AD877"/>
    <w:rsid w:val="2226C81A"/>
    <w:rsid w:val="223899F6"/>
    <w:rsid w:val="2277652A"/>
    <w:rsid w:val="22841E21"/>
    <w:rsid w:val="22E72B19"/>
    <w:rsid w:val="23224FEB"/>
    <w:rsid w:val="23345003"/>
    <w:rsid w:val="239FB8C4"/>
    <w:rsid w:val="2407542E"/>
    <w:rsid w:val="243A2689"/>
    <w:rsid w:val="246722A9"/>
    <w:rsid w:val="24751144"/>
    <w:rsid w:val="2478E5EF"/>
    <w:rsid w:val="249113B9"/>
    <w:rsid w:val="25676045"/>
    <w:rsid w:val="26A71DC6"/>
    <w:rsid w:val="27513785"/>
    <w:rsid w:val="2773FC7F"/>
    <w:rsid w:val="27D36E36"/>
    <w:rsid w:val="27DE165B"/>
    <w:rsid w:val="2810876A"/>
    <w:rsid w:val="28B6008F"/>
    <w:rsid w:val="28D3BFA5"/>
    <w:rsid w:val="294434CC"/>
    <w:rsid w:val="29692049"/>
    <w:rsid w:val="2B46DF50"/>
    <w:rsid w:val="2BB3A162"/>
    <w:rsid w:val="2BD04935"/>
    <w:rsid w:val="2C1F9DC5"/>
    <w:rsid w:val="2C2658C1"/>
    <w:rsid w:val="2C2F9418"/>
    <w:rsid w:val="2C593001"/>
    <w:rsid w:val="2C5B63EA"/>
    <w:rsid w:val="2E50DFE0"/>
    <w:rsid w:val="2EE55666"/>
    <w:rsid w:val="2EE5F42B"/>
    <w:rsid w:val="2EF09038"/>
    <w:rsid w:val="2F337554"/>
    <w:rsid w:val="2FCCB0BC"/>
    <w:rsid w:val="301D669A"/>
    <w:rsid w:val="30623C65"/>
    <w:rsid w:val="306EB8B3"/>
    <w:rsid w:val="30C6AA1B"/>
    <w:rsid w:val="30EE18D3"/>
    <w:rsid w:val="3159CFB4"/>
    <w:rsid w:val="324BAC67"/>
    <w:rsid w:val="32C14071"/>
    <w:rsid w:val="3325409E"/>
    <w:rsid w:val="3488B103"/>
    <w:rsid w:val="34D0AD5A"/>
    <w:rsid w:val="35618565"/>
    <w:rsid w:val="363993C9"/>
    <w:rsid w:val="367CA9B3"/>
    <w:rsid w:val="374BC3D3"/>
    <w:rsid w:val="37622D7E"/>
    <w:rsid w:val="376B03FD"/>
    <w:rsid w:val="390E04EE"/>
    <w:rsid w:val="39F55FAF"/>
    <w:rsid w:val="3A06B16E"/>
    <w:rsid w:val="3A862BEC"/>
    <w:rsid w:val="3AB020AB"/>
    <w:rsid w:val="3B4DFD51"/>
    <w:rsid w:val="3B8FA47D"/>
    <w:rsid w:val="3CA9E738"/>
    <w:rsid w:val="3D63512F"/>
    <w:rsid w:val="3E3776DA"/>
    <w:rsid w:val="3E5BD1B1"/>
    <w:rsid w:val="3E69DE9B"/>
    <w:rsid w:val="3E9E1CA4"/>
    <w:rsid w:val="3F1E2C42"/>
    <w:rsid w:val="4067C91C"/>
    <w:rsid w:val="4085D5E1"/>
    <w:rsid w:val="40EB1EA6"/>
    <w:rsid w:val="4119E707"/>
    <w:rsid w:val="414B6B7F"/>
    <w:rsid w:val="428DCE33"/>
    <w:rsid w:val="4321C6AF"/>
    <w:rsid w:val="4335FCE8"/>
    <w:rsid w:val="437D7416"/>
    <w:rsid w:val="441B1786"/>
    <w:rsid w:val="457E9479"/>
    <w:rsid w:val="459DAB62"/>
    <w:rsid w:val="46846F24"/>
    <w:rsid w:val="46AB6699"/>
    <w:rsid w:val="46B138AB"/>
    <w:rsid w:val="46D834E8"/>
    <w:rsid w:val="47EA9064"/>
    <w:rsid w:val="48B0CE5B"/>
    <w:rsid w:val="48C0B2E9"/>
    <w:rsid w:val="499A2522"/>
    <w:rsid w:val="4AF2ADE3"/>
    <w:rsid w:val="4C12D9D8"/>
    <w:rsid w:val="4DCAADB9"/>
    <w:rsid w:val="4E7E67EE"/>
    <w:rsid w:val="50329184"/>
    <w:rsid w:val="504F17AC"/>
    <w:rsid w:val="50710B4D"/>
    <w:rsid w:val="52178BC5"/>
    <w:rsid w:val="523E06C7"/>
    <w:rsid w:val="52483093"/>
    <w:rsid w:val="52986D6A"/>
    <w:rsid w:val="53EC56D0"/>
    <w:rsid w:val="548097BF"/>
    <w:rsid w:val="5486473C"/>
    <w:rsid w:val="54B71465"/>
    <w:rsid w:val="54C55CC3"/>
    <w:rsid w:val="5566E475"/>
    <w:rsid w:val="56777D2A"/>
    <w:rsid w:val="5817F86B"/>
    <w:rsid w:val="58509280"/>
    <w:rsid w:val="5853D82A"/>
    <w:rsid w:val="5881CAC7"/>
    <w:rsid w:val="59D08403"/>
    <w:rsid w:val="5A04C510"/>
    <w:rsid w:val="5B101ED2"/>
    <w:rsid w:val="5E812382"/>
    <w:rsid w:val="5F7BE4FC"/>
    <w:rsid w:val="5FF0D5C8"/>
    <w:rsid w:val="60C31794"/>
    <w:rsid w:val="60D9C569"/>
    <w:rsid w:val="62028E1E"/>
    <w:rsid w:val="6247748C"/>
    <w:rsid w:val="63059EBC"/>
    <w:rsid w:val="63937A44"/>
    <w:rsid w:val="63AC6A8B"/>
    <w:rsid w:val="63B63B09"/>
    <w:rsid w:val="64B9B211"/>
    <w:rsid w:val="64C13F4C"/>
    <w:rsid w:val="65313D65"/>
    <w:rsid w:val="656B9B00"/>
    <w:rsid w:val="66DA542A"/>
    <w:rsid w:val="6715ECBE"/>
    <w:rsid w:val="6716A6EF"/>
    <w:rsid w:val="6798D977"/>
    <w:rsid w:val="6805111C"/>
    <w:rsid w:val="68055537"/>
    <w:rsid w:val="6832A669"/>
    <w:rsid w:val="69C90959"/>
    <w:rsid w:val="6A608220"/>
    <w:rsid w:val="6BA80E1D"/>
    <w:rsid w:val="6BE27A77"/>
    <w:rsid w:val="6D3FAFB5"/>
    <w:rsid w:val="6D58CF78"/>
    <w:rsid w:val="6DDC8E48"/>
    <w:rsid w:val="6E0692AE"/>
    <w:rsid w:val="6E5CC40D"/>
    <w:rsid w:val="6E6AC8F5"/>
    <w:rsid w:val="6E6CBA7A"/>
    <w:rsid w:val="6E7D9F16"/>
    <w:rsid w:val="6E8F046E"/>
    <w:rsid w:val="6E9150E4"/>
    <w:rsid w:val="6E9B3C5C"/>
    <w:rsid w:val="6F3E0EC6"/>
    <w:rsid w:val="6F7D2A7D"/>
    <w:rsid w:val="6FE37C76"/>
    <w:rsid w:val="70A4BF70"/>
    <w:rsid w:val="7116E14B"/>
    <w:rsid w:val="713BAEF8"/>
    <w:rsid w:val="71696B0D"/>
    <w:rsid w:val="72AAA184"/>
    <w:rsid w:val="72B93862"/>
    <w:rsid w:val="73199CF5"/>
    <w:rsid w:val="73E6B798"/>
    <w:rsid w:val="74B26293"/>
    <w:rsid w:val="74BAB9E8"/>
    <w:rsid w:val="74BD0BC4"/>
    <w:rsid w:val="74D17D6D"/>
    <w:rsid w:val="755157C6"/>
    <w:rsid w:val="75D68319"/>
    <w:rsid w:val="75F0B7F1"/>
    <w:rsid w:val="766C671C"/>
    <w:rsid w:val="769E9974"/>
    <w:rsid w:val="777643F7"/>
    <w:rsid w:val="77913926"/>
    <w:rsid w:val="782332F0"/>
    <w:rsid w:val="783C2020"/>
    <w:rsid w:val="78DFD4E7"/>
    <w:rsid w:val="7921EEE3"/>
    <w:rsid w:val="799D5309"/>
    <w:rsid w:val="7A5FD71E"/>
    <w:rsid w:val="7AF7D053"/>
    <w:rsid w:val="7D0CBE69"/>
    <w:rsid w:val="7F7CE50E"/>
    <w:rsid w:val="7F7EB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DA93D3"/>
  <w15:chartTrackingRefBased/>
  <w15:docId w15:val="{CD202E7A-6D79-4868-9A69-1B4C4ED0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D322D" w:themeColor="text2"/>
        <w:sz w:val="22"/>
        <w:szCs w:val="22"/>
        <w:lang w:val="pt-P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arte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ter"/>
    <w:uiPriority w:val="4"/>
    <w:unhideWhenUsed/>
    <w:qFormat/>
    <w:rsid w:val="16B45F55"/>
    <w:pPr>
      <w:keepNext/>
      <w:keepLines/>
      <w:spacing w:before="240" w:after="0"/>
      <w:outlineLvl w:val="1"/>
    </w:pPr>
    <w:rPr>
      <w:rFonts w:ascii="Calibri" w:eastAsia="Calibri" w:hAnsi="Calibri" w:cs="Calibri"/>
      <w:caps/>
      <w:color w:val="3F251D" w:themeColor="accent1"/>
      <w:sz w:val="40"/>
      <w:szCs w:val="40"/>
    </w:rPr>
  </w:style>
  <w:style w:type="paragraph" w:styleId="Ttulo3">
    <w:name w:val="heading 3"/>
    <w:basedOn w:val="Normal"/>
    <w:next w:val="Normal"/>
    <w:link w:val="Ttulo3Carte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4">
    <w:name w:val="heading 4"/>
    <w:basedOn w:val="Normal"/>
    <w:next w:val="Normal"/>
    <w:uiPriority w:val="9"/>
    <w:unhideWhenUsed/>
    <w:qFormat/>
    <w:rsid w:val="16B45F55"/>
    <w:pPr>
      <w:keepNext/>
      <w:keepLines/>
      <w:spacing w:before="80" w:after="40"/>
      <w:outlineLvl w:val="3"/>
    </w:pPr>
    <w:rPr>
      <w:rFonts w:cstheme="majorEastAsia"/>
      <w:i/>
      <w:iCs/>
      <w:color w:val="2F1B15"/>
    </w:rPr>
  </w:style>
  <w:style w:type="paragraph" w:styleId="Ttulo5">
    <w:name w:val="heading 5"/>
    <w:basedOn w:val="Normal"/>
    <w:next w:val="Normal"/>
    <w:link w:val="Ttulo5Carte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te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te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SombreadoClaro">
    <w:name w:val="Light Shading"/>
    <w:basedOn w:val="Tabe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esdeContacto">
    <w:name w:val="Informações de Contacto"/>
    <w:basedOn w:val="Normal"/>
    <w:uiPriority w:val="4"/>
    <w:qFormat/>
    <w:pPr>
      <w:spacing w:before="360" w:after="0"/>
      <w:contextualSpacing/>
      <w:jc w:val="center"/>
    </w:pPr>
  </w:style>
  <w:style w:type="character" w:customStyle="1" w:styleId="Ttulo1Carter">
    <w:name w:val="Título 1 Caráter"/>
    <w:basedOn w:val="Tipodeletrapredefinidodopargrafo"/>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ter">
    <w:name w:val="Título 2 Caráter"/>
    <w:basedOn w:val="Tipodeletrapredefinidodopargrafo"/>
    <w:link w:val="Ttulo2"/>
    <w:uiPriority w:val="4"/>
    <w:rsid w:val="16B45F55"/>
    <w:rPr>
      <w:rFonts w:ascii="Calibri" w:eastAsia="Calibri" w:hAnsi="Calibri" w:cs="Calibri"/>
      <w:caps/>
      <w:noProof w:val="0"/>
      <w:color w:val="3F251D" w:themeColor="accent1"/>
      <w:sz w:val="40"/>
      <w:szCs w:val="40"/>
      <w:lang w:val="pt-PT"/>
    </w:rPr>
  </w:style>
  <w:style w:type="character" w:customStyle="1" w:styleId="Ttulo3Carter">
    <w:name w:val="Título 3 Caráter"/>
    <w:basedOn w:val="Tipodeletrapredefinidodopargrafo"/>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ter">
    <w:name w:val="Título 5 Caráter"/>
    <w:basedOn w:val="Tipodeletrapredefinidodopargrafo"/>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ter">
    <w:name w:val="Título 6 Caráter"/>
    <w:basedOn w:val="Tipodeletrapredefinidodopargrafo"/>
    <w:link w:val="Ttulo6"/>
    <w:uiPriority w:val="4"/>
    <w:semiHidden/>
    <w:rsid w:val="00690EFD"/>
    <w:rPr>
      <w:rFonts w:asciiTheme="majorHAnsi" w:eastAsiaTheme="majorEastAsia" w:hAnsiTheme="majorHAnsi" w:cstheme="majorBidi"/>
      <w:i/>
      <w:iCs/>
      <w:color w:val="1F120E" w:themeColor="accent1" w:themeShade="7F"/>
    </w:rPr>
  </w:style>
  <w:style w:type="paragraph" w:styleId="Listacommarcas">
    <w:name w:val="List Bullet"/>
    <w:basedOn w:val="Normal"/>
    <w:uiPriority w:val="7"/>
    <w:unhideWhenUsed/>
    <w:qFormat/>
    <w:pPr>
      <w:numPr>
        <w:numId w:val="19"/>
      </w:numPr>
    </w:pPr>
  </w:style>
  <w:style w:type="paragraph" w:styleId="Listanumerada">
    <w:name w:val="List Number"/>
    <w:basedOn w:val="Normal"/>
    <w:uiPriority w:val="5"/>
    <w:unhideWhenUsed/>
    <w:qFormat/>
    <w:pPr>
      <w:numPr>
        <w:numId w:val="20"/>
      </w:numPr>
      <w:contextualSpacing/>
    </w:pPr>
  </w:style>
  <w:style w:type="paragraph" w:styleId="Ttulo">
    <w:name w:val="Title"/>
    <w:basedOn w:val="Normal"/>
    <w:link w:val="TtuloCarte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ter">
    <w:name w:val="Título Caráter"/>
    <w:basedOn w:val="Tipodeletrapredefinidodopargrafo"/>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te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ter">
    <w:name w:val="Subtítulo Caráter"/>
    <w:basedOn w:val="Tipodeletrapredefinidodopargrafo"/>
    <w:link w:val="Subttulo"/>
    <w:uiPriority w:val="3"/>
    <w:rsid w:val="00FD1504"/>
    <w:rPr>
      <w:rFonts w:asciiTheme="majorHAnsi" w:eastAsiaTheme="majorEastAsia" w:hAnsiTheme="majorHAnsi" w:cstheme="majorBidi"/>
      <w:caps/>
      <w:sz w:val="26"/>
      <w:szCs w:val="26"/>
    </w:rPr>
  </w:style>
  <w:style w:type="paragraph" w:customStyle="1" w:styleId="Fotografia">
    <w:name w:val="Fotografia"/>
    <w:basedOn w:val="Normal"/>
    <w:uiPriority w:val="1"/>
    <w:qFormat/>
    <w:rsid w:val="00D5413C"/>
    <w:pPr>
      <w:spacing w:before="2400" w:after="400"/>
      <w:jc w:val="center"/>
    </w:pPr>
  </w:style>
  <w:style w:type="paragraph" w:styleId="Legenda">
    <w:name w:val="caption"/>
    <w:basedOn w:val="Normal"/>
    <w:next w:val="Normal"/>
    <w:uiPriority w:val="2"/>
    <w:unhideWhenUsed/>
    <w:qFormat/>
    <w:rsid w:val="00A122DB"/>
    <w:pPr>
      <w:spacing w:before="0" w:line="240" w:lineRule="auto"/>
    </w:pPr>
    <w:rPr>
      <w:i/>
      <w:iCs/>
      <w:szCs w:val="18"/>
    </w:rPr>
  </w:style>
  <w:style w:type="character" w:customStyle="1" w:styleId="Ttulo9Carter">
    <w:name w:val="Título 9 Caráter"/>
    <w:basedOn w:val="Tipodeletrapredefinidodopargrafo"/>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ter">
    <w:name w:val="Título 8 Caráter"/>
    <w:basedOn w:val="Tipodeletrapredefinidodopargrafo"/>
    <w:link w:val="Ttulo8"/>
    <w:uiPriority w:val="4"/>
    <w:semiHidden/>
    <w:rsid w:val="00A122DB"/>
    <w:rPr>
      <w:rFonts w:asciiTheme="majorHAnsi" w:eastAsiaTheme="majorEastAsia" w:hAnsiTheme="majorHAnsi" w:cstheme="majorBidi"/>
      <w:color w:val="272727" w:themeColor="text1" w:themeTint="D8"/>
      <w:szCs w:val="21"/>
    </w:rPr>
  </w:style>
  <w:style w:type="paragraph" w:styleId="Cabealhodondice">
    <w:name w:val="TOC Heading"/>
    <w:basedOn w:val="Ttulo1"/>
    <w:next w:val="Normal"/>
    <w:uiPriority w:val="39"/>
    <w:unhideWhenUsed/>
    <w:qFormat/>
    <w:pPr>
      <w:spacing w:before="0"/>
      <w:outlineLvl w:val="9"/>
    </w:pPr>
  </w:style>
  <w:style w:type="paragraph" w:styleId="Rodap">
    <w:name w:val="footer"/>
    <w:basedOn w:val="Normal"/>
    <w:link w:val="RodapCarter"/>
    <w:uiPriority w:val="99"/>
    <w:unhideWhenUsed/>
    <w:rsid w:val="003422FF"/>
    <w:pPr>
      <w:spacing w:before="0" w:after="0" w:line="240" w:lineRule="auto"/>
      <w:jc w:val="right"/>
    </w:pPr>
    <w:rPr>
      <w:szCs w:val="16"/>
    </w:rPr>
  </w:style>
  <w:style w:type="character" w:customStyle="1" w:styleId="RodapCarter">
    <w:name w:val="Rodapé Caráter"/>
    <w:basedOn w:val="Tipodeletrapredefinidodopargrafo"/>
    <w:link w:val="Rodap"/>
    <w:uiPriority w:val="99"/>
    <w:rsid w:val="003422FF"/>
    <w:rPr>
      <w:sz w:val="22"/>
      <w:szCs w:val="16"/>
    </w:rPr>
  </w:style>
  <w:style w:type="paragraph" w:styleId="ndice3">
    <w:name w:val="toc 3"/>
    <w:basedOn w:val="Normal"/>
    <w:next w:val="Normal"/>
    <w:autoRedefine/>
    <w:uiPriority w:val="39"/>
    <w:unhideWhenUsed/>
    <w:pPr>
      <w:spacing w:after="100"/>
      <w:ind w:left="400"/>
    </w:pPr>
    <w:rPr>
      <w:i/>
      <w:iCs/>
    </w:rPr>
  </w:style>
  <w:style w:type="paragraph" w:styleId="ndice1">
    <w:name w:val="toc 1"/>
    <w:basedOn w:val="Normal"/>
    <w:next w:val="Normal"/>
    <w:autoRedefine/>
    <w:uiPriority w:val="39"/>
    <w:unhideWhenUsed/>
    <w:pPr>
      <w:spacing w:after="100"/>
    </w:pPr>
  </w:style>
  <w:style w:type="paragraph" w:styleId="ndice2">
    <w:name w:val="toc 2"/>
    <w:basedOn w:val="Normal"/>
    <w:next w:val="Normal"/>
    <w:autoRedefine/>
    <w:uiPriority w:val="39"/>
    <w:unhideWhenUsed/>
    <w:pPr>
      <w:spacing w:after="100"/>
      <w:ind w:left="200"/>
    </w:pPr>
  </w:style>
  <w:style w:type="paragraph" w:styleId="Textodebalo">
    <w:name w:val="Balloon Text"/>
    <w:basedOn w:val="Normal"/>
    <w:link w:val="TextodebaloCarter"/>
    <w:uiPriority w:val="99"/>
    <w:semiHidden/>
    <w:unhideWhenUsed/>
    <w:rsid w:val="00A122DB"/>
    <w:pPr>
      <w:spacing w:after="0" w:line="240" w:lineRule="auto"/>
    </w:pPr>
    <w:rPr>
      <w:rFonts w:ascii="Tahoma" w:hAnsi="Tahoma" w:cs="Tahoma"/>
      <w:szCs w:val="16"/>
    </w:rPr>
  </w:style>
  <w:style w:type="character" w:customStyle="1" w:styleId="TextodebaloCarter">
    <w:name w:val="Texto de balão Caráter"/>
    <w:basedOn w:val="Tipodeletrapredefinidodopargrafo"/>
    <w:link w:val="Textodebalo"/>
    <w:uiPriority w:val="99"/>
    <w:semiHidden/>
    <w:rsid w:val="00A122DB"/>
    <w:rPr>
      <w:rFonts w:ascii="Tahoma" w:hAnsi="Tahoma" w:cs="Tahoma"/>
      <w:szCs w:val="16"/>
    </w:rPr>
  </w:style>
  <w:style w:type="paragraph" w:styleId="Bibliografia">
    <w:name w:val="Bibliography"/>
    <w:basedOn w:val="Normal"/>
    <w:next w:val="Normal"/>
    <w:uiPriority w:val="39"/>
    <w:semiHidden/>
    <w:unhideWhenUsed/>
  </w:style>
  <w:style w:type="paragraph" w:styleId="Corpodetexto3">
    <w:name w:val="Body Text 3"/>
    <w:basedOn w:val="Normal"/>
    <w:link w:val="Corpodetexto3Carter"/>
    <w:uiPriority w:val="99"/>
    <w:semiHidden/>
    <w:unhideWhenUsed/>
    <w:rsid w:val="00A122DB"/>
    <w:pPr>
      <w:spacing w:after="120"/>
    </w:pPr>
    <w:rPr>
      <w:szCs w:val="16"/>
    </w:rPr>
  </w:style>
  <w:style w:type="table" w:customStyle="1" w:styleId="TabeladeRelatrio">
    <w:name w:val="Tabela de Relatório"/>
    <w:basedOn w:val="Tabe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acomGrelha">
    <w:name w:val="Table Grid"/>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1A2000"/>
    <w:pPr>
      <w:spacing w:before="0" w:after="0" w:line="240" w:lineRule="auto"/>
    </w:pPr>
  </w:style>
  <w:style w:type="character" w:customStyle="1" w:styleId="CabealhoCarter">
    <w:name w:val="Cabeçalho Caráter"/>
    <w:basedOn w:val="Tipodeletrapredefinidodopargrafo"/>
    <w:link w:val="Cabealho"/>
    <w:uiPriority w:val="99"/>
    <w:rsid w:val="001A2000"/>
  </w:style>
  <w:style w:type="character" w:customStyle="1" w:styleId="Corpodetexto3Carter">
    <w:name w:val="Corpo de texto 3 Caráter"/>
    <w:basedOn w:val="Tipodeletrapredefinidodopargrafo"/>
    <w:link w:val="Corpodetexto3"/>
    <w:uiPriority w:val="99"/>
    <w:semiHidden/>
    <w:rsid w:val="00A122DB"/>
    <w:rPr>
      <w:szCs w:val="16"/>
    </w:rPr>
  </w:style>
  <w:style w:type="character" w:styleId="Refdecomentrio">
    <w:name w:val="annotation reference"/>
    <w:basedOn w:val="Tipodeletrapredefinidodopargrafo"/>
    <w:uiPriority w:val="99"/>
    <w:semiHidden/>
    <w:unhideWhenUsed/>
    <w:rsid w:val="00A122DB"/>
    <w:rPr>
      <w:sz w:val="22"/>
      <w:szCs w:val="16"/>
    </w:rPr>
  </w:style>
  <w:style w:type="paragraph" w:styleId="Avanodecorpodetexto3">
    <w:name w:val="Body Text Indent 3"/>
    <w:basedOn w:val="Normal"/>
    <w:link w:val="Avanodecorpodetexto3Carter"/>
    <w:uiPriority w:val="99"/>
    <w:semiHidden/>
    <w:unhideWhenUsed/>
    <w:rsid w:val="00A122DB"/>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A122DB"/>
    <w:rPr>
      <w:szCs w:val="16"/>
    </w:rPr>
  </w:style>
  <w:style w:type="paragraph" w:styleId="Textodecomentrio">
    <w:name w:val="annotation text"/>
    <w:basedOn w:val="Normal"/>
    <w:link w:val="TextodecomentrioCarter"/>
    <w:uiPriority w:val="99"/>
    <w:semiHidden/>
    <w:unhideWhenUsed/>
    <w:rsid w:val="00A122DB"/>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A122DB"/>
    <w:rPr>
      <w:szCs w:val="20"/>
    </w:rPr>
  </w:style>
  <w:style w:type="paragraph" w:styleId="Assuntodecomentrio">
    <w:name w:val="annotation subject"/>
    <w:basedOn w:val="Textodecomentrio"/>
    <w:next w:val="Textodecomentrio"/>
    <w:link w:val="AssuntodecomentrioCarter"/>
    <w:uiPriority w:val="99"/>
    <w:semiHidden/>
    <w:unhideWhenUsed/>
    <w:rsid w:val="00A122DB"/>
    <w:rPr>
      <w:b/>
      <w:bCs/>
    </w:rPr>
  </w:style>
  <w:style w:type="character" w:customStyle="1" w:styleId="AssuntodecomentrioCarter">
    <w:name w:val="Assunto de comentário Caráter"/>
    <w:basedOn w:val="TextodecomentrioCarter"/>
    <w:link w:val="Assuntodecomentrio"/>
    <w:uiPriority w:val="99"/>
    <w:semiHidden/>
    <w:rsid w:val="00A122DB"/>
    <w:rPr>
      <w:b/>
      <w:bCs/>
      <w:szCs w:val="20"/>
    </w:rPr>
  </w:style>
  <w:style w:type="paragraph" w:styleId="Mapadodocumento">
    <w:name w:val="Document Map"/>
    <w:basedOn w:val="Normal"/>
    <w:link w:val="MapadodocumentoCarter"/>
    <w:uiPriority w:val="99"/>
    <w:semiHidden/>
    <w:unhideWhenUsed/>
    <w:rsid w:val="00A122DB"/>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A122DB"/>
    <w:rPr>
      <w:rFonts w:ascii="Segoe UI" w:hAnsi="Segoe UI" w:cs="Segoe UI"/>
      <w:szCs w:val="16"/>
    </w:rPr>
  </w:style>
  <w:style w:type="paragraph" w:styleId="Textodenotadefim">
    <w:name w:val="endnote text"/>
    <w:basedOn w:val="Normal"/>
    <w:link w:val="TextodenotadefimCarter"/>
    <w:uiPriority w:val="99"/>
    <w:semiHidden/>
    <w:unhideWhenUsed/>
    <w:rsid w:val="00A122DB"/>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A122DB"/>
    <w:rPr>
      <w:szCs w:val="20"/>
    </w:rPr>
  </w:style>
  <w:style w:type="paragraph" w:styleId="Remetent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arter"/>
    <w:uiPriority w:val="99"/>
    <w:semiHidden/>
    <w:unhideWhenUsed/>
    <w:rsid w:val="00A122DB"/>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A122DB"/>
    <w:rPr>
      <w:szCs w:val="20"/>
    </w:rPr>
  </w:style>
  <w:style w:type="character" w:styleId="CdigoHTML">
    <w:name w:val="HTML Code"/>
    <w:basedOn w:val="Tipodeletrapredefinidodopargrafo"/>
    <w:uiPriority w:val="99"/>
    <w:semiHidden/>
    <w:unhideWhenUsed/>
    <w:rsid w:val="00A122DB"/>
    <w:rPr>
      <w:rFonts w:ascii="Consolas" w:hAnsi="Consolas"/>
      <w:sz w:val="22"/>
      <w:szCs w:val="20"/>
    </w:rPr>
  </w:style>
  <w:style w:type="paragraph" w:styleId="HTMLpr-formatado">
    <w:name w:val="HTML Preformatted"/>
    <w:basedOn w:val="Normal"/>
    <w:link w:val="HTMLpr-formatadoCarter"/>
    <w:uiPriority w:val="99"/>
    <w:semiHidden/>
    <w:unhideWhenUsed/>
    <w:rsid w:val="00A122DB"/>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A122DB"/>
    <w:rPr>
      <w:rFonts w:ascii="Consolas" w:hAnsi="Consolas"/>
      <w:szCs w:val="20"/>
    </w:rPr>
  </w:style>
  <w:style w:type="character" w:styleId="TecladoHTML">
    <w:name w:val="HTML Keyboard"/>
    <w:basedOn w:val="Tipodeletrapredefinidodopargrafo"/>
    <w:uiPriority w:val="99"/>
    <w:semiHidden/>
    <w:unhideWhenUsed/>
    <w:rsid w:val="00A122DB"/>
    <w:rPr>
      <w:rFonts w:ascii="Consolas" w:hAnsi="Consolas"/>
      <w:sz w:val="22"/>
      <w:szCs w:val="20"/>
    </w:rPr>
  </w:style>
  <w:style w:type="character" w:styleId="MquinadeescreverHTML">
    <w:name w:val="HTML Typewriter"/>
    <w:basedOn w:val="Tipodeletrapredefinidodopargrafo"/>
    <w:uiPriority w:val="99"/>
    <w:semiHidden/>
    <w:unhideWhenUsed/>
    <w:rsid w:val="00A122DB"/>
    <w:rPr>
      <w:rFonts w:ascii="Consolas" w:hAnsi="Consolas"/>
      <w:sz w:val="22"/>
      <w:szCs w:val="20"/>
    </w:rPr>
  </w:style>
  <w:style w:type="paragraph" w:styleId="Textodemacro">
    <w:name w:val="macro"/>
    <w:link w:val="TextodemacroCarte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A122DB"/>
    <w:rPr>
      <w:rFonts w:ascii="Consolas" w:hAnsi="Consolas"/>
      <w:szCs w:val="20"/>
    </w:rPr>
  </w:style>
  <w:style w:type="paragraph" w:styleId="Textosimples">
    <w:name w:val="Plain Text"/>
    <w:basedOn w:val="Normal"/>
    <w:link w:val="TextosimplesCarter"/>
    <w:uiPriority w:val="99"/>
    <w:semiHidden/>
    <w:unhideWhenUsed/>
    <w:rsid w:val="00A122DB"/>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A122DB"/>
    <w:rPr>
      <w:rFonts w:ascii="Consolas" w:hAnsi="Consolas"/>
      <w:szCs w:val="21"/>
    </w:rPr>
  </w:style>
  <w:style w:type="character" w:styleId="TextodoMarcadordePosio">
    <w:name w:val="Placeholder Text"/>
    <w:basedOn w:val="Tipodeletrapredefinidodopargrafo"/>
    <w:uiPriority w:val="99"/>
    <w:semiHidden/>
    <w:rsid w:val="00A122DB"/>
    <w:rPr>
      <w:color w:val="595959" w:themeColor="text1" w:themeTint="A6"/>
    </w:rPr>
  </w:style>
  <w:style w:type="character" w:styleId="Hiperligao">
    <w:name w:val="Hyperlink"/>
    <w:basedOn w:val="Tipodeletrapredefinidodopargrafo"/>
    <w:uiPriority w:val="99"/>
    <w:unhideWhenUsed/>
    <w:rsid w:val="000D22AA"/>
    <w:rPr>
      <w:color w:val="993E21" w:themeColor="hyperlink"/>
      <w:u w:val="single"/>
    </w:rPr>
  </w:style>
  <w:style w:type="paragraph" w:styleId="PargrafodaLista">
    <w:name w:val="List Paragraph"/>
    <w:basedOn w:val="Normal"/>
    <w:uiPriority w:val="34"/>
    <w:semiHidden/>
    <w:qFormat/>
    <w:rsid w:val="0089060A"/>
    <w:pPr>
      <w:ind w:left="720"/>
      <w:contextualSpacing/>
    </w:pPr>
  </w:style>
  <w:style w:type="paragraph" w:styleId="NormalWeb">
    <w:name w:val="Normal (Web)"/>
    <w:basedOn w:val="Normal"/>
    <w:uiPriority w:val="99"/>
    <w:semiHidden/>
    <w:unhideWhenUsed/>
    <w:rsid w:val="00D21596"/>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 w:type="paragraph" w:styleId="ndice4">
    <w:name w:val="toc 4"/>
    <w:basedOn w:val="Normal"/>
    <w:next w:val="Normal"/>
    <w:uiPriority w:val="39"/>
    <w:unhideWhenUsed/>
    <w:rsid w:val="16B45F55"/>
    <w:pPr>
      <w:spacing w:after="100"/>
      <w:ind w:left="660"/>
    </w:pPr>
  </w:style>
  <w:style w:type="paragraph" w:styleId="ndicedeilustraes">
    <w:name w:val="table of figures"/>
    <w:basedOn w:val="Normal"/>
    <w:next w:val="Normal"/>
    <w:uiPriority w:val="99"/>
    <w:unhideWhenUsed/>
    <w:rsid w:val="003E53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8937">
      <w:bodyDiv w:val="1"/>
      <w:marLeft w:val="0"/>
      <w:marRight w:val="0"/>
      <w:marTop w:val="0"/>
      <w:marBottom w:val="0"/>
      <w:divBdr>
        <w:top w:val="none" w:sz="0" w:space="0" w:color="auto"/>
        <w:left w:val="none" w:sz="0" w:space="0" w:color="auto"/>
        <w:bottom w:val="none" w:sz="0" w:space="0" w:color="auto"/>
        <w:right w:val="none" w:sz="0" w:space="0" w:color="auto"/>
      </w:divBdr>
    </w:div>
    <w:div w:id="194930820">
      <w:bodyDiv w:val="1"/>
      <w:marLeft w:val="0"/>
      <w:marRight w:val="0"/>
      <w:marTop w:val="0"/>
      <w:marBottom w:val="0"/>
      <w:divBdr>
        <w:top w:val="none" w:sz="0" w:space="0" w:color="auto"/>
        <w:left w:val="none" w:sz="0" w:space="0" w:color="auto"/>
        <w:bottom w:val="none" w:sz="0" w:space="0" w:color="auto"/>
        <w:right w:val="none" w:sz="0" w:space="0" w:color="auto"/>
      </w:divBdr>
      <w:divsChild>
        <w:div w:id="121003559">
          <w:marLeft w:val="0"/>
          <w:marRight w:val="0"/>
          <w:marTop w:val="0"/>
          <w:marBottom w:val="0"/>
          <w:divBdr>
            <w:top w:val="none" w:sz="0" w:space="0" w:color="auto"/>
            <w:left w:val="none" w:sz="0" w:space="0" w:color="auto"/>
            <w:bottom w:val="none" w:sz="0" w:space="0" w:color="auto"/>
            <w:right w:val="none" w:sz="0" w:space="0" w:color="auto"/>
          </w:divBdr>
          <w:divsChild>
            <w:div w:id="1978950113">
              <w:marLeft w:val="0"/>
              <w:marRight w:val="0"/>
              <w:marTop w:val="0"/>
              <w:marBottom w:val="0"/>
              <w:divBdr>
                <w:top w:val="none" w:sz="0" w:space="0" w:color="auto"/>
                <w:left w:val="none" w:sz="0" w:space="0" w:color="auto"/>
                <w:bottom w:val="none" w:sz="0" w:space="0" w:color="auto"/>
                <w:right w:val="none" w:sz="0" w:space="0" w:color="auto"/>
              </w:divBdr>
              <w:divsChild>
                <w:div w:id="3077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4444">
          <w:marLeft w:val="0"/>
          <w:marRight w:val="0"/>
          <w:marTop w:val="0"/>
          <w:marBottom w:val="0"/>
          <w:divBdr>
            <w:top w:val="none" w:sz="0" w:space="0" w:color="auto"/>
            <w:left w:val="none" w:sz="0" w:space="0" w:color="auto"/>
            <w:bottom w:val="none" w:sz="0" w:space="0" w:color="auto"/>
            <w:right w:val="none" w:sz="0" w:space="0" w:color="auto"/>
          </w:divBdr>
          <w:divsChild>
            <w:div w:id="644511528">
              <w:marLeft w:val="0"/>
              <w:marRight w:val="0"/>
              <w:marTop w:val="0"/>
              <w:marBottom w:val="0"/>
              <w:divBdr>
                <w:top w:val="none" w:sz="0" w:space="0" w:color="auto"/>
                <w:left w:val="none" w:sz="0" w:space="0" w:color="auto"/>
                <w:bottom w:val="none" w:sz="0" w:space="0" w:color="auto"/>
                <w:right w:val="none" w:sz="0" w:space="0" w:color="auto"/>
              </w:divBdr>
              <w:divsChild>
                <w:div w:id="3826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5651">
          <w:marLeft w:val="0"/>
          <w:marRight w:val="0"/>
          <w:marTop w:val="0"/>
          <w:marBottom w:val="0"/>
          <w:divBdr>
            <w:top w:val="none" w:sz="0" w:space="0" w:color="auto"/>
            <w:left w:val="none" w:sz="0" w:space="0" w:color="auto"/>
            <w:bottom w:val="none" w:sz="0" w:space="0" w:color="auto"/>
            <w:right w:val="none" w:sz="0" w:space="0" w:color="auto"/>
          </w:divBdr>
          <w:divsChild>
            <w:div w:id="2139107329">
              <w:marLeft w:val="0"/>
              <w:marRight w:val="0"/>
              <w:marTop w:val="0"/>
              <w:marBottom w:val="0"/>
              <w:divBdr>
                <w:top w:val="none" w:sz="0" w:space="0" w:color="auto"/>
                <w:left w:val="none" w:sz="0" w:space="0" w:color="auto"/>
                <w:bottom w:val="none" w:sz="0" w:space="0" w:color="auto"/>
                <w:right w:val="none" w:sz="0" w:space="0" w:color="auto"/>
              </w:divBdr>
              <w:divsChild>
                <w:div w:id="12856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52851931">
      <w:bodyDiv w:val="1"/>
      <w:marLeft w:val="0"/>
      <w:marRight w:val="0"/>
      <w:marTop w:val="0"/>
      <w:marBottom w:val="0"/>
      <w:divBdr>
        <w:top w:val="none" w:sz="0" w:space="0" w:color="auto"/>
        <w:left w:val="none" w:sz="0" w:space="0" w:color="auto"/>
        <w:bottom w:val="none" w:sz="0" w:space="0" w:color="auto"/>
        <w:right w:val="none" w:sz="0" w:space="0" w:color="auto"/>
      </w:divBdr>
      <w:divsChild>
        <w:div w:id="1091050830">
          <w:marLeft w:val="0"/>
          <w:marRight w:val="0"/>
          <w:marTop w:val="0"/>
          <w:marBottom w:val="0"/>
          <w:divBdr>
            <w:top w:val="none" w:sz="0" w:space="0" w:color="auto"/>
            <w:left w:val="none" w:sz="0" w:space="0" w:color="auto"/>
            <w:bottom w:val="none" w:sz="0" w:space="0" w:color="auto"/>
            <w:right w:val="none" w:sz="0" w:space="0" w:color="auto"/>
          </w:divBdr>
          <w:divsChild>
            <w:div w:id="875191641">
              <w:marLeft w:val="0"/>
              <w:marRight w:val="0"/>
              <w:marTop w:val="0"/>
              <w:marBottom w:val="0"/>
              <w:divBdr>
                <w:top w:val="none" w:sz="0" w:space="0" w:color="auto"/>
                <w:left w:val="none" w:sz="0" w:space="0" w:color="auto"/>
                <w:bottom w:val="none" w:sz="0" w:space="0" w:color="auto"/>
                <w:right w:val="none" w:sz="0" w:space="0" w:color="auto"/>
              </w:divBdr>
              <w:divsChild>
                <w:div w:id="921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1492">
          <w:marLeft w:val="0"/>
          <w:marRight w:val="0"/>
          <w:marTop w:val="0"/>
          <w:marBottom w:val="0"/>
          <w:divBdr>
            <w:top w:val="none" w:sz="0" w:space="0" w:color="auto"/>
            <w:left w:val="none" w:sz="0" w:space="0" w:color="auto"/>
            <w:bottom w:val="none" w:sz="0" w:space="0" w:color="auto"/>
            <w:right w:val="none" w:sz="0" w:space="0" w:color="auto"/>
          </w:divBdr>
          <w:divsChild>
            <w:div w:id="551233481">
              <w:marLeft w:val="0"/>
              <w:marRight w:val="0"/>
              <w:marTop w:val="0"/>
              <w:marBottom w:val="0"/>
              <w:divBdr>
                <w:top w:val="none" w:sz="0" w:space="0" w:color="auto"/>
                <w:left w:val="none" w:sz="0" w:space="0" w:color="auto"/>
                <w:bottom w:val="none" w:sz="0" w:space="0" w:color="auto"/>
                <w:right w:val="none" w:sz="0" w:space="0" w:color="auto"/>
              </w:divBdr>
              <w:divsChild>
                <w:div w:id="13055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3230">
          <w:marLeft w:val="0"/>
          <w:marRight w:val="0"/>
          <w:marTop w:val="0"/>
          <w:marBottom w:val="0"/>
          <w:divBdr>
            <w:top w:val="none" w:sz="0" w:space="0" w:color="auto"/>
            <w:left w:val="none" w:sz="0" w:space="0" w:color="auto"/>
            <w:bottom w:val="none" w:sz="0" w:space="0" w:color="auto"/>
            <w:right w:val="none" w:sz="0" w:space="0" w:color="auto"/>
          </w:divBdr>
          <w:divsChild>
            <w:div w:id="151803210">
              <w:marLeft w:val="0"/>
              <w:marRight w:val="0"/>
              <w:marTop w:val="0"/>
              <w:marBottom w:val="0"/>
              <w:divBdr>
                <w:top w:val="none" w:sz="0" w:space="0" w:color="auto"/>
                <w:left w:val="none" w:sz="0" w:space="0" w:color="auto"/>
                <w:bottom w:val="none" w:sz="0" w:space="0" w:color="auto"/>
                <w:right w:val="none" w:sz="0" w:space="0" w:color="auto"/>
              </w:divBdr>
              <w:divsChild>
                <w:div w:id="14284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Relat&#243;rio%20de%20estudante%20com%20cap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d3c5dfb-1cc0-4432-86cb-2a9d0e8e17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AEFE7FC9D8B84EBE55524C48F58D03" ma:contentTypeVersion="15" ma:contentTypeDescription="Create a new document." ma:contentTypeScope="" ma:versionID="72ec1b562dc42641cd98fb40ca8f4130">
  <xsd:schema xmlns:xsd="http://www.w3.org/2001/XMLSchema" xmlns:xs="http://www.w3.org/2001/XMLSchema" xmlns:p="http://schemas.microsoft.com/office/2006/metadata/properties" xmlns:ns3="6d3c5dfb-1cc0-4432-86cb-2a9d0e8e17b0" xmlns:ns4="c83fef03-7e53-47dc-8a06-28f89aa017e1" targetNamespace="http://schemas.microsoft.com/office/2006/metadata/properties" ma:root="true" ma:fieldsID="49fc70bd3909133c0d4de19f12c0a037" ns3:_="" ns4:_="">
    <xsd:import namespace="6d3c5dfb-1cc0-4432-86cb-2a9d0e8e17b0"/>
    <xsd:import namespace="c83fef03-7e53-47dc-8a06-28f89aa017e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c5dfb-1cc0-4432-86cb-2a9d0e8e1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3fef03-7e53-47dc-8a06-28f89aa017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9C87A-73CD-4B8E-A2B3-03B50A75B87D}">
  <ds:schemaRefs>
    <ds:schemaRef ds:uri="http://schemas.openxmlformats.org/officeDocument/2006/bibliography"/>
  </ds:schemaRefs>
</ds:datastoreItem>
</file>

<file path=customXml/itemProps2.xml><?xml version="1.0" encoding="utf-8"?>
<ds:datastoreItem xmlns:ds="http://schemas.openxmlformats.org/officeDocument/2006/customXml" ds:itemID="{B12C0927-7712-4DDD-9D47-3C61D82F3154}">
  <ds:schemaRefs>
    <ds:schemaRef ds:uri="http://schemas.microsoft.com/office/2006/metadata/properties"/>
    <ds:schemaRef ds:uri="http://schemas.microsoft.com/office/infopath/2007/PartnerControls"/>
    <ds:schemaRef ds:uri="6d3c5dfb-1cc0-4432-86cb-2a9d0e8e17b0"/>
  </ds:schemaRefs>
</ds:datastoreItem>
</file>

<file path=customXml/itemProps3.xml><?xml version="1.0" encoding="utf-8"?>
<ds:datastoreItem xmlns:ds="http://schemas.openxmlformats.org/officeDocument/2006/customXml" ds:itemID="{FF045B40-FA13-466A-918C-91C23E5E8C42}">
  <ds:schemaRefs>
    <ds:schemaRef ds:uri="http://schemas.microsoft.com/sharepoint/v3/contenttype/forms"/>
  </ds:schemaRefs>
</ds:datastoreItem>
</file>

<file path=customXml/itemProps4.xml><?xml version="1.0" encoding="utf-8"?>
<ds:datastoreItem xmlns:ds="http://schemas.openxmlformats.org/officeDocument/2006/customXml" ds:itemID="{46A81F43-0D4B-4425-8E06-2B38F8892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c5dfb-1cc0-4432-86cb-2a9d0e8e17b0"/>
    <ds:schemaRef ds:uri="c83fef03-7e53-47dc-8a06-28f89aa01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de estudante com capa</Template>
  <TotalTime>2</TotalTime>
  <Pages>16</Pages>
  <Words>2972</Words>
  <Characters>16053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conceicao</dc:creator>
  <cp:keywords/>
  <cp:lastModifiedBy>afonso cruz</cp:lastModifiedBy>
  <cp:revision>3</cp:revision>
  <dcterms:created xsi:type="dcterms:W3CDTF">2024-12-30T11:54:00Z</dcterms:created>
  <dcterms:modified xsi:type="dcterms:W3CDTF">2024-12-30T11:55:00Z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5c7e8d56-ef70-4467-a533-17cf5fe834b1</vt:lpwstr>
  </property>
  <property fmtid="{D5CDD505-2E9C-101B-9397-08002B2CF9AE}" pid="3" name="ContentTypeId">
    <vt:lpwstr>0x0101005CAEFE7FC9D8B84EBE55524C48F58D03</vt:lpwstr>
  </property>
</Properties>
</file>