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848" w:rsidRDefault="00A90848" w14:paraId="4F2CB19B" w14:textId="77777777">
      <w:pPr>
        <w:jc w:val="center"/>
        <w:rPr>
          <w:b/>
          <w:sz w:val="32"/>
        </w:rPr>
      </w:pPr>
    </w:p>
    <w:p w:rsidR="00A90848" w:rsidRDefault="00A90848" w14:paraId="00A66EB7" w14:textId="77777777">
      <w:pPr>
        <w:pStyle w:val="Ttulo9"/>
      </w:pPr>
    </w:p>
    <w:p w:rsidR="00A90848" w:rsidRDefault="00A90848" w14:paraId="0BF20912" w14:textId="77777777">
      <w:pPr>
        <w:pStyle w:val="Ttulo9"/>
      </w:pPr>
    </w:p>
    <w:p w:rsidR="00A90848" w:rsidP="004455FE" w:rsidRDefault="00E14FB6" w14:paraId="5F52BFEB" w14:textId="4050B8A4">
      <w:pPr>
        <w:pStyle w:val="Ttulo9"/>
        <w:jc w:val="right"/>
      </w:pPr>
      <w:r>
        <w:rPr>
          <w:rFonts w:ascii="Tahoma" w:hAnsi="Tahoma" w:cs="Tahoma"/>
          <w:b w:val="0"/>
          <w:imprint/>
          <w:color w:val="FF0000"/>
          <w:sz w:val="18"/>
          <w:szCs w:val="18"/>
        </w:rPr>
        <w:pict w14:anchorId="3817E78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46.5pt;height:112.5pt" type="#_x0000_t75">
            <v:imagedata o:title="" r:id="rId7"/>
          </v:shape>
        </w:pict>
      </w:r>
    </w:p>
    <w:p w:rsidR="00A90848" w:rsidRDefault="00A90848" w14:paraId="0499918C" w14:textId="77777777">
      <w:pPr>
        <w:jc w:val="center"/>
        <w:rPr>
          <w:b/>
          <w:sz w:val="28"/>
          <w:lang w:val="pt-PT"/>
        </w:rPr>
      </w:pPr>
    </w:p>
    <w:p w:rsidR="00A90848" w:rsidRDefault="00A90848" w14:paraId="12716AB3" w14:textId="77777777">
      <w:pPr>
        <w:jc w:val="center"/>
        <w:rPr>
          <w:b/>
          <w:sz w:val="28"/>
          <w:lang w:val="pt-PT"/>
        </w:rPr>
      </w:pPr>
    </w:p>
    <w:p w:rsidR="00A90848" w:rsidRDefault="00A90848" w14:paraId="24170967" w14:textId="77777777">
      <w:pPr>
        <w:jc w:val="center"/>
        <w:rPr>
          <w:b/>
          <w:sz w:val="28"/>
          <w:lang w:val="pt-PT"/>
        </w:rPr>
      </w:pPr>
    </w:p>
    <w:p w:rsidR="00A90848" w:rsidRDefault="00A90848" w14:paraId="22D08CFC" w14:textId="77777777">
      <w:pPr>
        <w:jc w:val="center"/>
        <w:rPr>
          <w:b/>
          <w:sz w:val="28"/>
          <w:lang w:val="pt-PT"/>
        </w:rPr>
      </w:pPr>
    </w:p>
    <w:p w:rsidR="00A90848" w:rsidRDefault="00A90848" w14:paraId="35BD6DD9" w14:textId="77777777">
      <w:pPr>
        <w:jc w:val="center"/>
        <w:rPr>
          <w:b/>
          <w:sz w:val="28"/>
          <w:lang w:val="pt-PT"/>
        </w:rPr>
      </w:pPr>
    </w:p>
    <w:p w:rsidR="00A90848" w:rsidRDefault="00A90848" w14:paraId="3F2BF08E" w14:textId="77777777">
      <w:pPr>
        <w:jc w:val="center"/>
        <w:rPr>
          <w:b/>
          <w:sz w:val="28"/>
          <w:lang w:val="pt-PT"/>
        </w:rPr>
      </w:pPr>
    </w:p>
    <w:p w:rsidR="00A90848" w:rsidRDefault="00000000" w14:paraId="13B83F72" w14:textId="77777777">
      <w:pPr>
        <w:jc w:val="center"/>
        <w:rPr>
          <w:b/>
          <w:sz w:val="28"/>
          <w:lang w:val="pt-PT"/>
        </w:rPr>
      </w:pPr>
      <w:r>
        <w:rPr>
          <w:noProof/>
        </w:rPr>
        <w:pict w14:anchorId="7E47CDA5">
          <v:roundrect id="_x0000_s2050" style="position:absolute;left:0;text-align:left;margin-left:35.1pt;margin-top:280.65pt;width:409.8pt;height:232.05pt;z-index:2;mso-position-horizontal-relative:margin;mso-position-vertical-relative:margin" filled="f" strokeweight="2pt" arcsize="10923f">
            <w10:wrap anchorx="margin" anchory="margin"/>
          </v:roundrect>
        </w:pict>
      </w:r>
    </w:p>
    <w:p w:rsidR="00A90848" w:rsidRDefault="00A90848" w14:paraId="1E66B34F" w14:textId="77777777">
      <w:pPr>
        <w:jc w:val="center"/>
        <w:rPr>
          <w:b/>
          <w:sz w:val="28"/>
          <w:lang w:val="pt-PT"/>
        </w:rPr>
      </w:pPr>
    </w:p>
    <w:p w:rsidR="00A90848" w:rsidRDefault="00A90848" w14:paraId="64F9AEB2" w14:textId="7806118C">
      <w:pPr>
        <w:pStyle w:val="Ttulo9"/>
        <w:rPr>
          <w:rFonts w:ascii="Tahoma" w:hAnsi="Tahoma" w:cs="Tahoma"/>
        </w:rPr>
      </w:pPr>
      <w:r>
        <w:rPr>
          <w:rFonts w:ascii="Tahoma" w:hAnsi="Tahoma" w:cs="Tahoma"/>
        </w:rPr>
        <w:t>Licenciatura</w:t>
      </w:r>
      <w:r w:rsidR="000E053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em </w:t>
      </w:r>
    </w:p>
    <w:p w:rsidR="00A90848" w:rsidRDefault="00A90848" w14:paraId="59AFCA10" w14:textId="06FC78BF">
      <w:pPr>
        <w:pStyle w:val="Ttulo9"/>
        <w:rPr>
          <w:rFonts w:ascii="Tahoma" w:hAnsi="Tahoma" w:cs="Tahoma"/>
          <w:b w:val="0"/>
        </w:rPr>
      </w:pPr>
      <w:r>
        <w:rPr>
          <w:rFonts w:ascii="Tahoma" w:hAnsi="Tahoma" w:cs="Tahoma"/>
        </w:rPr>
        <w:t>Gestão</w:t>
      </w:r>
      <w:r w:rsidR="000E0536">
        <w:rPr>
          <w:rFonts w:ascii="Tahoma" w:hAnsi="Tahoma" w:cs="Tahoma"/>
        </w:rPr>
        <w:t xml:space="preserve"> e Finanças e Contabilidade</w:t>
      </w:r>
    </w:p>
    <w:p w:rsidR="00A90848" w:rsidRDefault="00A90848" w14:paraId="47E7BB21" w14:textId="77777777">
      <w:pPr>
        <w:jc w:val="center"/>
        <w:rPr>
          <w:rFonts w:ascii="Tahoma" w:hAnsi="Tahoma" w:cs="Tahoma"/>
          <w:b/>
          <w:sz w:val="28"/>
          <w:lang w:val="pt-PT"/>
        </w:rPr>
      </w:pPr>
    </w:p>
    <w:p w:rsidR="00A90848" w:rsidRDefault="00A90848" w14:paraId="2002A95F" w14:textId="77777777">
      <w:pPr>
        <w:jc w:val="center"/>
        <w:rPr>
          <w:rFonts w:ascii="Tahoma" w:hAnsi="Tahoma" w:cs="Tahoma"/>
          <w:b/>
          <w:sz w:val="44"/>
          <w:lang w:val="pt-PT"/>
        </w:rPr>
      </w:pPr>
    </w:p>
    <w:p w:rsidR="00A90848" w:rsidRDefault="00A90848" w14:paraId="212866D3" w14:textId="77777777">
      <w:pPr>
        <w:jc w:val="center"/>
        <w:rPr>
          <w:rFonts w:ascii="Tahoma" w:hAnsi="Tahoma" w:cs="Tahoma"/>
          <w:b/>
          <w:sz w:val="44"/>
          <w:lang w:val="pt-PT"/>
        </w:rPr>
      </w:pPr>
      <w:r>
        <w:rPr>
          <w:rFonts w:ascii="Tahoma" w:hAnsi="Tahoma" w:cs="Tahoma"/>
          <w:b/>
          <w:sz w:val="44"/>
          <w:lang w:val="pt-PT"/>
        </w:rPr>
        <w:t>Estatística 2</w:t>
      </w:r>
    </w:p>
    <w:p w:rsidR="00A90848" w:rsidRDefault="00A90848" w14:paraId="25FD60CE" w14:textId="77777777">
      <w:pPr>
        <w:jc w:val="center"/>
        <w:rPr>
          <w:rFonts w:ascii="Tahoma" w:hAnsi="Tahoma" w:cs="Tahoma"/>
          <w:b/>
          <w:sz w:val="28"/>
          <w:lang w:val="pt-PT"/>
        </w:rPr>
      </w:pPr>
    </w:p>
    <w:p w:rsidR="00A90848" w:rsidRDefault="00A90848" w14:paraId="04778280" w14:textId="77777777">
      <w:pPr>
        <w:rPr>
          <w:rFonts w:ascii="Tahoma" w:hAnsi="Tahoma" w:cs="Tahoma"/>
          <w:b/>
          <w:sz w:val="28"/>
          <w:lang w:val="pt-PT"/>
        </w:rPr>
      </w:pPr>
    </w:p>
    <w:p w:rsidR="00A90848" w:rsidRDefault="00A90848" w14:paraId="77D61CCC" w14:textId="77777777">
      <w:pPr>
        <w:rPr>
          <w:rFonts w:ascii="Tahoma" w:hAnsi="Tahoma" w:cs="Tahoma"/>
          <w:b/>
          <w:sz w:val="28"/>
          <w:lang w:val="pt-PT"/>
        </w:rPr>
      </w:pPr>
    </w:p>
    <w:p w:rsidR="00A90848" w:rsidRDefault="00A90848" w14:paraId="6C1BB611" w14:textId="77777777">
      <w:pPr>
        <w:jc w:val="center"/>
        <w:rPr>
          <w:rFonts w:ascii="Tahoma" w:hAnsi="Tahoma" w:cs="Tahoma"/>
          <w:b/>
          <w:sz w:val="28"/>
          <w:lang w:val="pt-PT"/>
        </w:rPr>
      </w:pPr>
      <w:r>
        <w:rPr>
          <w:rFonts w:ascii="Tahoma" w:hAnsi="Tahoma" w:cs="Tahoma"/>
          <w:b/>
          <w:sz w:val="28"/>
          <w:lang w:val="pt-PT"/>
        </w:rPr>
        <w:t>Folhas de apoio às aulas de SPSS</w:t>
      </w:r>
    </w:p>
    <w:p w:rsidR="00A90848" w:rsidRDefault="00A90848" w14:paraId="7E24A308" w14:textId="77777777">
      <w:pPr>
        <w:jc w:val="center"/>
        <w:rPr>
          <w:b/>
          <w:sz w:val="28"/>
          <w:lang w:val="pt-PT"/>
        </w:rPr>
      </w:pPr>
    </w:p>
    <w:p w:rsidR="00A90848" w:rsidRDefault="00A90848" w14:paraId="5E8F69A8" w14:textId="77777777">
      <w:pPr>
        <w:jc w:val="center"/>
        <w:rPr>
          <w:rFonts w:ascii="Tahoma" w:hAnsi="Tahoma" w:cs="Tahoma"/>
          <w:b/>
          <w:sz w:val="28"/>
          <w:lang w:val="pt-PT"/>
        </w:rPr>
      </w:pPr>
    </w:p>
    <w:p w:rsidR="00A90848" w:rsidRDefault="00A90848" w14:paraId="3ED546B2" w14:textId="77777777">
      <w:pPr>
        <w:jc w:val="center"/>
        <w:rPr>
          <w:b/>
          <w:sz w:val="28"/>
          <w:lang w:val="pt-PT"/>
        </w:rPr>
      </w:pPr>
    </w:p>
    <w:p w:rsidR="00A90848" w:rsidRDefault="00A90848" w14:paraId="1705ED63" w14:textId="77777777">
      <w:pPr>
        <w:jc w:val="center"/>
        <w:rPr>
          <w:b/>
          <w:sz w:val="28"/>
          <w:lang w:val="pt-PT"/>
        </w:rPr>
      </w:pPr>
    </w:p>
    <w:p w:rsidR="00A90848" w:rsidRDefault="00A90848" w14:paraId="5970B6D2" w14:textId="77777777">
      <w:pPr>
        <w:jc w:val="center"/>
        <w:rPr>
          <w:b/>
          <w:sz w:val="28"/>
          <w:lang w:val="pt-PT"/>
        </w:rPr>
      </w:pPr>
    </w:p>
    <w:p w:rsidR="00A90848" w:rsidRDefault="00A90848" w14:paraId="5422778C" w14:textId="77777777">
      <w:pPr>
        <w:jc w:val="center"/>
        <w:rPr>
          <w:b/>
          <w:sz w:val="28"/>
          <w:lang w:val="pt-PT"/>
        </w:rPr>
      </w:pPr>
    </w:p>
    <w:p w:rsidR="00A90848" w:rsidRDefault="00A90848" w14:paraId="495106DB" w14:textId="77777777">
      <w:pPr>
        <w:jc w:val="both"/>
        <w:rPr>
          <w:b/>
          <w:sz w:val="28"/>
          <w:lang w:val="pt-PT"/>
        </w:rPr>
      </w:pPr>
    </w:p>
    <w:p w:rsidR="00A90848" w:rsidRDefault="00A90848" w14:paraId="4480E6F6" w14:textId="77777777">
      <w:pPr>
        <w:jc w:val="both"/>
        <w:rPr>
          <w:b/>
          <w:sz w:val="28"/>
          <w:lang w:val="pt-PT"/>
        </w:rPr>
      </w:pPr>
    </w:p>
    <w:p w:rsidR="00A90848" w:rsidRDefault="00A90848" w14:paraId="20293852" w14:textId="77777777">
      <w:pPr>
        <w:jc w:val="both"/>
        <w:rPr>
          <w:b/>
          <w:sz w:val="28"/>
          <w:lang w:val="pt-PT"/>
        </w:rPr>
      </w:pPr>
    </w:p>
    <w:p w:rsidR="00A90848" w:rsidRDefault="00A90848" w14:paraId="68626A2B" w14:textId="77777777">
      <w:pPr>
        <w:jc w:val="both"/>
        <w:rPr>
          <w:b/>
          <w:sz w:val="28"/>
          <w:lang w:val="pt-PT"/>
        </w:rPr>
      </w:pPr>
    </w:p>
    <w:p w:rsidR="00A90848" w:rsidRDefault="00A90848" w14:paraId="228FDF4C" w14:textId="77777777">
      <w:pPr>
        <w:jc w:val="both"/>
        <w:rPr>
          <w:b/>
          <w:sz w:val="28"/>
          <w:lang w:val="pt-PT"/>
        </w:rPr>
      </w:pPr>
    </w:p>
    <w:p w:rsidR="00A90848" w:rsidRDefault="00A90848" w14:paraId="04761AC3" w14:textId="77777777">
      <w:pPr>
        <w:jc w:val="both"/>
        <w:rPr>
          <w:b/>
          <w:sz w:val="28"/>
          <w:lang w:val="pt-PT"/>
        </w:rPr>
      </w:pPr>
    </w:p>
    <w:p w:rsidR="00A90848" w:rsidRDefault="00A90848" w14:paraId="41ED6E80" w14:textId="77777777">
      <w:pPr>
        <w:jc w:val="both"/>
        <w:rPr>
          <w:b/>
          <w:sz w:val="28"/>
          <w:lang w:val="pt-PT"/>
        </w:rPr>
      </w:pPr>
    </w:p>
    <w:p w:rsidRPr="004726E6" w:rsidR="00A90848" w:rsidRDefault="00A90848" w14:paraId="4CB4FF2A" w14:textId="77777777">
      <w:pPr>
        <w:jc w:val="center"/>
        <w:rPr>
          <w:rFonts w:ascii="Tahoma" w:hAnsi="Tahoma" w:cs="Tahoma"/>
          <w:i/>
          <w:sz w:val="24"/>
          <w:lang w:val="pt-PT"/>
        </w:rPr>
      </w:pPr>
      <w:r w:rsidRPr="004726E6">
        <w:rPr>
          <w:rFonts w:ascii="Tahoma" w:hAnsi="Tahoma" w:cs="Tahoma"/>
          <w:i/>
          <w:sz w:val="24"/>
          <w:lang w:val="pt-PT"/>
        </w:rPr>
        <w:t>Elizabeth Reis</w:t>
      </w:r>
    </w:p>
    <w:p w:rsidRPr="004726E6" w:rsidR="00A90848" w:rsidP="0294DB5B" w:rsidRDefault="00CC1229" w14:paraId="56ADBFDB" w14:textId="3669800A">
      <w:pPr>
        <w:jc w:val="center"/>
        <w:rPr>
          <w:rFonts w:ascii="Tahoma" w:hAnsi="Tahoma" w:cs="Tahoma"/>
          <w:i w:val="1"/>
          <w:iCs w:val="1"/>
          <w:sz w:val="24"/>
          <w:szCs w:val="24"/>
          <w:lang w:val="pt-PT"/>
        </w:rPr>
      </w:pPr>
      <w:r w:rsidRPr="0294DB5B" w:rsidR="00CC1229">
        <w:rPr>
          <w:rFonts w:ascii="Tahoma" w:hAnsi="Tahoma" w:cs="Tahoma"/>
          <w:i w:val="1"/>
          <w:iCs w:val="1"/>
          <w:sz w:val="24"/>
          <w:szCs w:val="24"/>
          <w:lang w:val="pt-PT"/>
        </w:rPr>
        <w:t>20</w:t>
      </w:r>
      <w:r w:rsidRPr="0294DB5B" w:rsidR="000E0536">
        <w:rPr>
          <w:rFonts w:ascii="Tahoma" w:hAnsi="Tahoma" w:cs="Tahoma"/>
          <w:i w:val="1"/>
          <w:iCs w:val="1"/>
          <w:sz w:val="24"/>
          <w:szCs w:val="24"/>
          <w:lang w:val="pt-PT"/>
        </w:rPr>
        <w:t>2</w:t>
      </w:r>
      <w:r w:rsidRPr="0294DB5B" w:rsidR="19CBC106">
        <w:rPr>
          <w:rFonts w:ascii="Tahoma" w:hAnsi="Tahoma" w:cs="Tahoma"/>
          <w:i w:val="1"/>
          <w:iCs w:val="1"/>
          <w:sz w:val="24"/>
          <w:szCs w:val="24"/>
          <w:lang w:val="pt-PT"/>
        </w:rPr>
        <w:t>3</w:t>
      </w:r>
      <w:r w:rsidRPr="0294DB5B" w:rsidR="00CC1229">
        <w:rPr>
          <w:rFonts w:ascii="Tahoma" w:hAnsi="Tahoma" w:cs="Tahoma"/>
          <w:i w:val="1"/>
          <w:iCs w:val="1"/>
          <w:sz w:val="24"/>
          <w:szCs w:val="24"/>
          <w:lang w:val="pt-PT"/>
        </w:rPr>
        <w:t>/20</w:t>
      </w:r>
      <w:r w:rsidRPr="0294DB5B" w:rsidR="000E0536">
        <w:rPr>
          <w:rFonts w:ascii="Tahoma" w:hAnsi="Tahoma" w:cs="Tahoma"/>
          <w:i w:val="1"/>
          <w:iCs w:val="1"/>
          <w:sz w:val="24"/>
          <w:szCs w:val="24"/>
          <w:lang w:val="pt-PT"/>
        </w:rPr>
        <w:t>2</w:t>
      </w:r>
      <w:r w:rsidRPr="0294DB5B" w:rsidR="5C80CDA2">
        <w:rPr>
          <w:rFonts w:ascii="Tahoma" w:hAnsi="Tahoma" w:cs="Tahoma"/>
          <w:i w:val="1"/>
          <w:iCs w:val="1"/>
          <w:sz w:val="24"/>
          <w:szCs w:val="24"/>
          <w:lang w:val="pt-PT"/>
        </w:rPr>
        <w:t>4</w:t>
      </w:r>
    </w:p>
    <w:p w:rsidR="00A90848" w:rsidRDefault="00A90848" w14:paraId="62A606FA" w14:textId="77777777">
      <w:pPr>
        <w:jc w:val="both"/>
        <w:rPr>
          <w:b/>
          <w:bCs/>
          <w:sz w:val="28"/>
          <w:szCs w:val="28"/>
          <w:lang w:val="pt-PT"/>
        </w:rPr>
      </w:pPr>
      <w:r>
        <w:rPr>
          <w:b/>
          <w:sz w:val="28"/>
          <w:lang w:val="pt-PT"/>
        </w:rPr>
        <w:br w:type="page"/>
      </w:r>
      <w:r>
        <w:rPr>
          <w:b/>
          <w:bCs/>
          <w:sz w:val="28"/>
          <w:szCs w:val="28"/>
          <w:lang w:val="pt-PT"/>
        </w:rPr>
        <w:t>Questionário</w:t>
      </w:r>
    </w:p>
    <w:p w:rsidR="00A90848" w:rsidRDefault="00A90848" w14:paraId="16669D88" w14:textId="77777777">
      <w:pPr>
        <w:jc w:val="center"/>
        <w:rPr>
          <w:b/>
          <w:sz w:val="28"/>
          <w:lang w:val="pt-PT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12" w:space="0"/>
          <w:right w:val="single" w:color="auto" w:sz="12" w:space="0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Pr="00E14FB6" w:rsidR="00A90848" w14:paraId="5E3A2F84" w14:textId="77777777">
        <w:tc>
          <w:tcPr>
            <w:tcW w:w="9322" w:type="dxa"/>
          </w:tcPr>
          <w:p w:rsidR="00A90848" w:rsidRDefault="00A90848" w14:paraId="79B635C8" w14:textId="77777777">
            <w:pPr>
              <w:spacing w:before="120"/>
              <w:jc w:val="center"/>
              <w:rPr>
                <w:rFonts w:ascii="Arial" w:hAnsi="Arial" w:cs="Arial"/>
                <w:sz w:val="28"/>
                <w:lang w:val="pt-PT"/>
              </w:rPr>
            </w:pPr>
            <w:r>
              <w:rPr>
                <w:rFonts w:ascii="Arial" w:hAnsi="Arial" w:cs="Arial"/>
                <w:sz w:val="28"/>
                <w:lang w:val="pt-PT"/>
              </w:rPr>
              <w:t>OPINIÕES E PREFERÊNCIAS EM JORNAIS SEMANÁRIOS</w:t>
            </w:r>
          </w:p>
        </w:tc>
      </w:tr>
    </w:tbl>
    <w:p w:rsidR="00A90848" w:rsidRDefault="00A90848" w14:paraId="793DD083" w14:textId="77777777">
      <w:pPr>
        <w:rPr>
          <w:rFonts w:ascii="Arial" w:hAnsi="Arial" w:cs="Arial"/>
          <w:sz w:val="22"/>
          <w:lang w:val="pt-PT"/>
        </w:rPr>
      </w:pPr>
    </w:p>
    <w:p w:rsidR="00A90848" w:rsidRDefault="00A90848" w14:paraId="53753191" w14:textId="7777777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Gostaria de conhecer os seus hábitos de leitura jornalística, e ter a sua opinião sobre alguns dos jornais existentes no nosso mercado. Nesse sentido, pedia a sua colaboração para responder a algumas questões!</w:t>
      </w:r>
    </w:p>
    <w:p w:rsidR="00A90848" w:rsidRDefault="00A90848" w14:paraId="51FB6ACE" w14:textId="77777777">
      <w:pPr>
        <w:ind w:left="284"/>
        <w:rPr>
          <w:rFonts w:ascii="Arial" w:hAnsi="Arial" w:cs="Arial"/>
          <w:sz w:val="22"/>
          <w:lang w:val="pt-PT"/>
        </w:rPr>
      </w:pPr>
    </w:p>
    <w:p w:rsidR="00A90848" w:rsidRDefault="00A90848" w14:paraId="353D4697" w14:textId="77777777">
      <w:pPr>
        <w:ind w:left="284"/>
        <w:rPr>
          <w:rFonts w:ascii="Arial" w:hAnsi="Arial" w:cs="Arial"/>
          <w:sz w:val="22"/>
          <w:lang w:val="pt-PT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A90848" w14:paraId="7D081C51" w14:textId="77777777">
        <w:tc>
          <w:tcPr>
            <w:tcW w:w="9322" w:type="dxa"/>
            <w:shd w:val="pct30" w:color="auto" w:fill="auto"/>
          </w:tcPr>
          <w:p w:rsidR="00A90848" w:rsidRDefault="00A90848" w14:paraId="0AC9DBF6" w14:textId="77777777">
            <w:p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8"/>
                <w:lang w:val="pt-PT"/>
              </w:rPr>
              <w:t>I.</w:t>
            </w:r>
            <w:r>
              <w:rPr>
                <w:rFonts w:ascii="Arial" w:hAnsi="Arial" w:cs="Arial"/>
                <w:sz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8"/>
                <w:lang w:val="pt-PT"/>
              </w:rPr>
              <w:t>Caracterização Demográfica</w:t>
            </w:r>
          </w:p>
        </w:tc>
      </w:tr>
    </w:tbl>
    <w:p w:rsidR="00A90848" w:rsidRDefault="00A90848" w14:paraId="3B335938" w14:textId="77777777">
      <w:pPr>
        <w:rPr>
          <w:rFonts w:ascii="Arial" w:hAnsi="Arial" w:cs="Arial"/>
          <w:sz w:val="22"/>
          <w:lang w:val="pt-PT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82"/>
        <w:gridCol w:w="1816"/>
        <w:gridCol w:w="3631"/>
      </w:tblGrid>
      <w:tr w:rsidRPr="00E14FB6" w:rsidR="00A90848" w14:paraId="1BFB43BA" w14:textId="77777777">
        <w:tc>
          <w:tcPr>
            <w:tcW w:w="1782" w:type="dxa"/>
          </w:tcPr>
          <w:p w:rsidR="00A90848" w:rsidRDefault="00A90848" w14:paraId="3BF294AF" w14:textId="77777777">
            <w:pPr>
              <w:ind w:left="284" w:hanging="284"/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b/>
                <w:sz w:val="22"/>
                <w:lang w:val="pt-PT"/>
              </w:rPr>
              <w:t>Sexo</w:t>
            </w:r>
          </w:p>
          <w:p w:rsidR="00A90848" w:rsidRDefault="00A90848" w14:paraId="643EC128" w14:textId="77777777">
            <w:pPr>
              <w:ind w:left="284"/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b/>
                <w:sz w:val="22"/>
                <w:lang w:val="pt-PT"/>
              </w:rPr>
              <w:t>0.</w:t>
            </w:r>
            <w:r>
              <w:rPr>
                <w:rFonts w:ascii="Arial" w:hAnsi="Arial" w:cs="Arial"/>
                <w:sz w:val="22"/>
                <w:lang w:val="pt-PT"/>
              </w:rPr>
              <w:t xml:space="preserve"> F   </w:t>
            </w: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  <w:p w:rsidR="00A90848" w:rsidRDefault="00A90848" w14:paraId="56851597" w14:textId="77777777">
            <w:pPr>
              <w:ind w:left="284"/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b/>
                <w:sz w:val="22"/>
                <w:lang w:val="pt-PT"/>
              </w:rPr>
              <w:t>1.</w:t>
            </w:r>
            <w:r>
              <w:rPr>
                <w:rFonts w:ascii="Arial" w:hAnsi="Arial" w:cs="Arial"/>
                <w:sz w:val="22"/>
                <w:lang w:val="pt-PT"/>
              </w:rPr>
              <w:t xml:space="preserve"> M  </w:t>
            </w: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1816" w:type="dxa"/>
          </w:tcPr>
          <w:p w:rsidR="00A90848" w:rsidRDefault="00A90848" w14:paraId="4A9A1793" w14:textId="77777777">
            <w:p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b/>
                <w:sz w:val="22"/>
                <w:lang w:val="pt-PT"/>
              </w:rPr>
              <w:t xml:space="preserve">Idade </w:t>
            </w:r>
            <w:r>
              <w:rPr>
                <w:rFonts w:ascii="Arial" w:hAnsi="Arial" w:cs="Arial"/>
                <w:sz w:val="22"/>
                <w:lang w:val="pt-PT"/>
              </w:rPr>
              <w:t>_____</w:t>
            </w:r>
          </w:p>
        </w:tc>
        <w:tc>
          <w:tcPr>
            <w:tcW w:w="3631" w:type="dxa"/>
          </w:tcPr>
          <w:p w:rsidR="00A90848" w:rsidRDefault="00A90848" w14:paraId="14873474" w14:textId="77777777">
            <w:p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b/>
                <w:sz w:val="22"/>
                <w:lang w:val="pt-PT"/>
              </w:rPr>
              <w:t>Habilitações</w:t>
            </w:r>
          </w:p>
          <w:p w:rsidR="00A90848" w:rsidRDefault="00A90848" w14:paraId="21F3F5A6" w14:textId="77777777">
            <w:pPr>
              <w:ind w:left="317"/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b/>
                <w:sz w:val="22"/>
                <w:lang w:val="pt-PT"/>
              </w:rPr>
              <w:t>1.</w:t>
            </w:r>
            <w:r>
              <w:rPr>
                <w:rFonts w:ascii="Arial" w:hAnsi="Arial" w:cs="Arial"/>
                <w:sz w:val="22"/>
                <w:lang w:val="pt-PT"/>
              </w:rPr>
              <w:t xml:space="preserve">Até Ensino Secundário      </w:t>
            </w: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  <w:p w:rsidR="00A90848" w:rsidRDefault="00A90848" w14:paraId="27239AED" w14:textId="77777777">
            <w:pPr>
              <w:ind w:left="317"/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b/>
                <w:sz w:val="22"/>
                <w:lang w:val="pt-PT"/>
              </w:rPr>
              <w:t>2.</w:t>
            </w:r>
            <w:r>
              <w:rPr>
                <w:rFonts w:ascii="Arial" w:hAnsi="Arial" w:cs="Arial"/>
                <w:sz w:val="22"/>
                <w:lang w:val="pt-PT"/>
              </w:rPr>
              <w:t xml:space="preserve">Ensino Médio e Superior   </w:t>
            </w: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</w:tbl>
    <w:p w:rsidR="00A90848" w:rsidRDefault="00A90848" w14:paraId="1161F0F1" w14:textId="77777777">
      <w:pPr>
        <w:rPr>
          <w:rFonts w:ascii="Arial" w:hAnsi="Arial" w:cs="Arial"/>
          <w:sz w:val="22"/>
          <w:lang w:val="pt-PT"/>
        </w:rPr>
      </w:pPr>
    </w:p>
    <w:p w:rsidR="00A90848" w:rsidRDefault="00A90848" w14:paraId="75651421" w14:textId="77777777">
      <w:pPr>
        <w:rPr>
          <w:rFonts w:ascii="Arial" w:hAnsi="Arial" w:cs="Arial"/>
          <w:sz w:val="22"/>
          <w:lang w:val="pt-PT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A90848" w14:paraId="53410090" w14:textId="77777777">
        <w:tc>
          <w:tcPr>
            <w:tcW w:w="9322" w:type="dxa"/>
            <w:shd w:val="pct30" w:color="auto" w:fill="auto"/>
          </w:tcPr>
          <w:p w:rsidR="00A90848" w:rsidRDefault="00A90848" w14:paraId="41C23A3D" w14:textId="77777777">
            <w:p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8"/>
                <w:lang w:val="pt-PT"/>
              </w:rPr>
              <w:t>II.</w:t>
            </w:r>
            <w:r>
              <w:rPr>
                <w:rFonts w:ascii="Arial" w:hAnsi="Arial" w:cs="Arial"/>
                <w:sz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8"/>
                <w:lang w:val="pt-PT"/>
              </w:rPr>
              <w:t>Hábitos de Leitura</w:t>
            </w:r>
          </w:p>
        </w:tc>
      </w:tr>
    </w:tbl>
    <w:p w:rsidR="00A90848" w:rsidRDefault="00A90848" w14:paraId="7FBF7C4F" w14:textId="77777777">
      <w:pPr>
        <w:rPr>
          <w:rFonts w:ascii="Arial" w:hAnsi="Arial" w:cs="Arial"/>
          <w:sz w:val="22"/>
          <w:lang w:val="pt-PT"/>
        </w:rPr>
      </w:pPr>
    </w:p>
    <w:p w:rsidR="00A90848" w:rsidRDefault="00A90848" w14:paraId="7010E765" w14:textId="77777777">
      <w:pPr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A.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b/>
          <w:sz w:val="22"/>
          <w:lang w:val="pt-PT"/>
        </w:rPr>
        <w:t>É leitor habitual de jornais?</w:t>
      </w:r>
    </w:p>
    <w:p w:rsidR="00A90848" w:rsidRDefault="00A90848" w14:paraId="538A01E8" w14:textId="77777777">
      <w:pPr>
        <w:ind w:left="284" w:hanging="284"/>
        <w:rPr>
          <w:rFonts w:ascii="Arial" w:hAnsi="Arial" w:cs="Arial"/>
          <w:sz w:val="22"/>
          <w:lang w:val="pt-PT"/>
        </w:rPr>
      </w:pPr>
    </w:p>
    <w:p w:rsidR="00A90848" w:rsidRDefault="00A90848" w14:paraId="7077F0A1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1.</w:t>
      </w:r>
      <w:r>
        <w:rPr>
          <w:rFonts w:ascii="Arial" w:hAnsi="Arial" w:cs="Arial"/>
          <w:sz w:val="22"/>
          <w:lang w:val="pt-PT"/>
        </w:rPr>
        <w:t xml:space="preserve"> Sim </w:t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b/>
          <w:sz w:val="22"/>
          <w:lang w:val="pt-PT"/>
        </w:rPr>
        <w:t xml:space="preserve">0. </w:t>
      </w:r>
      <w:r>
        <w:rPr>
          <w:rFonts w:ascii="Arial" w:hAnsi="Arial" w:cs="Arial"/>
          <w:sz w:val="22"/>
          <w:lang w:val="pt-PT"/>
        </w:rPr>
        <w:t xml:space="preserve">Não </w:t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  <w:r>
        <w:rPr>
          <w:rFonts w:ascii="Arial" w:hAnsi="Arial" w:cs="Arial"/>
          <w:sz w:val="22"/>
          <w:lang w:val="pt-PT"/>
        </w:rPr>
        <w:t xml:space="preserve"> </w:t>
      </w:r>
      <w:r>
        <w:rPr>
          <w:rFonts w:ascii="Symbol" w:hAnsi="Symbol" w:eastAsia="Symbol" w:cs="Symbol"/>
          <w:sz w:val="22"/>
        </w:rPr>
        <w:t>®</w:t>
      </w:r>
      <w:r>
        <w:rPr>
          <w:rFonts w:ascii="Arial" w:hAnsi="Arial" w:cs="Arial"/>
          <w:sz w:val="22"/>
          <w:lang w:val="pt-PT"/>
        </w:rPr>
        <w:t xml:space="preserve"> </w:t>
      </w:r>
      <w:r>
        <w:rPr>
          <w:rFonts w:ascii="Arial" w:hAnsi="Arial" w:cs="Arial"/>
          <w:i/>
          <w:sz w:val="22"/>
          <w:lang w:val="pt-PT"/>
        </w:rPr>
        <w:t>Terminar a entrevista.</w:t>
      </w:r>
    </w:p>
    <w:p w:rsidR="00A90848" w:rsidRDefault="00A90848" w14:paraId="4457380A" w14:textId="77777777">
      <w:pPr>
        <w:rPr>
          <w:rFonts w:ascii="Arial" w:hAnsi="Arial" w:cs="Arial"/>
          <w:sz w:val="22"/>
          <w:lang w:val="pt-PT"/>
        </w:rPr>
      </w:pPr>
    </w:p>
    <w:p w:rsidR="00A90848" w:rsidRDefault="00A90848" w14:paraId="610DB2AB" w14:textId="77777777">
      <w:pPr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B.</w:t>
      </w:r>
      <w:r>
        <w:rPr>
          <w:rFonts w:ascii="Arial" w:hAnsi="Arial" w:cs="Arial"/>
          <w:sz w:val="22"/>
          <w:lang w:val="pt-PT"/>
        </w:rPr>
        <w:t xml:space="preserve"> 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b/>
          <w:sz w:val="22"/>
          <w:lang w:val="pt-PT"/>
        </w:rPr>
        <w:t>Que tipo de jornais lê?</w:t>
      </w:r>
    </w:p>
    <w:p w:rsidR="00A90848" w:rsidRDefault="00A90848" w14:paraId="658C3E8F" w14:textId="77777777">
      <w:pPr>
        <w:ind w:left="284" w:hanging="284"/>
        <w:rPr>
          <w:rFonts w:ascii="Arial" w:hAnsi="Arial" w:cs="Arial"/>
          <w:sz w:val="22"/>
          <w:lang w:val="pt-PT"/>
        </w:rPr>
      </w:pPr>
    </w:p>
    <w:p w:rsidR="00A90848" w:rsidRDefault="00A90848" w14:paraId="5048D821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1.</w:t>
      </w:r>
      <w:r>
        <w:rPr>
          <w:rFonts w:ascii="Arial" w:hAnsi="Arial" w:cs="Arial"/>
          <w:sz w:val="22"/>
          <w:lang w:val="pt-PT"/>
        </w:rPr>
        <w:t xml:space="preserve"> Só diários 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  <w:r>
        <w:rPr>
          <w:rFonts w:ascii="Arial" w:hAnsi="Arial" w:cs="Arial"/>
          <w:sz w:val="22"/>
          <w:lang w:val="pt-PT"/>
        </w:rPr>
        <w:t xml:space="preserve"> </w:t>
      </w:r>
      <w:r>
        <w:rPr>
          <w:rFonts w:ascii="Symbol" w:hAnsi="Symbol" w:eastAsia="Symbol" w:cs="Symbol"/>
          <w:sz w:val="22"/>
        </w:rPr>
        <w:t>®</w:t>
      </w:r>
      <w:r>
        <w:rPr>
          <w:rFonts w:ascii="Arial" w:hAnsi="Arial" w:cs="Arial"/>
          <w:sz w:val="22"/>
          <w:lang w:val="pt-PT"/>
        </w:rPr>
        <w:t xml:space="preserve"> </w:t>
      </w:r>
      <w:r>
        <w:rPr>
          <w:rFonts w:ascii="Arial" w:hAnsi="Arial" w:cs="Arial"/>
          <w:i/>
          <w:sz w:val="22"/>
          <w:lang w:val="pt-PT"/>
        </w:rPr>
        <w:t>Terminar e Agradecer a colaboração</w:t>
      </w:r>
      <w:r>
        <w:rPr>
          <w:rFonts w:ascii="Arial" w:hAnsi="Arial" w:cs="Arial"/>
          <w:sz w:val="22"/>
          <w:lang w:val="pt-PT"/>
        </w:rPr>
        <w:t>.</w:t>
      </w:r>
    </w:p>
    <w:p w:rsidR="00A90848" w:rsidRDefault="00A90848" w14:paraId="15983E36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2.</w:t>
      </w:r>
      <w:r>
        <w:rPr>
          <w:rFonts w:ascii="Arial" w:hAnsi="Arial" w:cs="Arial"/>
          <w:sz w:val="22"/>
          <w:lang w:val="pt-PT"/>
        </w:rPr>
        <w:t xml:space="preserve"> Só semanários 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  <w:r>
        <w:rPr>
          <w:rFonts w:ascii="Symbol" w:hAnsi="Symbol" w:eastAsia="Symbol" w:cs="Symbol"/>
          <w:sz w:val="22"/>
        </w:rPr>
        <w:t>®</w:t>
      </w:r>
      <w:r>
        <w:rPr>
          <w:rFonts w:ascii="Arial" w:hAnsi="Arial" w:cs="Arial"/>
          <w:sz w:val="22"/>
          <w:lang w:val="pt-PT"/>
        </w:rPr>
        <w:t xml:space="preserve">  </w:t>
      </w:r>
      <w:r>
        <w:rPr>
          <w:rFonts w:ascii="Arial" w:hAnsi="Arial" w:cs="Arial"/>
          <w:i/>
          <w:sz w:val="22"/>
          <w:lang w:val="pt-PT"/>
        </w:rPr>
        <w:t>Passar ao Grupo III.</w:t>
      </w:r>
    </w:p>
    <w:p w:rsidR="00A90848" w:rsidRDefault="00A90848" w14:paraId="0C975764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3.</w:t>
      </w:r>
      <w:r>
        <w:rPr>
          <w:rFonts w:ascii="Arial" w:hAnsi="Arial" w:cs="Arial"/>
          <w:sz w:val="22"/>
          <w:lang w:val="pt-PT"/>
        </w:rPr>
        <w:t xml:space="preserve"> Diários e semanários 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  <w:r>
        <w:rPr>
          <w:rFonts w:ascii="Arial" w:hAnsi="Arial" w:cs="Arial"/>
          <w:sz w:val="22"/>
          <w:lang w:val="pt-PT"/>
        </w:rPr>
        <w:t xml:space="preserve"> </w:t>
      </w:r>
      <w:r>
        <w:rPr>
          <w:rFonts w:ascii="Symbol" w:hAnsi="Symbol" w:eastAsia="Symbol" w:cs="Symbol"/>
          <w:sz w:val="22"/>
        </w:rPr>
        <w:t>®</w:t>
      </w:r>
      <w:r>
        <w:rPr>
          <w:rFonts w:ascii="Arial" w:hAnsi="Arial" w:cs="Arial"/>
          <w:sz w:val="22"/>
          <w:lang w:val="pt-PT"/>
        </w:rPr>
        <w:t xml:space="preserve">  </w:t>
      </w:r>
      <w:r>
        <w:rPr>
          <w:rFonts w:ascii="Arial" w:hAnsi="Arial" w:cs="Arial"/>
          <w:i/>
          <w:sz w:val="22"/>
          <w:lang w:val="pt-PT"/>
        </w:rPr>
        <w:t>Passar à questão C</w:t>
      </w:r>
      <w:r>
        <w:rPr>
          <w:rFonts w:ascii="Arial" w:hAnsi="Arial" w:cs="Arial"/>
          <w:sz w:val="22"/>
          <w:lang w:val="pt-PT"/>
        </w:rPr>
        <w:t>.</w:t>
      </w:r>
    </w:p>
    <w:p w:rsidR="00A90848" w:rsidRDefault="00A90848" w14:paraId="25004C87" w14:textId="77777777">
      <w:pPr>
        <w:rPr>
          <w:rFonts w:ascii="Arial" w:hAnsi="Arial" w:cs="Arial"/>
          <w:i/>
          <w:sz w:val="22"/>
          <w:lang w:val="pt-PT"/>
        </w:rPr>
      </w:pPr>
    </w:p>
    <w:p w:rsidR="00A90848" w:rsidRDefault="00A90848" w14:paraId="1784AF89" w14:textId="77777777">
      <w:pPr>
        <w:rPr>
          <w:rFonts w:ascii="Arial" w:hAnsi="Arial" w:cs="Arial"/>
          <w:i/>
          <w:sz w:val="22"/>
          <w:lang w:val="pt-PT"/>
        </w:rPr>
      </w:pPr>
    </w:p>
    <w:p w:rsidR="00A90848" w:rsidRDefault="00A90848" w14:paraId="584EE21A" w14:textId="7777777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Relativamente </w:t>
      </w:r>
      <w:proofErr w:type="gramStart"/>
      <w:r>
        <w:rPr>
          <w:rFonts w:ascii="Arial" w:hAnsi="Arial" w:cs="Arial"/>
        </w:rPr>
        <w:t>ao jornais Diários</w:t>
      </w:r>
      <w:proofErr w:type="gramEnd"/>
      <w:r>
        <w:rPr>
          <w:rFonts w:ascii="Arial" w:hAnsi="Arial" w:cs="Arial"/>
        </w:rPr>
        <w:t xml:space="preserve"> gostaria de lhe colocar algumas questões.</w:t>
      </w:r>
    </w:p>
    <w:p w:rsidR="00A90848" w:rsidRDefault="00A90848" w14:paraId="6544D649" w14:textId="77777777">
      <w:pPr>
        <w:rPr>
          <w:rFonts w:ascii="Arial" w:hAnsi="Arial" w:cs="Arial"/>
          <w:i/>
          <w:sz w:val="22"/>
          <w:lang w:val="pt-PT"/>
        </w:rPr>
      </w:pPr>
    </w:p>
    <w:p w:rsidR="00A90848" w:rsidRDefault="00A90848" w14:paraId="1CDD9C5E" w14:textId="77777777">
      <w:pPr>
        <w:ind w:left="284" w:hanging="284"/>
        <w:rPr>
          <w:rFonts w:ascii="Arial" w:hAnsi="Arial" w:cs="Arial"/>
          <w:b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C.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b/>
          <w:sz w:val="22"/>
          <w:lang w:val="pt-PT"/>
        </w:rPr>
        <w:t>Quantos jornais diários lê em média por semana? ________</w:t>
      </w:r>
    </w:p>
    <w:p w:rsidR="00A90848" w:rsidRDefault="00A90848" w14:paraId="7CC4808F" w14:textId="77777777">
      <w:pPr>
        <w:ind w:left="284" w:hanging="284"/>
        <w:rPr>
          <w:rFonts w:ascii="Arial" w:hAnsi="Arial" w:cs="Arial"/>
          <w:b/>
          <w:sz w:val="22"/>
          <w:lang w:val="pt-PT"/>
        </w:rPr>
      </w:pPr>
    </w:p>
    <w:p w:rsidR="00A90848" w:rsidRDefault="00A90848" w14:paraId="1984F9EB" w14:textId="77777777">
      <w:pPr>
        <w:ind w:left="284" w:hanging="284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D.</w:t>
      </w:r>
      <w:r>
        <w:rPr>
          <w:rFonts w:ascii="Arial" w:hAnsi="Arial" w:cs="Arial"/>
          <w:sz w:val="22"/>
          <w:lang w:val="pt-PT"/>
        </w:rPr>
        <w:tab/>
      </w:r>
      <w:r w:rsidR="007E44C5">
        <w:rPr>
          <w:rFonts w:ascii="Arial" w:hAnsi="Arial" w:cs="Arial"/>
          <w:b/>
          <w:sz w:val="22"/>
          <w:lang w:val="pt-PT"/>
        </w:rPr>
        <w:t>Quanto tempo de</w:t>
      </w:r>
      <w:r>
        <w:rPr>
          <w:rFonts w:ascii="Arial" w:hAnsi="Arial" w:cs="Arial"/>
          <w:b/>
          <w:sz w:val="22"/>
          <w:lang w:val="pt-PT"/>
        </w:rPr>
        <w:t>spende semanalmente com a leitura de jornais diários? _____ minutos.</w:t>
      </w:r>
    </w:p>
    <w:p w:rsidR="00A90848" w:rsidRDefault="00A90848" w14:paraId="1D746B8A" w14:textId="77777777">
      <w:pPr>
        <w:ind w:left="284" w:hanging="284"/>
        <w:rPr>
          <w:rFonts w:ascii="Arial" w:hAnsi="Arial" w:cs="Arial"/>
          <w:b/>
          <w:sz w:val="22"/>
          <w:lang w:val="pt-PT"/>
        </w:rPr>
      </w:pPr>
    </w:p>
    <w:p w:rsidR="00A90848" w:rsidRDefault="00A90848" w14:paraId="164E4555" w14:textId="77777777">
      <w:pPr>
        <w:ind w:left="284" w:hanging="284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E.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b/>
          <w:sz w:val="22"/>
          <w:lang w:val="pt-PT"/>
        </w:rPr>
        <w:t>Dos jornais diários que lê qual é aquele que globalmente prefere?</w:t>
      </w:r>
    </w:p>
    <w:p w:rsidR="00A90848" w:rsidRDefault="00A90848" w14:paraId="53C68A32" w14:textId="77777777">
      <w:pPr>
        <w:ind w:left="851" w:hanging="284"/>
        <w:rPr>
          <w:rFonts w:ascii="Arial" w:hAnsi="Arial" w:cs="Arial"/>
          <w:sz w:val="22"/>
          <w:lang w:val="pt-PT"/>
        </w:rPr>
      </w:pPr>
    </w:p>
    <w:p w:rsidR="00A90848" w:rsidRDefault="00A90848" w14:paraId="02B08279" w14:textId="77777777">
      <w:pPr>
        <w:ind w:left="851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1.</w:t>
      </w:r>
      <w:r>
        <w:rPr>
          <w:rFonts w:ascii="Arial" w:hAnsi="Arial" w:cs="Arial"/>
          <w:sz w:val="22"/>
          <w:lang w:val="pt-PT"/>
        </w:rPr>
        <w:t xml:space="preserve"> Diário de Notícias</w:t>
      </w:r>
      <w:r>
        <w:rPr>
          <w:rFonts w:ascii="Arial" w:hAnsi="Arial" w:cs="Arial"/>
          <w:sz w:val="22"/>
          <w:lang w:val="pt-PT"/>
        </w:rPr>
        <w:tab/>
      </w:r>
      <w:r w:rsidR="00087386">
        <w:rPr>
          <w:rFonts w:ascii="Arial" w:hAnsi="Arial" w:cs="Arial"/>
          <w:sz w:val="22"/>
          <w:lang w:val="pt-PT"/>
        </w:rPr>
        <w:t xml:space="preserve">   </w:t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</w:p>
    <w:p w:rsidR="00A90848" w:rsidRDefault="00A90848" w14:paraId="488A1B6C" w14:textId="77777777">
      <w:pPr>
        <w:ind w:left="851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2.</w:t>
      </w:r>
      <w:r>
        <w:rPr>
          <w:rFonts w:ascii="Arial" w:hAnsi="Arial" w:cs="Arial"/>
          <w:sz w:val="22"/>
          <w:lang w:val="pt-PT"/>
        </w:rPr>
        <w:t xml:space="preserve"> Público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 w:rsidR="00087386">
        <w:rPr>
          <w:rFonts w:ascii="Arial" w:hAnsi="Arial" w:cs="Arial"/>
          <w:sz w:val="22"/>
          <w:lang w:val="pt-PT"/>
        </w:rPr>
        <w:t xml:space="preserve">   </w:t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</w:p>
    <w:p w:rsidR="00A90848" w:rsidRDefault="00A90848" w14:paraId="754AD24E" w14:textId="77777777">
      <w:pPr>
        <w:ind w:left="851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3.</w:t>
      </w:r>
      <w:r>
        <w:rPr>
          <w:rFonts w:ascii="Arial" w:hAnsi="Arial" w:cs="Arial"/>
          <w:sz w:val="22"/>
          <w:lang w:val="pt-PT"/>
        </w:rPr>
        <w:t xml:space="preserve"> Correio da Manhã</w:t>
      </w:r>
      <w:r w:rsidR="00087386">
        <w:rPr>
          <w:rFonts w:ascii="Arial" w:hAnsi="Arial" w:cs="Arial"/>
          <w:sz w:val="22"/>
          <w:lang w:val="pt-PT"/>
        </w:rPr>
        <w:t xml:space="preserve">   </w:t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</w:p>
    <w:p w:rsidR="00A90848" w:rsidRDefault="00A90848" w14:paraId="5272E389" w14:textId="77777777">
      <w:pPr>
        <w:ind w:left="851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4.</w:t>
      </w:r>
      <w:r>
        <w:rPr>
          <w:rFonts w:ascii="Arial" w:hAnsi="Arial" w:cs="Arial"/>
          <w:sz w:val="22"/>
          <w:lang w:val="pt-PT"/>
        </w:rPr>
        <w:t xml:space="preserve"> A Capital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 w:rsidR="00087386">
        <w:rPr>
          <w:rFonts w:ascii="Arial" w:hAnsi="Arial" w:cs="Arial"/>
          <w:sz w:val="22"/>
          <w:lang w:val="pt-PT"/>
        </w:rPr>
        <w:t xml:space="preserve">   </w:t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</w:p>
    <w:p w:rsidR="00A90848" w:rsidRDefault="00A90848" w14:paraId="1C8FD983" w14:textId="77777777">
      <w:pPr>
        <w:ind w:left="851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5.</w:t>
      </w:r>
      <w:r>
        <w:rPr>
          <w:rFonts w:ascii="Arial" w:hAnsi="Arial" w:cs="Arial"/>
          <w:sz w:val="22"/>
          <w:lang w:val="pt-PT"/>
        </w:rPr>
        <w:t xml:space="preserve"> Outro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 w:rsidR="00087386">
        <w:rPr>
          <w:rFonts w:ascii="Arial" w:hAnsi="Arial" w:cs="Arial"/>
          <w:sz w:val="22"/>
          <w:lang w:val="pt-PT"/>
        </w:rPr>
        <w:t xml:space="preserve">   </w:t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  <w:r>
        <w:rPr>
          <w:rFonts w:ascii="Arial" w:hAnsi="Arial" w:cs="Arial"/>
          <w:sz w:val="22"/>
          <w:lang w:val="pt-PT"/>
        </w:rPr>
        <w:t xml:space="preserve"> Qual? _______________________________</w:t>
      </w:r>
    </w:p>
    <w:p w:rsidR="00A90848" w:rsidRDefault="00A90848" w14:paraId="559828CA" w14:textId="77777777">
      <w:pPr>
        <w:ind w:left="851" w:hanging="284"/>
        <w:rPr>
          <w:rFonts w:ascii="Arial" w:hAnsi="Arial" w:cs="Arial"/>
          <w:sz w:val="22"/>
          <w:lang w:val="pt-PT"/>
        </w:rPr>
      </w:pPr>
    </w:p>
    <w:p w:rsidR="00A90848" w:rsidRDefault="00A90848" w14:paraId="4961C20C" w14:textId="77777777">
      <w:pPr>
        <w:ind w:left="851" w:hanging="284"/>
        <w:rPr>
          <w:rFonts w:ascii="Arial" w:hAnsi="Arial" w:cs="Arial"/>
          <w:sz w:val="22"/>
          <w:lang w:val="pt-PT"/>
        </w:rPr>
      </w:pPr>
    </w:p>
    <w:p w:rsidR="00A90848" w:rsidRDefault="00A90848" w14:paraId="465E1915" w14:textId="77777777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 w:type="page"/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Pr="00E14FB6" w:rsidR="00A90848" w14:paraId="2C6D304E" w14:textId="77777777">
        <w:tc>
          <w:tcPr>
            <w:tcW w:w="9322" w:type="dxa"/>
            <w:shd w:val="pct30" w:color="auto" w:fill="auto"/>
          </w:tcPr>
          <w:p w:rsidR="00A90848" w:rsidRDefault="00A90848" w14:paraId="22F5027D" w14:textId="77777777">
            <w:p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8"/>
                <w:lang w:val="pt-PT"/>
              </w:rPr>
              <w:t>III.</w:t>
            </w:r>
            <w:r>
              <w:rPr>
                <w:rFonts w:ascii="Arial" w:hAnsi="Arial" w:cs="Arial"/>
                <w:sz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8"/>
                <w:lang w:val="pt-PT"/>
              </w:rPr>
              <w:t>Preferências de Consumo de Jornais Semanários</w:t>
            </w:r>
          </w:p>
        </w:tc>
      </w:tr>
    </w:tbl>
    <w:p w:rsidR="00A90848" w:rsidRDefault="00A90848" w14:paraId="73E2F155" w14:textId="77777777">
      <w:pPr>
        <w:rPr>
          <w:rFonts w:ascii="Arial" w:hAnsi="Arial" w:cs="Arial"/>
          <w:sz w:val="28"/>
          <w:lang w:val="pt-PT"/>
        </w:rPr>
      </w:pPr>
    </w:p>
    <w:p w:rsidR="00A90848" w:rsidRDefault="00A90848" w14:paraId="64513147" w14:textId="77777777">
      <w:pPr>
        <w:ind w:left="284" w:hanging="284"/>
        <w:rPr>
          <w:rFonts w:ascii="Arial" w:hAnsi="Arial" w:cs="Arial"/>
          <w:i/>
          <w:sz w:val="24"/>
          <w:lang w:val="pt-PT"/>
        </w:rPr>
      </w:pPr>
      <w:r>
        <w:rPr>
          <w:rFonts w:ascii="Arial" w:hAnsi="Arial" w:cs="Arial"/>
          <w:i/>
          <w:sz w:val="24"/>
          <w:lang w:val="pt-PT"/>
        </w:rPr>
        <w:t>Seguem-se agora algumas questões sobre jornais Semanários.</w:t>
      </w:r>
    </w:p>
    <w:p w:rsidR="00A90848" w:rsidRDefault="00A90848" w14:paraId="19DC641C" w14:textId="77777777">
      <w:pPr>
        <w:ind w:left="284" w:hanging="284"/>
        <w:rPr>
          <w:rFonts w:ascii="Arial" w:hAnsi="Arial" w:cs="Arial"/>
          <w:i/>
          <w:sz w:val="22"/>
          <w:lang w:val="pt-PT"/>
        </w:rPr>
      </w:pPr>
    </w:p>
    <w:p w:rsidR="00A90848" w:rsidRDefault="00A90848" w14:paraId="36F94E8E" w14:textId="77777777">
      <w:pPr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1.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b/>
          <w:sz w:val="22"/>
          <w:lang w:val="pt-PT"/>
        </w:rPr>
        <w:t>Dos semanários que lê qual é aquele que globalmente prefere?</w:t>
      </w:r>
    </w:p>
    <w:p w:rsidR="00A90848" w:rsidRDefault="00A90848" w14:paraId="154762E6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1.</w:t>
      </w:r>
      <w:r>
        <w:rPr>
          <w:rFonts w:ascii="Arial" w:hAnsi="Arial" w:cs="Arial"/>
          <w:sz w:val="22"/>
          <w:lang w:val="pt-PT"/>
        </w:rPr>
        <w:t xml:space="preserve"> Expresso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</w:p>
    <w:p w:rsidR="00A90848" w:rsidRDefault="00A90848" w14:paraId="6EA9C5B4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2.</w:t>
      </w:r>
      <w:r>
        <w:rPr>
          <w:rFonts w:ascii="Arial" w:hAnsi="Arial" w:cs="Arial"/>
          <w:sz w:val="22"/>
          <w:lang w:val="pt-PT"/>
        </w:rPr>
        <w:t xml:space="preserve"> Semanário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</w:p>
    <w:p w:rsidR="00A90848" w:rsidRDefault="00A90848" w14:paraId="0212746B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3.</w:t>
      </w:r>
      <w:r>
        <w:rPr>
          <w:rFonts w:ascii="Arial" w:hAnsi="Arial" w:cs="Arial"/>
          <w:sz w:val="22"/>
          <w:lang w:val="pt-PT"/>
        </w:rPr>
        <w:t xml:space="preserve"> Sol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</w:p>
    <w:p w:rsidR="00A90848" w:rsidRDefault="00A90848" w14:paraId="1908E140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4.</w:t>
      </w:r>
      <w:r>
        <w:rPr>
          <w:rFonts w:ascii="Arial" w:hAnsi="Arial" w:cs="Arial"/>
          <w:sz w:val="22"/>
          <w:lang w:val="pt-PT"/>
        </w:rPr>
        <w:t xml:space="preserve"> Outro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  <w:r>
        <w:rPr>
          <w:rFonts w:ascii="Arial" w:hAnsi="Arial" w:cs="Arial"/>
          <w:sz w:val="22"/>
          <w:lang w:val="pt-PT"/>
        </w:rPr>
        <w:t xml:space="preserve"> Qual? ____________________________________</w:t>
      </w:r>
    </w:p>
    <w:p w:rsidR="00A90848" w:rsidRDefault="00A90848" w14:paraId="04B60675" w14:textId="77777777">
      <w:pPr>
        <w:ind w:left="284" w:hanging="284"/>
        <w:rPr>
          <w:rFonts w:ascii="Arial" w:hAnsi="Arial" w:cs="Arial"/>
          <w:sz w:val="22"/>
          <w:lang w:val="pt-PT"/>
        </w:rPr>
      </w:pPr>
    </w:p>
    <w:p w:rsidR="00A90848" w:rsidRDefault="007E44C5" w14:paraId="56227571" w14:textId="77777777">
      <w:pPr>
        <w:numPr>
          <w:ilvl w:val="0"/>
          <w:numId w:val="35"/>
        </w:numPr>
        <w:rPr>
          <w:rFonts w:ascii="Arial" w:hAnsi="Arial" w:cs="Arial"/>
          <w:b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Aproximadamente quanto tempo de</w:t>
      </w:r>
      <w:r w:rsidR="00A90848">
        <w:rPr>
          <w:rFonts w:ascii="Arial" w:hAnsi="Arial" w:cs="Arial"/>
          <w:b/>
          <w:sz w:val="22"/>
          <w:lang w:val="pt-PT"/>
        </w:rPr>
        <w:t>spende com a leitura do (</w:t>
      </w:r>
      <w:r w:rsidR="00A90848">
        <w:rPr>
          <w:rFonts w:ascii="Arial" w:hAnsi="Arial" w:cs="Arial"/>
          <w:i/>
          <w:sz w:val="22"/>
          <w:lang w:val="pt-PT"/>
        </w:rPr>
        <w:t>semanário preferido</w:t>
      </w:r>
      <w:r w:rsidR="00A90848">
        <w:rPr>
          <w:rFonts w:ascii="Arial" w:hAnsi="Arial" w:cs="Arial"/>
          <w:b/>
          <w:sz w:val="22"/>
          <w:lang w:val="pt-PT"/>
        </w:rPr>
        <w:t xml:space="preserve">)? </w:t>
      </w:r>
    </w:p>
    <w:p w:rsidR="00A90848" w:rsidRDefault="00A90848" w14:paraId="03006013" w14:textId="77777777">
      <w:pPr>
        <w:ind w:firstLine="360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_______ minutos.</w:t>
      </w:r>
    </w:p>
    <w:p w:rsidR="00A90848" w:rsidRDefault="00A90848" w14:paraId="40725B38" w14:textId="77777777">
      <w:pPr>
        <w:ind w:left="284" w:hanging="284"/>
        <w:rPr>
          <w:rFonts w:ascii="Arial" w:hAnsi="Arial" w:cs="Arial"/>
          <w:sz w:val="22"/>
          <w:lang w:val="pt-PT"/>
        </w:rPr>
      </w:pPr>
    </w:p>
    <w:p w:rsidR="00A90848" w:rsidRDefault="00A90848" w14:paraId="7E225486" w14:textId="77777777">
      <w:pPr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3.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b/>
          <w:sz w:val="22"/>
          <w:lang w:val="pt-PT"/>
        </w:rPr>
        <w:t>Quando lê o (</w:t>
      </w:r>
      <w:r>
        <w:rPr>
          <w:rFonts w:ascii="Arial" w:hAnsi="Arial" w:cs="Arial"/>
          <w:i/>
          <w:sz w:val="22"/>
          <w:lang w:val="pt-PT"/>
        </w:rPr>
        <w:t>semanário preferido</w:t>
      </w:r>
      <w:r>
        <w:rPr>
          <w:rFonts w:ascii="Arial" w:hAnsi="Arial" w:cs="Arial"/>
          <w:b/>
          <w:sz w:val="22"/>
          <w:lang w:val="pt-PT"/>
        </w:rPr>
        <w:t>) costuma:</w:t>
      </w:r>
    </w:p>
    <w:p w:rsidR="00A90848" w:rsidRDefault="00A90848" w14:paraId="0611A014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1.</w:t>
      </w:r>
      <w:r>
        <w:rPr>
          <w:rFonts w:ascii="Arial" w:hAnsi="Arial" w:cs="Arial"/>
          <w:sz w:val="22"/>
          <w:lang w:val="pt-PT"/>
        </w:rPr>
        <w:t xml:space="preserve"> Dar uma vista de olhos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</w:p>
    <w:p w:rsidR="00A90848" w:rsidRDefault="00A90848" w14:paraId="6D36DB6E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2.</w:t>
      </w:r>
      <w:r>
        <w:rPr>
          <w:rFonts w:ascii="Arial" w:hAnsi="Arial" w:cs="Arial"/>
          <w:sz w:val="22"/>
          <w:lang w:val="pt-PT"/>
        </w:rPr>
        <w:t xml:space="preserve"> Ler algumas secções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</w:p>
    <w:p w:rsidR="00A90848" w:rsidRDefault="00A90848" w14:paraId="6C8D05B1" w14:textId="77777777">
      <w:pPr>
        <w:ind w:left="567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3.</w:t>
      </w:r>
      <w:r>
        <w:rPr>
          <w:rFonts w:ascii="Arial" w:hAnsi="Arial" w:cs="Arial"/>
          <w:sz w:val="22"/>
          <w:lang w:val="pt-PT"/>
        </w:rPr>
        <w:t xml:space="preserve"> Ler com atenção</w:t>
      </w:r>
      <w:r>
        <w:rPr>
          <w:rFonts w:ascii="Arial" w:hAnsi="Arial" w:cs="Arial"/>
          <w:sz w:val="22"/>
          <w:lang w:val="pt-PT"/>
        </w:rPr>
        <w:tab/>
      </w:r>
      <w:r>
        <w:rPr>
          <w:rFonts w:ascii="Arial" w:hAnsi="Arial" w:cs="Arial"/>
          <w:sz w:val="22"/>
          <w:lang w:val="pt-PT"/>
        </w:rPr>
        <w:tab/>
      </w:r>
      <w:r>
        <w:rPr>
          <w:rFonts w:ascii="Symbol" w:hAnsi="Symbol" w:eastAsia="Symbol" w:cs="Symbol"/>
          <w:sz w:val="28"/>
          <w:szCs w:val="28"/>
          <w:lang w:val="pt-PT"/>
        </w:rPr>
        <w:t>ÿ</w:t>
      </w:r>
    </w:p>
    <w:p w:rsidR="00A90848" w:rsidRDefault="00A90848" w14:paraId="79204584" w14:textId="77777777">
      <w:pPr>
        <w:rPr>
          <w:rFonts w:ascii="Arial" w:hAnsi="Arial" w:cs="Arial"/>
          <w:sz w:val="22"/>
          <w:lang w:val="pt-PT"/>
        </w:rPr>
      </w:pPr>
    </w:p>
    <w:p w:rsidR="00A90848" w:rsidRDefault="00A90848" w14:paraId="6617E0A5" w14:textId="77777777">
      <w:pPr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4.</w:t>
      </w:r>
      <w:r>
        <w:rPr>
          <w:rFonts w:ascii="Arial" w:hAnsi="Arial" w:cs="Arial"/>
          <w:sz w:val="22"/>
          <w:lang w:val="pt-PT"/>
        </w:rPr>
        <w:t xml:space="preserve">   </w:t>
      </w:r>
      <w:r>
        <w:rPr>
          <w:rFonts w:ascii="Arial" w:hAnsi="Arial" w:cs="Arial"/>
          <w:b/>
          <w:sz w:val="22"/>
          <w:lang w:val="pt-PT"/>
        </w:rPr>
        <w:t>Quantos jornais semanários lê em média por mês?</w:t>
      </w:r>
      <w:r>
        <w:rPr>
          <w:rFonts w:ascii="Arial" w:hAnsi="Arial" w:cs="Arial"/>
          <w:sz w:val="22"/>
          <w:lang w:val="pt-PT"/>
        </w:rPr>
        <w:t xml:space="preserve"> _____.</w:t>
      </w:r>
    </w:p>
    <w:p w:rsidR="00A90848" w:rsidRDefault="00A90848" w14:paraId="3D121859" w14:textId="77777777">
      <w:pPr>
        <w:ind w:left="284" w:hanging="284"/>
        <w:rPr>
          <w:rFonts w:ascii="Arial" w:hAnsi="Arial" w:cs="Arial"/>
          <w:sz w:val="22"/>
          <w:lang w:val="pt-PT"/>
        </w:rPr>
      </w:pPr>
    </w:p>
    <w:p w:rsidR="00A90848" w:rsidRDefault="00A90848" w14:paraId="7A3CD237" w14:textId="77777777">
      <w:pPr>
        <w:numPr>
          <w:ilvl w:val="0"/>
          <w:numId w:val="23"/>
        </w:numPr>
        <w:rPr>
          <w:rFonts w:ascii="Arial" w:hAnsi="Arial" w:cs="Arial"/>
          <w:b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>Pensando no (</w:t>
      </w:r>
      <w:r>
        <w:rPr>
          <w:rFonts w:ascii="Arial" w:hAnsi="Arial" w:cs="Arial"/>
          <w:i/>
          <w:sz w:val="22"/>
          <w:lang w:val="pt-PT"/>
        </w:rPr>
        <w:t>semanário preferido</w:t>
      </w:r>
      <w:r>
        <w:rPr>
          <w:rFonts w:ascii="Arial" w:hAnsi="Arial" w:cs="Arial"/>
          <w:b/>
          <w:sz w:val="22"/>
          <w:lang w:val="pt-PT"/>
        </w:rPr>
        <w:t xml:space="preserve">) qual a sua opinião relativamente aos seguintes aspectos? </w:t>
      </w:r>
      <w:r>
        <w:rPr>
          <w:rFonts w:ascii="Arial" w:hAnsi="Arial" w:cs="Arial"/>
          <w:i/>
          <w:sz w:val="22"/>
          <w:lang w:val="pt-PT"/>
        </w:rPr>
        <w:t>Considere a seguinte escala de resposta:</w:t>
      </w:r>
    </w:p>
    <w:p w:rsidR="00A90848" w:rsidRDefault="00A90848" w14:paraId="0A59778D" w14:textId="77777777">
      <w:pPr>
        <w:rPr>
          <w:rFonts w:ascii="Arial" w:hAnsi="Arial" w:cs="Arial"/>
          <w:b/>
          <w:sz w:val="22"/>
          <w:lang w:val="pt-PT"/>
        </w:rPr>
      </w:pPr>
      <w:r>
        <w:rPr>
          <w:rFonts w:ascii="Arial" w:hAnsi="Arial" w:cs="Arial"/>
          <w:b/>
          <w:sz w:val="22"/>
          <w:lang w:val="pt-PT"/>
        </w:rPr>
        <w:t xml:space="preserve">  </w:t>
      </w:r>
      <w:r>
        <w:rPr>
          <w:rFonts w:ascii="Arial" w:hAnsi="Arial" w:cs="Arial"/>
          <w:b/>
          <w:lang w:val="pt-PT"/>
        </w:rPr>
        <w:t>1</w:t>
      </w:r>
      <w:r>
        <w:rPr>
          <w:rFonts w:ascii="Arial" w:hAnsi="Arial" w:cs="Arial"/>
          <w:i/>
          <w:lang w:val="pt-PT"/>
        </w:rPr>
        <w:t>=</w:t>
      </w:r>
      <w:proofErr w:type="gramStart"/>
      <w:r>
        <w:rPr>
          <w:rFonts w:ascii="Arial" w:hAnsi="Arial" w:cs="Arial"/>
          <w:i/>
          <w:lang w:val="pt-PT"/>
        </w:rPr>
        <w:t xml:space="preserve">Discordo,   </w:t>
      </w:r>
      <w:proofErr w:type="gramEnd"/>
      <w:r>
        <w:rPr>
          <w:rFonts w:ascii="Arial" w:hAnsi="Arial" w:cs="Arial"/>
          <w:i/>
          <w:lang w:val="pt-PT"/>
        </w:rPr>
        <w:t xml:space="preserve">        </w:t>
      </w:r>
      <w:r>
        <w:rPr>
          <w:rFonts w:ascii="Arial" w:hAnsi="Arial" w:cs="Arial"/>
          <w:b/>
          <w:lang w:val="pt-PT"/>
        </w:rPr>
        <w:t>2</w:t>
      </w:r>
      <w:r>
        <w:rPr>
          <w:rFonts w:ascii="Arial" w:hAnsi="Arial" w:cs="Arial"/>
          <w:i/>
          <w:lang w:val="pt-PT"/>
        </w:rPr>
        <w:t xml:space="preserve">=Discordo,        </w:t>
      </w:r>
      <w:r>
        <w:rPr>
          <w:rFonts w:ascii="Arial" w:hAnsi="Arial" w:cs="Arial"/>
          <w:b/>
          <w:lang w:val="pt-PT"/>
        </w:rPr>
        <w:t>3</w:t>
      </w:r>
      <w:r>
        <w:rPr>
          <w:rFonts w:ascii="Arial" w:hAnsi="Arial" w:cs="Arial"/>
          <w:i/>
          <w:lang w:val="pt-PT"/>
        </w:rPr>
        <w:t xml:space="preserve">=Não concordo nem discordo,           </w:t>
      </w:r>
      <w:r>
        <w:rPr>
          <w:rFonts w:ascii="Arial" w:hAnsi="Arial" w:cs="Arial"/>
          <w:b/>
          <w:lang w:val="pt-PT"/>
        </w:rPr>
        <w:t>4</w:t>
      </w:r>
      <w:r>
        <w:rPr>
          <w:rFonts w:ascii="Arial" w:hAnsi="Arial" w:cs="Arial"/>
          <w:i/>
          <w:lang w:val="pt-PT"/>
        </w:rPr>
        <w:t xml:space="preserve">=Concordo,           </w:t>
      </w:r>
      <w:r>
        <w:rPr>
          <w:rFonts w:ascii="Arial" w:hAnsi="Arial" w:cs="Arial"/>
          <w:b/>
          <w:lang w:val="pt-PT"/>
        </w:rPr>
        <w:t>5</w:t>
      </w:r>
      <w:r>
        <w:rPr>
          <w:rFonts w:ascii="Arial" w:hAnsi="Arial" w:cs="Arial"/>
          <w:i/>
          <w:lang w:val="pt-PT"/>
        </w:rPr>
        <w:t xml:space="preserve">=Concordo </w:t>
      </w:r>
    </w:p>
    <w:p w:rsidR="00A90848" w:rsidRDefault="00A90848" w14:paraId="254C2189" w14:textId="77777777">
      <w:pPr>
        <w:rPr>
          <w:rFonts w:ascii="Arial" w:hAnsi="Arial" w:cs="Arial"/>
          <w:b/>
          <w:lang w:val="pt-PT"/>
        </w:rPr>
      </w:pPr>
      <w:r>
        <w:rPr>
          <w:rFonts w:ascii="Arial" w:hAnsi="Arial" w:cs="Arial"/>
          <w:i/>
          <w:lang w:val="pt-PT"/>
        </w:rPr>
        <w:t>Completamente</w:t>
      </w:r>
      <w:r>
        <w:rPr>
          <w:rFonts w:ascii="Arial" w:hAnsi="Arial" w:cs="Arial"/>
          <w:i/>
          <w:lang w:val="pt-PT"/>
        </w:rPr>
        <w:tab/>
      </w:r>
      <w:r>
        <w:rPr>
          <w:rFonts w:ascii="Arial" w:hAnsi="Arial" w:cs="Arial"/>
          <w:i/>
          <w:lang w:val="pt-PT"/>
        </w:rPr>
        <w:tab/>
      </w:r>
      <w:r>
        <w:rPr>
          <w:rFonts w:ascii="Arial" w:hAnsi="Arial" w:cs="Arial"/>
          <w:i/>
          <w:lang w:val="pt-PT"/>
        </w:rPr>
        <w:tab/>
      </w:r>
      <w:r>
        <w:rPr>
          <w:rFonts w:ascii="Arial" w:hAnsi="Arial" w:cs="Arial"/>
          <w:i/>
          <w:lang w:val="pt-PT"/>
        </w:rPr>
        <w:tab/>
      </w:r>
      <w:r>
        <w:rPr>
          <w:rFonts w:ascii="Arial" w:hAnsi="Arial" w:cs="Arial"/>
          <w:i/>
          <w:lang w:val="pt-PT"/>
        </w:rPr>
        <w:tab/>
      </w:r>
      <w:r>
        <w:rPr>
          <w:rFonts w:ascii="Arial" w:hAnsi="Arial" w:cs="Arial"/>
          <w:i/>
          <w:lang w:val="pt-PT"/>
        </w:rPr>
        <w:tab/>
      </w:r>
      <w:r>
        <w:rPr>
          <w:rFonts w:ascii="Arial" w:hAnsi="Arial" w:cs="Arial"/>
          <w:i/>
          <w:lang w:val="pt-PT"/>
        </w:rPr>
        <w:tab/>
      </w:r>
      <w:r>
        <w:rPr>
          <w:rFonts w:ascii="Arial" w:hAnsi="Arial" w:cs="Arial"/>
          <w:i/>
          <w:lang w:val="pt-PT"/>
        </w:rPr>
        <w:tab/>
      </w:r>
      <w:r>
        <w:rPr>
          <w:rFonts w:ascii="Arial" w:hAnsi="Arial" w:cs="Arial"/>
          <w:i/>
          <w:lang w:val="pt-PT"/>
        </w:rPr>
        <w:tab/>
      </w:r>
      <w:r>
        <w:rPr>
          <w:rFonts w:ascii="Arial" w:hAnsi="Arial" w:cs="Arial"/>
          <w:i/>
          <w:lang w:val="pt-PT"/>
        </w:rPr>
        <w:tab/>
      </w:r>
      <w:r>
        <w:rPr>
          <w:rFonts w:ascii="Arial" w:hAnsi="Arial" w:cs="Arial"/>
          <w:i/>
          <w:lang w:val="pt-PT"/>
        </w:rPr>
        <w:t xml:space="preserve">        completamente</w:t>
      </w:r>
    </w:p>
    <w:p w:rsidR="00A90848" w:rsidRDefault="00A90848" w14:paraId="74AF38EB" w14:textId="77777777">
      <w:pPr>
        <w:ind w:left="284" w:hanging="284"/>
        <w:rPr>
          <w:rFonts w:ascii="Arial" w:hAnsi="Arial" w:cs="Arial"/>
          <w:sz w:val="22"/>
          <w:lang w:val="pt-PT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53"/>
        <w:gridCol w:w="411"/>
        <w:gridCol w:w="411"/>
        <w:gridCol w:w="412"/>
        <w:gridCol w:w="403"/>
        <w:gridCol w:w="417"/>
      </w:tblGrid>
      <w:tr w:rsidR="00A90848" w14:paraId="76475597" w14:textId="77777777">
        <w:trPr>
          <w:jc w:val="center"/>
        </w:trPr>
        <w:tc>
          <w:tcPr>
            <w:tcW w:w="4753" w:type="dxa"/>
          </w:tcPr>
          <w:p w:rsidR="00A90848" w:rsidRDefault="00A90848" w14:paraId="01277966" w14:textId="77777777">
            <w:pPr>
              <w:rPr>
                <w:rFonts w:ascii="Arial" w:hAnsi="Arial" w:cs="Arial"/>
                <w:b/>
                <w:sz w:val="22"/>
                <w:lang w:val="pt-PT"/>
              </w:rPr>
            </w:pPr>
          </w:p>
        </w:tc>
        <w:tc>
          <w:tcPr>
            <w:tcW w:w="411" w:type="dxa"/>
          </w:tcPr>
          <w:p w:rsidR="00A90848" w:rsidRDefault="00A90848" w14:paraId="6268F26E" w14:textId="77777777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1</w:t>
            </w:r>
          </w:p>
        </w:tc>
        <w:tc>
          <w:tcPr>
            <w:tcW w:w="411" w:type="dxa"/>
          </w:tcPr>
          <w:p w:rsidR="00A90848" w:rsidRDefault="00A90848" w14:paraId="6F293E86" w14:textId="77777777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2</w:t>
            </w:r>
          </w:p>
        </w:tc>
        <w:tc>
          <w:tcPr>
            <w:tcW w:w="412" w:type="dxa"/>
          </w:tcPr>
          <w:p w:rsidR="00A90848" w:rsidRDefault="00A90848" w14:paraId="1C509ACF" w14:textId="77777777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3</w:t>
            </w:r>
          </w:p>
        </w:tc>
        <w:tc>
          <w:tcPr>
            <w:tcW w:w="403" w:type="dxa"/>
          </w:tcPr>
          <w:p w:rsidR="00A90848" w:rsidRDefault="00A90848" w14:paraId="5B4FC20D" w14:textId="77777777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4</w:t>
            </w:r>
          </w:p>
        </w:tc>
        <w:tc>
          <w:tcPr>
            <w:tcW w:w="417" w:type="dxa"/>
          </w:tcPr>
          <w:p w:rsidR="00A90848" w:rsidRDefault="00A90848" w14:paraId="1DD4582C" w14:textId="77777777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5</w:t>
            </w:r>
          </w:p>
        </w:tc>
      </w:tr>
      <w:tr w:rsidR="00A90848" w14:paraId="216B978E" w14:textId="77777777">
        <w:trPr>
          <w:jc w:val="center"/>
        </w:trPr>
        <w:tc>
          <w:tcPr>
            <w:tcW w:w="4753" w:type="dxa"/>
          </w:tcPr>
          <w:p w:rsidR="00A90848" w:rsidRDefault="00A90848" w14:paraId="29AB783E" w14:textId="77777777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2"/>
                <w:lang w:val="pt-PT"/>
              </w:rPr>
              <w:t>Lê-se facilmente</w:t>
            </w:r>
          </w:p>
        </w:tc>
        <w:tc>
          <w:tcPr>
            <w:tcW w:w="411" w:type="dxa"/>
          </w:tcPr>
          <w:p w:rsidR="00A90848" w:rsidRDefault="00A90848" w14:paraId="3230BC10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12AB8DFA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5A727354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73BF509A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0D842427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  <w:tr w:rsidR="00A90848" w14:paraId="5131A723" w14:textId="77777777">
        <w:trPr>
          <w:jc w:val="center"/>
        </w:trPr>
        <w:tc>
          <w:tcPr>
            <w:tcW w:w="4753" w:type="dxa"/>
          </w:tcPr>
          <w:p w:rsidR="00A90848" w:rsidRDefault="00A90848" w14:paraId="37A1DC95" w14:textId="77777777">
            <w:pPr>
              <w:numPr>
                <w:ilvl w:val="0"/>
                <w:numId w:val="25"/>
              </w:num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2"/>
                <w:lang w:val="pt-PT"/>
              </w:rPr>
              <w:t>Leitura agradável</w:t>
            </w:r>
          </w:p>
        </w:tc>
        <w:tc>
          <w:tcPr>
            <w:tcW w:w="411" w:type="dxa"/>
          </w:tcPr>
          <w:p w:rsidR="00A90848" w:rsidRDefault="00A90848" w14:paraId="57980A3B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7ECD6BEC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29B22B8E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333DB2F0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61067E8C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  <w:tr w:rsidR="00A90848" w14:paraId="090A13B2" w14:textId="77777777">
        <w:trPr>
          <w:jc w:val="center"/>
        </w:trPr>
        <w:tc>
          <w:tcPr>
            <w:tcW w:w="4753" w:type="dxa"/>
          </w:tcPr>
          <w:p w:rsidR="00A90848" w:rsidRDefault="00A90848" w14:paraId="78E5C13A" w14:textId="77777777">
            <w:pPr>
              <w:numPr>
                <w:ilvl w:val="0"/>
                <w:numId w:val="26"/>
              </w:num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2"/>
                <w:lang w:val="pt-PT"/>
              </w:rPr>
              <w:t>Assuntos/temas bem arrumados</w:t>
            </w:r>
          </w:p>
        </w:tc>
        <w:tc>
          <w:tcPr>
            <w:tcW w:w="411" w:type="dxa"/>
          </w:tcPr>
          <w:p w:rsidR="00A90848" w:rsidRDefault="00A90848" w14:paraId="2132D445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36061AD5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234026F6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6F236D14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3D1C7D92" w14:textId="77777777">
            <w:pPr>
              <w:rPr>
                <w:lang w:val="pt-PT"/>
              </w:rPr>
            </w:pPr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  <w:tr w:rsidR="00A90848" w14:paraId="5D1DBD79" w14:textId="77777777">
        <w:trPr>
          <w:jc w:val="center"/>
        </w:trPr>
        <w:tc>
          <w:tcPr>
            <w:tcW w:w="4753" w:type="dxa"/>
          </w:tcPr>
          <w:p w:rsidR="00A90848" w:rsidRDefault="00A90848" w14:paraId="62A25C58" w14:textId="77777777">
            <w:pPr>
              <w:numPr>
                <w:ilvl w:val="0"/>
                <w:numId w:val="27"/>
              </w:num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2"/>
                <w:lang w:val="pt-PT"/>
              </w:rPr>
              <w:t>Tem boa ilustração (fotografias/desenhos)</w:t>
            </w:r>
          </w:p>
        </w:tc>
        <w:tc>
          <w:tcPr>
            <w:tcW w:w="411" w:type="dxa"/>
          </w:tcPr>
          <w:p w:rsidR="00A90848" w:rsidRDefault="00A90848" w14:paraId="09BD7D28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45770B32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02F568B1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1BBDF484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615A37DB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  <w:tr w:rsidR="00A90848" w14:paraId="7B945A29" w14:textId="77777777">
        <w:trPr>
          <w:jc w:val="center"/>
        </w:trPr>
        <w:tc>
          <w:tcPr>
            <w:tcW w:w="4753" w:type="dxa"/>
          </w:tcPr>
          <w:p w:rsidR="00A90848" w:rsidRDefault="00A90848" w14:paraId="58FAC0E5" w14:textId="77777777">
            <w:pPr>
              <w:numPr>
                <w:ilvl w:val="0"/>
                <w:numId w:val="28"/>
              </w:num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2"/>
                <w:lang w:val="pt-PT"/>
              </w:rPr>
              <w:t>A 1ª página é sugestiva</w:t>
            </w:r>
          </w:p>
        </w:tc>
        <w:tc>
          <w:tcPr>
            <w:tcW w:w="411" w:type="dxa"/>
          </w:tcPr>
          <w:p w:rsidR="00A90848" w:rsidRDefault="00A90848" w14:paraId="26C6E749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37A3AA0C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1CBF4FA0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725E689E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2AE057C8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  <w:tr w:rsidR="00A90848" w14:paraId="4233B425" w14:textId="77777777">
        <w:trPr>
          <w:jc w:val="center"/>
        </w:trPr>
        <w:tc>
          <w:tcPr>
            <w:tcW w:w="4753" w:type="dxa"/>
          </w:tcPr>
          <w:p w:rsidR="00A90848" w:rsidRDefault="00A90848" w14:paraId="0553D42E" w14:textId="77777777">
            <w:pPr>
              <w:numPr>
                <w:ilvl w:val="0"/>
                <w:numId w:val="29"/>
              </w:num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Formato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adequado</w:t>
            </w:r>
            <w:proofErr w:type="spellEnd"/>
          </w:p>
        </w:tc>
        <w:tc>
          <w:tcPr>
            <w:tcW w:w="411" w:type="dxa"/>
          </w:tcPr>
          <w:p w:rsidR="00A90848" w:rsidRDefault="00A90848" w14:paraId="7BFF90CB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1662C2C5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65D6BF54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7A76E975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3EE71594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  <w:tr w:rsidR="00A90848" w14:paraId="0122DD48" w14:textId="77777777">
        <w:trPr>
          <w:jc w:val="center"/>
        </w:trPr>
        <w:tc>
          <w:tcPr>
            <w:tcW w:w="4753" w:type="dxa"/>
          </w:tcPr>
          <w:p w:rsidR="00A90848" w:rsidRDefault="00A90848" w14:paraId="5492C010" w14:textId="77777777">
            <w:pPr>
              <w:numPr>
                <w:ilvl w:val="0"/>
                <w:numId w:val="30"/>
              </w:num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2"/>
                <w:lang w:val="pt-PT"/>
              </w:rPr>
              <w:t>Tamanho adequado (nº páginas)</w:t>
            </w:r>
          </w:p>
        </w:tc>
        <w:tc>
          <w:tcPr>
            <w:tcW w:w="411" w:type="dxa"/>
          </w:tcPr>
          <w:p w:rsidR="00A90848" w:rsidRDefault="00A90848" w14:paraId="1CDF10BD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3491DDDB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5AF8E111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18DF2018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42DF072B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  <w:tr w:rsidR="00A90848" w14:paraId="3FF04289" w14:textId="77777777">
        <w:trPr>
          <w:jc w:val="center"/>
        </w:trPr>
        <w:tc>
          <w:tcPr>
            <w:tcW w:w="4753" w:type="dxa"/>
          </w:tcPr>
          <w:p w:rsidR="00A90848" w:rsidRDefault="00A90848" w14:paraId="318FD2C6" w14:textId="77777777">
            <w:pPr>
              <w:numPr>
                <w:ilvl w:val="0"/>
                <w:numId w:val="31"/>
              </w:num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Periodicidade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correcta</w:t>
            </w:r>
            <w:proofErr w:type="spellEnd"/>
          </w:p>
        </w:tc>
        <w:tc>
          <w:tcPr>
            <w:tcW w:w="411" w:type="dxa"/>
          </w:tcPr>
          <w:p w:rsidR="00A90848" w:rsidRDefault="00A90848" w14:paraId="7595B192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0ACA29DD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08B4A9E0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15E5BEC2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29D3DDC9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  <w:tr w:rsidR="00A90848" w14:paraId="74542645" w14:textId="77777777">
        <w:trPr>
          <w:jc w:val="center"/>
        </w:trPr>
        <w:tc>
          <w:tcPr>
            <w:tcW w:w="4753" w:type="dxa"/>
          </w:tcPr>
          <w:p w:rsidR="00A90848" w:rsidRDefault="00A90848" w14:paraId="7F35456D" w14:textId="77777777">
            <w:pPr>
              <w:numPr>
                <w:ilvl w:val="0"/>
                <w:numId w:val="32"/>
              </w:num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2"/>
                <w:lang w:val="pt-PT"/>
              </w:rPr>
              <w:t>Papel de boa qualidade</w:t>
            </w:r>
          </w:p>
        </w:tc>
        <w:tc>
          <w:tcPr>
            <w:tcW w:w="411" w:type="dxa"/>
          </w:tcPr>
          <w:p w:rsidR="00A90848" w:rsidRDefault="00A90848" w14:paraId="39B567A0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7F5536DE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0326E960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06D3ABC5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01715846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  <w:tr w:rsidR="00A90848" w14:paraId="73818E77" w14:textId="77777777">
        <w:trPr>
          <w:jc w:val="center"/>
        </w:trPr>
        <w:tc>
          <w:tcPr>
            <w:tcW w:w="4753" w:type="dxa"/>
          </w:tcPr>
          <w:p w:rsidR="00A90848" w:rsidRDefault="00A90848" w14:paraId="5B4D267F" w14:textId="77777777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Informação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actualizada</w:t>
            </w:r>
            <w:proofErr w:type="spellEnd"/>
          </w:p>
        </w:tc>
        <w:tc>
          <w:tcPr>
            <w:tcW w:w="411" w:type="dxa"/>
          </w:tcPr>
          <w:p w:rsidR="00A90848" w:rsidRDefault="00A90848" w14:paraId="39CAB72B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30E1CF14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61D1FFAA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504A0EF3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442C5339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  <w:tr w:rsidR="00A90848" w14:paraId="376A6ECC" w14:textId="77777777">
        <w:trPr>
          <w:jc w:val="center"/>
        </w:trPr>
        <w:tc>
          <w:tcPr>
            <w:tcW w:w="4753" w:type="dxa"/>
          </w:tcPr>
          <w:p w:rsidR="00A90848" w:rsidRDefault="00A90848" w14:paraId="4C43667D" w14:textId="77777777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lang w:val="pt-PT"/>
              </w:rPr>
            </w:pPr>
            <w:r>
              <w:rPr>
                <w:rFonts w:ascii="Arial" w:hAnsi="Arial" w:cs="Arial"/>
                <w:sz w:val="22"/>
                <w:lang w:val="pt-PT"/>
              </w:rPr>
              <w:t>Temas tratados de grande interesse</w:t>
            </w:r>
          </w:p>
        </w:tc>
        <w:tc>
          <w:tcPr>
            <w:tcW w:w="411" w:type="dxa"/>
          </w:tcPr>
          <w:p w:rsidR="00A90848" w:rsidRDefault="00A90848" w14:paraId="50BF9B9B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1" w:type="dxa"/>
          </w:tcPr>
          <w:p w:rsidR="00A90848" w:rsidRDefault="00A90848" w14:paraId="61C16D1D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2" w:type="dxa"/>
          </w:tcPr>
          <w:p w:rsidR="00A90848" w:rsidRDefault="00A90848" w14:paraId="5483C946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03" w:type="dxa"/>
          </w:tcPr>
          <w:p w:rsidR="00A90848" w:rsidRDefault="00A90848" w14:paraId="5ECD772B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  <w:tc>
          <w:tcPr>
            <w:tcW w:w="417" w:type="dxa"/>
          </w:tcPr>
          <w:p w:rsidR="00A90848" w:rsidRDefault="00A90848" w14:paraId="0B618650" w14:textId="77777777">
            <w:r>
              <w:rPr>
                <w:rFonts w:ascii="Symbol" w:hAnsi="Symbol" w:eastAsia="Symbol" w:cs="Symbol"/>
                <w:sz w:val="28"/>
                <w:szCs w:val="28"/>
                <w:lang w:val="pt-PT"/>
              </w:rPr>
              <w:t>ÿ</w:t>
            </w:r>
          </w:p>
        </w:tc>
      </w:tr>
    </w:tbl>
    <w:p w:rsidR="00A90848" w:rsidRDefault="00A90848" w14:paraId="092969BF" w14:textId="77777777">
      <w:pPr>
        <w:rPr>
          <w:rFonts w:ascii="Arial" w:hAnsi="Arial" w:cs="Arial"/>
          <w:sz w:val="22"/>
        </w:rPr>
      </w:pPr>
    </w:p>
    <w:p w:rsidR="00A90848" w:rsidRDefault="00A90848" w14:paraId="14CA6B81" w14:textId="77777777">
      <w:pPr>
        <w:jc w:val="right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i/>
          <w:sz w:val="24"/>
          <w:lang w:val="pt-PT"/>
        </w:rPr>
        <w:t>Terminar e Agradecer a colaboração</w:t>
      </w:r>
      <w:r>
        <w:rPr>
          <w:rFonts w:ascii="Arial" w:hAnsi="Arial" w:cs="Arial"/>
          <w:sz w:val="22"/>
          <w:lang w:val="pt-PT"/>
        </w:rPr>
        <w:t>.</w:t>
      </w:r>
    </w:p>
    <w:p w:rsidR="00A90848" w:rsidRDefault="00A90848" w14:paraId="348AE04C" w14:textId="77777777">
      <w:pPr>
        <w:jc w:val="right"/>
        <w:rPr>
          <w:rFonts w:ascii="Arial" w:hAnsi="Arial" w:cs="Arial"/>
          <w:lang w:val="pt-PT"/>
        </w:rPr>
      </w:pPr>
    </w:p>
    <w:tbl>
      <w:tblPr>
        <w:tblW w:w="0" w:type="auto"/>
        <w:tblInd w:w="39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A90848" w14:paraId="42733329" w14:textId="77777777">
        <w:tc>
          <w:tcPr>
            <w:tcW w:w="9072" w:type="dxa"/>
          </w:tcPr>
          <w:p w:rsidR="00A90848" w:rsidRDefault="00A90848" w14:paraId="4ECB926F" w14:textId="7777777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Data ___/___/___     Hora _________                             Duração da Entrevista _______ minutos </w:t>
            </w:r>
          </w:p>
          <w:p w:rsidR="00A90848" w:rsidRDefault="00A90848" w14:paraId="72BD8975" w14:textId="777777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Observações</w:t>
            </w:r>
            <w:proofErr w:type="spellEnd"/>
            <w:r>
              <w:rPr>
                <w:rFonts w:ascii="Arial" w:hAnsi="Arial" w:cs="Arial"/>
              </w:rPr>
              <w:t xml:space="preserve"> _______________________________________________________________________________</w:t>
            </w:r>
          </w:p>
          <w:p w:rsidR="00A90848" w:rsidRDefault="00A90848" w14:paraId="6C4F453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</w:t>
            </w:r>
          </w:p>
          <w:p w:rsidR="00A90848" w:rsidRDefault="00A90848" w14:paraId="38201931" w14:textId="777777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Entrevistador</w:t>
            </w:r>
            <w:proofErr w:type="spellEnd"/>
            <w:r>
              <w:rPr>
                <w:rFonts w:ascii="Arial" w:hAnsi="Arial" w:cs="Arial"/>
              </w:rPr>
              <w:t>: _____________________</w:t>
            </w:r>
          </w:p>
        </w:tc>
      </w:tr>
    </w:tbl>
    <w:p w:rsidR="00A90848" w:rsidRDefault="00A90848" w14:paraId="587E74E0" w14:textId="77777777">
      <w:pPr>
        <w:tabs>
          <w:tab w:val="left" w:pos="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  <w:tab w:val="left" w:pos="0"/>
          <w:tab w:val="left" w:pos="1728"/>
          <w:tab w:val="left" w:pos="2160"/>
          <w:tab w:val="left" w:pos="2880"/>
        </w:tabs>
        <w:ind w:left="1728" w:hanging="1728"/>
        <w:rPr>
          <w:b/>
          <w:sz w:val="32"/>
        </w:rPr>
      </w:pPr>
    </w:p>
    <w:p w:rsidR="00A90848" w:rsidRDefault="00A90848" w14:paraId="06568C12" w14:textId="77777777">
      <w:pPr>
        <w:jc w:val="center"/>
        <w:rPr>
          <w:b/>
          <w:sz w:val="28"/>
          <w:lang w:val="pt-PT"/>
        </w:rPr>
      </w:pPr>
    </w:p>
    <w:p w:rsidR="00A90848" w:rsidRDefault="00A90848" w14:paraId="41484816" w14:textId="77777777">
      <w:pPr>
        <w:jc w:val="center"/>
        <w:rPr>
          <w:b/>
          <w:sz w:val="28"/>
          <w:lang w:val="pt-PT"/>
        </w:rPr>
      </w:pPr>
      <w:r>
        <w:rPr>
          <w:b/>
          <w:sz w:val="28"/>
          <w:lang w:val="pt-PT"/>
        </w:rPr>
        <w:t>ANÁLISE EXPLORATÓRIA DE DADOS</w:t>
      </w:r>
    </w:p>
    <w:p w:rsidR="00A90848" w:rsidRDefault="00A90848" w14:paraId="0D023AA7" w14:textId="77777777">
      <w:pPr>
        <w:jc w:val="center"/>
        <w:rPr>
          <w:b/>
          <w:sz w:val="22"/>
          <w:szCs w:val="22"/>
          <w:lang w:val="pt-PT"/>
        </w:rPr>
      </w:pPr>
    </w:p>
    <w:p w:rsidR="00A90848" w:rsidRDefault="00A90848" w14:paraId="2990D729" w14:textId="77777777">
      <w:pPr>
        <w:jc w:val="both"/>
        <w:rPr>
          <w:sz w:val="22"/>
          <w:szCs w:val="22"/>
        </w:rPr>
      </w:pPr>
    </w:p>
    <w:p w:rsidR="00A90848" w:rsidRDefault="00A90848" w14:paraId="349B061A" w14:textId="77777777">
      <w:pPr>
        <w:jc w:val="both"/>
        <w:rPr>
          <w:sz w:val="22"/>
          <w:szCs w:val="22"/>
          <w:lang w:val="pt-PT"/>
        </w:rPr>
      </w:pPr>
      <w:r>
        <w:rPr>
          <w:rFonts w:ascii="Wingdings" w:hAnsi="Wingdings" w:eastAsia="Wingdings" w:cs="Wingdings"/>
          <w:sz w:val="22"/>
          <w:szCs w:val="22"/>
        </w:rPr>
        <w:t>è</w:t>
      </w:r>
      <w:r>
        <w:rPr>
          <w:sz w:val="22"/>
          <w:szCs w:val="22"/>
          <w:lang w:val="pt-PT"/>
        </w:rPr>
        <w:t xml:space="preserve"> Análise exploratória da variável P2: Tempo de leitura do semanário</w:t>
      </w:r>
    </w:p>
    <w:p w:rsidR="00A90848" w:rsidRDefault="00A90848" w14:paraId="3A45F4DA" w14:textId="77777777">
      <w:pPr>
        <w:jc w:val="both"/>
        <w:rPr>
          <w:b/>
          <w:i/>
          <w:sz w:val="22"/>
          <w:szCs w:val="22"/>
          <w:lang w:val="pt-PT"/>
        </w:rPr>
      </w:pPr>
    </w:p>
    <w:p w:rsidRPr="00D17E92" w:rsidR="00A90848" w:rsidRDefault="00A90848" w14:paraId="28CF2E22" w14:textId="77777777">
      <w:pPr>
        <w:jc w:val="both"/>
        <w:rPr>
          <w:b/>
          <w:i/>
          <w:sz w:val="22"/>
          <w:szCs w:val="22"/>
        </w:rPr>
      </w:pPr>
      <w:proofErr w:type="spellStart"/>
      <w:r w:rsidRPr="00D17E92">
        <w:rPr>
          <w:b/>
          <w:i/>
          <w:sz w:val="22"/>
          <w:szCs w:val="22"/>
        </w:rPr>
        <w:t>Analyze</w:t>
      </w:r>
      <w:proofErr w:type="spellEnd"/>
    </w:p>
    <w:p w:rsidRPr="00D17E92" w:rsidR="00A90848" w:rsidRDefault="00A90848" w14:paraId="2F298726" w14:textId="77777777">
      <w:pPr>
        <w:jc w:val="both"/>
        <w:rPr>
          <w:b/>
          <w:i/>
          <w:sz w:val="22"/>
          <w:szCs w:val="22"/>
        </w:rPr>
      </w:pPr>
      <w:r w:rsidRPr="00D17E92">
        <w:rPr>
          <w:b/>
          <w:i/>
          <w:sz w:val="22"/>
          <w:szCs w:val="22"/>
        </w:rPr>
        <w:tab/>
      </w:r>
      <w:r w:rsidRPr="00D17E92">
        <w:rPr>
          <w:b/>
          <w:i/>
          <w:sz w:val="22"/>
          <w:szCs w:val="22"/>
        </w:rPr>
        <w:t>Descriptive Statistics</w:t>
      </w:r>
    </w:p>
    <w:p w:rsidR="00A90848" w:rsidRDefault="00A90848" w14:paraId="67328A81" w14:textId="77777777">
      <w:pPr>
        <w:jc w:val="both"/>
        <w:rPr>
          <w:rFonts w:ascii="Courier New" w:hAnsi="Courier New"/>
          <w:b/>
          <w:sz w:val="22"/>
          <w:szCs w:val="22"/>
        </w:rPr>
      </w:pPr>
      <w:r w:rsidRPr="00D17E92">
        <w:rPr>
          <w:b/>
          <w:i/>
          <w:sz w:val="22"/>
          <w:szCs w:val="22"/>
        </w:rPr>
        <w:tab/>
      </w:r>
      <w:r w:rsidRPr="00D17E92"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>Explore</w:t>
      </w:r>
    </w:p>
    <w:p w:rsidR="00A90848" w:rsidRDefault="00A90848" w14:paraId="18F85E91" w14:textId="77777777">
      <w:pPr>
        <w:ind w:left="216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Dependent List: </w:t>
      </w:r>
      <w:r>
        <w:rPr>
          <w:b/>
          <w:sz w:val="22"/>
          <w:szCs w:val="22"/>
        </w:rPr>
        <w:t>P2</w:t>
      </w:r>
    </w:p>
    <w:p w:rsidR="00A90848" w:rsidRDefault="007A4FB5" w14:paraId="0B50A324" w14:textId="3B6F101D">
      <w:pPr>
        <w:ind w:left="216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Display Statistics</w:t>
      </w:r>
    </w:p>
    <w:p w:rsidR="009813C0" w:rsidRDefault="009813C0" w14:paraId="2ECA0EE3" w14:textId="77777777">
      <w:pPr>
        <w:ind w:left="2160"/>
        <w:jc w:val="both"/>
        <w:rPr>
          <w:b/>
          <w:i/>
          <w:sz w:val="22"/>
          <w:szCs w:val="22"/>
        </w:rPr>
      </w:pPr>
    </w:p>
    <w:p w:rsidR="005E299E" w:rsidRDefault="00E14FB6" w14:paraId="1C710F9D" w14:textId="4BC05DFD">
      <w:pPr>
        <w:ind w:left="2160"/>
        <w:jc w:val="both"/>
        <w:rPr>
          <w:b/>
          <w:i/>
          <w:sz w:val="22"/>
          <w:szCs w:val="22"/>
        </w:rPr>
      </w:pPr>
      <w:r>
        <w:rPr>
          <w:noProof/>
        </w:rPr>
        <w:pict w14:anchorId="26BB1BA7">
          <v:shape id="_x0000_i1026" style="width:296.25pt;height:218.25pt;visibility:visible;mso-wrap-style:square" type="#_x0000_t75">
            <v:imagedata o:title="" r:id="rId8"/>
          </v:shape>
        </w:pict>
      </w:r>
    </w:p>
    <w:p w:rsidR="00A90848" w:rsidRDefault="00A90848" w14:paraId="2D280666" w14:textId="77777777">
      <w:pPr>
        <w:ind w:left="284"/>
        <w:jc w:val="both"/>
        <w:rPr>
          <w:b/>
          <w:i/>
          <w:sz w:val="22"/>
          <w:szCs w:val="22"/>
        </w:rPr>
      </w:pPr>
    </w:p>
    <w:p w:rsidR="00A90848" w:rsidRDefault="00A90848" w14:paraId="738A4EF1" w14:textId="77777777">
      <w:pPr>
        <w:ind w:left="284"/>
        <w:jc w:val="both"/>
        <w:rPr>
          <w:b/>
          <w:i/>
          <w:sz w:val="22"/>
          <w:szCs w:val="22"/>
        </w:rPr>
        <w:sectPr w:rsidR="00A9084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orient="portrait" w:code="9"/>
          <w:pgMar w:top="1134" w:right="992" w:bottom="851" w:left="1134" w:header="720" w:footer="720" w:gutter="0"/>
          <w:pgNumType w:start="0"/>
          <w:cols w:space="720"/>
          <w:titlePg/>
        </w:sectPr>
      </w:pPr>
    </w:p>
    <w:p w:rsidR="00A90848" w:rsidP="00132B0F" w:rsidRDefault="00A90848" w14:paraId="1C03763A" w14:textId="77777777">
      <w:pPr>
        <w:ind w:left="3402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Statistics</w:t>
      </w:r>
    </w:p>
    <w:p w:rsidR="00A90848" w:rsidP="00132B0F" w:rsidRDefault="00A90848" w14:paraId="4BDB6084" w14:textId="77777777">
      <w:pPr>
        <w:ind w:left="3402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 xml:space="preserve">Descriptives     </w:t>
      </w:r>
    </w:p>
    <w:p w:rsidR="00A90848" w:rsidP="00132B0F" w:rsidRDefault="00A90848" w14:paraId="3A1292CD" w14:textId="77777777">
      <w:pPr>
        <w:ind w:left="3402" w:firstLine="13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Confidence Interval for Mean 95%</w:t>
      </w:r>
    </w:p>
    <w:p w:rsidR="00A90848" w:rsidP="00132B0F" w:rsidRDefault="00A90848" w14:paraId="75969D0F" w14:textId="77777777">
      <w:pPr>
        <w:ind w:left="3402"/>
        <w:jc w:val="both"/>
        <w:rPr>
          <w:rFonts w:ascii="Courier New" w:hAnsi="Courier New"/>
          <w:sz w:val="16"/>
        </w:rPr>
      </w:pPr>
    </w:p>
    <w:p w:rsidR="00A90848" w:rsidP="00132B0F" w:rsidRDefault="00E14FB6" w14:paraId="2E143971" w14:textId="504D57C3">
      <w:pPr>
        <w:ind w:left="3402"/>
        <w:jc w:val="both"/>
        <w:rPr>
          <w:rFonts w:ascii="Courier New" w:hAnsi="Courier New"/>
          <w:sz w:val="16"/>
        </w:rPr>
      </w:pPr>
      <w:r>
        <w:rPr>
          <w:noProof/>
        </w:rPr>
        <w:pict w14:anchorId="2EC1D89D">
          <v:shape id="Imagem 1" style="width:179.25pt;height:131.25pt;visibility:visible;mso-wrap-style:square" o:spid="_x0000_i1028" type="#_x0000_t75">
            <v:imagedata o:title="" r:id="rId14"/>
          </v:shape>
        </w:pict>
      </w:r>
    </w:p>
    <w:p w:rsidR="00A90848" w:rsidP="00132B0F" w:rsidRDefault="00A90848" w14:paraId="58EC7A97" w14:textId="422CC0C9">
      <w:pPr>
        <w:ind w:left="3402"/>
        <w:rPr>
          <w:rFonts w:ascii="Courier New" w:hAnsi="Courier New"/>
          <w:sz w:val="16"/>
        </w:rPr>
      </w:pPr>
    </w:p>
    <w:p w:rsidR="00A90848" w:rsidRDefault="00A90848" w14:paraId="0327EB32" w14:textId="77777777">
      <w:pPr>
        <w:jc w:val="both"/>
        <w:rPr>
          <w:rFonts w:ascii="Courier New" w:hAnsi="Courier New"/>
          <w:sz w:val="16"/>
        </w:rPr>
      </w:pPr>
    </w:p>
    <w:p w:rsidR="00A90848" w:rsidRDefault="00A90848" w14:paraId="2D7685B4" w14:textId="77777777">
      <w:pPr>
        <w:jc w:val="both"/>
        <w:rPr>
          <w:rFonts w:ascii="Courier New" w:hAnsi="Courier New"/>
          <w:sz w:val="16"/>
        </w:rPr>
      </w:pPr>
    </w:p>
    <w:p w:rsidR="00A90848" w:rsidRDefault="00A90848" w14:paraId="36F40822" w14:textId="77777777">
      <w:pPr>
        <w:jc w:val="both"/>
        <w:rPr>
          <w:rFonts w:ascii="Courier New" w:hAnsi="Courier New"/>
          <w:sz w:val="16"/>
        </w:rPr>
      </w:pPr>
    </w:p>
    <w:p w:rsidR="00A90848" w:rsidRDefault="00A90848" w14:paraId="4AE8E49B" w14:textId="77777777">
      <w:pPr>
        <w:ind w:left="284"/>
        <w:jc w:val="both"/>
        <w:rPr>
          <w:b/>
          <w:i/>
          <w:sz w:val="24"/>
        </w:rPr>
      </w:pPr>
    </w:p>
    <w:p w:rsidR="00A90848" w:rsidRDefault="00A90848" w14:paraId="6396E97F" w14:textId="77777777">
      <w:pPr>
        <w:ind w:left="284"/>
        <w:jc w:val="both"/>
        <w:rPr>
          <w:b/>
          <w:i/>
          <w:sz w:val="24"/>
        </w:rPr>
      </w:pPr>
    </w:p>
    <w:p w:rsidR="00A90848" w:rsidRDefault="00A90848" w14:paraId="2F888926" w14:textId="77777777">
      <w:pPr>
        <w:ind w:left="284"/>
        <w:jc w:val="both"/>
        <w:rPr>
          <w:b/>
          <w:i/>
          <w:sz w:val="24"/>
        </w:rPr>
      </w:pPr>
    </w:p>
    <w:p w:rsidR="00A90848" w:rsidRDefault="00A90848" w14:paraId="240252BE" w14:textId="77777777">
      <w:pPr>
        <w:ind w:left="284"/>
        <w:jc w:val="both"/>
        <w:rPr>
          <w:b/>
          <w:i/>
          <w:sz w:val="24"/>
        </w:rPr>
      </w:pPr>
    </w:p>
    <w:p w:rsidR="00A90848" w:rsidRDefault="00A90848" w14:paraId="082D17FF" w14:textId="77777777">
      <w:pPr>
        <w:jc w:val="both"/>
        <w:rPr>
          <w:sz w:val="24"/>
          <w:szCs w:val="24"/>
        </w:rPr>
      </w:pPr>
    </w:p>
    <w:p w:rsidR="00A90848" w:rsidRDefault="00A90848" w14:paraId="44FE445D" w14:textId="77777777">
      <w:pPr>
        <w:jc w:val="both"/>
        <w:rPr>
          <w:b/>
          <w:sz w:val="24"/>
          <w:szCs w:val="24"/>
        </w:rPr>
      </w:pPr>
      <w:bookmarkStart w:name="OLE_LINK1" w:id="0"/>
    </w:p>
    <w:p w:rsidR="00A90848" w:rsidRDefault="00A90848" w14:paraId="69917C7F" w14:textId="77777777">
      <w:pPr>
        <w:jc w:val="both"/>
        <w:rPr>
          <w:b/>
          <w:sz w:val="24"/>
          <w:szCs w:val="24"/>
        </w:rPr>
      </w:pPr>
    </w:p>
    <w:p w:rsidR="00A90848" w:rsidRDefault="00A90848" w14:paraId="6990FCAE" w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OUTPUTS ______________________________________________________________________</w:t>
      </w:r>
    </w:p>
    <w:bookmarkEnd w:id="0"/>
    <w:p w:rsidR="00A90848" w:rsidRDefault="00000000" w14:paraId="7A3A9FC9" w14:textId="41B52666">
      <w:pPr>
        <w:autoSpaceDE w:val="0"/>
        <w:autoSpaceDN w:val="0"/>
        <w:adjustRightInd w:val="0"/>
        <w:rPr>
          <w:rFonts w:ascii="System" w:hAnsi="System" w:cs="System"/>
          <w:b/>
          <w:bCs/>
          <w:lang w:val="pt-PT" w:eastAsia="pt-PT"/>
        </w:rPr>
      </w:pPr>
      <w:r>
        <w:rPr>
          <w:rFonts w:ascii="System" w:hAnsi="System" w:cs="System"/>
          <w:b/>
          <w:bCs/>
          <w:noProof/>
          <w:lang w:val="pt-PT" w:eastAsia="pt-PT"/>
        </w:rPr>
        <w:pict w14:anchorId="2D4CC1EB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textboxrect="791,791,20809,20809" o:connecttype="custom" o:connectlocs="10800,0;0,10800;10800,21600;21600,10800;@34,@35"/>
            <v:handles>
              <v:h position="#0,#1"/>
            </v:handles>
          </v:shapetype>
          <v:shape id="_x0000_s2201" style="position:absolute;margin-left:332.6pt;margin-top:117.3pt;width:172.7pt;height:292pt;z-index:4" fillcolor="#ffc" strokecolor="yellow" type="#_x0000_t62" adj="-5941,-991">
            <v:textbox style="mso-next-textbox:#_x0000_s2201">
              <w:txbxContent>
                <w:p w:rsidR="00A90848" w:rsidP="000E0536" w:rsidRDefault="00A90848" w14:paraId="30CB4E83" w14:textId="77777777">
                  <w:pPr>
                    <w:shd w:val="clear" w:color="auto" w:fill="FFFFCC"/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Quadro de medidas de estatística descritiva para a variável P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2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:</w:t>
                  </w:r>
                </w:p>
                <w:p w:rsidR="00A90848" w:rsidP="000E0536" w:rsidRDefault="00A90848" w14:paraId="028FBDBA" w14:textId="0F390B98">
                  <w:pPr>
                    <w:numPr>
                      <w:ilvl w:val="0"/>
                      <w:numId w:val="43"/>
                    </w:numPr>
                    <w:shd w:val="clear" w:color="auto" w:fill="FFFFCC"/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ind w:left="426" w:hanging="284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Medidas de localização de tendência central: média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Mean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 e mediana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Median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); Média aparada a 5% </w:t>
                  </w:r>
                  <w:r w:rsidR="000E0536"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(</w:t>
                  </w:r>
                  <w:r w:rsidRPr="000E0536" w:rsidR="000E0536">
                    <w:rPr>
                      <w:b/>
                      <w:bCs/>
                      <w:i/>
                      <w:iCs/>
                      <w:color w:val="000000"/>
                      <w:sz w:val="22"/>
                      <w:szCs w:val="22"/>
                      <w:lang w:val="pt-PT"/>
                    </w:rPr>
                    <w:t xml:space="preserve">5% </w:t>
                  </w:r>
                  <w:proofErr w:type="spellStart"/>
                  <w:r w:rsidRPr="000E0536" w:rsidR="000E0536">
                    <w:rPr>
                      <w:b/>
                      <w:bCs/>
                      <w:i/>
                      <w:iCs/>
                      <w:color w:val="000000"/>
                      <w:sz w:val="22"/>
                      <w:szCs w:val="22"/>
                      <w:lang w:val="pt-PT"/>
                    </w:rPr>
                    <w:t>Trimmed</w:t>
                  </w:r>
                  <w:proofErr w:type="spellEnd"/>
                  <w:r w:rsidRPr="000E0536" w:rsidR="000E0536">
                    <w:rPr>
                      <w:b/>
                      <w:bCs/>
                      <w:i/>
                      <w:iCs/>
                      <w:color w:val="000000"/>
                      <w:sz w:val="22"/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Pr="000E0536" w:rsidR="000E0536">
                    <w:rPr>
                      <w:b/>
                      <w:bCs/>
                      <w:i/>
                      <w:iCs/>
                      <w:color w:val="000000"/>
                      <w:sz w:val="22"/>
                      <w:szCs w:val="22"/>
                      <w:lang w:val="pt-PT"/>
                    </w:rPr>
                    <w:t>Mean</w:t>
                  </w:r>
                  <w:proofErr w:type="spellEnd"/>
                  <w:r w:rsidR="000E0536"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)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(calcula-se eliminando 5% dos valores mais baixos e 5% dos valores mais elevados)</w:t>
                  </w:r>
                </w:p>
                <w:p w:rsidR="00A90848" w:rsidP="000E0536" w:rsidRDefault="00A90848" w14:paraId="5F6E3CA5" w14:textId="77777777">
                  <w:pPr>
                    <w:numPr>
                      <w:ilvl w:val="0"/>
                      <w:numId w:val="43"/>
                    </w:numPr>
                    <w:shd w:val="clear" w:color="auto" w:fill="FFFFCC"/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ind w:left="426" w:hanging="284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Medidas de dispersão: desvio padrão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Std. Deviation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), variância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Variance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), amplitude do intervalo de variação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Range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), valores minimo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Minimum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 e máximo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Maximum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</w:t>
                  </w:r>
                </w:p>
              </w:txbxContent>
            </v:textbox>
          </v:shape>
        </w:pict>
      </w:r>
      <w:r>
        <w:rPr>
          <w:rFonts w:ascii="System" w:hAnsi="System" w:cs="System"/>
          <w:b/>
          <w:bCs/>
          <w:noProof/>
          <w:lang w:val="pt-PT" w:eastAsia="pt-PT"/>
        </w:rPr>
        <w:pict w14:anchorId="23A9346B">
          <v:shape id="_x0000_s2139" style="position:absolute;margin-left:332.6pt;margin-top:18.3pt;width:172.7pt;height:90pt;z-index:3" fillcolor="#ffc" strokecolor="yellow" type="#_x0000_t62" adj="-5941,12048">
            <v:textbox>
              <w:txbxContent>
                <w:p w:rsidR="00A90848" w:rsidP="000E0536" w:rsidRDefault="00A90848" w14:paraId="31B43EB4" w14:textId="06D0DA0B">
                  <w:pPr>
                    <w:shd w:val="clear" w:color="auto" w:fill="FFFFCC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pt-PT"/>
                    </w:rPr>
                    <w:t>Intervalo de confiança a 95% para a média populacional d</w:t>
                  </w:r>
                  <w:r w:rsidR="00E14FB6">
                    <w:rPr>
                      <w:b/>
                      <w:bCs/>
                      <w:sz w:val="22"/>
                      <w:szCs w:val="22"/>
                      <w:lang w:val="pt-PT"/>
                    </w:rPr>
                    <w:t>a variável P2:</w:t>
                  </w:r>
                  <w:r>
                    <w:rPr>
                      <w:b/>
                      <w:bCs/>
                      <w:sz w:val="22"/>
                      <w:szCs w:val="22"/>
                      <w:lang w:val="pt-PT"/>
                    </w:rPr>
                    <w:t xml:space="preserve"> tempo de leitura do semanário</w:t>
                  </w:r>
                </w:p>
                <w:p w:rsidR="00A90848" w:rsidP="000E0536" w:rsidRDefault="00A90848" w14:paraId="6AD65482" w14:textId="77777777">
                  <w:pPr>
                    <w:shd w:val="clear" w:color="auto" w:fill="FFFFCC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Symbol" w:hAnsi="Symbol" w:eastAsia="Symbol" w:cs="Symbol"/>
                      <w:b/>
                      <w:bCs/>
                      <w:sz w:val="32"/>
                      <w:szCs w:val="32"/>
                    </w:rPr>
                    <w:t>]</w:t>
                  </w:r>
                  <w:r>
                    <w:rPr>
                      <w:sz w:val="32"/>
                      <w:szCs w:val="32"/>
                      <w:lang w:val="pt-PT"/>
                    </w:rPr>
                    <w:t>I</w:t>
                  </w:r>
                  <w:r>
                    <w:rPr>
                      <w:rFonts w:ascii="Arial" w:hAnsi="Arial" w:cs="Arial"/>
                      <w:sz w:val="32"/>
                      <w:szCs w:val="32"/>
                      <w:vertAlign w:val="subscript"/>
                      <w:lang w:val="pt-PT"/>
                    </w:rPr>
                    <w:t>0,95</w:t>
                  </w:r>
                  <w:r>
                    <w:rPr>
                      <w:rFonts w:ascii="Symbol" w:hAnsi="Symbol" w:eastAsia="Symbol" w:cs="Symbol"/>
                      <w:b/>
                      <w:bCs/>
                      <w:sz w:val="32"/>
                      <w:szCs w:val="32"/>
                    </w:rPr>
                    <w:t>[</w:t>
                  </w:r>
                  <w:r w:rsidR="00132B0F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*</w:t>
                  </w:r>
                  <w:r>
                    <w:rPr>
                      <w:rFonts w:ascii="Symbol" w:hAnsi="Symbol" w:eastAsia="Symbol" w:cs="Symbol"/>
                      <w:b/>
                      <w:bCs/>
                      <w:sz w:val="32"/>
                      <w:szCs w:val="32"/>
                      <w:vertAlign w:val="subscript"/>
                    </w:rPr>
                    <w:t>m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  <w:vertAlign w:val="subscript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  <w:lang w:val="pt-PT"/>
                    </w:rPr>
                    <w:t xml:space="preserve"> = </w:t>
                  </w:r>
                  <w:r>
                    <w:rPr>
                      <w:rFonts w:ascii="Symbol" w:hAnsi="Symbol" w:eastAsia="Symbol" w:cs="Symbol"/>
                      <w:b/>
                      <w:bCs/>
                      <w:sz w:val="32"/>
                      <w:szCs w:val="32"/>
                    </w:rPr>
                    <w:t>]</w:t>
                  </w:r>
                  <w:r>
                    <w:rPr>
                      <w:rFonts w:ascii="Arial" w:hAnsi="Arial" w:cs="Arial"/>
                      <w:lang w:val="pt-PT"/>
                    </w:rPr>
                    <w:t>79,75; 97,65</w:t>
                  </w:r>
                  <w:r>
                    <w:rPr>
                      <w:rFonts w:ascii="Symbol" w:hAnsi="Symbol" w:eastAsia="Symbol" w:cs="Symbol"/>
                      <w:b/>
                      <w:bCs/>
                      <w:sz w:val="32"/>
                      <w:szCs w:val="32"/>
                    </w:rPr>
                    <w:t>[</w:t>
                  </w:r>
                </w:p>
                <w:p w:rsidR="00A90848" w:rsidP="000E0536" w:rsidRDefault="00A90848" w14:paraId="3B74E641" w14:textId="77777777">
                  <w:pPr>
                    <w:shd w:val="clear" w:color="auto" w:fill="FFFFCC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lang w:val="pt-PT"/>
                    </w:rPr>
                  </w:pPr>
                </w:p>
                <w:p w:rsidR="00A90848" w:rsidP="000E0536" w:rsidRDefault="00A90848" w14:paraId="0EB21C2A" w14:textId="77777777">
                  <w:pPr>
                    <w:shd w:val="clear" w:color="auto" w:fill="FFFFCC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lang w:val="pt-PT"/>
                    </w:rPr>
                  </w:pPr>
                </w:p>
              </w:txbxContent>
            </v:textbox>
          </v:shape>
        </w:pict>
      </w:r>
      <w:r>
        <w:rPr>
          <w:rFonts w:ascii="System" w:hAnsi="System" w:cs="System"/>
          <w:b/>
          <w:bCs/>
          <w:noProof/>
          <w:lang w:val="pt-PT" w:eastAsia="pt-PT"/>
        </w:rPr>
        <w:pict w14:anchorId="74B80E10">
          <v:rect id="_x0000_s2218" style="position:absolute;margin-left:82.2pt;margin-top:50.35pt;width:216.15pt;height:36pt;z-index:1" strokecolor="blue" strokeweight="1pt">
            <v:fill opacity="0"/>
          </v:rect>
        </w:pict>
      </w:r>
      <w:r>
        <w:rPr>
          <w:rFonts w:ascii="System" w:hAnsi="System" w:cs="System"/>
          <w:b/>
          <w:bCs/>
          <w:lang w:val="pt-PT" w:eastAsia="pt-PT"/>
        </w:rPr>
        <w:pict w14:anchorId="49E91A11">
          <v:shape id="_x0000_i1029" style="width:333.75pt;height:229.5pt" type="#_x0000_t75">
            <v:imagedata o:title="" r:id="rId15"/>
          </v:shape>
        </w:pict>
      </w:r>
    </w:p>
    <w:p w:rsidR="004726E6" w:rsidP="004726E6" w:rsidRDefault="00000000" w14:paraId="3610D689" w14:textId="77777777">
      <w:pPr>
        <w:autoSpaceDE w:val="0"/>
        <w:autoSpaceDN w:val="0"/>
        <w:adjustRightInd w:val="0"/>
        <w:jc w:val="center"/>
        <w:rPr>
          <w:rFonts w:ascii="System" w:hAnsi="System"/>
          <w:b/>
          <w:snapToGrid w:val="0"/>
          <w:lang w:val="pt-PT"/>
        </w:rPr>
      </w:pPr>
      <w:r>
        <w:rPr>
          <w:rFonts w:ascii="System" w:hAnsi="System" w:cs="System"/>
          <w:b/>
          <w:bCs/>
          <w:noProof/>
          <w:lang w:val="pt-PT" w:eastAsia="pt-PT"/>
        </w:rPr>
        <w:pict w14:anchorId="540076C5">
          <v:shape id="_x0000_s2203" style="position:absolute;left:0;text-align:left;margin-left:188.8pt;margin-top:191.3pt;width:285.75pt;height:246pt;z-index:6" fillcolor="#ffc" strokecolor="yellow" type="#_x0000_t62" adj="5303,-17192">
            <v:textbox>
              <w:txbxContent>
                <w:p w:rsidR="00A90848" w:rsidRDefault="00A90848" w14:paraId="20DDF46D" w14:textId="77777777">
                  <w:pPr>
                    <w:numPr>
                      <w:ilvl w:val="0"/>
                      <w:numId w:val="43"/>
                    </w:numPr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ind w:left="426" w:hanging="284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Medida de achatamento ou curtose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Kurtosis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 e respectivo desvio padrão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Std. Error of Kurtosis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</w:t>
                  </w:r>
                </w:p>
                <w:p w:rsidR="00A90848" w:rsidRDefault="00A90848" w14:paraId="7DF6C1C0" w14:textId="7777777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position w:val="-30"/>
                      <w:sz w:val="24"/>
                      <w:szCs w:val="24"/>
                      <w:lang w:val="pt-PT"/>
                    </w:rPr>
                    <w:object w:dxaOrig="4320" w:dyaOrig="736" w14:anchorId="4A87BF70">
                      <v:shape id="_x0000_i1031" style="width:3in;height:36.75pt" type="#_x0000_t75">
                        <v:imagedata o:title="" r:id="rId16"/>
                      </v:shape>
                      <o:OLEObject Type="Embed" ProgID="Equation.3" ShapeID="_x0000_i1031" DrawAspect="Content" ObjectID="_1737408044" r:id="rId17"/>
                    </w:object>
                  </w:r>
                </w:p>
                <w:p w:rsidR="00A90848" w:rsidRDefault="00A90848" w14:paraId="7E73DFE0" w14:textId="7777777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position w:val="-24"/>
                      <w:sz w:val="24"/>
                      <w:szCs w:val="24"/>
                      <w:lang w:val="pt-PT"/>
                    </w:rPr>
                    <w:object w:dxaOrig="2040" w:dyaOrig="944" w14:anchorId="54C8115D">
                      <v:shape id="_x0000_i1033" style="width:102pt;height:47.25pt" type="#_x0000_t75">
                        <v:imagedata o:title="" r:id="rId18"/>
                      </v:shape>
                      <o:OLEObject Type="Embed" ProgID="Equation.3" ShapeID="_x0000_i1033" DrawAspect="Content" ObjectID="_1737408045" r:id="rId19"/>
                    </w:object>
                  </w:r>
                </w:p>
                <w:p w:rsidR="00A90848" w:rsidRDefault="00A90848" w14:paraId="3E60A1C4" w14:textId="77777777">
                  <w:pPr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e </w:t>
                  </w:r>
                  <w:r>
                    <w:rPr>
                      <w:b/>
                      <w:bCs/>
                      <w:color w:val="000000"/>
                      <w:position w:val="-70"/>
                      <w:sz w:val="22"/>
                      <w:szCs w:val="22"/>
                      <w:lang w:val="pt-PT"/>
                    </w:rPr>
                    <w:object w:dxaOrig="2356" w:dyaOrig="1276" w14:anchorId="1A4F0949">
                      <v:shape id="_x0000_i1035" style="width:117.75pt;height:63.75pt" type="#_x0000_t75">
                        <v:imagedata o:title="" r:id="rId20"/>
                      </v:shape>
                      <o:OLEObject Type="Embed" ProgID="Equation.3" ShapeID="_x0000_i1035" DrawAspect="Content" ObjectID="_1737408046" r:id="rId21"/>
                    </w:object>
                  </w:r>
                </w:p>
                <w:p w:rsidR="00A90848" w:rsidRDefault="00A90848" w14:paraId="1C2AACC1" w14:textId="77777777">
                  <w:pPr>
                    <w:tabs>
                      <w:tab w:val="num" w:pos="709"/>
                    </w:tabs>
                    <w:autoSpaceDE w:val="0"/>
                    <w:autoSpaceDN w:val="0"/>
                    <w:adjustRightInd w:val="0"/>
                    <w:ind w:left="709" w:hanging="283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g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2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= 0 </w:t>
                  </w:r>
                  <w:r>
                    <w:rPr>
                      <w:rFonts w:ascii="Symbol" w:hAnsi="Symbol" w:eastAsia="Symbol" w:cs="Symbol"/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Þ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distribuição mesocúrtica</w:t>
                  </w:r>
                </w:p>
                <w:p w:rsidR="00A90848" w:rsidRDefault="00A90848" w14:paraId="2C3225B5" w14:textId="77777777">
                  <w:pPr>
                    <w:tabs>
                      <w:tab w:val="num" w:pos="709"/>
                    </w:tabs>
                    <w:autoSpaceDE w:val="0"/>
                    <w:autoSpaceDN w:val="0"/>
                    <w:adjustRightInd w:val="0"/>
                    <w:ind w:left="709" w:hanging="283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g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2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&gt; 0 </w:t>
                  </w:r>
                  <w:r>
                    <w:rPr>
                      <w:rFonts w:ascii="Symbol" w:hAnsi="Symbol" w:eastAsia="Symbol" w:cs="Symbol"/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Þ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distribuição leptocúrtica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(pontiaguda)</w:t>
                  </w:r>
                </w:p>
                <w:p w:rsidRPr="000E0536" w:rsidR="00A90848" w:rsidP="000E0536" w:rsidRDefault="00A90848" w14:paraId="375588AC" w14:textId="58E4D0A1">
                  <w:pPr>
                    <w:tabs>
                      <w:tab w:val="num" w:pos="709"/>
                    </w:tabs>
                    <w:autoSpaceDE w:val="0"/>
                    <w:autoSpaceDN w:val="0"/>
                    <w:adjustRightInd w:val="0"/>
                    <w:ind w:left="709" w:hanging="283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g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2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&lt; 0 </w:t>
                  </w:r>
                  <w:r>
                    <w:rPr>
                      <w:rFonts w:ascii="Symbol" w:hAnsi="Symbol" w:eastAsia="Symbol" w:cs="Symbol"/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Þ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distribuição platicúrtica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(achatada)</w:t>
                  </w:r>
                </w:p>
              </w:txbxContent>
            </v:textbox>
          </v:shape>
        </w:pict>
      </w:r>
      <w:r>
        <w:rPr>
          <w:rFonts w:ascii="System" w:hAnsi="System" w:cs="System"/>
          <w:b/>
          <w:bCs/>
          <w:noProof/>
          <w:lang w:val="pt-PT" w:eastAsia="pt-PT"/>
        </w:rPr>
        <w:pict w14:anchorId="30D94041">
          <v:shape id="_x0000_s2202" style="position:absolute;left:0;text-align:left;margin-left:1.3pt;margin-top:10.4pt;width:198pt;height:405pt;z-index:5" fillcolor="#ffc" strokecolor="yellow" type="#_x0000_t62" adj="27524,-1795">
            <v:textbox style="mso-next-textbox:#_x0000_s2202">
              <w:txbxContent>
                <w:p w:rsidR="00A90848" w:rsidRDefault="00A90848" w14:paraId="438828CA" w14:textId="77777777">
                  <w:pPr>
                    <w:numPr>
                      <w:ilvl w:val="0"/>
                      <w:numId w:val="43"/>
                    </w:numPr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ind w:left="426" w:hanging="284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Medida de assimetria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Skewness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 e respectivo desvio padrão (</w:t>
                  </w:r>
                  <w:r>
                    <w:rPr>
                      <w:b/>
                      <w:bCs/>
                      <w:i/>
                      <w:color w:val="000000"/>
                      <w:sz w:val="22"/>
                      <w:szCs w:val="22"/>
                      <w:lang w:val="pt-PT"/>
                    </w:rPr>
                    <w:t>Std. Error of Skewness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)</w:t>
                  </w:r>
                </w:p>
                <w:p w:rsidR="00A90848" w:rsidRDefault="00A90848" w14:paraId="5991AC2A" w14:textId="77777777">
                  <w:pPr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ind w:left="142" w:firstLine="578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:rsidR="00A90848" w:rsidRDefault="00A90848" w14:paraId="4486BED8" w14:textId="77777777">
                  <w:pPr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ind w:left="142" w:firstLine="578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Coeficiente de assimetria g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1</w:t>
                  </w:r>
                </w:p>
                <w:p w:rsidR="00A90848" w:rsidRDefault="00A90848" w14:paraId="00543A6A" w14:textId="7777777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position w:val="-30"/>
                      <w:sz w:val="24"/>
                      <w:szCs w:val="24"/>
                      <w:lang w:val="pt-PT"/>
                    </w:rPr>
                    <w:object w:dxaOrig="2084" w:dyaOrig="720" w14:anchorId="0E99DC5D">
                      <v:shape id="_x0000_i1037" style="width:104.25pt;height:36pt" type="#_x0000_t75">
                        <v:imagedata o:title="" r:id="rId22"/>
                      </v:shape>
                      <o:OLEObject Type="Embed" ProgID="Equation.3" ShapeID="_x0000_i1037" DrawAspect="Content" ObjectID="_1737408047" r:id="rId23"/>
                    </w:object>
                  </w:r>
                </w:p>
                <w:p w:rsidR="00A90848" w:rsidRDefault="00A90848" w14:paraId="3A51B519" w14:textId="7777777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position w:val="-24"/>
                      <w:sz w:val="24"/>
                      <w:szCs w:val="24"/>
                      <w:lang w:val="pt-PT"/>
                    </w:rPr>
                    <w:object w:dxaOrig="2024" w:dyaOrig="944" w14:anchorId="3FA79BA0">
                      <v:shape id="_x0000_i1039" style="width:101.25pt;height:47.25pt" type="#_x0000_t75">
                        <v:imagedata o:title="" r:id="rId24"/>
                      </v:shape>
                      <o:OLEObject Type="Embed" ProgID="Equation.3" ShapeID="_x0000_i1039" DrawAspect="Content" ObjectID="_1737408048" r:id="rId25"/>
                    </w:object>
                  </w:r>
                </w:p>
                <w:p w:rsidR="00A90848" w:rsidRDefault="00A90848" w14:paraId="6B9D4996" w14:textId="77777777">
                  <w:pPr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e </w:t>
                  </w:r>
                  <w:r>
                    <w:rPr>
                      <w:b/>
                      <w:bCs/>
                      <w:color w:val="000000"/>
                      <w:position w:val="-70"/>
                      <w:sz w:val="22"/>
                      <w:szCs w:val="22"/>
                      <w:lang w:val="pt-PT"/>
                    </w:rPr>
                    <w:object w:dxaOrig="2340" w:dyaOrig="1276" w14:anchorId="1C0A19AD">
                      <v:shape id="_x0000_i1041" style="width:117pt;height:63.75pt" type="#_x0000_t75">
                        <v:imagedata o:title="" r:id="rId26"/>
                      </v:shape>
                      <o:OLEObject Type="Embed" ProgID="Equation.3" ShapeID="_x0000_i1041" DrawAspect="Content" ObjectID="_1737408049" r:id="rId27"/>
                    </w:object>
                  </w:r>
                </w:p>
                <w:p w:rsidR="00A90848" w:rsidRDefault="00A90848" w14:paraId="0C1CEEFD" w14:textId="77777777">
                  <w:pPr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:rsidR="00A90848" w:rsidRDefault="00A90848" w14:paraId="4D091E2D" w14:textId="77777777">
                  <w:pPr>
                    <w:tabs>
                      <w:tab w:val="num" w:pos="709"/>
                    </w:tabs>
                    <w:autoSpaceDE w:val="0"/>
                    <w:autoSpaceDN w:val="0"/>
                    <w:adjustRightInd w:val="0"/>
                    <w:ind w:left="709" w:hanging="283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g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1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= 0 </w:t>
                  </w:r>
                  <w:r>
                    <w:rPr>
                      <w:rFonts w:ascii="Symbol" w:hAnsi="Symbol" w:eastAsia="Symbol" w:cs="Symbol"/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Þ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distribuição simétrica</w:t>
                  </w:r>
                </w:p>
                <w:p w:rsidR="00A90848" w:rsidRDefault="00A90848" w14:paraId="71D77C03" w14:textId="77777777">
                  <w:pPr>
                    <w:tabs>
                      <w:tab w:val="num" w:pos="709"/>
                    </w:tabs>
                    <w:autoSpaceDE w:val="0"/>
                    <w:autoSpaceDN w:val="0"/>
                    <w:adjustRightInd w:val="0"/>
                    <w:ind w:left="709" w:hanging="283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g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1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&gt; 0 </w:t>
                  </w:r>
                  <w:r>
                    <w:rPr>
                      <w:rFonts w:ascii="Symbol" w:hAnsi="Symbol" w:eastAsia="Symbol" w:cs="Symbol"/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Þ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distribuição assimétrica positiva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(cauda mais longa para o lado direito)</w:t>
                  </w:r>
                </w:p>
                <w:p w:rsidR="00A90848" w:rsidRDefault="00A90848" w14:paraId="72BD6CDB" w14:textId="77777777">
                  <w:pPr>
                    <w:tabs>
                      <w:tab w:val="num" w:pos="709"/>
                    </w:tabs>
                    <w:autoSpaceDE w:val="0"/>
                    <w:autoSpaceDN w:val="0"/>
                    <w:adjustRightInd w:val="0"/>
                    <w:ind w:left="709" w:hanging="283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g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vertAlign w:val="subscript"/>
                      <w:lang w:val="pt-PT"/>
                    </w:rPr>
                    <w:t>1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&lt; 0 </w:t>
                  </w:r>
                  <w:r>
                    <w:rPr>
                      <w:rFonts w:ascii="Symbol" w:hAnsi="Symbol" w:eastAsia="Symbol" w:cs="Symbol"/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>Þ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  <w:t xml:space="preserve"> distribuição assimétrica negativa </w:t>
                  </w:r>
                  <w:r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  <w:t>(cauda mais longa para o lado esquerdo)</w:t>
                  </w:r>
                </w:p>
                <w:p w:rsidR="00A90848" w:rsidRDefault="00A90848" w14:paraId="680611CE" w14:textId="77777777">
                  <w:pPr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ind w:left="426"/>
                    <w:rPr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  <w:p w:rsidR="00A90848" w:rsidRDefault="00A90848" w14:paraId="4BE5FC9A" w14:textId="77777777">
                  <w:pPr>
                    <w:tabs>
                      <w:tab w:val="num" w:pos="426"/>
                    </w:tabs>
                    <w:autoSpaceDE w:val="0"/>
                    <w:autoSpaceDN w:val="0"/>
                    <w:adjustRightInd w:val="0"/>
                    <w:ind w:left="426"/>
                    <w:rPr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</w:p>
              </w:txbxContent>
            </v:textbox>
          </v:shape>
        </w:pict>
      </w:r>
      <w:r w:rsidR="00A90848">
        <w:rPr>
          <w:rFonts w:ascii="System" w:hAnsi="System" w:cs="System"/>
          <w:b/>
          <w:bCs/>
          <w:lang w:val="pt-PT" w:eastAsia="pt-PT"/>
        </w:rPr>
        <w:br w:type="page"/>
      </w:r>
    </w:p>
    <w:p w:rsidR="00A90848" w:rsidRDefault="00A90848" w14:paraId="3F030AA1" w14:textId="77777777">
      <w:pPr>
        <w:rPr>
          <w:rFonts w:ascii="Arial" w:hAnsi="Arial" w:cs="Arial"/>
          <w:sz w:val="14"/>
          <w:szCs w:val="14"/>
          <w:lang w:val="pt-PT" w:eastAsia="pt-PT"/>
        </w:rPr>
      </w:pPr>
    </w:p>
    <w:p w:rsidR="00A90848" w:rsidRDefault="00A90848" w14:paraId="72BB998D" w14:textId="77777777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:rsidR="00A90848" w:rsidRDefault="00A90848" w14:paraId="21FEB8FA" w14:textId="77777777">
      <w:pPr>
        <w:jc w:val="both"/>
        <w:rPr>
          <w:sz w:val="22"/>
          <w:szCs w:val="22"/>
          <w:lang w:val="pt-PT"/>
        </w:rPr>
      </w:pPr>
      <w:r>
        <w:rPr>
          <w:rFonts w:ascii="Wingdings" w:hAnsi="Wingdings" w:eastAsia="Wingdings" w:cs="Wingdings"/>
          <w:sz w:val="22"/>
          <w:szCs w:val="22"/>
        </w:rPr>
        <w:t>è</w:t>
      </w:r>
      <w:r>
        <w:rPr>
          <w:sz w:val="22"/>
          <w:szCs w:val="22"/>
          <w:lang w:val="pt-PT"/>
        </w:rPr>
        <w:t xml:space="preserve"> Análise exploratória da variável P2: Tempo de leitura do semanário para os grupos feminino e masculino</w:t>
      </w:r>
    </w:p>
    <w:p w:rsidR="00A90848" w:rsidRDefault="00A90848" w14:paraId="440B00F3" w14:textId="77777777">
      <w:pPr>
        <w:jc w:val="both"/>
        <w:rPr>
          <w:sz w:val="22"/>
          <w:szCs w:val="22"/>
          <w:lang w:val="pt-PT"/>
        </w:rPr>
      </w:pPr>
    </w:p>
    <w:p w:rsidR="00A90848" w:rsidRDefault="00A90848" w14:paraId="7530319B" w14:textId="77777777">
      <w:pPr>
        <w:jc w:val="both"/>
        <w:rPr>
          <w:sz w:val="22"/>
          <w:szCs w:val="22"/>
          <w:lang w:val="pt-PT"/>
        </w:rPr>
      </w:pPr>
    </w:p>
    <w:p w:rsidR="00A90848" w:rsidRDefault="00A90848" w14:paraId="54EC0483" w14:textId="77777777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Analyze</w:t>
      </w:r>
    </w:p>
    <w:p w:rsidR="00A90848" w:rsidRDefault="00A90848" w14:paraId="7D760382" w14:textId="77777777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>Descriptive Statistics</w:t>
      </w:r>
    </w:p>
    <w:p w:rsidR="00A90848" w:rsidRDefault="00A90848" w14:paraId="33717DF9" w14:textId="77777777">
      <w:pPr>
        <w:jc w:val="both"/>
        <w:rPr>
          <w:rFonts w:ascii="Courier New" w:hAnsi="Courier New"/>
          <w:b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>Explore</w:t>
      </w:r>
    </w:p>
    <w:p w:rsidR="00A90848" w:rsidRDefault="00A90848" w14:paraId="23FA9B17" w14:textId="77777777">
      <w:pPr>
        <w:ind w:left="216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Dependent List: </w:t>
      </w:r>
      <w:r>
        <w:rPr>
          <w:b/>
          <w:sz w:val="22"/>
          <w:szCs w:val="22"/>
        </w:rPr>
        <w:t>P2</w:t>
      </w:r>
    </w:p>
    <w:p w:rsidR="00A90848" w:rsidRDefault="00A90848" w14:paraId="601C8ED4" w14:textId="77777777">
      <w:pPr>
        <w:ind w:left="216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Factor List: </w:t>
      </w:r>
      <w:proofErr w:type="spellStart"/>
      <w:r>
        <w:rPr>
          <w:b/>
          <w:sz w:val="22"/>
          <w:szCs w:val="22"/>
        </w:rPr>
        <w:t>Sexo</w:t>
      </w:r>
      <w:proofErr w:type="spellEnd"/>
    </w:p>
    <w:p w:rsidR="00A90848" w:rsidRDefault="00A90848" w14:paraId="42A0542D" w14:textId="49F30599">
      <w:pPr>
        <w:ind w:left="216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Display </w:t>
      </w:r>
      <w:r w:rsidR="004726E6">
        <w:rPr>
          <w:b/>
          <w:i/>
          <w:sz w:val="22"/>
          <w:szCs w:val="22"/>
        </w:rPr>
        <w:t>Statistics</w:t>
      </w:r>
    </w:p>
    <w:p w:rsidR="009813C0" w:rsidRDefault="009813C0" w14:paraId="0B2AA4CA" w14:textId="77777777">
      <w:pPr>
        <w:ind w:left="2160"/>
        <w:jc w:val="both"/>
        <w:rPr>
          <w:b/>
          <w:i/>
          <w:sz w:val="22"/>
          <w:szCs w:val="22"/>
        </w:rPr>
      </w:pPr>
    </w:p>
    <w:p w:rsidR="00A90848" w:rsidP="009813C0" w:rsidRDefault="00E14FB6" w14:paraId="1BCA112D" w14:textId="5C7D5881">
      <w:pPr>
        <w:jc w:val="center"/>
        <w:rPr>
          <w:rFonts w:ascii="Courier New" w:hAnsi="Courier New"/>
          <w:sz w:val="16"/>
        </w:rPr>
      </w:pPr>
      <w:r>
        <w:rPr>
          <w:noProof/>
        </w:rPr>
        <w:pict w14:anchorId="4B5941C4">
          <v:shape id="_x0000_i1042" style="width:297pt;height:218.25pt;visibility:visible;mso-wrap-style:square" type="#_x0000_t75">
            <v:imagedata o:title="" r:id="rId28"/>
          </v:shape>
        </w:pict>
      </w:r>
    </w:p>
    <w:p w:rsidR="00A90848" w:rsidRDefault="00A90848" w14:paraId="3201A21F" w14:textId="4B4B1166">
      <w:pPr>
        <w:jc w:val="center"/>
        <w:rPr>
          <w:rFonts w:ascii="Courier New" w:hAnsi="Courier New"/>
          <w:sz w:val="16"/>
        </w:rPr>
      </w:pPr>
    </w:p>
    <w:p w:rsidR="00A90848" w:rsidRDefault="00A90848" w14:paraId="4A12E232" w14:textId="77777777">
      <w:pPr>
        <w:ind w:left="284"/>
        <w:jc w:val="both"/>
        <w:rPr>
          <w:b/>
          <w:i/>
          <w:sz w:val="22"/>
          <w:szCs w:val="22"/>
        </w:rPr>
        <w:sectPr w:rsidR="00A90848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1907" w:h="16840" w:orient="portrait" w:code="9"/>
          <w:pgMar w:top="1134" w:right="992" w:bottom="851" w:left="1134" w:header="720" w:footer="720" w:gutter="0"/>
          <w:pgNumType w:start="3"/>
          <w:cols w:space="720"/>
          <w:titlePg/>
        </w:sectPr>
      </w:pPr>
    </w:p>
    <w:p w:rsidR="00A90848" w:rsidP="00132B0F" w:rsidRDefault="00A90848" w14:paraId="517C724D" w14:textId="77777777">
      <w:pPr>
        <w:ind w:left="3402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Statistics</w:t>
      </w:r>
    </w:p>
    <w:p w:rsidR="00A90848" w:rsidP="00132B0F" w:rsidRDefault="00A90848" w14:paraId="2E39E185" w14:textId="77777777">
      <w:pPr>
        <w:ind w:left="3402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 xml:space="preserve">Descriptives     </w:t>
      </w:r>
    </w:p>
    <w:p w:rsidR="00A90848" w:rsidP="00132B0F" w:rsidRDefault="00A90848" w14:paraId="7D8D7438" w14:textId="77777777">
      <w:pPr>
        <w:ind w:left="3402" w:firstLine="13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Confidence Interval for Mean 95%</w:t>
      </w:r>
    </w:p>
    <w:p w:rsidR="00A90848" w:rsidP="00132B0F" w:rsidRDefault="00A90848" w14:paraId="36B07E6E" w14:textId="77777777">
      <w:pPr>
        <w:ind w:left="3402"/>
        <w:jc w:val="both"/>
        <w:rPr>
          <w:rFonts w:ascii="Courier New" w:hAnsi="Courier New"/>
          <w:sz w:val="16"/>
        </w:rPr>
      </w:pPr>
    </w:p>
    <w:p w:rsidR="00A90848" w:rsidP="00132B0F" w:rsidRDefault="00E14FB6" w14:paraId="2BEF25FE" w14:textId="159620A5">
      <w:pPr>
        <w:ind w:left="3402"/>
        <w:jc w:val="both"/>
        <w:rPr>
          <w:rFonts w:ascii="Courier New" w:hAnsi="Courier New"/>
          <w:sz w:val="16"/>
        </w:rPr>
      </w:pPr>
      <w:r>
        <w:rPr>
          <w:noProof/>
        </w:rPr>
        <w:pict w14:anchorId="0641D71C">
          <v:shape id="_x0000_i1044" style="width:183pt;height:134.25pt;visibility:visible;mso-wrap-style:square" type="#_x0000_t75">
            <v:imagedata o:title="" r:id="rId34"/>
          </v:shape>
        </w:pict>
      </w:r>
    </w:p>
    <w:p w:rsidR="00A90848" w:rsidP="00132B0F" w:rsidRDefault="00A90848" w14:paraId="1091478F" w14:textId="7E008390">
      <w:pPr>
        <w:ind w:left="3402"/>
        <w:rPr>
          <w:rFonts w:ascii="Courier New" w:hAnsi="Courier New"/>
          <w:sz w:val="16"/>
        </w:rPr>
      </w:pPr>
    </w:p>
    <w:p w:rsidR="00A90848" w:rsidRDefault="00A90848" w14:paraId="3072FAF6" w14:textId="77777777">
      <w:pPr>
        <w:jc w:val="both"/>
        <w:rPr>
          <w:rFonts w:ascii="Courier New" w:hAnsi="Courier New"/>
          <w:sz w:val="16"/>
        </w:rPr>
      </w:pPr>
    </w:p>
    <w:p w:rsidR="00A90848" w:rsidRDefault="00A90848" w14:paraId="46128A2E" w14:textId="77777777">
      <w:pPr>
        <w:jc w:val="both"/>
        <w:rPr>
          <w:rFonts w:ascii="Courier New" w:hAnsi="Courier New"/>
          <w:sz w:val="16"/>
        </w:rPr>
      </w:pPr>
    </w:p>
    <w:p w:rsidR="00A90848" w:rsidRDefault="00A90848" w14:paraId="504BE63E" w14:textId="77777777">
      <w:pPr>
        <w:jc w:val="both"/>
        <w:rPr>
          <w:rFonts w:ascii="Courier New" w:hAnsi="Courier New"/>
          <w:sz w:val="16"/>
        </w:rPr>
      </w:pPr>
    </w:p>
    <w:p w:rsidR="00A90848" w:rsidRDefault="00A90848" w14:paraId="0ACCC912" w14:textId="77777777">
      <w:pPr>
        <w:ind w:left="284"/>
        <w:jc w:val="both"/>
        <w:rPr>
          <w:b/>
          <w:i/>
          <w:sz w:val="24"/>
        </w:rPr>
      </w:pPr>
    </w:p>
    <w:p w:rsidR="00A90848" w:rsidRDefault="00A90848" w14:paraId="6D4A6445" w14:textId="77777777">
      <w:pPr>
        <w:ind w:left="284"/>
        <w:jc w:val="both"/>
        <w:rPr>
          <w:b/>
          <w:i/>
          <w:sz w:val="24"/>
        </w:rPr>
      </w:pPr>
    </w:p>
    <w:p w:rsidR="00A90848" w:rsidRDefault="00A90848" w14:paraId="59F595C3" w14:textId="77777777">
      <w:pPr>
        <w:ind w:left="284"/>
        <w:jc w:val="both"/>
        <w:rPr>
          <w:b/>
          <w:i/>
          <w:sz w:val="24"/>
        </w:rPr>
      </w:pPr>
    </w:p>
    <w:p w:rsidR="00A90848" w:rsidRDefault="00A90848" w14:paraId="3D7F4CDB" w14:textId="77777777">
      <w:pPr>
        <w:ind w:left="284"/>
        <w:jc w:val="both"/>
        <w:rPr>
          <w:b/>
          <w:i/>
          <w:sz w:val="24"/>
        </w:rPr>
      </w:pPr>
    </w:p>
    <w:p w:rsidR="00A90848" w:rsidRDefault="00A90848" w14:paraId="57B4406E" w14:textId="77777777">
      <w:pPr>
        <w:jc w:val="both"/>
        <w:rPr>
          <w:sz w:val="22"/>
          <w:szCs w:val="22"/>
          <w:lang w:val="pt-PT"/>
        </w:rPr>
      </w:pPr>
    </w:p>
    <w:p w:rsidR="00A90848" w:rsidRDefault="00A90848" w14:paraId="391891C1" w14:textId="77777777">
      <w:pPr>
        <w:jc w:val="both"/>
        <w:rPr>
          <w:sz w:val="22"/>
          <w:szCs w:val="22"/>
          <w:lang w:val="pt-PT"/>
        </w:rPr>
      </w:pPr>
    </w:p>
    <w:p w:rsidR="00A90848" w:rsidRDefault="00A90848" w14:paraId="7E9C7220" w14:textId="77777777">
      <w:pPr>
        <w:jc w:val="both"/>
        <w:rPr>
          <w:sz w:val="22"/>
          <w:szCs w:val="22"/>
          <w:lang w:val="pt-PT"/>
        </w:rPr>
      </w:pPr>
    </w:p>
    <w:p w:rsidR="00A90848" w:rsidRDefault="00A90848" w14:paraId="52D32DBC" w14:textId="77777777">
      <w:pPr>
        <w:jc w:val="both"/>
        <w:rPr>
          <w:sz w:val="22"/>
          <w:szCs w:val="22"/>
          <w:lang w:val="pt-PT"/>
        </w:rPr>
      </w:pPr>
    </w:p>
    <w:p w:rsidR="00A90848" w:rsidRDefault="00A90848" w14:paraId="0A8E65BC" w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OUTPUTS ______________________________________________________________________</w:t>
      </w:r>
    </w:p>
    <w:p w:rsidR="00A90848" w:rsidRDefault="00A90848" w14:paraId="13E18802" w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:rsidR="00A90848" w:rsidRDefault="00A90848" w14:paraId="4E2B7CBB" w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  <w:t>Sexo</w:t>
      </w:r>
    </w:p>
    <w:p w:rsidR="00A90848" w:rsidRDefault="00A90848" w14:paraId="755D0120" w14:textId="77777777">
      <w:pPr>
        <w:jc w:val="both"/>
        <w:rPr>
          <w:sz w:val="22"/>
          <w:szCs w:val="22"/>
          <w:lang w:val="pt-PT"/>
        </w:rPr>
      </w:pPr>
    </w:p>
    <w:p w:rsidR="00A90848" w:rsidRDefault="00A90848" w14:paraId="0C0117BF" w14:textId="77777777">
      <w:pPr>
        <w:tabs>
          <w:tab w:val="center" w:pos="4694"/>
        </w:tabs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  <w:lang w:val="pt-PT" w:eastAsia="pt-PT"/>
        </w:rPr>
      </w:pPr>
      <w:r>
        <w:rPr>
          <w:b/>
          <w:bCs/>
          <w:color w:val="000000"/>
          <w:sz w:val="18"/>
          <w:szCs w:val="18"/>
          <w:lang w:val="pt-PT" w:eastAsia="pt-PT"/>
        </w:rPr>
        <w:t>Case Processing Summary</w:t>
      </w:r>
    </w:p>
    <w:p w:rsidR="00A90848" w:rsidRDefault="00A90848" w14:paraId="20F8BC40" w14:textId="77777777">
      <w:pPr>
        <w:tabs>
          <w:tab w:val="center" w:pos="4694"/>
        </w:tabs>
        <w:autoSpaceDE w:val="0"/>
        <w:autoSpaceDN w:val="0"/>
        <w:adjustRightInd w:val="0"/>
        <w:rPr>
          <w:b/>
          <w:bCs/>
          <w:color w:val="000000"/>
          <w:sz w:val="18"/>
          <w:szCs w:val="18"/>
          <w:lang w:val="pt-PT" w:eastAsia="pt-PT"/>
        </w:rPr>
      </w:pPr>
    </w:p>
    <w:tbl>
      <w:tblPr>
        <w:tblW w:w="0" w:type="auto"/>
        <w:jc w:val="center"/>
        <w:tblLayout w:type="fixed"/>
        <w:tblCellMar>
          <w:left w:w="66" w:type="dxa"/>
          <w:right w:w="66" w:type="dxa"/>
        </w:tblCellMar>
        <w:tblLook w:val="0000" w:firstRow="0" w:lastRow="0" w:firstColumn="0" w:lastColumn="0" w:noHBand="0" w:noVBand="0"/>
      </w:tblPr>
      <w:tblGrid>
        <w:gridCol w:w="1713"/>
        <w:gridCol w:w="921"/>
        <w:gridCol w:w="1080"/>
        <w:gridCol w:w="1080"/>
        <w:gridCol w:w="1080"/>
        <w:gridCol w:w="1080"/>
        <w:gridCol w:w="1080"/>
        <w:gridCol w:w="1080"/>
      </w:tblGrid>
      <w:tr w:rsidR="00A90848" w14:paraId="740FBD78" w14:textId="77777777">
        <w:trPr>
          <w:trHeight w:val="331"/>
          <w:jc w:val="center"/>
        </w:trPr>
        <w:tc>
          <w:tcPr>
            <w:tcW w:w="1713" w:type="dxa"/>
            <w:vMerge w:val="restart"/>
            <w:tcBorders>
              <w:top w:val="double" w:color="000000" w:sz="1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015AB021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 w:val="restart"/>
            <w:tcBorders>
              <w:top w:val="double" w:color="000000" w:sz="1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0F23A367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Sexo</w:t>
            </w:r>
          </w:p>
        </w:tc>
        <w:tc>
          <w:tcPr>
            <w:tcW w:w="6480" w:type="dxa"/>
            <w:gridSpan w:val="6"/>
            <w:tcBorders>
              <w:top w:val="double" w:color="000000" w:sz="12" w:space="0"/>
              <w:left w:val="nil"/>
              <w:bottom w:val="single" w:color="000000" w:sz="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65406FD9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Cases</w:t>
            </w:r>
          </w:p>
        </w:tc>
      </w:tr>
      <w:tr w:rsidR="00A90848" w14:paraId="0ACC2A90" w14:textId="77777777">
        <w:trPr>
          <w:trHeight w:val="331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90848" w:rsidRDefault="00A90848" w14:paraId="1AE4A0D4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90848" w:rsidRDefault="00A90848" w14:paraId="4FFA9EC9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5CAA6095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Valid</w:t>
            </w:r>
          </w:p>
        </w:tc>
        <w:tc>
          <w:tcPr>
            <w:tcW w:w="2160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0F480C9F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Missing</w:t>
            </w:r>
          </w:p>
        </w:tc>
        <w:tc>
          <w:tcPr>
            <w:tcW w:w="2160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5A18F718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Total</w:t>
            </w:r>
          </w:p>
        </w:tc>
      </w:tr>
      <w:tr w:rsidR="00A90848" w14:paraId="12833FE5" w14:textId="77777777">
        <w:trPr>
          <w:trHeight w:val="331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55899DCB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1B775987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sz="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4CB24F48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N</w:t>
            </w:r>
          </w:p>
        </w:tc>
        <w:tc>
          <w:tcPr>
            <w:tcW w:w="1080" w:type="dxa"/>
            <w:tcBorders>
              <w:top w:val="single" w:color="000000" w:sz="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6F9862AE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Percent</w:t>
            </w:r>
          </w:p>
        </w:tc>
        <w:tc>
          <w:tcPr>
            <w:tcW w:w="1080" w:type="dxa"/>
            <w:tcBorders>
              <w:top w:val="single" w:color="000000" w:sz="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440EB222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N</w:t>
            </w:r>
          </w:p>
        </w:tc>
        <w:tc>
          <w:tcPr>
            <w:tcW w:w="1080" w:type="dxa"/>
            <w:tcBorders>
              <w:top w:val="single" w:color="000000" w:sz="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02D4A530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Percent</w:t>
            </w:r>
          </w:p>
        </w:tc>
        <w:tc>
          <w:tcPr>
            <w:tcW w:w="1080" w:type="dxa"/>
            <w:tcBorders>
              <w:top w:val="single" w:color="000000" w:sz="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32D1C5F4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N</w:t>
            </w:r>
          </w:p>
        </w:tc>
        <w:tc>
          <w:tcPr>
            <w:tcW w:w="1080" w:type="dxa"/>
            <w:tcBorders>
              <w:top w:val="single" w:color="000000" w:sz="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34A3FF3B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Percent</w:t>
            </w:r>
          </w:p>
        </w:tc>
      </w:tr>
      <w:tr w:rsidR="00A90848" w14:paraId="0240C99F" w14:textId="77777777">
        <w:trPr>
          <w:trHeight w:val="316"/>
          <w:jc w:val="center"/>
        </w:trPr>
        <w:tc>
          <w:tcPr>
            <w:tcW w:w="1713" w:type="dxa"/>
            <w:vMerge w:val="restar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5036F647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Tempo de leitura do semanário (minutos)</w:t>
            </w:r>
          </w:p>
        </w:tc>
        <w:tc>
          <w:tcPr>
            <w:tcW w:w="92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6792E393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feminino</w:t>
            </w:r>
          </w:p>
        </w:tc>
        <w:tc>
          <w:tcPr>
            <w:tcW w:w="108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093159D2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34</w:t>
            </w:r>
          </w:p>
        </w:tc>
        <w:tc>
          <w:tcPr>
            <w:tcW w:w="108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454F717B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100,0%</w:t>
            </w:r>
          </w:p>
        </w:tc>
        <w:tc>
          <w:tcPr>
            <w:tcW w:w="108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13C14B43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0</w:t>
            </w:r>
          </w:p>
        </w:tc>
        <w:tc>
          <w:tcPr>
            <w:tcW w:w="108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7970F911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,0%</w:t>
            </w:r>
          </w:p>
        </w:tc>
        <w:tc>
          <w:tcPr>
            <w:tcW w:w="108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7E0FF60F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34</w:t>
            </w:r>
          </w:p>
        </w:tc>
        <w:tc>
          <w:tcPr>
            <w:tcW w:w="108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455FAB70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100,0%</w:t>
            </w:r>
          </w:p>
        </w:tc>
      </w:tr>
      <w:tr w:rsidR="00A90848" w14:paraId="7ECA604C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</w:tcPr>
          <w:p w:rsidR="00A90848" w:rsidRDefault="00A90848" w14:paraId="0A839BC0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</w:tcPr>
          <w:p w:rsidR="00A90848" w:rsidRDefault="00A90848" w14:paraId="75FAD710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masculino</w:t>
            </w:r>
          </w:p>
        </w:tc>
        <w:tc>
          <w:tcPr>
            <w:tcW w:w="1080" w:type="dxa"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  <w:vAlign w:val="center"/>
          </w:tcPr>
          <w:p w:rsidR="00A90848" w:rsidRDefault="00A90848" w14:paraId="33196821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  <w:vAlign w:val="center"/>
          </w:tcPr>
          <w:p w:rsidR="00A90848" w:rsidRDefault="00A90848" w14:paraId="70BC971F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100,0%</w:t>
            </w:r>
          </w:p>
        </w:tc>
        <w:tc>
          <w:tcPr>
            <w:tcW w:w="1080" w:type="dxa"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  <w:vAlign w:val="center"/>
          </w:tcPr>
          <w:p w:rsidR="00A90848" w:rsidRDefault="00A90848" w14:paraId="0DFE7800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  <w:vAlign w:val="center"/>
          </w:tcPr>
          <w:p w:rsidR="00A90848" w:rsidRDefault="00A90848" w14:paraId="764E55AA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,0%</w:t>
            </w:r>
          </w:p>
        </w:tc>
        <w:tc>
          <w:tcPr>
            <w:tcW w:w="1080" w:type="dxa"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  <w:vAlign w:val="center"/>
          </w:tcPr>
          <w:p w:rsidR="00A90848" w:rsidRDefault="00A90848" w14:paraId="36394768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  <w:vAlign w:val="center"/>
          </w:tcPr>
          <w:p w:rsidR="00A90848" w:rsidRDefault="00A90848" w14:paraId="4E7522F1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100,0%</w:t>
            </w:r>
          </w:p>
        </w:tc>
      </w:tr>
    </w:tbl>
    <w:p w:rsidR="00A90848" w:rsidRDefault="00A90848" w14:paraId="34DD4144" w14:textId="77777777">
      <w:pPr>
        <w:jc w:val="both"/>
        <w:rPr>
          <w:sz w:val="22"/>
          <w:szCs w:val="22"/>
          <w:lang w:val="pt-PT"/>
        </w:rPr>
      </w:pPr>
    </w:p>
    <w:p w:rsidR="00A90848" w:rsidRDefault="00A90848" w14:paraId="271D98B5" w14:textId="77777777">
      <w:pPr>
        <w:tabs>
          <w:tab w:val="center" w:pos="4363"/>
        </w:tabs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  <w:lang w:val="pt-PT" w:eastAsia="pt-PT"/>
        </w:rPr>
      </w:pPr>
      <w:r>
        <w:rPr>
          <w:b/>
          <w:bCs/>
          <w:color w:val="000000"/>
          <w:sz w:val="18"/>
          <w:szCs w:val="18"/>
          <w:lang w:val="pt-PT" w:eastAsia="pt-PT"/>
        </w:rPr>
        <w:t>Descriptives</w:t>
      </w:r>
    </w:p>
    <w:tbl>
      <w:tblPr>
        <w:tblW w:w="0" w:type="auto"/>
        <w:jc w:val="center"/>
        <w:tblLayout w:type="fixed"/>
        <w:tblCellMar>
          <w:left w:w="66" w:type="dxa"/>
          <w:right w:w="66" w:type="dxa"/>
        </w:tblCellMar>
        <w:tblLook w:val="0000" w:firstRow="0" w:lastRow="0" w:firstColumn="0" w:lastColumn="0" w:noHBand="0" w:noVBand="0"/>
      </w:tblPr>
      <w:tblGrid>
        <w:gridCol w:w="1713"/>
        <w:gridCol w:w="921"/>
        <w:gridCol w:w="2030"/>
        <w:gridCol w:w="1613"/>
        <w:gridCol w:w="1080"/>
        <w:gridCol w:w="1080"/>
      </w:tblGrid>
      <w:tr w:rsidR="00A90848" w14:paraId="3303B63D" w14:textId="77777777">
        <w:trPr>
          <w:trHeight w:val="331"/>
          <w:jc w:val="center"/>
        </w:trPr>
        <w:tc>
          <w:tcPr>
            <w:tcW w:w="1713" w:type="dxa"/>
            <w:tcBorders>
              <w:top w:val="double" w:color="000000" w:sz="1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35782AC7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tcBorders>
              <w:top w:val="double" w:color="000000" w:sz="1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5E0DD1A8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Sexo</w:t>
            </w:r>
          </w:p>
        </w:tc>
        <w:tc>
          <w:tcPr>
            <w:tcW w:w="3643" w:type="dxa"/>
            <w:gridSpan w:val="2"/>
            <w:tcBorders>
              <w:top w:val="double" w:color="000000" w:sz="1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5331112B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1080" w:type="dxa"/>
            <w:tcBorders>
              <w:top w:val="double" w:color="000000" w:sz="1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1C6C711F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Statistic</w:t>
            </w:r>
          </w:p>
        </w:tc>
        <w:tc>
          <w:tcPr>
            <w:tcW w:w="1080" w:type="dxa"/>
            <w:tcBorders>
              <w:top w:val="double" w:color="000000" w:sz="12" w:space="0"/>
              <w:left w:val="nil"/>
              <w:bottom w:val="single" w:color="000000" w:sz="12" w:space="0"/>
              <w:right w:val="nil"/>
            </w:tcBorders>
            <w:shd w:val="clear" w:color="000000" w:fill="FFFFFF"/>
            <w:vAlign w:val="bottom"/>
          </w:tcPr>
          <w:p w:rsidR="00A90848" w:rsidRDefault="00A90848" w14:paraId="073C6537" w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Std. Error</w:t>
            </w:r>
          </w:p>
        </w:tc>
      </w:tr>
      <w:tr w:rsidR="00A90848" w14:paraId="2B5EFE52" w14:textId="77777777">
        <w:trPr>
          <w:trHeight w:val="316"/>
          <w:jc w:val="center"/>
        </w:trPr>
        <w:tc>
          <w:tcPr>
            <w:tcW w:w="1713" w:type="dxa"/>
            <w:vMerge w:val="restar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0731209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Tempo de leitura do semanário (minutos)</w:t>
            </w:r>
          </w:p>
        </w:tc>
        <w:tc>
          <w:tcPr>
            <w:tcW w:w="921" w:type="dxa"/>
            <w:vMerge w:val="restar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987AEDF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feminino</w:t>
            </w:r>
          </w:p>
        </w:tc>
        <w:tc>
          <w:tcPr>
            <w:tcW w:w="3643" w:type="dxa"/>
            <w:gridSpan w:val="2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54C856A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Mean</w:t>
            </w:r>
          </w:p>
        </w:tc>
        <w:tc>
          <w:tcPr>
            <w:tcW w:w="108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13A71CA3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78,53</w:t>
            </w:r>
          </w:p>
        </w:tc>
        <w:tc>
          <w:tcPr>
            <w:tcW w:w="108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0D0246B3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7,278</w:t>
            </w:r>
          </w:p>
        </w:tc>
      </w:tr>
      <w:tr w:rsidR="00A90848" w14:paraId="08B387EB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64F5997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5D2CF2D6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20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206CD4AF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95% Confidence Interval for Mean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0A28085B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Lower Bound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3CD5492D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63,72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5D650D13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7AEDA126" w14:textId="77777777">
        <w:trPr>
          <w:trHeight w:val="299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6A71F911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16CF1F2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2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B8A928D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E25098F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Upper Bound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7DEC80B9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93,34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751327E0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16831472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094C3AD9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C7A5D0A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0D502A0B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5% Trimmed Mean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5769A091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75,59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0A41B9D7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2F648DA5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DB41AC1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1732093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8B585A9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66D59190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60,00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2A3E342E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3C5D0CEC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F9AD0FA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14FDF16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602E27C8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Variance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65B906DC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1800,802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064912A6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64C88E06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58C5906D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2E428582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90892E2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Std. Deviation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68F7CCF4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42,436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057E9937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1D38A9AE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CFD5B1C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1E9D46B2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12ADE885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Minimum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34BDDF3A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732994A6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48268399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21D237FA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18BA3B67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B85A021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Maximum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105CF74B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5987C1E6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57AF4BD2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089365C5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19B3DA3C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23C7F4F5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Range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490D2795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18B44B09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3964FE75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AFC8FED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62A72BB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65803EAE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Interquartile Range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03F195BF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660A6F84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4B18547A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282B0BB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1AC2FB29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52A05DF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Skewness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78301BC4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,957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68A633A6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,403</w:t>
            </w:r>
          </w:p>
        </w:tc>
      </w:tr>
      <w:tr w:rsidR="00A90848" w14:paraId="188E786A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F6D98BE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 w:rsidR="00A90848" w:rsidRDefault="00A90848" w14:paraId="2A89BBB8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 w:rsidR="00A90848" w:rsidRDefault="00A90848" w14:paraId="00F33DB7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Kurtosis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 w:rsidR="00A90848" w:rsidRDefault="00A90848" w14:paraId="0E934DFB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,207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 w:rsidR="00A90848" w:rsidRDefault="00A90848" w14:paraId="44234803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,788</w:t>
            </w:r>
          </w:p>
        </w:tc>
      </w:tr>
      <w:tr w:rsidR="00A90848" w14:paraId="6F759937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2CAE4A15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55CDDB9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masculino</w:t>
            </w:r>
          </w:p>
        </w:tc>
        <w:tc>
          <w:tcPr>
            <w:tcW w:w="364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6B2D0BB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Mean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54FE7D8F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93,94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4223B8CE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5,646</w:t>
            </w:r>
          </w:p>
        </w:tc>
      </w:tr>
      <w:tr w:rsidR="00A90848" w14:paraId="3EB56FD5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0D83BFC8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1261053F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20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2F12EE19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95% Confidence Interval for Mean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0444EF01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Lower Bound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6391BC7F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82,66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68F94ABF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7ECE5103" w14:textId="77777777">
        <w:trPr>
          <w:trHeight w:val="302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51900E2D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1E7CBF59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20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2C57B7F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5D1F7986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Upper Bound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1B85E0F9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105,22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7A147B62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7C24A837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C06EE61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0F3D6AE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657FAA13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5% Trimmed Mean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6DAC8513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92,21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0E7A1281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2AF8B25D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25563F84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8CF7667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49FE4A40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3B734467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90,00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50140460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248F5D76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21DF6B4F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13248128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A7B8BA2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Variance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70A8B737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2104,242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1389B271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0700A845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2B014B7D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6BB9C928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51670010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Std. Deviation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777A3B74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45,872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2747C295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3387F03C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F442640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47C2E28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1B038442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Minimum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70F595A4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187AA13A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3435BB37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0117F030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0E66125E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CDB6B13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Maximum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08A7B5D3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24F7098A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72CB37B2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0C5BFCC8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3FFD494A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2F18468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Range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36717288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3943A2D9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4AF2B69B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92491D6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0AFBA76C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73528444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Interquartile Range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3FA92116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5667108C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</w:tr>
      <w:tr w:rsidR="00A90848" w14:paraId="40B4F2A4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5C5439CA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2639E04A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90848" w:rsidRDefault="00A90848" w14:paraId="155E2B8F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Skewness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58B9DB06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,612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90848" w:rsidRDefault="00A90848" w14:paraId="6D14595B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,295</w:t>
            </w:r>
          </w:p>
        </w:tc>
      </w:tr>
      <w:tr w:rsidR="00A90848" w14:paraId="4BCF7580" w14:textId="77777777">
        <w:trPr>
          <w:trHeight w:val="316"/>
          <w:jc w:val="center"/>
        </w:trPr>
        <w:tc>
          <w:tcPr>
            <w:tcW w:w="1713" w:type="dxa"/>
            <w:vMerge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</w:tcPr>
          <w:p w:rsidR="00A90848" w:rsidRDefault="00A90848" w14:paraId="78CD5DB5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921" w:type="dxa"/>
            <w:vMerge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</w:tcPr>
          <w:p w:rsidR="00A90848" w:rsidRDefault="00A90848" w14:paraId="7990EAAD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 xml:space="preserve"> 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</w:tcPr>
          <w:p w:rsidR="00A90848" w:rsidRDefault="00A90848" w14:paraId="4787EDDA" w14:textId="77777777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Kurtosis</w:t>
            </w:r>
          </w:p>
        </w:tc>
        <w:tc>
          <w:tcPr>
            <w:tcW w:w="1080" w:type="dxa"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  <w:vAlign w:val="center"/>
          </w:tcPr>
          <w:p w:rsidR="00A90848" w:rsidRDefault="00A90848" w14:paraId="44BC998A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-,625</w:t>
            </w:r>
          </w:p>
        </w:tc>
        <w:tc>
          <w:tcPr>
            <w:tcW w:w="1080" w:type="dxa"/>
            <w:tcBorders>
              <w:top w:val="nil"/>
              <w:left w:val="nil"/>
              <w:bottom w:val="double" w:color="000000" w:sz="12" w:space="0"/>
              <w:right w:val="nil"/>
            </w:tcBorders>
            <w:shd w:val="clear" w:color="000000" w:fill="FFFFFF"/>
            <w:vAlign w:val="center"/>
          </w:tcPr>
          <w:p w:rsidR="00A90848" w:rsidRDefault="00A90848" w14:paraId="125B18B4" w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pt-PT" w:eastAsia="pt-PT"/>
              </w:rPr>
            </w:pPr>
            <w:r>
              <w:rPr>
                <w:color w:val="000000"/>
                <w:sz w:val="18"/>
                <w:szCs w:val="18"/>
                <w:lang w:val="pt-PT" w:eastAsia="pt-PT"/>
              </w:rPr>
              <w:t>,582</w:t>
            </w:r>
          </w:p>
        </w:tc>
      </w:tr>
    </w:tbl>
    <w:p w:rsidR="00A90848" w:rsidRDefault="00A90848" w14:paraId="70DB8D9B" w14:textId="77777777">
      <w:pPr>
        <w:autoSpaceDE w:val="0"/>
        <w:autoSpaceDN w:val="0"/>
        <w:adjustRightInd w:val="0"/>
        <w:rPr>
          <w:color w:val="000000"/>
          <w:sz w:val="18"/>
          <w:szCs w:val="18"/>
          <w:lang w:val="pt-PT" w:eastAsia="pt-PT"/>
        </w:rPr>
      </w:pPr>
    </w:p>
    <w:p w:rsidR="00A90848" w:rsidRDefault="00A90848" w14:paraId="31D478E8" w14:textId="77777777">
      <w:pPr>
        <w:jc w:val="both"/>
        <w:rPr>
          <w:sz w:val="22"/>
          <w:szCs w:val="22"/>
          <w:lang w:val="pt-PT"/>
        </w:rPr>
      </w:pPr>
    </w:p>
    <w:p w:rsidR="00A90848" w:rsidRDefault="00A90848" w14:paraId="3F2F3107" w14:textId="77777777">
      <w:pPr>
        <w:jc w:val="both"/>
        <w:rPr>
          <w:sz w:val="22"/>
          <w:szCs w:val="22"/>
          <w:lang w:val="pt-PT"/>
        </w:rPr>
      </w:pPr>
    </w:p>
    <w:p w:rsidR="00A90848" w:rsidRDefault="00A90848" w14:paraId="10789DBB" w14:textId="77777777">
      <w:pPr>
        <w:jc w:val="both"/>
        <w:rPr>
          <w:sz w:val="22"/>
          <w:szCs w:val="22"/>
          <w:lang w:val="pt-PT"/>
        </w:rPr>
      </w:pPr>
    </w:p>
    <w:sectPr w:rsidR="00A90848" w:rsidSect="004726E6">
      <w:type w:val="continuous"/>
      <w:pgSz w:w="11907" w:h="16840" w:orient="portrait" w:code="9"/>
      <w:pgMar w:top="1134" w:right="992" w:bottom="851" w:left="1134" w:header="720" w:footer="720" w:gutter="0"/>
      <w:pgNumType w:start="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4223" w:rsidRDefault="00F34223" w14:paraId="119D368A" w14:textId="77777777">
      <w:r>
        <w:separator/>
      </w:r>
    </w:p>
  </w:endnote>
  <w:endnote w:type="continuationSeparator" w:id="0">
    <w:p w:rsidR="00F34223" w:rsidRDefault="00F34223" w14:paraId="183D294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848" w:rsidRDefault="00A90848" w14:paraId="70F1A3CA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90848" w:rsidRDefault="00A90848" w14:paraId="01257C4A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848" w:rsidRDefault="00A90848" w14:paraId="121154F6" w14:textId="77777777">
    <w:pPr>
      <w:pStyle w:val="Rodap"/>
      <w:framePr w:w="220" w:wrap="around" w:hAnchor="page" w:vAnchor="text" w:x="10702" w:y="-4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1229">
      <w:rPr>
        <w:rStyle w:val="Nmerodepgina"/>
        <w:noProof/>
      </w:rPr>
      <w:t>1</w:t>
    </w:r>
    <w:r>
      <w:rPr>
        <w:rStyle w:val="Nmerodepgina"/>
      </w:rPr>
      <w:fldChar w:fldCharType="end"/>
    </w:r>
  </w:p>
  <w:p w:rsidRPr="00514176" w:rsidR="00A90848" w:rsidP="00514176" w:rsidRDefault="00A90848" w14:paraId="3DF50F1D" w14:textId="59079574">
    <w:pPr>
      <w:pStyle w:val="Rodap"/>
      <w:ind w:right="360"/>
      <w:jc w:val="right"/>
      <w:rPr>
        <w:i/>
        <w:lang w:val="pt-PT"/>
      </w:rPr>
    </w:pPr>
    <w:r>
      <w:rPr>
        <w:lang w:val="pt-PT"/>
      </w:rPr>
      <w:t>______________________________________________________________________</w:t>
    </w:r>
    <w:proofErr w:type="gramStart"/>
    <w:r>
      <w:rPr>
        <w:lang w:val="pt-PT"/>
      </w:rPr>
      <w:t xml:space="preserve">_ </w:t>
    </w:r>
    <w:r w:rsidR="00514176">
      <w:rPr>
        <w:i/>
        <w:lang w:val="pt-PT"/>
      </w:rPr>
      <w:t>Estatística</w:t>
    </w:r>
    <w:proofErr w:type="gramEnd"/>
    <w:r w:rsidR="00514176">
      <w:rPr>
        <w:i/>
        <w:lang w:val="pt-PT"/>
      </w:rPr>
      <w:t xml:space="preserve"> 2 – 20</w:t>
    </w:r>
    <w:r w:rsidR="00D17E92">
      <w:rPr>
        <w:i/>
        <w:lang w:val="pt-PT"/>
      </w:rPr>
      <w:t>22</w:t>
    </w:r>
    <w:r w:rsidR="00514176">
      <w:rPr>
        <w:i/>
        <w:lang w:val="pt-PT"/>
      </w:rPr>
      <w:t>/20</w:t>
    </w:r>
    <w:r w:rsidR="00D17E92">
      <w:rPr>
        <w:i/>
        <w:lang w:val="pt-PT"/>
      </w:rPr>
      <w:t>23</w:t>
    </w:r>
    <w:r>
      <w:rPr>
        <w:i/>
        <w:lang w:val="pt-PT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848" w:rsidRDefault="00A90848" w14:paraId="108E14AA" w14:textId="77777777">
    <w:pPr>
      <w:pStyle w:val="Rodap"/>
      <w:ind w:right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848" w:rsidRDefault="00A90848" w14:paraId="59C71BFF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90848" w:rsidRDefault="00A90848" w14:paraId="4689EF6F" w14:textId="77777777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726E6" w:rsidR="00A90848" w:rsidRDefault="00A90848" w14:paraId="60AE305F" w14:textId="77777777">
    <w:pPr>
      <w:pStyle w:val="Rodap"/>
      <w:framePr w:w="220" w:wrap="around" w:hAnchor="page" w:vAnchor="text" w:x="10702" w:y="-45"/>
      <w:rPr>
        <w:rStyle w:val="Nmerodepgina"/>
        <w:sz w:val="22"/>
      </w:rPr>
    </w:pPr>
    <w:r w:rsidRPr="004726E6">
      <w:rPr>
        <w:rStyle w:val="Nmerodepgina"/>
        <w:sz w:val="22"/>
      </w:rPr>
      <w:fldChar w:fldCharType="begin"/>
    </w:r>
    <w:r w:rsidRPr="004726E6">
      <w:rPr>
        <w:rStyle w:val="Nmerodepgina"/>
        <w:sz w:val="22"/>
      </w:rPr>
      <w:instrText xml:space="preserve">PAGE  </w:instrText>
    </w:r>
    <w:r w:rsidRPr="004726E6">
      <w:rPr>
        <w:rStyle w:val="Nmerodepgina"/>
        <w:sz w:val="22"/>
      </w:rPr>
      <w:fldChar w:fldCharType="separate"/>
    </w:r>
    <w:r w:rsidR="00CC1229">
      <w:rPr>
        <w:rStyle w:val="Nmerodepgina"/>
        <w:noProof/>
        <w:sz w:val="22"/>
      </w:rPr>
      <w:t>4</w:t>
    </w:r>
    <w:r w:rsidRPr="004726E6">
      <w:rPr>
        <w:rStyle w:val="Nmerodepgina"/>
        <w:sz w:val="22"/>
      </w:rPr>
      <w:fldChar w:fldCharType="end"/>
    </w:r>
  </w:p>
  <w:p w:rsidR="00A90848" w:rsidRDefault="00A90848" w14:paraId="1582A42D" w14:textId="3FB998F7">
    <w:pPr>
      <w:pStyle w:val="Rodap"/>
      <w:tabs>
        <w:tab w:val="left" w:pos="9356"/>
      </w:tabs>
      <w:ind w:right="360"/>
      <w:jc w:val="right"/>
      <w:rPr>
        <w:lang w:val="pt-PT"/>
      </w:rPr>
    </w:pPr>
    <w:r>
      <w:rPr>
        <w:lang w:val="pt-PT"/>
      </w:rPr>
      <w:t>______________________________________________________________________</w:t>
    </w:r>
    <w:proofErr w:type="gramStart"/>
    <w:r>
      <w:rPr>
        <w:lang w:val="pt-PT"/>
      </w:rPr>
      <w:t xml:space="preserve">_ </w:t>
    </w:r>
    <w:r>
      <w:rPr>
        <w:i/>
        <w:lang w:val="pt-PT"/>
      </w:rPr>
      <w:t>Es</w:t>
    </w:r>
    <w:r w:rsidR="00AF742D">
      <w:rPr>
        <w:i/>
        <w:lang w:val="pt-PT"/>
      </w:rPr>
      <w:t>tatística</w:t>
    </w:r>
    <w:proofErr w:type="gramEnd"/>
    <w:r w:rsidR="00AF742D">
      <w:rPr>
        <w:i/>
        <w:lang w:val="pt-PT"/>
      </w:rPr>
      <w:t xml:space="preserve"> 2 - 20</w:t>
    </w:r>
    <w:r w:rsidR="000E0536">
      <w:rPr>
        <w:i/>
        <w:lang w:val="pt-PT"/>
      </w:rPr>
      <w:t>22</w:t>
    </w:r>
    <w:r>
      <w:rPr>
        <w:i/>
        <w:lang w:val="pt-PT"/>
      </w:rPr>
      <w:t>/2</w:t>
    </w:r>
    <w:r w:rsidR="000E0536">
      <w:rPr>
        <w:i/>
        <w:lang w:val="pt-PT"/>
      </w:rPr>
      <w:t>023</w:t>
    </w:r>
    <w:r>
      <w:rPr>
        <w:i/>
        <w:lang w:val="pt-PT"/>
      </w:rPr>
      <w:t xml:space="preserve"> 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848" w:rsidRDefault="00A90848" w14:paraId="01B543D7" w14:textId="77777777">
    <w:pPr>
      <w:pStyle w:val="Rodap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4223" w:rsidRDefault="00F34223" w14:paraId="04E047B9" w14:textId="77777777">
      <w:r>
        <w:separator/>
      </w:r>
    </w:p>
  </w:footnote>
  <w:footnote w:type="continuationSeparator" w:id="0">
    <w:p w:rsidR="00F34223" w:rsidRDefault="00F34223" w14:paraId="5869FCE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E0536" w:rsidR="00A90848" w:rsidP="000E0536" w:rsidRDefault="00000000" w14:paraId="042D8DCD" w14:textId="38C113F7">
    <w:pPr>
      <w:pStyle w:val="Cabealho"/>
      <w:rPr>
        <w:rFonts w:ascii="Tahoma" w:hAnsi="Tahoma" w:cs="Tahoma"/>
        <w:b/>
        <w:imprint/>
        <w:color w:val="FF0000"/>
        <w:sz w:val="18"/>
        <w:szCs w:val="18"/>
      </w:rPr>
    </w:pPr>
    <w:r>
      <w:rPr>
        <w:rFonts w:ascii="Tahoma" w:hAnsi="Tahoma" w:cs="Tahoma"/>
        <w:b/>
        <w:imprint/>
        <w:color w:val="FF0000"/>
        <w:sz w:val="18"/>
        <w:szCs w:val="18"/>
      </w:rPr>
      <w:pict w14:anchorId="75FAD42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27" style="width:150pt;height:48.75pt" type="#_x0000_t75">
          <v:imagedata o:title="" r:id="rId1"/>
        </v:shape>
      </w:pict>
    </w:r>
  </w:p>
  <w:p w:rsidR="00A90848" w:rsidRDefault="00000000" w14:paraId="0576E9D1" w14:textId="77777777">
    <w:pPr>
      <w:pStyle w:val="Cabealho"/>
      <w:tabs>
        <w:tab w:val="left" w:pos="1276"/>
      </w:tabs>
    </w:pPr>
    <w:r>
      <w:pict w14:anchorId="5B1041E0">
        <v:line id="_x0000_s1031" style="position:absolute;z-index:1" strokecolor="#969696" strokeweight="4.5pt" from="1.3pt,5.25pt" to="485.2pt,5.25pt">
          <v:stroke linestyle="thinThick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848" w:rsidP="000E0536" w:rsidRDefault="00A90848" w14:paraId="3CC2BDCB" w14:textId="741849D6">
    <w:pPr>
      <w:pStyle w:val="Cabealho"/>
      <w:rPr>
        <w:rFonts w:ascii="Tahoma" w:hAnsi="Tahoma" w:cs="Tahoma"/>
        <w:b/>
        <w:imprint/>
        <w:color w:val="FF0000"/>
        <w:sz w:val="18"/>
        <w:szCs w:val="18"/>
      </w:rPr>
    </w:pPr>
  </w:p>
  <w:p w:rsidR="00A90848" w:rsidRDefault="00A90848" w14:paraId="02E5B9D8" w14:textId="62D59DE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848" w:rsidRDefault="00000000" w14:paraId="4DA287FE" w14:textId="2623B8FE">
    <w:pPr>
      <w:pStyle w:val="Cabealho"/>
      <w:tabs>
        <w:tab w:val="left" w:pos="1276"/>
      </w:tabs>
      <w:rPr>
        <w:rFonts w:ascii="Tahoma" w:hAnsi="Tahoma" w:cs="Tahoma"/>
        <w:b/>
        <w:imprint/>
        <w:color w:val="FF0000"/>
        <w:sz w:val="18"/>
        <w:szCs w:val="18"/>
      </w:rPr>
    </w:pPr>
    <w:r>
      <w:rPr>
        <w:rFonts w:ascii="Tahoma" w:hAnsi="Tahoma" w:cs="Tahoma"/>
        <w:b/>
        <w:imprint/>
        <w:color w:val="FF0000"/>
        <w:sz w:val="18"/>
        <w:szCs w:val="18"/>
      </w:rPr>
      <w:pict w14:anchorId="6CA8E345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43" style="width:150pt;height:48.75pt" type="#_x0000_t75">
          <v:imagedata o:title="" r:id="rId1"/>
        </v:shape>
      </w:pict>
    </w:r>
  </w:p>
  <w:p w:rsidR="00A90848" w:rsidRDefault="00000000" w14:paraId="2AD7939E" w14:textId="77777777">
    <w:pPr>
      <w:pStyle w:val="Cabealho"/>
      <w:tabs>
        <w:tab w:val="left" w:pos="1276"/>
      </w:tabs>
    </w:pPr>
    <w:r>
      <w:pict w14:anchorId="6E3A29AB">
        <v:line id="_x0000_s1041" style="position:absolute;z-index:2" strokecolor="#969696" strokeweight="4.5pt" from="1.3pt,5.25pt" to="485.2pt,5.25pt">
          <v:stroke linestyle="thinThick"/>
        </v:lin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848" w:rsidRDefault="00000000" w14:paraId="071F1C07" w14:textId="77777777">
    <w:pPr>
      <w:pStyle w:val="Cabealho"/>
      <w:ind w:left="1134"/>
      <w:rPr>
        <w:rFonts w:ascii="Tahoma" w:hAnsi="Tahoma" w:cs="Tahoma"/>
        <w:b/>
        <w:imprint/>
        <w:color w:val="FF0000"/>
        <w:sz w:val="18"/>
        <w:szCs w:val="18"/>
      </w:rPr>
    </w:pPr>
    <w:r>
      <w:rPr>
        <w:rFonts w:ascii="Tahoma" w:hAnsi="Tahoma" w:cs="Tahoma"/>
        <w:b/>
        <w:noProof/>
        <w:color w:val="FF0000"/>
        <w:sz w:val="18"/>
        <w:szCs w:val="18"/>
        <w:lang w:val="pt-PT" w:eastAsia="pt-PT"/>
      </w:rPr>
      <w:pict w14:anchorId="485D725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43" style="position:absolute;left:0;text-align:left;margin-left:343.35pt;margin-top:-8.5pt;width:136.35pt;height:65.8pt;z-index:4" o:userdrawn="t" type="#_x0000_t75">
          <v:imagedata o:title="fundo branco b" r:id="rId1"/>
          <w10:wrap type="square"/>
        </v:shape>
      </w:pict>
    </w:r>
    <w:r>
      <w:rPr>
        <w:b/>
        <w:noProof/>
        <w:color w:val="FF0000"/>
        <w:lang w:val="pt-PT" w:eastAsia="pt-PT"/>
      </w:rPr>
      <w:pict w14:anchorId="43F953B2">
        <v:shape id="_x0000_s1044" style="position:absolute;left:0;text-align:left;margin-left:1.35pt;margin-top:.2pt;width:50.4pt;height:47pt;z-index:5" type="#_x0000_t75">
          <v:imagedata o:title="logo_m_quantitativos" r:id="rId2"/>
          <w10:wrap type="square"/>
        </v:shape>
      </w:pict>
    </w:r>
  </w:p>
  <w:p w:rsidR="00A90848" w:rsidRDefault="00A90848" w14:paraId="4F82DC0F" w14:textId="77777777">
    <w:pPr>
      <w:pStyle w:val="Cabealho"/>
      <w:ind w:left="1134"/>
      <w:rPr>
        <w:rFonts w:ascii="Tahoma" w:hAnsi="Tahoma" w:cs="Tahoma"/>
        <w:b/>
        <w:imprint/>
        <w:color w:val="FF0000"/>
        <w:sz w:val="18"/>
        <w:szCs w:val="18"/>
      </w:rPr>
    </w:pPr>
  </w:p>
  <w:p w:rsidR="00A90848" w:rsidRDefault="00A90848" w14:paraId="6A410908" w14:textId="77777777">
    <w:pPr>
      <w:pStyle w:val="Cabealho"/>
      <w:ind w:left="1134"/>
      <w:rPr>
        <w:rFonts w:ascii="Tahoma" w:hAnsi="Tahoma" w:cs="Tahoma"/>
        <w:b/>
        <w:imprint/>
        <w:color w:val="FF0000"/>
        <w:sz w:val="18"/>
        <w:szCs w:val="18"/>
      </w:rPr>
    </w:pPr>
    <w:proofErr w:type="spellStart"/>
    <w:r>
      <w:rPr>
        <w:rFonts w:ascii="Tahoma" w:hAnsi="Tahoma" w:cs="Tahoma"/>
        <w:b/>
        <w:imprint/>
        <w:color w:val="FF0000"/>
        <w:sz w:val="18"/>
        <w:szCs w:val="18"/>
      </w:rPr>
      <w:t>Departamento</w:t>
    </w:r>
    <w:proofErr w:type="spellEnd"/>
    <w:r>
      <w:rPr>
        <w:rFonts w:ascii="Tahoma" w:hAnsi="Tahoma" w:cs="Tahoma"/>
        <w:b/>
        <w:imprint/>
        <w:color w:val="FF0000"/>
        <w:sz w:val="18"/>
        <w:szCs w:val="18"/>
      </w:rPr>
      <w:t xml:space="preserve"> de </w:t>
    </w:r>
  </w:p>
  <w:p w:rsidR="00A90848" w:rsidRDefault="00A90848" w14:paraId="5C047316" w14:textId="77777777">
    <w:pPr>
      <w:pStyle w:val="Cabealho"/>
      <w:tabs>
        <w:tab w:val="clear" w:pos="4153"/>
        <w:tab w:val="center" w:pos="1134"/>
      </w:tabs>
      <w:ind w:left="1134"/>
      <w:rPr>
        <w:rFonts w:ascii="Tahoma" w:hAnsi="Tahoma" w:cs="Tahoma"/>
        <w:b/>
        <w:imprint/>
        <w:color w:val="FF0000"/>
        <w:sz w:val="18"/>
        <w:szCs w:val="18"/>
      </w:rPr>
    </w:pPr>
    <w:proofErr w:type="spellStart"/>
    <w:r>
      <w:rPr>
        <w:rFonts w:ascii="Tahoma" w:hAnsi="Tahoma" w:cs="Tahoma"/>
        <w:b/>
        <w:imprint/>
        <w:color w:val="FF0000"/>
        <w:sz w:val="18"/>
        <w:szCs w:val="18"/>
      </w:rPr>
      <w:t>Métodos</w:t>
    </w:r>
    <w:proofErr w:type="spellEnd"/>
    <w:r>
      <w:rPr>
        <w:rFonts w:ascii="Tahoma" w:hAnsi="Tahoma" w:cs="Tahoma"/>
        <w:b/>
        <w:imprint/>
        <w:color w:val="FF0000"/>
        <w:sz w:val="18"/>
        <w:szCs w:val="18"/>
      </w:rPr>
      <w:t xml:space="preserve"> </w:t>
    </w:r>
    <w:proofErr w:type="spellStart"/>
    <w:r>
      <w:rPr>
        <w:rFonts w:ascii="Tahoma" w:hAnsi="Tahoma" w:cs="Tahoma"/>
        <w:b/>
        <w:imprint/>
        <w:color w:val="FF0000"/>
        <w:sz w:val="18"/>
        <w:szCs w:val="18"/>
      </w:rPr>
      <w:t>Quantitativos</w:t>
    </w:r>
    <w:proofErr w:type="spellEnd"/>
  </w:p>
  <w:p w:rsidR="00A90848" w:rsidRDefault="00A90848" w14:paraId="31C00482" w14:textId="77777777">
    <w:pPr>
      <w:pStyle w:val="Cabealho"/>
      <w:rPr>
        <w:b/>
        <w:imprint/>
        <w:color w:val="FF0000"/>
      </w:rPr>
    </w:pPr>
  </w:p>
  <w:p w:rsidR="00A90848" w:rsidRDefault="00000000" w14:paraId="2E79D02F" w14:textId="77777777">
    <w:pPr>
      <w:pStyle w:val="Cabealho"/>
    </w:pPr>
    <w:r>
      <w:rPr>
        <w:noProof/>
        <w:lang w:val="pt-PT" w:eastAsia="pt-PT"/>
      </w:rPr>
      <w:pict w14:anchorId="4F0C9B72">
        <v:line id="_x0000_s1042" style="position:absolute;z-index:3" strokecolor="#969696" strokeweight="4.5pt" from="-7.7pt,5.25pt" to="487.3pt,5.2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776DEC"/>
    <w:multiLevelType w:val="hybridMultilevel"/>
    <w:tmpl w:val="FDEC08A6"/>
    <w:lvl w:ilvl="0" w:tplc="FA8A16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C3DDB"/>
    <w:multiLevelType w:val="hybridMultilevel"/>
    <w:tmpl w:val="6EFE5F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857C99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4B230FC"/>
    <w:multiLevelType w:val="singleLevel"/>
    <w:tmpl w:val="C26AED12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5" w15:restartNumberingAfterBreak="0">
    <w:nsid w:val="1BEF67F8"/>
    <w:multiLevelType w:val="singleLevel"/>
    <w:tmpl w:val="A9129754"/>
    <w:lvl w:ilvl="0">
      <w:start w:val="5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/>
        <w:i w:val="0"/>
        <w:sz w:val="22"/>
        <w:u w:val="none"/>
      </w:rPr>
    </w:lvl>
  </w:abstractNum>
  <w:abstractNum w:abstractNumId="6" w15:restartNumberingAfterBreak="0">
    <w:nsid w:val="37D17C7D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abstractNum w:abstractNumId="7" w15:restartNumberingAfterBreak="0">
    <w:nsid w:val="39EB292B"/>
    <w:multiLevelType w:val="singleLevel"/>
    <w:tmpl w:val="3D821A7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8" w15:restartNumberingAfterBreak="0">
    <w:nsid w:val="40681AEE"/>
    <w:multiLevelType w:val="singleLevel"/>
    <w:tmpl w:val="744A95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 w:ascii="Arial" w:hAnsi="Arial"/>
        <w:b/>
        <w:i w:val="0"/>
        <w:sz w:val="18"/>
      </w:rPr>
    </w:lvl>
  </w:abstractNum>
  <w:abstractNum w:abstractNumId="9" w15:restartNumberingAfterBreak="0">
    <w:nsid w:val="432E0EE1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443A3255"/>
    <w:multiLevelType w:val="singleLevel"/>
    <w:tmpl w:val="59CA25B6"/>
    <w:lvl w:ilvl="0">
      <w:start w:val="4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/>
        <w:i w:val="0"/>
        <w:sz w:val="22"/>
        <w:u w:val="none"/>
      </w:rPr>
    </w:lvl>
  </w:abstractNum>
  <w:abstractNum w:abstractNumId="11" w15:restartNumberingAfterBreak="0">
    <w:nsid w:val="47D207C2"/>
    <w:multiLevelType w:val="hybridMultilevel"/>
    <w:tmpl w:val="AC56EF8C"/>
    <w:lvl w:ilvl="0" w:tplc="325C391A">
      <w:start w:val="1"/>
      <w:numFmt w:val="bullet"/>
      <w:lvlText w:val=""/>
      <w:lvlJc w:val="left"/>
      <w:pPr>
        <w:tabs>
          <w:tab w:val="num" w:pos="945"/>
        </w:tabs>
        <w:ind w:left="945" w:hanging="360"/>
      </w:pPr>
      <w:rPr>
        <w:rFonts w:hint="default" w:ascii="Symbol" w:hAnsi="Symbol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D75082"/>
    <w:multiLevelType w:val="singleLevel"/>
    <w:tmpl w:val="A130344E"/>
    <w:lvl w:ilvl="0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3" w15:restartNumberingAfterBreak="0">
    <w:nsid w:val="527753F7"/>
    <w:multiLevelType w:val="singleLevel"/>
    <w:tmpl w:val="D5829AE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4" w15:restartNumberingAfterBreak="0">
    <w:nsid w:val="59820B6D"/>
    <w:multiLevelType w:val="hybridMultilevel"/>
    <w:tmpl w:val="2CD8D220"/>
    <w:lvl w:ilvl="0" w:tplc="325C391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D0C5C77"/>
    <w:multiLevelType w:val="singleLevel"/>
    <w:tmpl w:val="1F8C88B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16" w15:restartNumberingAfterBreak="0">
    <w:nsid w:val="6D605A69"/>
    <w:multiLevelType w:val="singleLevel"/>
    <w:tmpl w:val="88603D86"/>
    <w:lvl w:ilvl="0">
      <w:start w:val="3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/>
        <w:i w:val="0"/>
        <w:sz w:val="22"/>
        <w:u w:val="none"/>
      </w:rPr>
    </w:lvl>
  </w:abstractNum>
  <w:abstractNum w:abstractNumId="17" w15:restartNumberingAfterBreak="0">
    <w:nsid w:val="760328D0"/>
    <w:multiLevelType w:val="singleLevel"/>
    <w:tmpl w:val="026AD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Arial" w:hAnsi="Arial"/>
        <w:b/>
        <w:i w:val="0"/>
        <w:sz w:val="20"/>
      </w:rPr>
    </w:lvl>
  </w:abstractNum>
  <w:abstractNum w:abstractNumId="18" w15:restartNumberingAfterBreak="0">
    <w:nsid w:val="77DD3B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7D267FC2"/>
    <w:multiLevelType w:val="singleLevel"/>
    <w:tmpl w:val="FC6E9F0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 w:ascii="Arial" w:hAnsi="Arial"/>
        <w:b/>
        <w:sz w:val="20"/>
      </w:rPr>
    </w:lvl>
  </w:abstractNum>
  <w:num w:numId="1" w16cid:durableId="52953350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hint="default" w:ascii="Symbol" w:hAnsi="Symbol"/>
        </w:rPr>
      </w:lvl>
    </w:lvlOverride>
  </w:num>
  <w:num w:numId="2" w16cid:durableId="361054485">
    <w:abstractNumId w:val="13"/>
  </w:num>
  <w:num w:numId="3" w16cid:durableId="2133476729">
    <w:abstractNumId w:val="12"/>
  </w:num>
  <w:num w:numId="4" w16cid:durableId="1903441124">
    <w:abstractNumId w:val="18"/>
  </w:num>
  <w:num w:numId="5" w16cid:durableId="1352754200">
    <w:abstractNumId w:val="7"/>
  </w:num>
  <w:num w:numId="6" w16cid:durableId="860438420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hint="default" w:ascii="Monotype Sorts" w:hAnsi="Monotype Sorts"/>
          <w:b w:val="0"/>
          <w:i w:val="0"/>
          <w:sz w:val="22"/>
          <w:u w:val="none"/>
        </w:rPr>
      </w:lvl>
    </w:lvlOverride>
  </w:num>
  <w:num w:numId="7" w16cid:durableId="1539512596">
    <w:abstractNumId w:val="16"/>
  </w:num>
  <w:num w:numId="8" w16cid:durableId="992292938">
    <w:abstractNumId w:val="10"/>
  </w:num>
  <w:num w:numId="9" w16cid:durableId="1112018281">
    <w:abstractNumId w:val="5"/>
  </w:num>
  <w:num w:numId="10" w16cid:durableId="958295695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hint="default" w:ascii="Monotype Sorts" w:hAnsi="Monotype Sorts"/>
          <w:b w:val="0"/>
          <w:i w:val="0"/>
          <w:sz w:val="22"/>
          <w:u w:val="none"/>
        </w:rPr>
      </w:lvl>
    </w:lvlOverride>
  </w:num>
  <w:num w:numId="11" w16cid:durableId="571239881">
    <w:abstractNumId w:val="3"/>
  </w:num>
  <w:num w:numId="12" w16cid:durableId="2028629601">
    <w:abstractNumId w:val="15"/>
  </w:num>
  <w:num w:numId="13" w16cid:durableId="1336685153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4" w16cid:durableId="14429978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5" w16cid:durableId="1123041149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6" w16cid:durableId="1294679667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7" w16cid:durableId="77287995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8" w16cid:durableId="1515683411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9" w16cid:durableId="2115857854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0" w16cid:durableId="1639804415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1" w16cid:durableId="425686499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2" w16cid:durableId="1477844681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3" w16cid:durableId="1092243637">
    <w:abstractNumId w:val="9"/>
  </w:num>
  <w:num w:numId="24" w16cid:durableId="1845389812">
    <w:abstractNumId w:val="4"/>
  </w:num>
  <w:num w:numId="25" w16cid:durableId="190269578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6" w16cid:durableId="304704694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7" w16cid:durableId="1098255654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8" w16cid:durableId="208037516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9" w16cid:durableId="1545946329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0" w16cid:durableId="92432930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1" w16cid:durableId="1902907208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2" w16cid:durableId="8413892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3" w16cid:durableId="1199973920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4" w16cid:durableId="1698889828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5" w16cid:durableId="500662134">
    <w:abstractNumId w:val="6"/>
  </w:num>
  <w:num w:numId="36" w16cid:durableId="550656809">
    <w:abstractNumId w:val="0"/>
    <w:lvlOverride w:ilvl="0">
      <w:lvl w:ilvl="0">
        <w:start w:val="1"/>
        <w:numFmt w:val="bullet"/>
        <w:lvlText w:val=""/>
        <w:legacy w:legacy="1" w:legacySpace="0" w:legacyIndent="113"/>
        <w:lvlJc w:val="left"/>
        <w:pPr>
          <w:ind w:left="397" w:hanging="113"/>
        </w:pPr>
        <w:rPr>
          <w:rFonts w:hint="default" w:ascii="Symbol" w:hAnsi="Symbol"/>
        </w:rPr>
      </w:lvl>
    </w:lvlOverride>
  </w:num>
  <w:num w:numId="37" w16cid:durableId="75710524">
    <w:abstractNumId w:val="17"/>
  </w:num>
  <w:num w:numId="38" w16cid:durableId="2109962118">
    <w:abstractNumId w:val="8"/>
  </w:num>
  <w:num w:numId="39" w16cid:durableId="733357701">
    <w:abstractNumId w:val="19"/>
  </w:num>
  <w:num w:numId="40" w16cid:durableId="2080669563">
    <w:abstractNumId w:val="2"/>
  </w:num>
  <w:num w:numId="41" w16cid:durableId="1790664572">
    <w:abstractNumId w:val="1"/>
  </w:num>
  <w:num w:numId="42" w16cid:durableId="173855166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Arial" w:hAnsi="Arial" w:cs="Arial"/>
          <w:sz w:val="28"/>
        </w:rPr>
      </w:lvl>
    </w:lvlOverride>
  </w:num>
  <w:num w:numId="43" w16cid:durableId="53546760">
    <w:abstractNumId w:val="14"/>
  </w:num>
  <w:num w:numId="44" w16cid:durableId="180415846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1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386"/>
    <w:rsid w:val="00000000"/>
    <w:rsid w:val="00023EA1"/>
    <w:rsid w:val="0003245D"/>
    <w:rsid w:val="00064686"/>
    <w:rsid w:val="00087386"/>
    <w:rsid w:val="000A7381"/>
    <w:rsid w:val="000E0536"/>
    <w:rsid w:val="00132B0F"/>
    <w:rsid w:val="001C3545"/>
    <w:rsid w:val="00354E5F"/>
    <w:rsid w:val="00387752"/>
    <w:rsid w:val="004455FE"/>
    <w:rsid w:val="004726E6"/>
    <w:rsid w:val="00514176"/>
    <w:rsid w:val="005E299E"/>
    <w:rsid w:val="0075285C"/>
    <w:rsid w:val="007A4FB5"/>
    <w:rsid w:val="007E44C5"/>
    <w:rsid w:val="00835122"/>
    <w:rsid w:val="009813C0"/>
    <w:rsid w:val="009E5585"/>
    <w:rsid w:val="00A90848"/>
    <w:rsid w:val="00AD02D8"/>
    <w:rsid w:val="00AF742D"/>
    <w:rsid w:val="00B8594B"/>
    <w:rsid w:val="00BA3005"/>
    <w:rsid w:val="00BD74BA"/>
    <w:rsid w:val="00C81999"/>
    <w:rsid w:val="00CC1229"/>
    <w:rsid w:val="00D17E92"/>
    <w:rsid w:val="00D57476"/>
    <w:rsid w:val="00DD61CD"/>
    <w:rsid w:val="00E14FB6"/>
    <w:rsid w:val="00F34223"/>
    <w:rsid w:val="00F53EFC"/>
    <w:rsid w:val="00F616F9"/>
    <w:rsid w:val="00F84521"/>
    <w:rsid w:val="0294DB5B"/>
    <w:rsid w:val="19CBC106"/>
    <w:rsid w:val="5C80C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9"/>
    <o:shapelayout v:ext="edit">
      <o:idmap v:ext="edit" data="2"/>
      <o:rules v:ext="edit">
        <o:r id="V:Rule1" type="callout" idref="#_x0000_s2201"/>
        <o:r id="V:Rule2" type="callout" idref="#_x0000_s2139"/>
        <o:r id="V:Rule3" type="callout" idref="#_x0000_s2203"/>
        <o:r id="V:Rule4" type="callout" idref="#_x0000_s2202"/>
      </o:rules>
    </o:shapelayout>
  </w:shapeDefaults>
  <w:decimalSymbol w:val=","/>
  <w:listSeparator w:val=";"/>
  <w14:docId w14:val="46CEDAD9"/>
  <w15:chartTrackingRefBased/>
  <w15:docId w15:val="{5DC62E93-4733-47BD-AF36-4FD983F12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System" w:hAnsi="System"/>
      <w:b/>
      <w:snapToGrid w:val="0"/>
      <w:lang w:val="pt-PT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ind w:left="2160" w:firstLine="720"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shd w:val="pct25" w:color="auto" w:fill="auto"/>
      <w:spacing w:line="360" w:lineRule="auto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i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sz w:val="36"/>
      <w:lang w:val="pt-PT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400" w:lineRule="atLeast"/>
      <w:jc w:val="both"/>
    </w:pPr>
    <w:rPr>
      <w:sz w:val="22"/>
      <w:lang w:val="pt-PT"/>
    </w:rPr>
  </w:style>
  <w:style w:type="paragraph" w:styleId="Avanodecorpodetexto">
    <w:name w:val="Body Text Indent"/>
    <w:basedOn w:val="Normal"/>
    <w:pPr>
      <w:numPr>
        <w:ilvl w:val="12"/>
      </w:numPr>
      <w:ind w:left="993"/>
      <w:jc w:val="both"/>
    </w:pPr>
    <w:rPr>
      <w:sz w:val="24"/>
      <w:lang w:val="pt-PT"/>
    </w:rPr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/>
    </w:rPr>
  </w:style>
  <w:style w:type="paragraph" w:styleId="Textodebloco">
    <w:name w:val="Block Text"/>
    <w:basedOn w:val="Normal"/>
    <w:pPr>
      <w:spacing w:line="360" w:lineRule="auto"/>
      <w:ind w:left="567" w:right="1235"/>
    </w:pPr>
    <w:rPr>
      <w:rFonts w:ascii="Arial" w:hAnsi="Arial"/>
      <w:i/>
      <w:lang w:val="pt-PT"/>
    </w:rPr>
  </w:style>
  <w:style w:type="paragraph" w:styleId="Corpodetexto3">
    <w:name w:val="Body Text 3"/>
    <w:basedOn w:val="Normal"/>
    <w:pPr>
      <w:jc w:val="both"/>
    </w:pPr>
    <w:rPr>
      <w:sz w:val="22"/>
      <w:lang w:val="pt-PT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/>
      <w:b/>
      <w:sz w:val="32"/>
      <w:lang w:val="pt-PT"/>
    </w:rPr>
  </w:style>
  <w:style w:type="paragraph" w:styleId="Textodebalo">
    <w:name w:val="Balloon Text"/>
    <w:basedOn w:val="Normal"/>
    <w:link w:val="TextodebaloCarter"/>
    <w:rsid w:val="007A4FB5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rsid w:val="007A4FB5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13" /><Relationship Type="http://schemas.openxmlformats.org/officeDocument/2006/relationships/image" Target="media/image6.wmf" Id="rId18" /><Relationship Type="http://schemas.openxmlformats.org/officeDocument/2006/relationships/image" Target="media/image10.wmf" Id="rId26" /><Relationship Type="http://schemas.openxmlformats.org/officeDocument/2006/relationships/settings" Target="settings.xml" Id="rId3" /><Relationship Type="http://schemas.openxmlformats.org/officeDocument/2006/relationships/oleObject" Target="embeddings/oleObject3.bin" Id="rId21" /><Relationship Type="http://schemas.openxmlformats.org/officeDocument/2006/relationships/image" Target="media/image14.png" Id="rId34" /><Relationship Type="http://schemas.openxmlformats.org/officeDocument/2006/relationships/image" Target="media/image1.emf" Id="rId7" /><Relationship Type="http://schemas.openxmlformats.org/officeDocument/2006/relationships/header" Target="header2.xml" Id="rId12" /><Relationship Type="http://schemas.openxmlformats.org/officeDocument/2006/relationships/oleObject" Target="embeddings/oleObject1.bin" Id="rId17" /><Relationship Type="http://schemas.openxmlformats.org/officeDocument/2006/relationships/oleObject" Target="embeddings/oleObject5.bin" Id="rId25" /><Relationship Type="http://schemas.openxmlformats.org/officeDocument/2006/relationships/footer" Target="footer6.xml" Id="rId33" /><Relationship Type="http://schemas.openxmlformats.org/officeDocument/2006/relationships/styles" Target="styles.xml" Id="rId2" /><Relationship Type="http://schemas.openxmlformats.org/officeDocument/2006/relationships/image" Target="media/image5.wmf" Id="rId16" /><Relationship Type="http://schemas.openxmlformats.org/officeDocument/2006/relationships/image" Target="media/image7.wmf" Id="rId20" /><Relationship Type="http://schemas.openxmlformats.org/officeDocument/2006/relationships/header" Target="header3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image" Target="media/image9.wmf" Id="rId24" /><Relationship Type="http://schemas.openxmlformats.org/officeDocument/2006/relationships/header" Target="header4.xml" Id="rId32" /><Relationship Type="http://schemas.openxmlformats.org/officeDocument/2006/relationships/footnotes" Target="footnotes.xml" Id="rId5" /><Relationship Type="http://schemas.openxmlformats.org/officeDocument/2006/relationships/image" Target="media/image4.wmf" Id="rId15" /><Relationship Type="http://schemas.openxmlformats.org/officeDocument/2006/relationships/oleObject" Target="embeddings/oleObject4.bin" Id="rId23" /><Relationship Type="http://schemas.openxmlformats.org/officeDocument/2006/relationships/image" Target="media/image11.png" Id="rId28" /><Relationship Type="http://schemas.openxmlformats.org/officeDocument/2006/relationships/theme" Target="theme/theme1.xml" Id="rId36" /><Relationship Type="http://schemas.openxmlformats.org/officeDocument/2006/relationships/footer" Target="footer1.xml" Id="rId10" /><Relationship Type="http://schemas.openxmlformats.org/officeDocument/2006/relationships/oleObject" Target="embeddings/oleObject2.bin" Id="rId19" /><Relationship Type="http://schemas.openxmlformats.org/officeDocument/2006/relationships/footer" Target="footer5.xml" Id="rId31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media/image3.png" Id="rId14" /><Relationship Type="http://schemas.openxmlformats.org/officeDocument/2006/relationships/image" Target="media/image8.wmf" Id="rId22" /><Relationship Type="http://schemas.openxmlformats.org/officeDocument/2006/relationships/oleObject" Target="embeddings/oleObject6.bin" Id="rId27" /><Relationship Type="http://schemas.openxmlformats.org/officeDocument/2006/relationships/footer" Target="footer4.xml" Id="rId30" /><Relationship Type="http://schemas.openxmlformats.org/officeDocument/2006/relationships/fontTable" Target="fontTable.xml" Id="rId35" /><Relationship Type="http://schemas.openxmlformats.org/officeDocument/2006/relationships/image" Target="media/image2.png" Id="rId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ISCTE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TESTE DE AJUSTAMENTO DO CHI-QUADRADO</dc:title>
  <dc:subject>JOÃO JARDIM x8?! PORRA! DIA 8 VOTA NÃO!</dc:subject>
  <dc:creator>VOTA NÃO À REGIONALIZAÇÃO! SIM AO REFORÇO DO MUNICIPALISMO!</dc:creator>
  <keywords/>
  <dc:description>A REGIONALIZAÇÃO É UM ERRO COLOSSAL!</dc:description>
  <lastModifiedBy>Elisabeth Reis</lastModifiedBy>
  <revision>9</revision>
  <lastPrinted>2016-02-22T14:49:00.0000000Z</lastPrinted>
  <dcterms:created xsi:type="dcterms:W3CDTF">2023-01-25T11:46:00.0000000Z</dcterms:created>
  <dcterms:modified xsi:type="dcterms:W3CDTF">2024-02-01T23:45:46.8722712Z</dcterms:modified>
</coreProperties>
</file>