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A4AE" w14:textId="77777777" w:rsidR="00A90848" w:rsidRDefault="00A90848">
      <w:pPr>
        <w:jc w:val="center"/>
        <w:rPr>
          <w:b/>
          <w:sz w:val="28"/>
          <w:lang w:val="pt-PT"/>
        </w:rPr>
      </w:pPr>
    </w:p>
    <w:p w14:paraId="43B8CDB0" w14:textId="77777777" w:rsidR="00472E0D" w:rsidRDefault="00472E0D" w:rsidP="00472E0D">
      <w:pPr>
        <w:jc w:val="center"/>
        <w:rPr>
          <w:b/>
          <w:sz w:val="28"/>
          <w:lang w:val="pt-PT"/>
        </w:rPr>
      </w:pPr>
      <w:proofErr w:type="gramStart"/>
      <w:r>
        <w:rPr>
          <w:b/>
          <w:sz w:val="28"/>
          <w:lang w:val="pt-PT"/>
        </w:rPr>
        <w:t>TESTE  t</w:t>
      </w:r>
      <w:proofErr w:type="gramEnd"/>
      <w:r>
        <w:rPr>
          <w:b/>
          <w:sz w:val="28"/>
          <w:lang w:val="pt-PT"/>
        </w:rPr>
        <w:t xml:space="preserve">  PARA UMA MÉDIA</w:t>
      </w:r>
    </w:p>
    <w:p w14:paraId="23B7BF24" w14:textId="77777777" w:rsidR="00472E0D" w:rsidRDefault="00472E0D" w:rsidP="00472E0D">
      <w:pPr>
        <w:jc w:val="both"/>
        <w:rPr>
          <w:sz w:val="24"/>
          <w:lang w:val="pt-PT"/>
        </w:rPr>
      </w:pPr>
    </w:p>
    <w:p w14:paraId="5B2C98A0" w14:textId="77777777" w:rsidR="00472E0D" w:rsidRDefault="00472E0D" w:rsidP="00472E0D">
      <w:pPr>
        <w:jc w:val="both"/>
        <w:rPr>
          <w:sz w:val="22"/>
          <w:szCs w:val="22"/>
          <w:lang w:val="pt-PT"/>
        </w:rPr>
      </w:pPr>
    </w:p>
    <w:p w14:paraId="58E81614" w14:textId="77777777" w:rsidR="00472E0D" w:rsidRDefault="00472E0D" w:rsidP="00472E0D">
      <w:pPr>
        <w:jc w:val="both"/>
        <w:rPr>
          <w:sz w:val="22"/>
          <w:szCs w:val="22"/>
          <w:lang w:val="pt-PT"/>
        </w:rPr>
      </w:pPr>
      <w:r>
        <w:rPr>
          <w:sz w:val="22"/>
          <w:szCs w:val="22"/>
        </w:rPr>
        <w:sym w:font="Wingdings" w:char="F0E8"/>
      </w:r>
      <w:r>
        <w:rPr>
          <w:sz w:val="22"/>
          <w:szCs w:val="22"/>
          <w:lang w:val="pt-PT"/>
        </w:rPr>
        <w:t xml:space="preserve"> Teste para a média populacional da variável Tempo de leitura igual a 60 minutos</w:t>
      </w:r>
    </w:p>
    <w:p w14:paraId="5AA3E2F1" w14:textId="77777777" w:rsidR="00472E0D" w:rsidRDefault="00472E0D" w:rsidP="00472E0D">
      <w:pPr>
        <w:jc w:val="both"/>
        <w:rPr>
          <w:sz w:val="22"/>
          <w:szCs w:val="22"/>
          <w:lang w:val="pt-PT"/>
        </w:rPr>
      </w:pPr>
    </w:p>
    <w:p w14:paraId="5C46240C" w14:textId="77777777" w:rsidR="00472E0D" w:rsidRDefault="00472E0D" w:rsidP="00472E0D">
      <w:pPr>
        <w:jc w:val="both"/>
        <w:rPr>
          <w:sz w:val="22"/>
          <w:szCs w:val="22"/>
          <w:lang w:val="pt-PT"/>
        </w:rPr>
      </w:pPr>
    </w:p>
    <w:p w14:paraId="09E1BACD" w14:textId="77777777" w:rsidR="00472E0D" w:rsidRDefault="00472E0D" w:rsidP="00472E0D">
      <w:pPr>
        <w:jc w:val="both"/>
        <w:rPr>
          <w:b/>
          <w:i/>
          <w:sz w:val="22"/>
          <w:szCs w:val="22"/>
        </w:rPr>
      </w:pPr>
      <w:proofErr w:type="spellStart"/>
      <w:r>
        <w:rPr>
          <w:b/>
          <w:i/>
          <w:sz w:val="22"/>
          <w:szCs w:val="22"/>
        </w:rPr>
        <w:t>Analyze</w:t>
      </w:r>
      <w:proofErr w:type="spellEnd"/>
    </w:p>
    <w:p w14:paraId="33C8072A" w14:textId="04BA155D" w:rsidR="00472E0D" w:rsidRDefault="00472E0D" w:rsidP="00472E0D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ab/>
        <w:t>Compare Means</w:t>
      </w:r>
      <w:r w:rsidR="005D4D49">
        <w:rPr>
          <w:b/>
          <w:i/>
          <w:sz w:val="22"/>
          <w:szCs w:val="22"/>
        </w:rPr>
        <w:t xml:space="preserve"> and Proportions</w:t>
      </w:r>
    </w:p>
    <w:p w14:paraId="1BC7B50B" w14:textId="77777777" w:rsidR="00472E0D" w:rsidRDefault="00472E0D" w:rsidP="00472E0D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  <w:t>One-Sample T Test</w:t>
      </w:r>
    </w:p>
    <w:p w14:paraId="57793838" w14:textId="77777777" w:rsidR="00472E0D" w:rsidRDefault="00472E0D" w:rsidP="00472E0D">
      <w:pPr>
        <w:ind w:left="1440"/>
        <w:jc w:val="both"/>
        <w:rPr>
          <w:b/>
          <w:sz w:val="22"/>
          <w:szCs w:val="22"/>
        </w:rPr>
      </w:pPr>
      <w:r>
        <w:rPr>
          <w:b/>
          <w:i/>
          <w:sz w:val="22"/>
          <w:szCs w:val="22"/>
        </w:rPr>
        <w:tab/>
        <w:t xml:space="preserve">Test Variable: </w:t>
      </w:r>
      <w:r>
        <w:rPr>
          <w:b/>
          <w:sz w:val="22"/>
          <w:szCs w:val="22"/>
        </w:rPr>
        <w:t>P2</w:t>
      </w:r>
    </w:p>
    <w:p w14:paraId="606E9249" w14:textId="3C834062" w:rsidR="00472E0D" w:rsidRDefault="00472E0D" w:rsidP="00472E0D">
      <w:pPr>
        <w:ind w:left="1440"/>
        <w:jc w:val="both"/>
        <w:rPr>
          <w:b/>
          <w:sz w:val="22"/>
          <w:szCs w:val="22"/>
        </w:rPr>
      </w:pPr>
      <w:r>
        <w:rPr>
          <w:b/>
          <w:i/>
          <w:sz w:val="22"/>
          <w:szCs w:val="22"/>
        </w:rPr>
        <w:tab/>
        <w:t xml:space="preserve">Test value: </w:t>
      </w:r>
      <w:r>
        <w:rPr>
          <w:b/>
          <w:sz w:val="22"/>
          <w:szCs w:val="22"/>
        </w:rPr>
        <w:t>60</w:t>
      </w:r>
    </w:p>
    <w:p w14:paraId="1249CB77" w14:textId="77777777" w:rsidR="005D4D49" w:rsidRDefault="005D4D49" w:rsidP="00472E0D">
      <w:pPr>
        <w:ind w:left="1440"/>
        <w:jc w:val="both"/>
        <w:rPr>
          <w:b/>
          <w:sz w:val="22"/>
          <w:szCs w:val="22"/>
        </w:rPr>
      </w:pPr>
    </w:p>
    <w:p w14:paraId="0CEEE179" w14:textId="3D8B6AC6" w:rsidR="00472E0D" w:rsidRDefault="00000000" w:rsidP="005D4D49">
      <w:pPr>
        <w:jc w:val="center"/>
        <w:rPr>
          <w:b/>
          <w:i/>
          <w:sz w:val="24"/>
        </w:rPr>
      </w:pPr>
      <w:r>
        <w:rPr>
          <w:noProof/>
        </w:rPr>
        <w:pict w14:anchorId="561AE4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395.25pt;height:196.5pt;visibility:visible;mso-wrap-style:square">
            <v:imagedata r:id="rId7" o:title=""/>
          </v:shape>
        </w:pict>
      </w:r>
    </w:p>
    <w:p w14:paraId="434CA876" w14:textId="71D253EB" w:rsidR="00472E0D" w:rsidRDefault="00472E0D" w:rsidP="00472E0D">
      <w:pPr>
        <w:ind w:left="1440"/>
        <w:jc w:val="both"/>
        <w:rPr>
          <w:b/>
          <w:i/>
          <w:sz w:val="24"/>
        </w:rPr>
      </w:pPr>
    </w:p>
    <w:p w14:paraId="45BE14E2" w14:textId="5112FB31" w:rsidR="00472E0D" w:rsidRDefault="00472E0D" w:rsidP="005D4D49">
      <w:pPr>
        <w:ind w:left="1440"/>
        <w:jc w:val="both"/>
        <w:rPr>
          <w:b/>
          <w:i/>
          <w:sz w:val="22"/>
          <w:szCs w:val="22"/>
        </w:rPr>
      </w:pPr>
      <w:r>
        <w:rPr>
          <w:b/>
          <w:i/>
          <w:sz w:val="24"/>
        </w:rPr>
        <w:tab/>
      </w:r>
      <w:r>
        <w:rPr>
          <w:b/>
          <w:i/>
          <w:sz w:val="22"/>
          <w:szCs w:val="22"/>
        </w:rPr>
        <w:t>Options</w:t>
      </w:r>
    </w:p>
    <w:p w14:paraId="2833EB75" w14:textId="77777777" w:rsidR="00472E0D" w:rsidRDefault="00472E0D" w:rsidP="00472E0D">
      <w:pPr>
        <w:ind w:left="1440"/>
        <w:jc w:val="both"/>
        <w:rPr>
          <w:b/>
          <w:sz w:val="22"/>
          <w:szCs w:val="22"/>
        </w:rPr>
      </w:pP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  <w:t>Confidence Intervals</w:t>
      </w:r>
      <w:r>
        <w:rPr>
          <w:b/>
          <w:sz w:val="22"/>
          <w:szCs w:val="22"/>
        </w:rPr>
        <w:t xml:space="preserve"> 95%</w:t>
      </w:r>
    </w:p>
    <w:p w14:paraId="6ADCBAAC" w14:textId="77777777" w:rsidR="00472E0D" w:rsidRDefault="00472E0D" w:rsidP="00472E0D">
      <w:pPr>
        <w:ind w:left="1440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  <w:t xml:space="preserve">Missing values: </w:t>
      </w:r>
    </w:p>
    <w:p w14:paraId="30F24A27" w14:textId="77777777" w:rsidR="00472E0D" w:rsidRDefault="00472E0D" w:rsidP="00472E0D">
      <w:pPr>
        <w:ind w:left="2880" w:firstLine="720"/>
        <w:jc w:val="both"/>
        <w:rPr>
          <w:b/>
          <w:sz w:val="22"/>
          <w:szCs w:val="22"/>
        </w:rPr>
      </w:pPr>
      <w:r>
        <w:rPr>
          <w:b/>
          <w:i/>
          <w:sz w:val="22"/>
          <w:szCs w:val="22"/>
        </w:rPr>
        <w:t xml:space="preserve">Exclude cases analysis by </w:t>
      </w:r>
      <w:proofErr w:type="gramStart"/>
      <w:r>
        <w:rPr>
          <w:b/>
          <w:i/>
          <w:sz w:val="22"/>
          <w:szCs w:val="22"/>
        </w:rPr>
        <w:t>analysis</w:t>
      </w:r>
      <w:proofErr w:type="gramEnd"/>
    </w:p>
    <w:p w14:paraId="5A1382C6" w14:textId="77777777" w:rsidR="00472E0D" w:rsidRDefault="00472E0D" w:rsidP="00472E0D">
      <w:pPr>
        <w:jc w:val="both"/>
        <w:rPr>
          <w:rFonts w:ascii="Courier New" w:hAnsi="Courier New"/>
          <w:sz w:val="16"/>
        </w:rPr>
      </w:pPr>
    </w:p>
    <w:p w14:paraId="398CC025" w14:textId="5412E497" w:rsidR="00472E0D" w:rsidRDefault="00A867E3" w:rsidP="00472E0D">
      <w:pPr>
        <w:jc w:val="center"/>
        <w:rPr>
          <w:rFonts w:ascii="Courier New" w:hAnsi="Courier New"/>
          <w:sz w:val="16"/>
        </w:rPr>
      </w:pPr>
      <w:r>
        <w:rPr>
          <w:noProof/>
        </w:rPr>
        <w:pict w14:anchorId="5C3CAE4D">
          <v:shape id="_x0000_i1026" type="#_x0000_t75" style="width:173.25pt;height:120.75pt;visibility:visible;mso-wrap-style:square">
            <v:imagedata r:id="rId8" o:title=""/>
          </v:shape>
        </w:pict>
      </w:r>
    </w:p>
    <w:p w14:paraId="67B41997" w14:textId="77777777" w:rsidR="00472E0D" w:rsidRDefault="00472E0D" w:rsidP="00472E0D">
      <w:pPr>
        <w:jc w:val="both"/>
        <w:rPr>
          <w:rFonts w:ascii="Courier New" w:hAnsi="Courier New"/>
          <w:sz w:val="16"/>
        </w:rPr>
      </w:pPr>
    </w:p>
    <w:p w14:paraId="0346A102" w14:textId="77777777" w:rsidR="00472E0D" w:rsidRDefault="00472E0D" w:rsidP="00472E0D">
      <w:pPr>
        <w:rPr>
          <w:rFonts w:ascii="System" w:hAnsi="System"/>
          <w:b/>
          <w:lang w:val="pt-PT"/>
        </w:rPr>
      </w:pPr>
    </w:p>
    <w:p w14:paraId="479B7376" w14:textId="73D8543D" w:rsidR="00472E0D" w:rsidRDefault="005D4D49" w:rsidP="00472E0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472E0D">
        <w:rPr>
          <w:b/>
          <w:sz w:val="24"/>
          <w:szCs w:val="24"/>
        </w:rPr>
        <w:lastRenderedPageBreak/>
        <w:t>OUTPUTS ______________________________________________________________________</w:t>
      </w:r>
    </w:p>
    <w:p w14:paraId="31A95661" w14:textId="77777777" w:rsidR="00472E0D" w:rsidRDefault="00472E0D" w:rsidP="00472E0D">
      <w:pPr>
        <w:rPr>
          <w:rFonts w:ascii="System" w:hAnsi="System"/>
          <w:b/>
          <w:lang w:val="pt-PT"/>
        </w:rPr>
      </w:pPr>
    </w:p>
    <w:p w14:paraId="48638FEB" w14:textId="77777777" w:rsidR="00472E0D" w:rsidRDefault="00472E0D" w:rsidP="00472E0D">
      <w:pPr>
        <w:jc w:val="center"/>
        <w:rPr>
          <w:rFonts w:ascii="System" w:hAnsi="System"/>
          <w:b/>
          <w:lang w:val="pt-PT"/>
        </w:rPr>
      </w:pPr>
    </w:p>
    <w:p w14:paraId="2E950B8E" w14:textId="77777777" w:rsidR="00472E0D" w:rsidRDefault="00000000" w:rsidP="00472E0D">
      <w:pPr>
        <w:ind w:left="709"/>
        <w:rPr>
          <w:rFonts w:ascii="System" w:hAnsi="System"/>
          <w:b/>
          <w:lang w:val="pt-PT"/>
        </w:rPr>
      </w:pPr>
      <w:r>
        <w:rPr>
          <w:rFonts w:ascii="System" w:hAnsi="System"/>
          <w:b/>
          <w:noProof/>
          <w:lang w:val="pt-PT" w:eastAsia="pt-PT"/>
        </w:rPr>
        <w:pict w14:anchorId="43AD7652">
          <v:line id="_x0000_s2253" style="position:absolute;left:0;text-align:left;flip:x;z-index:25" from="245.35pt,72.1pt" to="253.35pt,95.4pt">
            <v:stroke endarrow="block"/>
          </v:line>
        </w:pict>
      </w:r>
      <w:r>
        <w:rPr>
          <w:rFonts w:ascii="System" w:hAnsi="System"/>
          <w:b/>
          <w:noProof/>
          <w:lang w:val="pt-PT" w:eastAsia="pt-PT"/>
        </w:rPr>
        <w:pict w14:anchorId="70A0F02B"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2252" type="#_x0000_t62" style="position:absolute;left:0;text-align:left;margin-left:298.3pt;margin-top:24.1pt;width:2in;height:45pt;z-index:24" adj="-3195,12720" fillcolor="#fff2cc" strokecolor="blue">
            <v:textbox style="mso-next-textbox:#_x0000_s2252">
              <w:txbxContent>
                <w:p w14:paraId="5747DE83" w14:textId="37A276DB" w:rsidR="00472E0D" w:rsidRDefault="00472E0D" w:rsidP="00472E0D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color w:val="000000"/>
                      <w:lang w:val="pt-PT"/>
                    </w:rPr>
                  </w:pPr>
                  <w:r>
                    <w:rPr>
                      <w:rFonts w:ascii="Arial" w:hAnsi="Arial" w:cs="Arial"/>
                      <w:color w:val="000000"/>
                      <w:lang w:val="pt-PT"/>
                    </w:rPr>
                    <w:t>Quadro de estatísticas descritivas</w:t>
                  </w:r>
                </w:p>
                <w:p w14:paraId="7B301BCE" w14:textId="77777777" w:rsidR="00472E0D" w:rsidRDefault="00472E0D" w:rsidP="00472E0D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rFonts w:ascii="System" w:hAnsi="System"/>
          <w:b/>
          <w:lang w:val="pt-PT"/>
        </w:rPr>
        <w:pict w14:anchorId="5DF0CF0D">
          <v:shape id="_x0000_i1027" type="#_x0000_t75" style="width:246pt;height:87pt" fillcolor="window">
            <v:imagedata r:id="rId9" o:title=""/>
          </v:shape>
        </w:pict>
      </w:r>
    </w:p>
    <w:p w14:paraId="26E9109E" w14:textId="77777777" w:rsidR="00472E0D" w:rsidRDefault="00472E0D" w:rsidP="00472E0D">
      <w:pPr>
        <w:rPr>
          <w:rFonts w:ascii="System" w:hAnsi="System"/>
          <w:b/>
          <w:lang w:val="pt-PT"/>
        </w:rPr>
      </w:pPr>
      <w:r>
        <w:rPr>
          <w:rFonts w:ascii="System" w:hAnsi="System"/>
          <w:b/>
          <w:lang w:val="pt-PT"/>
        </w:rPr>
        <w:tab/>
        <w:t xml:space="preserve">  </w:t>
      </w:r>
      <w:r>
        <w:rPr>
          <w:rFonts w:ascii="System" w:hAnsi="System"/>
          <w:b/>
          <w:lang w:val="pt-PT"/>
        </w:rPr>
        <w:tab/>
      </w:r>
    </w:p>
    <w:p w14:paraId="562F428E" w14:textId="231A0016" w:rsidR="00472E0D" w:rsidRDefault="005D4D49" w:rsidP="00472E0D">
      <w:pPr>
        <w:jc w:val="center"/>
        <w:rPr>
          <w:rFonts w:ascii="System" w:hAnsi="System"/>
          <w:b/>
          <w:lang w:val="pt-PT"/>
        </w:rPr>
      </w:pPr>
      <w:r>
        <w:rPr>
          <w:rFonts w:ascii="System" w:hAnsi="System"/>
          <w:b/>
          <w:position w:val="-24"/>
          <w:lang w:val="pt-PT"/>
        </w:rPr>
        <w:object w:dxaOrig="600" w:dyaOrig="540" w14:anchorId="5B3BE055">
          <v:shape id="_x0000_i1028" type="#_x0000_t75" style="width:30pt;height:27pt" o:ole="">
            <v:imagedata r:id="rId10" o:title=""/>
          </v:shape>
          <o:OLEObject Type="Embed" ProgID="Equation.3" ShapeID="_x0000_i1028" DrawAspect="Content" ObjectID="_1738216896" r:id="rId11"/>
        </w:object>
      </w:r>
    </w:p>
    <w:p w14:paraId="6E193486" w14:textId="38B03707" w:rsidR="00472E0D" w:rsidRDefault="00472E0D" w:rsidP="00472E0D">
      <w:pPr>
        <w:jc w:val="center"/>
        <w:rPr>
          <w:rFonts w:ascii="System" w:hAnsi="System"/>
          <w:b/>
          <w:lang w:val="pt-PT"/>
        </w:rPr>
      </w:pPr>
    </w:p>
    <w:p w14:paraId="5800EAF2" w14:textId="4E25A709" w:rsidR="00472E0D" w:rsidRDefault="00A867E3" w:rsidP="00472E0D">
      <w:pPr>
        <w:jc w:val="center"/>
        <w:rPr>
          <w:rFonts w:ascii="System" w:hAnsi="System"/>
          <w:b/>
          <w:lang w:val="pt-PT"/>
        </w:rPr>
      </w:pPr>
      <w:r>
        <w:rPr>
          <w:rFonts w:ascii="System" w:hAnsi="System"/>
          <w:b/>
          <w:lang w:val="pt-PT"/>
        </w:rPr>
        <w:pict w14:anchorId="6459F68A">
          <v:shape id="_x0000_i1029" type="#_x0000_t75" style="width:462pt;height:85.5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</v:shape>
        </w:pict>
      </w:r>
    </w:p>
    <w:p w14:paraId="36421FE7" w14:textId="77777777" w:rsidR="00472E0D" w:rsidRDefault="00472E0D" w:rsidP="00472E0D">
      <w:pPr>
        <w:jc w:val="center"/>
        <w:rPr>
          <w:rFonts w:ascii="System" w:hAnsi="System"/>
          <w:b/>
          <w:lang w:val="pt-PT"/>
        </w:rPr>
      </w:pPr>
    </w:p>
    <w:p w14:paraId="21CEC087" w14:textId="77777777" w:rsidR="00472E0D" w:rsidRDefault="00000000" w:rsidP="00472E0D">
      <w:pPr>
        <w:jc w:val="center"/>
        <w:rPr>
          <w:rFonts w:ascii="System" w:hAnsi="System"/>
          <w:b/>
          <w:lang w:val="pt-PT"/>
        </w:rPr>
      </w:pPr>
      <w:r>
        <w:rPr>
          <w:rFonts w:ascii="System" w:hAnsi="System"/>
          <w:b/>
          <w:noProof/>
          <w:lang w:val="pt-PT" w:eastAsia="pt-PT"/>
        </w:rPr>
        <w:pict w14:anchorId="692A8D4A">
          <v:shape id="_x0000_s2251" type="#_x0000_t62" style="position:absolute;left:0;text-align:left;margin-left:104.65pt;margin-top:2.6pt;width:333pt;height:361.2pt;z-index:23" adj="11118,-1256" fillcolor="#fff2cc" strokecolor="blue">
            <v:textbox>
              <w:txbxContent>
                <w:p w14:paraId="168D337D" w14:textId="77777777" w:rsidR="00472E0D" w:rsidRDefault="00472E0D" w:rsidP="00472E0D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>Hipóteses:</w:t>
                  </w:r>
                </w:p>
                <w:p w14:paraId="41FD0C97" w14:textId="77777777" w:rsidR="00472E0D" w:rsidRDefault="00472E0D" w:rsidP="00472E0D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ab/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H</w:t>
                  </w:r>
                  <w:r>
                    <w:rPr>
                      <w:rFonts w:ascii="Arial" w:hAnsi="Arial" w:cs="Arial"/>
                      <w:bCs/>
                      <w:color w:val="000000"/>
                      <w:vertAlign w:val="subscript"/>
                      <w:lang w:val="pt-PT"/>
                    </w:rPr>
                    <w:t>0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: </w:t>
                  </w:r>
                  <w:r>
                    <w:rPr>
                      <w:rFonts w:ascii="Arial" w:hAnsi="Arial" w:cs="Arial"/>
                      <w:bCs/>
                      <w:color w:val="000000"/>
                    </w:rPr>
                    <w:sym w:font="Symbol" w:char="F06D"/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= 60</w:t>
                  </w:r>
                </w:p>
                <w:p w14:paraId="23D8CFF4" w14:textId="77777777" w:rsidR="00472E0D" w:rsidRDefault="00472E0D" w:rsidP="00472E0D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ab/>
                    <w:t>H</w:t>
                  </w:r>
                  <w:r>
                    <w:rPr>
                      <w:rFonts w:ascii="Arial" w:hAnsi="Arial" w:cs="Arial"/>
                      <w:bCs/>
                      <w:color w:val="000000"/>
                      <w:vertAlign w:val="subscript"/>
                      <w:lang w:val="pt-PT"/>
                    </w:rPr>
                    <w:t>1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: </w:t>
                  </w:r>
                  <w:r>
                    <w:rPr>
                      <w:rFonts w:ascii="Arial" w:hAnsi="Arial" w:cs="Arial"/>
                      <w:bCs/>
                      <w:color w:val="000000"/>
                    </w:rPr>
                    <w:sym w:font="Symbol" w:char="F06D"/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≠ 60</w:t>
                  </w:r>
                </w:p>
                <w:p w14:paraId="4FAE87F9" w14:textId="77777777" w:rsidR="00472E0D" w:rsidRDefault="00472E0D" w:rsidP="00472E0D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</w:pPr>
                </w:p>
                <w:p w14:paraId="75A34E78" w14:textId="7988C8CF" w:rsidR="00472E0D" w:rsidRDefault="00472E0D" w:rsidP="00472E0D">
                  <w:pPr>
                    <w:autoSpaceDE w:val="0"/>
                    <w:autoSpaceDN w:val="0"/>
                    <w:adjustRightInd w:val="0"/>
                    <w:ind w:left="709" w:hanging="709"/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 xml:space="preserve">Pressuposto: </w:t>
                  </w:r>
                  <w:proofErr w:type="gramStart"/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a amostra provêm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de uma população com distribuição normal e variância desconhecida (para verificar este pressuposto, ver teste de K-S à normalidade de uma distribuição na página </w:t>
                  </w:r>
                  <w:r w:rsidR="00A867E3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10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)</w:t>
                  </w:r>
                </w:p>
                <w:p w14:paraId="15064AD5" w14:textId="77777777" w:rsidR="00472E0D" w:rsidRDefault="00472E0D" w:rsidP="00472E0D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>Estatística do teste:</w:t>
                  </w:r>
                  <w:r w:rsidRPr="00472E0D">
                    <w:rPr>
                      <w:rFonts w:ascii="Arial" w:hAnsi="Arial" w:cs="Arial"/>
                      <w:lang w:val="pt-PT"/>
                    </w:rPr>
                    <w:t xml:space="preserve"> </w:t>
                  </w:r>
                  <w:r>
                    <w:rPr>
                      <w:rFonts w:ascii="Arial" w:hAnsi="Arial" w:cs="Arial"/>
                      <w:position w:val="-46"/>
                    </w:rPr>
                    <w:object w:dxaOrig="1320" w:dyaOrig="900" w14:anchorId="5FBDFC84">
                      <v:shape id="_x0000_i1031" type="#_x0000_t75" style="width:66pt;height:45pt">
                        <v:imagedata r:id="rId13" o:title=""/>
                      </v:shape>
                      <o:OLEObject Type="Embed" ProgID="Equation.3" ShapeID="_x0000_i1031" DrawAspect="Content" ObjectID="_1738216897" r:id="rId14"/>
                    </w:object>
                  </w:r>
                </w:p>
                <w:p w14:paraId="2D717CF6" w14:textId="77777777" w:rsidR="00472E0D" w:rsidRDefault="00472E0D" w:rsidP="00472E0D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</w:pPr>
                </w:p>
                <w:p w14:paraId="75D3A9F4" w14:textId="77777777" w:rsidR="00472E0D" w:rsidRDefault="00472E0D" w:rsidP="00472E0D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 xml:space="preserve">Valor da estatística do teste 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= 6,361</w:t>
                  </w:r>
                </w:p>
                <w:p w14:paraId="542BE582" w14:textId="77777777" w:rsidR="00472E0D" w:rsidRDefault="00472E0D" w:rsidP="00472E0D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</w:pPr>
                </w:p>
                <w:p w14:paraId="33108D69" w14:textId="77777777" w:rsidR="00472E0D" w:rsidRDefault="00472E0D" w:rsidP="00472E0D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 xml:space="preserve">Graus de liberdade 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= 99</w:t>
                  </w:r>
                </w:p>
                <w:p w14:paraId="1D0DBF2D" w14:textId="77777777" w:rsidR="00472E0D" w:rsidRPr="00472E0D" w:rsidRDefault="00472E0D" w:rsidP="00472E0D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</w:pPr>
                </w:p>
                <w:p w14:paraId="336BE682" w14:textId="77777777" w:rsidR="00472E0D" w:rsidRPr="00472E0D" w:rsidRDefault="00472E0D" w:rsidP="00472E0D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</w:pPr>
                  <w:r w:rsidRPr="00472E0D"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 xml:space="preserve">Nível de significância </w:t>
                  </w:r>
                  <w:r w:rsidRPr="00472E0D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= 0,05</w:t>
                  </w:r>
                </w:p>
                <w:p w14:paraId="4D76D5CE" w14:textId="77777777" w:rsidR="00472E0D" w:rsidRPr="00472E0D" w:rsidRDefault="00472E0D" w:rsidP="00472E0D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</w:pPr>
                </w:p>
                <w:p w14:paraId="62F50BBD" w14:textId="77777777" w:rsidR="00472E0D" w:rsidRDefault="00472E0D" w:rsidP="00472E0D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 xml:space="preserve">Regras de Decisão: </w:t>
                  </w:r>
                </w:p>
                <w:p w14:paraId="6DD02B92" w14:textId="03F0D27C" w:rsidR="00472E0D" w:rsidRPr="00FE2651" w:rsidRDefault="00472E0D" w:rsidP="00472E0D">
                  <w:pPr>
                    <w:autoSpaceDE w:val="0"/>
                    <w:autoSpaceDN w:val="0"/>
                    <w:adjustRightInd w:val="0"/>
                    <w:ind w:firstLine="720"/>
                    <w:rPr>
                      <w:rFonts w:ascii="Arial" w:hAnsi="Arial" w:cs="Arial"/>
                      <w:bCs/>
                      <w:lang w:val="pt-PT"/>
                    </w:rPr>
                  </w:pPr>
                  <w:r w:rsidRPr="00FE2651">
                    <w:rPr>
                      <w:rFonts w:ascii="Arial" w:hAnsi="Arial" w:cs="Arial"/>
                      <w:bCs/>
                      <w:lang w:val="pt-PT"/>
                    </w:rPr>
                    <w:t>Se</w:t>
                  </w:r>
                  <w:r w:rsidR="00FE2651" w:rsidRPr="00FE2651">
                    <w:rPr>
                      <w:rFonts w:ascii="Arial" w:hAnsi="Arial" w:cs="Arial"/>
                      <w:bCs/>
                      <w:lang w:val="pt-PT"/>
                    </w:rPr>
                    <w:t xml:space="preserve"> 2-sided p</w:t>
                  </w:r>
                  <w:r w:rsidRPr="00FE2651">
                    <w:rPr>
                      <w:rFonts w:ascii="Arial" w:hAnsi="Arial" w:cs="Arial"/>
                      <w:bCs/>
                      <w:lang w:val="pt-PT"/>
                    </w:rPr>
                    <w:t xml:space="preserve"> ≤ 0,05    </w:t>
                  </w:r>
                  <w:r w:rsidRPr="00FE2651">
                    <w:rPr>
                      <w:rFonts w:ascii="Arial" w:hAnsi="Arial" w:cs="Arial"/>
                      <w:bCs/>
                    </w:rPr>
                    <w:sym w:font="Symbol" w:char="F0DE"/>
                  </w:r>
                  <w:r w:rsidRPr="00FE2651">
                    <w:rPr>
                      <w:rFonts w:ascii="Arial" w:hAnsi="Arial" w:cs="Arial"/>
                      <w:bCs/>
                      <w:lang w:val="pt-PT"/>
                    </w:rPr>
                    <w:t xml:space="preserve"> Rejeitar H</w:t>
                  </w:r>
                  <w:r w:rsidRPr="00FE2651">
                    <w:rPr>
                      <w:rFonts w:ascii="Arial" w:hAnsi="Arial" w:cs="Arial"/>
                      <w:bCs/>
                      <w:vertAlign w:val="subscript"/>
                      <w:lang w:val="pt-PT"/>
                    </w:rPr>
                    <w:t>0</w:t>
                  </w:r>
                </w:p>
                <w:p w14:paraId="66247F0A" w14:textId="2CABA093" w:rsidR="00472E0D" w:rsidRDefault="00472E0D" w:rsidP="00472E0D">
                  <w:pPr>
                    <w:autoSpaceDE w:val="0"/>
                    <w:autoSpaceDN w:val="0"/>
                    <w:adjustRightInd w:val="0"/>
                    <w:ind w:firstLine="720"/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</w:pPr>
                  <w:r w:rsidRPr="00FE2651">
                    <w:rPr>
                      <w:rFonts w:ascii="Arial" w:hAnsi="Arial" w:cs="Arial"/>
                      <w:bCs/>
                      <w:lang w:val="pt-PT"/>
                    </w:rPr>
                    <w:t xml:space="preserve">Se </w:t>
                  </w:r>
                  <w:r w:rsidR="00FE2651" w:rsidRPr="00FE2651">
                    <w:rPr>
                      <w:rFonts w:ascii="Arial" w:hAnsi="Arial" w:cs="Arial"/>
                      <w:bCs/>
                      <w:lang w:val="pt-PT"/>
                    </w:rPr>
                    <w:t xml:space="preserve">2-sided p </w:t>
                  </w:r>
                  <w:r w:rsidRPr="00FE2651">
                    <w:rPr>
                      <w:rFonts w:ascii="Arial" w:hAnsi="Arial" w:cs="Arial"/>
                      <w:bCs/>
                      <w:lang w:val="pt-PT"/>
                    </w:rPr>
                    <w:t>&gt;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0,05    </w:t>
                  </w:r>
                  <w:r>
                    <w:rPr>
                      <w:rFonts w:ascii="Arial" w:hAnsi="Arial" w:cs="Arial"/>
                      <w:bCs/>
                      <w:color w:val="000000"/>
                    </w:rPr>
                    <w:sym w:font="Symbol" w:char="F0DE"/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Não Rejeitar H</w:t>
                  </w:r>
                  <w:r>
                    <w:rPr>
                      <w:rFonts w:ascii="Arial" w:hAnsi="Arial" w:cs="Arial"/>
                      <w:bCs/>
                      <w:color w:val="000000"/>
                      <w:vertAlign w:val="subscript"/>
                      <w:lang w:val="pt-PT"/>
                    </w:rPr>
                    <w:t>0</w:t>
                  </w:r>
                </w:p>
                <w:p w14:paraId="212A9E57" w14:textId="77777777" w:rsidR="00472E0D" w:rsidRDefault="00472E0D" w:rsidP="00472E0D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</w:pPr>
                </w:p>
                <w:p w14:paraId="7B09452C" w14:textId="6651C26D" w:rsidR="00472E0D" w:rsidRDefault="00472E0D" w:rsidP="00472E0D">
                  <w:pPr>
                    <w:autoSpaceDE w:val="0"/>
                    <w:autoSpaceDN w:val="0"/>
                    <w:adjustRightInd w:val="0"/>
                    <w:ind w:left="709" w:hanging="709"/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>Decisão: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</w:t>
                  </w:r>
                  <w:r w:rsidR="00A867E3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2-sided p 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&lt; 0,0</w:t>
                  </w:r>
                  <w:r w:rsidR="00FE2651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01</w:t>
                  </w:r>
                  <w:r>
                    <w:rPr>
                      <w:rFonts w:ascii="Arial" w:hAnsi="Arial" w:cs="Arial"/>
                      <w:bCs/>
                      <w:color w:val="000000"/>
                    </w:rPr>
                    <w:sym w:font="Symbol" w:char="F0DE"/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Rejeitar H</w:t>
                  </w:r>
                  <w:r>
                    <w:rPr>
                      <w:rFonts w:ascii="Arial" w:hAnsi="Arial" w:cs="Arial"/>
                      <w:bCs/>
                      <w:color w:val="000000"/>
                      <w:vertAlign w:val="subscript"/>
                      <w:lang w:val="pt-PT"/>
                    </w:rPr>
                    <w:t>0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: </w:t>
                  </w:r>
                  <w:r>
                    <w:rPr>
                      <w:rFonts w:ascii="Arial" w:hAnsi="Arial" w:cs="Arial"/>
                      <w:bCs/>
                      <w:color w:val="000000"/>
                    </w:rPr>
                    <w:sym w:font="Symbol" w:char="F06D"/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= 60, ou seja, rejeita-se que esta amostra tenha sido recolhida de uma população de leitores cujo tempo médio de leitura do semanário é de 60 minutos</w:t>
                  </w:r>
                </w:p>
              </w:txbxContent>
            </v:textbox>
          </v:shape>
        </w:pict>
      </w:r>
    </w:p>
    <w:p w14:paraId="13BCCC31" w14:textId="77777777" w:rsidR="00472E0D" w:rsidRDefault="00472E0D" w:rsidP="00472E0D">
      <w:pPr>
        <w:jc w:val="center"/>
        <w:rPr>
          <w:rFonts w:ascii="System" w:hAnsi="System"/>
          <w:b/>
          <w:lang w:val="pt-PT"/>
        </w:rPr>
      </w:pPr>
    </w:p>
    <w:p w14:paraId="4CF242C6" w14:textId="77777777" w:rsidR="00472E0D" w:rsidRDefault="00472E0D" w:rsidP="00472E0D">
      <w:pPr>
        <w:jc w:val="center"/>
        <w:rPr>
          <w:rFonts w:ascii="System" w:hAnsi="System"/>
          <w:b/>
          <w:lang w:val="pt-PT"/>
        </w:rPr>
      </w:pPr>
    </w:p>
    <w:p w14:paraId="04F89102" w14:textId="77777777" w:rsidR="00472E0D" w:rsidRDefault="00472E0D" w:rsidP="00472E0D">
      <w:pPr>
        <w:jc w:val="center"/>
        <w:rPr>
          <w:rFonts w:ascii="System" w:hAnsi="System"/>
          <w:b/>
          <w:lang w:val="pt-PT"/>
        </w:rPr>
      </w:pPr>
    </w:p>
    <w:p w14:paraId="4EDF9C7E" w14:textId="77777777" w:rsidR="00472E0D" w:rsidRDefault="00472E0D" w:rsidP="00472E0D">
      <w:pPr>
        <w:jc w:val="center"/>
        <w:rPr>
          <w:rFonts w:ascii="System" w:hAnsi="System"/>
          <w:b/>
          <w:lang w:val="pt-PT"/>
        </w:rPr>
      </w:pPr>
    </w:p>
    <w:p w14:paraId="73837266" w14:textId="77777777" w:rsidR="00472E0D" w:rsidRDefault="00472E0D" w:rsidP="00472E0D">
      <w:pPr>
        <w:jc w:val="center"/>
        <w:rPr>
          <w:rFonts w:ascii="System" w:hAnsi="System"/>
          <w:b/>
          <w:lang w:val="pt-PT"/>
        </w:rPr>
      </w:pPr>
    </w:p>
    <w:p w14:paraId="14C8B116" w14:textId="77777777" w:rsidR="00472E0D" w:rsidRDefault="00472E0D" w:rsidP="00472E0D">
      <w:pPr>
        <w:jc w:val="center"/>
        <w:rPr>
          <w:rFonts w:ascii="System" w:hAnsi="System"/>
          <w:b/>
          <w:lang w:val="pt-PT"/>
        </w:rPr>
      </w:pPr>
    </w:p>
    <w:p w14:paraId="723E608C" w14:textId="77777777" w:rsidR="00472E0D" w:rsidRDefault="00472E0D" w:rsidP="00472E0D">
      <w:pPr>
        <w:jc w:val="center"/>
        <w:rPr>
          <w:rFonts w:ascii="System" w:hAnsi="System"/>
          <w:b/>
          <w:lang w:val="pt-PT"/>
        </w:rPr>
      </w:pPr>
    </w:p>
    <w:p w14:paraId="5E0AC69B" w14:textId="77777777" w:rsidR="00472E0D" w:rsidRDefault="00472E0D" w:rsidP="00472E0D">
      <w:pPr>
        <w:jc w:val="center"/>
        <w:rPr>
          <w:rFonts w:ascii="System" w:hAnsi="System"/>
          <w:b/>
          <w:lang w:val="pt-PT"/>
        </w:rPr>
      </w:pPr>
    </w:p>
    <w:p w14:paraId="5E7209F0" w14:textId="77777777" w:rsidR="00472E0D" w:rsidRDefault="00472E0D" w:rsidP="00472E0D">
      <w:pPr>
        <w:jc w:val="center"/>
        <w:rPr>
          <w:b/>
          <w:sz w:val="28"/>
        </w:rPr>
      </w:pPr>
    </w:p>
    <w:p w14:paraId="57F43007" w14:textId="77777777" w:rsidR="00472E0D" w:rsidRDefault="00472E0D" w:rsidP="00472E0D">
      <w:pPr>
        <w:jc w:val="center"/>
        <w:rPr>
          <w:b/>
          <w:sz w:val="28"/>
        </w:rPr>
      </w:pPr>
    </w:p>
    <w:p w14:paraId="4DE34F57" w14:textId="77777777" w:rsidR="00472E0D" w:rsidRDefault="00472E0D" w:rsidP="00472E0D">
      <w:pPr>
        <w:jc w:val="center"/>
        <w:rPr>
          <w:b/>
          <w:sz w:val="28"/>
        </w:rPr>
      </w:pPr>
    </w:p>
    <w:p w14:paraId="24678B6F" w14:textId="77777777" w:rsidR="00472E0D" w:rsidRDefault="00472E0D" w:rsidP="00472E0D">
      <w:pPr>
        <w:jc w:val="center"/>
        <w:rPr>
          <w:b/>
          <w:sz w:val="28"/>
        </w:rPr>
      </w:pPr>
    </w:p>
    <w:p w14:paraId="335CD819" w14:textId="77777777" w:rsidR="00472E0D" w:rsidRDefault="00472E0D" w:rsidP="00472E0D">
      <w:pPr>
        <w:jc w:val="center"/>
        <w:rPr>
          <w:b/>
          <w:sz w:val="28"/>
        </w:rPr>
      </w:pPr>
    </w:p>
    <w:p w14:paraId="0BDB0875" w14:textId="77777777" w:rsidR="00472E0D" w:rsidRDefault="00472E0D" w:rsidP="00472E0D">
      <w:pPr>
        <w:jc w:val="center"/>
        <w:rPr>
          <w:b/>
          <w:sz w:val="28"/>
        </w:rPr>
      </w:pPr>
    </w:p>
    <w:p w14:paraId="6CE02E05" w14:textId="77777777" w:rsidR="00472E0D" w:rsidRDefault="00472E0D" w:rsidP="00472E0D">
      <w:pPr>
        <w:jc w:val="center"/>
        <w:rPr>
          <w:b/>
          <w:sz w:val="28"/>
        </w:rPr>
      </w:pPr>
    </w:p>
    <w:p w14:paraId="6F525486" w14:textId="77777777" w:rsidR="00472E0D" w:rsidRDefault="00472E0D" w:rsidP="00472E0D">
      <w:pPr>
        <w:jc w:val="center"/>
        <w:rPr>
          <w:b/>
          <w:sz w:val="28"/>
        </w:rPr>
      </w:pPr>
    </w:p>
    <w:p w14:paraId="4481894C" w14:textId="77777777" w:rsidR="00472E0D" w:rsidRDefault="00472E0D" w:rsidP="00472E0D">
      <w:pPr>
        <w:jc w:val="center"/>
        <w:rPr>
          <w:b/>
          <w:sz w:val="28"/>
          <w:lang w:val="pt-PT"/>
        </w:rPr>
      </w:pPr>
    </w:p>
    <w:p w14:paraId="1DEC8813" w14:textId="77777777" w:rsidR="00C9154A" w:rsidRDefault="00472E0D" w:rsidP="00472E0D">
      <w:pPr>
        <w:jc w:val="center"/>
        <w:rPr>
          <w:b/>
          <w:sz w:val="28"/>
          <w:lang w:val="pt-PT"/>
        </w:rPr>
      </w:pPr>
      <w:r>
        <w:rPr>
          <w:b/>
          <w:sz w:val="28"/>
          <w:lang w:val="pt-PT"/>
        </w:rPr>
        <w:br w:type="page"/>
      </w:r>
      <w:bookmarkStart w:id="0" w:name="_Hlk125924632"/>
    </w:p>
    <w:p w14:paraId="47465178" w14:textId="36D17E71" w:rsidR="00A90848" w:rsidRDefault="00A90848" w:rsidP="00472E0D">
      <w:pPr>
        <w:jc w:val="center"/>
        <w:rPr>
          <w:b/>
          <w:sz w:val="28"/>
          <w:lang w:val="pt-PT"/>
        </w:rPr>
      </w:pPr>
      <w:r>
        <w:rPr>
          <w:b/>
          <w:sz w:val="28"/>
          <w:lang w:val="pt-PT"/>
        </w:rPr>
        <w:t>ANÁLISE EXPLORATÓRIA DE DADOS</w:t>
      </w:r>
    </w:p>
    <w:bookmarkEnd w:id="0"/>
    <w:p w14:paraId="6FB05384" w14:textId="77777777" w:rsidR="00A90848" w:rsidRDefault="00A90848">
      <w:pPr>
        <w:jc w:val="center"/>
        <w:rPr>
          <w:b/>
          <w:sz w:val="22"/>
          <w:szCs w:val="22"/>
          <w:lang w:val="pt-PT"/>
        </w:rPr>
      </w:pPr>
    </w:p>
    <w:p w14:paraId="5A80D082" w14:textId="77777777" w:rsidR="00A90848" w:rsidRPr="00BF4F00" w:rsidRDefault="00A90848">
      <w:pPr>
        <w:jc w:val="both"/>
        <w:rPr>
          <w:sz w:val="22"/>
          <w:szCs w:val="22"/>
          <w:lang w:val="pt-PT"/>
        </w:rPr>
      </w:pPr>
    </w:p>
    <w:p w14:paraId="1ACBF840" w14:textId="77777777" w:rsidR="00A90848" w:rsidRDefault="00A90848">
      <w:pPr>
        <w:jc w:val="both"/>
        <w:rPr>
          <w:sz w:val="22"/>
          <w:szCs w:val="22"/>
          <w:lang w:val="pt-PT"/>
        </w:rPr>
      </w:pPr>
      <w:r>
        <w:rPr>
          <w:sz w:val="22"/>
          <w:szCs w:val="22"/>
        </w:rPr>
        <w:sym w:font="Wingdings" w:char="F0E8"/>
      </w:r>
      <w:r>
        <w:rPr>
          <w:sz w:val="22"/>
          <w:szCs w:val="22"/>
          <w:lang w:val="pt-PT"/>
        </w:rPr>
        <w:t xml:space="preserve"> Análise exploratória da variável P2: Tempo de leitura do semanário</w:t>
      </w:r>
    </w:p>
    <w:p w14:paraId="1DFF6DBE" w14:textId="77777777" w:rsidR="00A90848" w:rsidRDefault="00A90848">
      <w:pPr>
        <w:jc w:val="both"/>
        <w:rPr>
          <w:b/>
          <w:i/>
          <w:sz w:val="22"/>
          <w:szCs w:val="22"/>
          <w:lang w:val="pt-PT"/>
        </w:rPr>
      </w:pPr>
    </w:p>
    <w:p w14:paraId="6B21D83B" w14:textId="77777777" w:rsidR="00A90848" w:rsidRPr="00472E0D" w:rsidRDefault="00A90848">
      <w:pPr>
        <w:jc w:val="both"/>
        <w:rPr>
          <w:b/>
          <w:i/>
          <w:sz w:val="22"/>
          <w:szCs w:val="22"/>
        </w:rPr>
      </w:pPr>
      <w:proofErr w:type="spellStart"/>
      <w:r w:rsidRPr="00472E0D">
        <w:rPr>
          <w:b/>
          <w:i/>
          <w:sz w:val="22"/>
          <w:szCs w:val="22"/>
        </w:rPr>
        <w:t>Analyze</w:t>
      </w:r>
      <w:proofErr w:type="spellEnd"/>
    </w:p>
    <w:p w14:paraId="0C7130D8" w14:textId="77777777" w:rsidR="00A90848" w:rsidRPr="00472E0D" w:rsidRDefault="00A90848">
      <w:pPr>
        <w:jc w:val="both"/>
        <w:rPr>
          <w:b/>
          <w:i/>
          <w:sz w:val="22"/>
          <w:szCs w:val="22"/>
        </w:rPr>
      </w:pPr>
      <w:r w:rsidRPr="00472E0D">
        <w:rPr>
          <w:b/>
          <w:i/>
          <w:sz w:val="22"/>
          <w:szCs w:val="22"/>
        </w:rPr>
        <w:tab/>
        <w:t>Descriptive Statistics</w:t>
      </w:r>
    </w:p>
    <w:p w14:paraId="6D6B870A" w14:textId="77777777" w:rsidR="00A90848" w:rsidRDefault="00A90848">
      <w:pPr>
        <w:jc w:val="both"/>
        <w:rPr>
          <w:rFonts w:ascii="Courier New" w:hAnsi="Courier New"/>
          <w:b/>
          <w:sz w:val="22"/>
          <w:szCs w:val="22"/>
        </w:rPr>
      </w:pPr>
      <w:r w:rsidRPr="00472E0D">
        <w:rPr>
          <w:b/>
          <w:i/>
          <w:sz w:val="22"/>
          <w:szCs w:val="22"/>
        </w:rPr>
        <w:tab/>
      </w:r>
      <w:r w:rsidRPr="00472E0D"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>Explore</w:t>
      </w:r>
    </w:p>
    <w:p w14:paraId="512869CB" w14:textId="77777777" w:rsidR="00A90848" w:rsidRDefault="00A90848">
      <w:pPr>
        <w:ind w:left="2160"/>
        <w:jc w:val="both"/>
        <w:rPr>
          <w:b/>
          <w:sz w:val="22"/>
          <w:szCs w:val="22"/>
        </w:rPr>
      </w:pPr>
      <w:r>
        <w:rPr>
          <w:b/>
          <w:i/>
          <w:sz w:val="22"/>
          <w:szCs w:val="22"/>
        </w:rPr>
        <w:t xml:space="preserve">Dependent List: </w:t>
      </w:r>
      <w:r>
        <w:rPr>
          <w:b/>
          <w:sz w:val="22"/>
          <w:szCs w:val="22"/>
        </w:rPr>
        <w:t>P2</w:t>
      </w:r>
    </w:p>
    <w:p w14:paraId="166F5E99" w14:textId="77777777" w:rsidR="00A90848" w:rsidRDefault="00A90848">
      <w:pPr>
        <w:ind w:left="2160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Display Both</w:t>
      </w:r>
    </w:p>
    <w:p w14:paraId="498CE2DB" w14:textId="77777777" w:rsidR="00A90848" w:rsidRDefault="00A90848">
      <w:pPr>
        <w:jc w:val="both"/>
        <w:rPr>
          <w:rFonts w:ascii="Courier New" w:hAnsi="Courier New"/>
          <w:sz w:val="16"/>
        </w:rPr>
      </w:pPr>
    </w:p>
    <w:p w14:paraId="3CE7CC24" w14:textId="755C4459" w:rsidR="00A90848" w:rsidRDefault="00A867E3">
      <w:pPr>
        <w:jc w:val="center"/>
        <w:rPr>
          <w:rFonts w:ascii="Courier New" w:hAnsi="Courier New"/>
          <w:sz w:val="16"/>
        </w:rPr>
      </w:pPr>
      <w:r>
        <w:rPr>
          <w:noProof/>
        </w:rPr>
        <w:pict w14:anchorId="487BAFBD">
          <v:shape id="_x0000_i1032" type="#_x0000_t75" style="width:300.75pt;height:221.25pt;visibility:visible;mso-wrap-style:square">
            <v:imagedata r:id="rId15" o:title=""/>
          </v:shape>
        </w:pict>
      </w:r>
    </w:p>
    <w:p w14:paraId="238F6017" w14:textId="77777777" w:rsidR="00A90848" w:rsidRDefault="00A90848">
      <w:pPr>
        <w:jc w:val="both"/>
        <w:rPr>
          <w:rFonts w:ascii="Courier New" w:hAnsi="Courier New"/>
          <w:sz w:val="16"/>
        </w:rPr>
      </w:pPr>
    </w:p>
    <w:p w14:paraId="4E66121E" w14:textId="77777777" w:rsidR="00A90848" w:rsidRDefault="00A90848">
      <w:pPr>
        <w:ind w:left="2160"/>
        <w:jc w:val="both"/>
        <w:rPr>
          <w:b/>
          <w:i/>
          <w:sz w:val="24"/>
        </w:rPr>
      </w:pPr>
    </w:p>
    <w:p w14:paraId="3CD1F8D8" w14:textId="77777777" w:rsidR="00A90848" w:rsidRDefault="00A90848">
      <w:pPr>
        <w:ind w:left="284"/>
        <w:jc w:val="both"/>
        <w:rPr>
          <w:b/>
          <w:i/>
          <w:sz w:val="22"/>
          <w:szCs w:val="22"/>
        </w:rPr>
      </w:pPr>
    </w:p>
    <w:p w14:paraId="5E44382E" w14:textId="77777777" w:rsidR="00A90848" w:rsidRDefault="00A90848">
      <w:pPr>
        <w:ind w:left="284"/>
        <w:jc w:val="both"/>
        <w:rPr>
          <w:b/>
          <w:i/>
          <w:sz w:val="22"/>
          <w:szCs w:val="22"/>
        </w:rPr>
        <w:sectPr w:rsidR="00A90848" w:rsidSect="00E401AB"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1907" w:h="16840" w:code="9"/>
          <w:pgMar w:top="1134" w:right="992" w:bottom="851" w:left="1134" w:header="720" w:footer="720" w:gutter="0"/>
          <w:pgNumType w:start="7"/>
          <w:cols w:space="720"/>
          <w:titlePg/>
        </w:sectPr>
      </w:pPr>
    </w:p>
    <w:p w14:paraId="7A2C2203" w14:textId="77777777" w:rsidR="00A90848" w:rsidRDefault="00A90848">
      <w:pPr>
        <w:ind w:left="284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Statistics</w:t>
      </w:r>
    </w:p>
    <w:p w14:paraId="0A21BD1C" w14:textId="77777777" w:rsidR="00A90848" w:rsidRDefault="00A90848">
      <w:pPr>
        <w:ind w:left="284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ab/>
        <w:t xml:space="preserve">Descriptives     </w:t>
      </w:r>
    </w:p>
    <w:p w14:paraId="4FEC9428" w14:textId="5DF80126" w:rsidR="00A90848" w:rsidRPr="00E31086" w:rsidRDefault="00A90848" w:rsidP="00E31086">
      <w:pPr>
        <w:ind w:left="1004" w:firstLine="130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Confidence Interval for Mean 95%</w:t>
      </w:r>
    </w:p>
    <w:p w14:paraId="15BC7B05" w14:textId="77777777" w:rsidR="00A90848" w:rsidRDefault="00A90848">
      <w:pPr>
        <w:jc w:val="both"/>
        <w:rPr>
          <w:rFonts w:ascii="Courier New" w:hAnsi="Courier New"/>
          <w:sz w:val="16"/>
        </w:rPr>
      </w:pPr>
    </w:p>
    <w:p w14:paraId="7AC8261C" w14:textId="2129DC60" w:rsidR="00A90848" w:rsidRDefault="00A867E3" w:rsidP="005415C5">
      <w:pPr>
        <w:jc w:val="center"/>
        <w:rPr>
          <w:rFonts w:ascii="Courier New" w:hAnsi="Courier New"/>
          <w:sz w:val="16"/>
        </w:rPr>
      </w:pPr>
      <w:r>
        <w:rPr>
          <w:noProof/>
        </w:rPr>
        <w:pict w14:anchorId="3166A9DE">
          <v:shape id="_x0000_i1035" type="#_x0000_t75" style="width:192pt;height:141pt;visibility:visible;mso-wrap-style:square">
            <v:imagedata r:id="rId21" o:title=""/>
          </v:shape>
        </w:pict>
      </w:r>
    </w:p>
    <w:p w14:paraId="6B6B0252" w14:textId="77777777" w:rsidR="00A90848" w:rsidRDefault="00A90848">
      <w:pPr>
        <w:jc w:val="both"/>
        <w:rPr>
          <w:rFonts w:ascii="Courier New" w:hAnsi="Courier New"/>
          <w:sz w:val="16"/>
        </w:rPr>
      </w:pPr>
    </w:p>
    <w:p w14:paraId="0344F143" w14:textId="77777777" w:rsidR="00A90848" w:rsidRDefault="00A90848">
      <w:pPr>
        <w:ind w:left="284"/>
        <w:jc w:val="both"/>
        <w:rPr>
          <w:b/>
          <w:i/>
          <w:sz w:val="24"/>
        </w:rPr>
      </w:pPr>
    </w:p>
    <w:p w14:paraId="06E8595B" w14:textId="77777777" w:rsidR="00A90848" w:rsidRDefault="00A90848">
      <w:pPr>
        <w:ind w:left="284"/>
        <w:jc w:val="both"/>
        <w:rPr>
          <w:b/>
          <w:i/>
          <w:sz w:val="24"/>
        </w:rPr>
      </w:pPr>
    </w:p>
    <w:p w14:paraId="1AB8AC83" w14:textId="77777777" w:rsidR="00A90848" w:rsidRDefault="00A90848">
      <w:pPr>
        <w:ind w:left="284"/>
        <w:jc w:val="both"/>
        <w:rPr>
          <w:b/>
          <w:i/>
          <w:sz w:val="24"/>
        </w:rPr>
      </w:pPr>
    </w:p>
    <w:p w14:paraId="39BEEDC1" w14:textId="77777777" w:rsidR="00A90848" w:rsidRDefault="00A90848">
      <w:pPr>
        <w:ind w:left="284"/>
        <w:jc w:val="both"/>
        <w:rPr>
          <w:b/>
          <w:i/>
          <w:sz w:val="24"/>
        </w:rPr>
      </w:pPr>
    </w:p>
    <w:p w14:paraId="2FF0B210" w14:textId="77777777" w:rsidR="00E31086" w:rsidRDefault="00E31086">
      <w:pPr>
        <w:ind w:left="284"/>
        <w:jc w:val="both"/>
        <w:rPr>
          <w:b/>
          <w:i/>
          <w:sz w:val="22"/>
          <w:szCs w:val="22"/>
        </w:rPr>
      </w:pPr>
    </w:p>
    <w:p w14:paraId="6CB3DD57" w14:textId="211B509F" w:rsidR="00A90848" w:rsidRDefault="00A90848">
      <w:pPr>
        <w:ind w:left="284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Plots</w:t>
      </w:r>
    </w:p>
    <w:p w14:paraId="4B3F3B0E" w14:textId="372F16C3" w:rsidR="00A90848" w:rsidRDefault="00A90848">
      <w:pPr>
        <w:ind w:left="284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ab/>
        <w:t>Boxplot</w:t>
      </w:r>
      <w:r w:rsidR="005415C5">
        <w:rPr>
          <w:b/>
          <w:i/>
          <w:sz w:val="22"/>
          <w:szCs w:val="22"/>
        </w:rPr>
        <w:t>s:</w:t>
      </w:r>
      <w:r>
        <w:rPr>
          <w:b/>
          <w:i/>
          <w:sz w:val="22"/>
          <w:szCs w:val="22"/>
        </w:rPr>
        <w:t xml:space="preserve">    </w:t>
      </w:r>
      <w:r>
        <w:rPr>
          <w:b/>
          <w:i/>
          <w:sz w:val="22"/>
          <w:szCs w:val="22"/>
        </w:rPr>
        <w:tab/>
        <w:t>Factor Levels Together</w:t>
      </w:r>
    </w:p>
    <w:p w14:paraId="53C96A04" w14:textId="77777777" w:rsidR="00A90848" w:rsidRDefault="00A90848">
      <w:pPr>
        <w:ind w:left="284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ab/>
        <w:t>Descriptive:</w:t>
      </w:r>
      <w:r>
        <w:rPr>
          <w:b/>
          <w:i/>
          <w:sz w:val="22"/>
          <w:szCs w:val="22"/>
        </w:rPr>
        <w:tab/>
        <w:t>Steam-and-Leaf</w:t>
      </w:r>
    </w:p>
    <w:p w14:paraId="70F504CD" w14:textId="77777777" w:rsidR="00A90848" w:rsidRDefault="00A90848">
      <w:pPr>
        <w:ind w:left="284"/>
        <w:jc w:val="both"/>
        <w:rPr>
          <w:rFonts w:ascii="Courier New" w:hAnsi="Courier New"/>
          <w:b/>
          <w:sz w:val="22"/>
          <w:szCs w:val="22"/>
        </w:rPr>
      </w:pPr>
      <w:r>
        <w:rPr>
          <w:b/>
          <w:i/>
          <w:sz w:val="22"/>
          <w:szCs w:val="22"/>
        </w:rPr>
        <w:tab/>
        <w:t>Normality Plots with Tests</w:t>
      </w:r>
    </w:p>
    <w:p w14:paraId="02C61527" w14:textId="77777777" w:rsidR="00A90848" w:rsidRDefault="00A90848">
      <w:pPr>
        <w:jc w:val="both"/>
        <w:rPr>
          <w:rFonts w:ascii="Courier New" w:hAnsi="Courier New"/>
          <w:sz w:val="16"/>
        </w:rPr>
      </w:pPr>
    </w:p>
    <w:p w14:paraId="04262335" w14:textId="57CAFB66" w:rsidR="00A90848" w:rsidRDefault="00A867E3" w:rsidP="005415C5">
      <w:pPr>
        <w:jc w:val="center"/>
        <w:rPr>
          <w:rFonts w:ascii="Courier New" w:hAnsi="Courier New"/>
          <w:sz w:val="16"/>
        </w:rPr>
      </w:pPr>
      <w:r>
        <w:rPr>
          <w:noProof/>
        </w:rPr>
        <w:pict w14:anchorId="3B0596E7">
          <v:shape id="_x0000_i1036" type="#_x0000_t75" style="width:155.25pt;height:177.75pt;visibility:visible;mso-wrap-style:square">
            <v:imagedata r:id="rId22" o:title=""/>
          </v:shape>
        </w:pict>
      </w:r>
    </w:p>
    <w:p w14:paraId="462157E9" w14:textId="77777777" w:rsidR="00A90848" w:rsidRDefault="00A90848">
      <w:pPr>
        <w:jc w:val="both"/>
        <w:rPr>
          <w:sz w:val="24"/>
          <w:szCs w:val="24"/>
        </w:rPr>
        <w:sectPr w:rsidR="00A90848">
          <w:type w:val="continuous"/>
          <w:pgSz w:w="11907" w:h="16840" w:code="9"/>
          <w:pgMar w:top="1134" w:right="1134" w:bottom="851" w:left="1134" w:header="720" w:footer="720" w:gutter="0"/>
          <w:pgNumType w:start="0"/>
          <w:cols w:num="2" w:space="720" w:equalWidth="0">
            <w:col w:w="4465" w:space="708"/>
            <w:col w:w="4465"/>
          </w:cols>
          <w:titlePg/>
        </w:sectPr>
      </w:pPr>
    </w:p>
    <w:p w14:paraId="08366433" w14:textId="77777777" w:rsidR="00A90848" w:rsidRDefault="00A90848">
      <w:pPr>
        <w:jc w:val="both"/>
        <w:rPr>
          <w:sz w:val="24"/>
          <w:szCs w:val="24"/>
        </w:rPr>
      </w:pPr>
    </w:p>
    <w:p w14:paraId="29AEA590" w14:textId="77777777" w:rsidR="00A90848" w:rsidRDefault="00A90848">
      <w:pPr>
        <w:jc w:val="both"/>
        <w:rPr>
          <w:b/>
          <w:sz w:val="24"/>
          <w:szCs w:val="24"/>
        </w:rPr>
      </w:pPr>
      <w:bookmarkStart w:id="1" w:name="OLE_LINK1"/>
    </w:p>
    <w:bookmarkEnd w:id="1"/>
    <w:p w14:paraId="530DC410" w14:textId="77777777" w:rsidR="00A90848" w:rsidRDefault="00000000" w:rsidP="003106F8">
      <w:pPr>
        <w:autoSpaceDE w:val="0"/>
        <w:autoSpaceDN w:val="0"/>
        <w:adjustRightInd w:val="0"/>
        <w:jc w:val="center"/>
        <w:rPr>
          <w:rFonts w:ascii="System" w:hAnsi="System" w:cs="System"/>
          <w:b/>
          <w:bCs/>
          <w:lang w:val="pt-PT" w:eastAsia="pt-PT"/>
        </w:rPr>
      </w:pPr>
      <w:r>
        <w:rPr>
          <w:rFonts w:ascii="System" w:hAnsi="System" w:cs="System"/>
          <w:b/>
          <w:bCs/>
          <w:lang w:val="pt-PT" w:eastAsia="pt-PT"/>
        </w:rPr>
        <w:pict w14:anchorId="1EF8656A">
          <v:shape id="_x0000_i1037" type="#_x0000_t75" style="width:313.5pt;height:215.25pt">
            <v:imagedata r:id="rId23" o:title=""/>
          </v:shape>
        </w:pict>
      </w:r>
    </w:p>
    <w:p w14:paraId="52276E2E" w14:textId="1A6DFF41" w:rsidR="00A90848" w:rsidRDefault="00000000">
      <w:pPr>
        <w:autoSpaceDE w:val="0"/>
        <w:autoSpaceDN w:val="0"/>
        <w:adjustRightInd w:val="0"/>
        <w:jc w:val="center"/>
        <w:rPr>
          <w:rFonts w:ascii="System" w:hAnsi="System" w:cs="System"/>
          <w:b/>
          <w:bCs/>
          <w:lang w:val="pt-PT" w:eastAsia="pt-PT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lang w:val="pt-PT" w:eastAsia="pt-PT"/>
        </w:rPr>
        <w:pict w14:anchorId="4BE4CDAE">
          <v:rect id="_x0000_s2220" style="position:absolute;left:0;text-align:left;margin-left:160.35pt;margin-top:19.4pt;width:135pt;height:51pt;z-index:19" strokecolor="blue" strokeweight="1pt">
            <v:fill opacity="0"/>
          </v:rect>
        </w:pict>
      </w:r>
      <w:r w:rsidR="00A867E3">
        <w:rPr>
          <w:rFonts w:ascii="Arial" w:hAnsi="Arial" w:cs="Arial"/>
          <w:sz w:val="28"/>
          <w:szCs w:val="28"/>
          <w:lang w:val="pt-PT" w:eastAsia="pt-PT"/>
        </w:rPr>
        <w:pict w14:anchorId="490AED0D">
          <v:shape id="_x0000_i1038" type="#_x0000_t75" style="width:378pt;height:81.75pt;mso-left-percent:-10001;mso-top-percent:-10001;mso-position-horizontal:absolute;mso-position-horizontal-relative:char;mso-position-vertical:absolute;mso-position-vertical-relative:line;mso-left-percent:-10001;mso-top-percent:-10001">
            <v:imagedata r:id="rId24" o:title=""/>
          </v:shape>
        </w:pict>
      </w:r>
    </w:p>
    <w:p w14:paraId="4DBAC8C8" w14:textId="1952D97B" w:rsidR="00A90848" w:rsidRDefault="00000000">
      <w:pPr>
        <w:autoSpaceDE w:val="0"/>
        <w:autoSpaceDN w:val="0"/>
        <w:adjustRightInd w:val="0"/>
        <w:rPr>
          <w:rFonts w:ascii="System" w:hAnsi="System"/>
          <w:sz w:val="24"/>
          <w:szCs w:val="24"/>
          <w:lang w:val="pt-PT" w:eastAsia="pt-PT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lang w:val="pt-PT" w:eastAsia="pt-PT"/>
        </w:rPr>
        <w:pict w14:anchorId="447B5E7D">
          <v:shape id="_x0000_s2164" type="#_x0000_t62" style="position:absolute;margin-left:7.4pt;margin-top:8.7pt;width:476.95pt;height:366.75pt;z-index:2" adj="9476,-1184" fillcolor="#fff2cc" strokecolor="yellow">
            <v:textbox style="mso-next-textbox:#_x0000_s2164">
              <w:txbxContent>
                <w:p w14:paraId="520D80C9" w14:textId="77777777" w:rsidR="00A90848" w:rsidRDefault="00A90848">
                  <w:pPr>
                    <w:rPr>
                      <w:sz w:val="22"/>
                      <w:szCs w:val="22"/>
                      <w:lang w:val="pt-PT"/>
                    </w:rPr>
                  </w:pPr>
                  <w:r>
                    <w:rPr>
                      <w:b/>
                      <w:sz w:val="22"/>
                      <w:szCs w:val="22"/>
                      <w:lang w:val="pt-PT"/>
                    </w:rPr>
                    <w:t xml:space="preserve">Teste de K-S para a normalidade populacional da variável “tempo de leitura do semanário” </w:t>
                  </w:r>
                  <w:r>
                    <w:rPr>
                      <w:sz w:val="22"/>
                      <w:szCs w:val="22"/>
                      <w:lang w:val="pt-PT"/>
                    </w:rPr>
                    <w:t>(com correcção de Lilliefors por se desconhecerem os parâmetros populacionais)</w:t>
                  </w:r>
                </w:p>
                <w:p w14:paraId="6B128837" w14:textId="77777777" w:rsidR="00A90848" w:rsidRDefault="00A90848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Hipóteses</w:t>
                  </w:r>
                </w:p>
                <w:p w14:paraId="4100A715" w14:textId="77777777" w:rsidR="00A90848" w:rsidRDefault="00A90848">
                  <w:pPr>
                    <w:autoSpaceDE w:val="0"/>
                    <w:autoSpaceDN w:val="0"/>
                    <w:adjustRightInd w:val="0"/>
                    <w:ind w:firstLine="720"/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H</w:t>
                  </w:r>
                  <w:r>
                    <w:rPr>
                      <w:bCs/>
                      <w:color w:val="000000"/>
                      <w:sz w:val="22"/>
                      <w:szCs w:val="22"/>
                      <w:vertAlign w:val="subscript"/>
                      <w:lang w:val="pt-PT"/>
                    </w:rPr>
                    <w:t>0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: X 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sym w:font="MT Extra" w:char="F049"/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Normal (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sym w:font="Symbol" w:char="F06D"/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,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sym w:font="Symbol" w:char="F073"/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)</w:t>
                  </w:r>
                </w:p>
                <w:p w14:paraId="5116A945" w14:textId="77777777" w:rsidR="00A90848" w:rsidRDefault="00A90848">
                  <w:pPr>
                    <w:autoSpaceDE w:val="0"/>
                    <w:autoSpaceDN w:val="0"/>
                    <w:adjustRightInd w:val="0"/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ab/>
                    <w:t>H</w:t>
                  </w:r>
                  <w:r>
                    <w:rPr>
                      <w:bCs/>
                      <w:color w:val="000000"/>
                      <w:sz w:val="22"/>
                      <w:szCs w:val="22"/>
                      <w:vertAlign w:val="subscript"/>
                      <w:lang w:val="pt-PT"/>
                    </w:rPr>
                    <w:t>1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: X 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sym w:font="MT Extra" w:char="F049"/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Normal (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sym w:font="Symbol" w:char="F06D"/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,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sym w:font="Symbol" w:char="F073"/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)</w:t>
                  </w:r>
                </w:p>
                <w:p w14:paraId="6D689155" w14:textId="77777777" w:rsidR="00A90848" w:rsidRDefault="00A90848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</w:p>
                <w:p w14:paraId="5F9C5ED7" w14:textId="77777777" w:rsidR="00A90848" w:rsidRDefault="00A90848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Estatística do teste: </w:t>
                  </w:r>
                </w:p>
                <w:p w14:paraId="0CEF4CC7" w14:textId="04134233" w:rsidR="00A90848" w:rsidRDefault="005415C5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/>
                      <w:bCs/>
                      <w:color w:val="000000"/>
                      <w:position w:val="-22"/>
                      <w:sz w:val="22"/>
                      <w:szCs w:val="22"/>
                      <w:lang w:val="pt-PT"/>
                    </w:rPr>
                    <w:object w:dxaOrig="3900" w:dyaOrig="465" w14:anchorId="583AA45A">
                      <v:shape id="_x0000_i1040" type="#_x0000_t75" style="width:195pt;height:23.25pt">
                        <v:imagedata r:id="rId25" o:title=""/>
                      </v:shape>
                      <o:OLEObject Type="Embed" ProgID="Equation.3" ShapeID="_x0000_i1040" DrawAspect="Content" ObjectID="_1738216898" r:id="rId26"/>
                    </w:object>
                  </w:r>
                </w:p>
                <w:p w14:paraId="53612CA2" w14:textId="77777777" w:rsidR="00A90848" w:rsidRDefault="00A90848">
                  <w:pPr>
                    <w:autoSpaceDE w:val="0"/>
                    <w:autoSpaceDN w:val="0"/>
                    <w:adjustRightInd w:val="0"/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sendo </w:t>
                  </w:r>
                  <w:r>
                    <w:rPr>
                      <w:bCs/>
                      <w:color w:val="000000"/>
                      <w:position w:val="-10"/>
                      <w:sz w:val="22"/>
                      <w:szCs w:val="22"/>
                      <w:lang w:val="pt-PT"/>
                    </w:rPr>
                    <w:object w:dxaOrig="525" w:dyaOrig="345" w14:anchorId="5CBFE6A3">
                      <v:shape id="_x0000_i1042" type="#_x0000_t75" style="width:26.25pt;height:17.25pt">
                        <v:imagedata r:id="rId27" o:title=""/>
                      </v:shape>
                      <o:OLEObject Type="Embed" ProgID="Equation.3" ShapeID="_x0000_i1042" DrawAspect="Content" ObjectID="_1738216899" r:id="rId28"/>
                    </w:objec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a função distribuição a testar e </w:t>
                  </w:r>
                  <w:r>
                    <w:rPr>
                      <w:bCs/>
                      <w:color w:val="000000"/>
                      <w:position w:val="-10"/>
                      <w:sz w:val="22"/>
                      <w:szCs w:val="22"/>
                      <w:lang w:val="pt-PT"/>
                    </w:rPr>
                    <w:object w:dxaOrig="480" w:dyaOrig="345" w14:anchorId="48FFE22B">
                      <v:shape id="_x0000_i1044" type="#_x0000_t75" style="width:24pt;height:17.25pt" o:ole="">
                        <v:imagedata r:id="rId29" o:title=""/>
                      </v:shape>
                      <o:OLEObject Type="Embed" ProgID="Equation.3" ShapeID="_x0000_i1044" DrawAspect="Content" ObjectID="_1738216900" r:id="rId30"/>
                    </w:objec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a função distribuição observada na amostra. A tabela disponível para este teste só é exacta quando a distribuição em te</w:t>
                  </w:r>
                  <w:r w:rsidR="004720B4"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ste é contínua e quando se co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nhe</w:t>
                  </w:r>
                  <w:r w:rsidR="004720B4"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ce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m os verdadeiros valores de 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sym w:font="Symbol" w:char="F06D"/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e 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sym w:font="Symbol" w:char="F073"/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. Liliefors propôs uma correcção às tabelas de K-S que deve ser utilizada quando se compara a distribuição de frequências acumuladas das observações amostrais com uma distribuição teórica cujos parâmetros foram estimadas a partir da amostra.</w:t>
                  </w:r>
                </w:p>
                <w:p w14:paraId="51FA217C" w14:textId="77777777" w:rsidR="00A90848" w:rsidRDefault="00A90848">
                  <w:pPr>
                    <w:autoSpaceDE w:val="0"/>
                    <w:autoSpaceDN w:val="0"/>
                    <w:adjustRightInd w:val="0"/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</w:p>
                <w:p w14:paraId="03E37BB3" w14:textId="77777777" w:rsidR="00A90848" w:rsidRDefault="00A90848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Valor da estatística do teste 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= 0,178</w:t>
                  </w:r>
                </w:p>
                <w:p w14:paraId="490D39D9" w14:textId="77777777" w:rsidR="00A90848" w:rsidRDefault="00A90848">
                  <w:pPr>
                    <w:autoSpaceDE w:val="0"/>
                    <w:autoSpaceDN w:val="0"/>
                    <w:adjustRightInd w:val="0"/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Graus de liberdade 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= 100</w:t>
                  </w:r>
                </w:p>
                <w:p w14:paraId="1B712009" w14:textId="77777777" w:rsidR="00A90848" w:rsidRPr="003106F8" w:rsidRDefault="00A90848">
                  <w:pPr>
                    <w:autoSpaceDE w:val="0"/>
                    <w:autoSpaceDN w:val="0"/>
                    <w:adjustRightInd w:val="0"/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Nível de significância 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= 0,05</w:t>
                  </w:r>
                </w:p>
                <w:p w14:paraId="5DE6C9D1" w14:textId="77777777" w:rsidR="00A90848" w:rsidRDefault="00A90848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Regras de Decisão: </w:t>
                  </w:r>
                </w:p>
                <w:p w14:paraId="79D93AE0" w14:textId="15350DF7" w:rsidR="00A90848" w:rsidRDefault="00A90848">
                  <w:pPr>
                    <w:autoSpaceDE w:val="0"/>
                    <w:autoSpaceDN w:val="0"/>
                    <w:adjustRightInd w:val="0"/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  Se </w:t>
                  </w:r>
                  <w:proofErr w:type="spellStart"/>
                  <w:proofErr w:type="gramStart"/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Sig</w:t>
                  </w:r>
                  <w:proofErr w:type="spellEnd"/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</w:t>
                  </w:r>
                  <w:r w:rsidR="00FE2651"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≤</w:t>
                  </w:r>
                  <w:proofErr w:type="gramEnd"/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0,05    </w:t>
                  </w:r>
                  <w:r>
                    <w:rPr>
                      <w:bCs/>
                      <w:color w:val="000000"/>
                      <w:sz w:val="22"/>
                      <w:szCs w:val="22"/>
                    </w:rPr>
                    <w:sym w:font="Symbol" w:char="F0DE"/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Rejeitar H</w:t>
                  </w:r>
                  <w:r>
                    <w:rPr>
                      <w:bCs/>
                      <w:color w:val="000000"/>
                      <w:sz w:val="22"/>
                      <w:szCs w:val="22"/>
                      <w:vertAlign w:val="subscript"/>
                      <w:lang w:val="pt-PT"/>
                    </w:rPr>
                    <w:t>0</w:t>
                  </w:r>
                </w:p>
                <w:p w14:paraId="1DB4AF6B" w14:textId="63156156" w:rsidR="00A90848" w:rsidRDefault="00A90848">
                  <w:pPr>
                    <w:autoSpaceDE w:val="0"/>
                    <w:autoSpaceDN w:val="0"/>
                    <w:adjustRightInd w:val="0"/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  Se </w:t>
                  </w:r>
                  <w:proofErr w:type="spellStart"/>
                  <w:proofErr w:type="gramStart"/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Sig</w:t>
                  </w:r>
                  <w:proofErr w:type="spellEnd"/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</w:t>
                  </w:r>
                  <w:r w:rsidR="00FE2651"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&gt;</w:t>
                  </w:r>
                  <w:proofErr w:type="gramEnd"/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0,05    </w:t>
                  </w:r>
                  <w:r>
                    <w:rPr>
                      <w:bCs/>
                      <w:color w:val="000000"/>
                      <w:sz w:val="22"/>
                      <w:szCs w:val="22"/>
                    </w:rPr>
                    <w:sym w:font="Symbol" w:char="F0DE"/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Não Rejeitar H</w:t>
                  </w:r>
                  <w:r>
                    <w:rPr>
                      <w:bCs/>
                      <w:color w:val="000000"/>
                      <w:sz w:val="22"/>
                      <w:szCs w:val="22"/>
                      <w:vertAlign w:val="subscript"/>
                      <w:lang w:val="pt-PT"/>
                    </w:rPr>
                    <w:t>0</w:t>
                  </w:r>
                </w:p>
                <w:p w14:paraId="37BA6214" w14:textId="59568360" w:rsidR="00A90848" w:rsidRDefault="00A90848" w:rsidP="003106F8">
                  <w:pPr>
                    <w:autoSpaceDE w:val="0"/>
                    <w:autoSpaceDN w:val="0"/>
                    <w:adjustRightInd w:val="0"/>
                    <w:ind w:left="709" w:hanging="709"/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Decisão: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</w:t>
                  </w:r>
                  <w:proofErr w:type="spellStart"/>
                  <w:r w:rsidR="00A867E3"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Sig</w:t>
                  </w:r>
                  <w:proofErr w:type="spellEnd"/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&lt; 0,0</w:t>
                  </w:r>
                  <w:r w:rsidR="005415C5"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01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</w:t>
                  </w:r>
                  <w:r>
                    <w:rPr>
                      <w:bCs/>
                      <w:color w:val="000000"/>
                      <w:sz w:val="22"/>
                      <w:szCs w:val="22"/>
                    </w:rPr>
                    <w:sym w:font="Symbol" w:char="F0DE"/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Rejeitar H</w:t>
                  </w:r>
                  <w:r>
                    <w:rPr>
                      <w:bCs/>
                      <w:color w:val="000000"/>
                      <w:sz w:val="22"/>
                      <w:szCs w:val="22"/>
                      <w:vertAlign w:val="subscript"/>
                      <w:lang w:val="pt-PT"/>
                    </w:rPr>
                    <w:t>0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, ou seja, rejeita-se que esta amostra tenha sido recolhida de uma população de leitores cujo tempo médio de leitura do se</w:t>
                  </w:r>
                  <w:r w:rsidR="003106F8"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manário tem distribuição normal</w:t>
                  </w:r>
                </w:p>
              </w:txbxContent>
            </v:textbox>
          </v:shape>
        </w:pict>
      </w:r>
    </w:p>
    <w:p w14:paraId="11B573FB" w14:textId="77777777" w:rsidR="00A90848" w:rsidRDefault="00A9084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</w:pPr>
    </w:p>
    <w:p w14:paraId="792F170F" w14:textId="77777777" w:rsidR="00A90848" w:rsidRDefault="00A9084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</w:pPr>
    </w:p>
    <w:p w14:paraId="65D36DE3" w14:textId="4A67ED4D" w:rsidR="00A270E9" w:rsidRDefault="00A270E9" w:rsidP="003106F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</w:pPr>
    </w:p>
    <w:p w14:paraId="51FC29EC" w14:textId="44580E77" w:rsidR="00A270E9" w:rsidRPr="00A270E9" w:rsidRDefault="00A270E9" w:rsidP="00A270E9">
      <w:pPr>
        <w:rPr>
          <w:rFonts w:ascii="Arial" w:hAnsi="Arial" w:cs="Arial"/>
          <w:sz w:val="28"/>
          <w:szCs w:val="28"/>
          <w:lang w:val="pt-PT" w:eastAsia="pt-PT"/>
        </w:rPr>
      </w:pPr>
    </w:p>
    <w:p w14:paraId="47482016" w14:textId="012FBF61" w:rsidR="00A270E9" w:rsidRPr="00A270E9" w:rsidRDefault="00000000" w:rsidP="00A270E9">
      <w:pPr>
        <w:rPr>
          <w:rFonts w:ascii="Arial" w:hAnsi="Arial" w:cs="Arial"/>
          <w:sz w:val="28"/>
          <w:szCs w:val="28"/>
          <w:lang w:val="pt-PT" w:eastAsia="pt-PT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lang w:val="pt-PT" w:eastAsia="pt-PT"/>
        </w:rPr>
        <w:pict w14:anchorId="23B3781C">
          <v:line id="_x0000_s2198" style="position:absolute;flip:y;z-index:13" from="92.85pt,1.1pt" to="103.9pt,15.5pt"/>
        </w:pict>
      </w:r>
    </w:p>
    <w:p w14:paraId="6E503C76" w14:textId="77777777" w:rsidR="00A270E9" w:rsidRPr="00A270E9" w:rsidRDefault="00A270E9" w:rsidP="00A270E9">
      <w:pPr>
        <w:rPr>
          <w:rFonts w:ascii="Arial" w:hAnsi="Arial" w:cs="Arial"/>
          <w:sz w:val="28"/>
          <w:szCs w:val="28"/>
          <w:lang w:val="pt-PT" w:eastAsia="pt-PT"/>
        </w:rPr>
      </w:pPr>
    </w:p>
    <w:p w14:paraId="1CE81C6A" w14:textId="77777777" w:rsidR="00A270E9" w:rsidRPr="00A270E9" w:rsidRDefault="00A270E9" w:rsidP="00A270E9">
      <w:pPr>
        <w:rPr>
          <w:rFonts w:ascii="Arial" w:hAnsi="Arial" w:cs="Arial"/>
          <w:sz w:val="28"/>
          <w:szCs w:val="28"/>
          <w:lang w:val="pt-PT" w:eastAsia="pt-PT"/>
        </w:rPr>
      </w:pPr>
    </w:p>
    <w:p w14:paraId="27827C5D" w14:textId="77777777" w:rsidR="00A270E9" w:rsidRPr="00A270E9" w:rsidRDefault="00A270E9" w:rsidP="00A270E9">
      <w:pPr>
        <w:rPr>
          <w:rFonts w:ascii="Arial" w:hAnsi="Arial" w:cs="Arial"/>
          <w:sz w:val="28"/>
          <w:szCs w:val="28"/>
          <w:lang w:val="pt-PT" w:eastAsia="pt-PT"/>
        </w:rPr>
      </w:pPr>
    </w:p>
    <w:p w14:paraId="4BC0D7CA" w14:textId="77777777" w:rsidR="00A270E9" w:rsidRPr="00A270E9" w:rsidRDefault="00A270E9" w:rsidP="00A270E9">
      <w:pPr>
        <w:rPr>
          <w:rFonts w:ascii="Arial" w:hAnsi="Arial" w:cs="Arial"/>
          <w:sz w:val="28"/>
          <w:szCs w:val="28"/>
          <w:lang w:val="pt-PT" w:eastAsia="pt-PT"/>
        </w:rPr>
      </w:pPr>
    </w:p>
    <w:p w14:paraId="232CC67E" w14:textId="77777777" w:rsidR="00A270E9" w:rsidRPr="00A270E9" w:rsidRDefault="00A270E9" w:rsidP="00A270E9">
      <w:pPr>
        <w:rPr>
          <w:rFonts w:ascii="Arial" w:hAnsi="Arial" w:cs="Arial"/>
          <w:sz w:val="28"/>
          <w:szCs w:val="28"/>
          <w:lang w:val="pt-PT" w:eastAsia="pt-PT"/>
        </w:rPr>
      </w:pPr>
    </w:p>
    <w:p w14:paraId="0E840316" w14:textId="77777777" w:rsidR="00A270E9" w:rsidRPr="00A270E9" w:rsidRDefault="00A270E9" w:rsidP="00A270E9">
      <w:pPr>
        <w:rPr>
          <w:rFonts w:ascii="Arial" w:hAnsi="Arial" w:cs="Arial"/>
          <w:sz w:val="28"/>
          <w:szCs w:val="28"/>
          <w:lang w:val="pt-PT" w:eastAsia="pt-PT"/>
        </w:rPr>
      </w:pPr>
    </w:p>
    <w:p w14:paraId="68D6A911" w14:textId="77777777" w:rsidR="00A270E9" w:rsidRPr="00A270E9" w:rsidRDefault="00A270E9" w:rsidP="00A270E9">
      <w:pPr>
        <w:rPr>
          <w:rFonts w:ascii="Arial" w:hAnsi="Arial" w:cs="Arial"/>
          <w:sz w:val="28"/>
          <w:szCs w:val="28"/>
          <w:lang w:val="pt-PT" w:eastAsia="pt-PT"/>
        </w:rPr>
      </w:pPr>
    </w:p>
    <w:p w14:paraId="1C0A9F44" w14:textId="77777777" w:rsidR="00A270E9" w:rsidRPr="00A270E9" w:rsidRDefault="00A270E9" w:rsidP="00A270E9">
      <w:pPr>
        <w:rPr>
          <w:rFonts w:ascii="Arial" w:hAnsi="Arial" w:cs="Arial"/>
          <w:sz w:val="28"/>
          <w:szCs w:val="28"/>
          <w:lang w:val="pt-PT" w:eastAsia="pt-PT"/>
        </w:rPr>
      </w:pPr>
    </w:p>
    <w:p w14:paraId="54C2A3B6" w14:textId="77777777" w:rsidR="00A270E9" w:rsidRPr="00A270E9" w:rsidRDefault="00A270E9" w:rsidP="00A270E9">
      <w:pPr>
        <w:rPr>
          <w:rFonts w:ascii="Arial" w:hAnsi="Arial" w:cs="Arial"/>
          <w:sz w:val="28"/>
          <w:szCs w:val="28"/>
          <w:lang w:val="pt-PT" w:eastAsia="pt-PT"/>
        </w:rPr>
      </w:pPr>
    </w:p>
    <w:p w14:paraId="4914CBD9" w14:textId="77777777" w:rsidR="00A270E9" w:rsidRPr="00A270E9" w:rsidRDefault="00A270E9" w:rsidP="00A270E9">
      <w:pPr>
        <w:rPr>
          <w:rFonts w:ascii="Arial" w:hAnsi="Arial" w:cs="Arial"/>
          <w:sz w:val="28"/>
          <w:szCs w:val="28"/>
          <w:lang w:val="pt-PT" w:eastAsia="pt-PT"/>
        </w:rPr>
      </w:pPr>
    </w:p>
    <w:p w14:paraId="686BCE46" w14:textId="77777777" w:rsidR="00A270E9" w:rsidRPr="00A270E9" w:rsidRDefault="00A270E9" w:rsidP="00A270E9">
      <w:pPr>
        <w:rPr>
          <w:rFonts w:ascii="Arial" w:hAnsi="Arial" w:cs="Arial"/>
          <w:sz w:val="28"/>
          <w:szCs w:val="28"/>
          <w:lang w:val="pt-PT" w:eastAsia="pt-PT"/>
        </w:rPr>
      </w:pPr>
    </w:p>
    <w:p w14:paraId="30F6ED91" w14:textId="77777777" w:rsidR="00A270E9" w:rsidRPr="00A270E9" w:rsidRDefault="00A270E9" w:rsidP="00A270E9">
      <w:pPr>
        <w:rPr>
          <w:rFonts w:ascii="Arial" w:hAnsi="Arial" w:cs="Arial"/>
          <w:sz w:val="28"/>
          <w:szCs w:val="28"/>
          <w:lang w:val="pt-PT" w:eastAsia="pt-PT"/>
        </w:rPr>
      </w:pPr>
    </w:p>
    <w:p w14:paraId="2614E595" w14:textId="77777777" w:rsidR="00A270E9" w:rsidRPr="00A270E9" w:rsidRDefault="00A270E9" w:rsidP="00A270E9">
      <w:pPr>
        <w:rPr>
          <w:rFonts w:ascii="Arial" w:hAnsi="Arial" w:cs="Arial"/>
          <w:sz w:val="28"/>
          <w:szCs w:val="28"/>
          <w:lang w:val="pt-PT" w:eastAsia="pt-PT"/>
        </w:rPr>
      </w:pPr>
    </w:p>
    <w:p w14:paraId="5A2C4F49" w14:textId="77777777" w:rsidR="00A270E9" w:rsidRPr="00A270E9" w:rsidRDefault="00A270E9" w:rsidP="00A270E9">
      <w:pPr>
        <w:rPr>
          <w:rFonts w:ascii="Arial" w:hAnsi="Arial" w:cs="Arial"/>
          <w:sz w:val="28"/>
          <w:szCs w:val="28"/>
          <w:lang w:val="pt-PT" w:eastAsia="pt-PT"/>
        </w:rPr>
      </w:pPr>
    </w:p>
    <w:p w14:paraId="73728F11" w14:textId="77777777" w:rsidR="00A270E9" w:rsidRPr="00A270E9" w:rsidRDefault="00A270E9" w:rsidP="00A270E9">
      <w:pPr>
        <w:rPr>
          <w:rFonts w:ascii="Arial" w:hAnsi="Arial" w:cs="Arial"/>
          <w:sz w:val="28"/>
          <w:szCs w:val="28"/>
          <w:lang w:val="pt-PT" w:eastAsia="pt-PT"/>
        </w:rPr>
      </w:pPr>
    </w:p>
    <w:p w14:paraId="27BE019C" w14:textId="77777777" w:rsidR="00A270E9" w:rsidRPr="00A270E9" w:rsidRDefault="00A270E9" w:rsidP="00A270E9">
      <w:pPr>
        <w:rPr>
          <w:rFonts w:ascii="Arial" w:hAnsi="Arial" w:cs="Arial"/>
          <w:sz w:val="28"/>
          <w:szCs w:val="28"/>
          <w:lang w:val="pt-PT" w:eastAsia="pt-PT"/>
        </w:rPr>
      </w:pPr>
    </w:p>
    <w:p w14:paraId="0D1724B6" w14:textId="46C0B174" w:rsidR="00A270E9" w:rsidRDefault="00A270E9" w:rsidP="00A270E9">
      <w:pPr>
        <w:rPr>
          <w:rFonts w:ascii="Arial" w:hAnsi="Arial" w:cs="Arial"/>
          <w:sz w:val="28"/>
          <w:szCs w:val="28"/>
          <w:lang w:val="pt-PT" w:eastAsia="pt-PT"/>
        </w:rPr>
      </w:pPr>
    </w:p>
    <w:p w14:paraId="1E94811A" w14:textId="50ABF0CF" w:rsidR="003106F8" w:rsidRDefault="003106F8" w:rsidP="003106F8">
      <w:pPr>
        <w:autoSpaceDE w:val="0"/>
        <w:autoSpaceDN w:val="0"/>
        <w:adjustRightInd w:val="0"/>
        <w:jc w:val="center"/>
        <w:rPr>
          <w:rFonts w:ascii="System" w:hAnsi="System" w:cs="System"/>
          <w:b/>
          <w:bCs/>
          <w:lang w:val="pt-PT" w:eastAsia="pt-PT"/>
        </w:rPr>
      </w:pPr>
    </w:p>
    <w:p w14:paraId="6F421840" w14:textId="1F8CA17F" w:rsidR="005415C5" w:rsidRDefault="00000000" w:rsidP="003106F8">
      <w:pPr>
        <w:autoSpaceDE w:val="0"/>
        <w:autoSpaceDN w:val="0"/>
        <w:adjustRightInd w:val="0"/>
        <w:jc w:val="center"/>
        <w:rPr>
          <w:rFonts w:ascii="System" w:hAnsi="System" w:cs="System"/>
          <w:b/>
          <w:bCs/>
          <w:lang w:val="pt-PT" w:eastAsia="pt-PT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lang w:val="pt-PT" w:eastAsia="pt-PT"/>
        </w:rPr>
        <w:lastRenderedPageBreak/>
        <w:pict w14:anchorId="03F6E2BA">
          <v:rect id="_x0000_s2227" style="position:absolute;left:0;text-align:left;margin-left:298.05pt;margin-top:19.05pt;width:135pt;height:51pt;z-index:22" strokecolor="blue" strokeweight="1pt">
            <v:fill opacity="0"/>
          </v:rect>
        </w:pict>
      </w:r>
      <w:r>
        <w:rPr>
          <w:rFonts w:ascii="Arial" w:hAnsi="Arial" w:cs="Arial"/>
          <w:sz w:val="28"/>
          <w:szCs w:val="28"/>
          <w:lang w:val="pt-PT" w:eastAsia="pt-PT"/>
        </w:rPr>
        <w:pict w14:anchorId="7DFDA22F">
          <v:shape id="_x0000_i1045" type="#_x0000_t75" style="width:378pt;height:81.75pt;mso-left-percent:-10001;mso-top-percent:-10001;mso-position-horizontal:absolute;mso-position-horizontal-relative:char;mso-position-vertical:absolute;mso-position-vertical-relative:line;mso-left-percent:-10001;mso-top-percent:-10001">
            <v:imagedata r:id="rId24" o:title=""/>
          </v:shape>
        </w:pict>
      </w:r>
    </w:p>
    <w:p w14:paraId="5C179E5A" w14:textId="1122BF9C" w:rsidR="005415C5" w:rsidRDefault="005415C5" w:rsidP="003106F8">
      <w:pPr>
        <w:autoSpaceDE w:val="0"/>
        <w:autoSpaceDN w:val="0"/>
        <w:adjustRightInd w:val="0"/>
        <w:jc w:val="center"/>
        <w:rPr>
          <w:rFonts w:ascii="System" w:hAnsi="System" w:cs="System"/>
          <w:b/>
          <w:bCs/>
          <w:lang w:val="pt-PT" w:eastAsia="pt-PT"/>
        </w:rPr>
      </w:pPr>
    </w:p>
    <w:p w14:paraId="45889C6F" w14:textId="77777777" w:rsidR="005415C5" w:rsidRDefault="005415C5" w:rsidP="003106F8">
      <w:pPr>
        <w:autoSpaceDE w:val="0"/>
        <w:autoSpaceDN w:val="0"/>
        <w:adjustRightInd w:val="0"/>
        <w:jc w:val="center"/>
        <w:rPr>
          <w:rFonts w:ascii="System" w:hAnsi="System" w:cs="System"/>
          <w:b/>
          <w:bCs/>
          <w:lang w:val="pt-PT" w:eastAsia="pt-PT"/>
        </w:rPr>
      </w:pPr>
    </w:p>
    <w:p w14:paraId="42299697" w14:textId="06B5DF94" w:rsidR="003106F8" w:rsidRDefault="00000000" w:rsidP="003106F8">
      <w:pPr>
        <w:autoSpaceDE w:val="0"/>
        <w:autoSpaceDN w:val="0"/>
        <w:adjustRightInd w:val="0"/>
        <w:rPr>
          <w:rFonts w:ascii="System" w:hAnsi="System"/>
          <w:sz w:val="24"/>
          <w:szCs w:val="24"/>
          <w:lang w:val="pt-PT" w:eastAsia="pt-PT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lang w:val="pt-PT" w:eastAsia="pt-PT"/>
        </w:rPr>
        <w:pict w14:anchorId="0503F5BC">
          <v:shape id="_x0000_s2224" type="#_x0000_t62" style="position:absolute;margin-left:32.45pt;margin-top:5.35pt;width:443.6pt;height:298.05pt;z-index:20" adj="15080,-2446" fillcolor="#fff2cc" strokecolor="yellow">
            <v:textbox style="mso-next-textbox:#_x0000_s2224">
              <w:txbxContent>
                <w:p w14:paraId="44DBF76B" w14:textId="77777777" w:rsidR="003106F8" w:rsidRDefault="003106F8" w:rsidP="003106F8">
                  <w:pPr>
                    <w:rPr>
                      <w:sz w:val="22"/>
                      <w:szCs w:val="22"/>
                      <w:lang w:val="pt-PT"/>
                    </w:rPr>
                  </w:pPr>
                  <w:r>
                    <w:rPr>
                      <w:b/>
                      <w:sz w:val="22"/>
                      <w:szCs w:val="22"/>
                      <w:lang w:val="pt-PT"/>
                    </w:rPr>
                    <w:t xml:space="preserve">Teste de </w:t>
                  </w:r>
                  <w:proofErr w:type="spellStart"/>
                  <w:r>
                    <w:rPr>
                      <w:b/>
                      <w:sz w:val="22"/>
                      <w:szCs w:val="22"/>
                      <w:lang w:val="pt-PT"/>
                    </w:rPr>
                    <w:t>Shapiro-Wilk</w:t>
                  </w:r>
                  <w:proofErr w:type="spellEnd"/>
                  <w:r>
                    <w:rPr>
                      <w:b/>
                      <w:sz w:val="22"/>
                      <w:szCs w:val="22"/>
                      <w:lang w:val="pt-PT"/>
                    </w:rPr>
                    <w:t xml:space="preserve"> para a normalidade populacional da variável “tempo de leitura do semanário” </w:t>
                  </w:r>
                  <w:r>
                    <w:rPr>
                      <w:sz w:val="22"/>
                      <w:szCs w:val="22"/>
                      <w:lang w:val="pt-PT"/>
                    </w:rPr>
                    <w:t>(apropriado para amostras de pequena dimensão)</w:t>
                  </w:r>
                </w:p>
                <w:p w14:paraId="45AFA308" w14:textId="77777777" w:rsidR="003106F8" w:rsidRDefault="003106F8" w:rsidP="003106F8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</w:p>
                <w:p w14:paraId="7E0E379A" w14:textId="77777777" w:rsidR="003106F8" w:rsidRDefault="003106F8" w:rsidP="003106F8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Hipóteses</w:t>
                  </w:r>
                </w:p>
                <w:p w14:paraId="02781D03" w14:textId="77777777" w:rsidR="003106F8" w:rsidRDefault="003106F8" w:rsidP="003106F8">
                  <w:pPr>
                    <w:autoSpaceDE w:val="0"/>
                    <w:autoSpaceDN w:val="0"/>
                    <w:adjustRightInd w:val="0"/>
                    <w:ind w:firstLine="720"/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H</w:t>
                  </w:r>
                  <w:r>
                    <w:rPr>
                      <w:bCs/>
                      <w:color w:val="000000"/>
                      <w:sz w:val="22"/>
                      <w:szCs w:val="22"/>
                      <w:vertAlign w:val="subscript"/>
                      <w:lang w:val="pt-PT"/>
                    </w:rPr>
                    <w:t>0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: X 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sym w:font="MT Extra" w:char="F049"/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Normal (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sym w:font="Symbol" w:char="F06D"/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,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sym w:font="Symbol" w:char="F073"/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)</w:t>
                  </w:r>
                </w:p>
                <w:p w14:paraId="54FDBE8D" w14:textId="77777777" w:rsidR="003106F8" w:rsidRDefault="003106F8" w:rsidP="003106F8">
                  <w:pPr>
                    <w:autoSpaceDE w:val="0"/>
                    <w:autoSpaceDN w:val="0"/>
                    <w:adjustRightInd w:val="0"/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ab/>
                    <w:t>H</w:t>
                  </w:r>
                  <w:r>
                    <w:rPr>
                      <w:bCs/>
                      <w:color w:val="000000"/>
                      <w:sz w:val="22"/>
                      <w:szCs w:val="22"/>
                      <w:vertAlign w:val="subscript"/>
                      <w:lang w:val="pt-PT"/>
                    </w:rPr>
                    <w:t>1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: X 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sym w:font="MT Extra" w:char="F049"/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Normal (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sym w:font="Symbol" w:char="F06D"/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,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sym w:font="Symbol" w:char="F073"/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)</w:t>
                  </w:r>
                </w:p>
                <w:p w14:paraId="2584057D" w14:textId="77777777" w:rsidR="003106F8" w:rsidRDefault="003106F8" w:rsidP="003106F8">
                  <w:pPr>
                    <w:autoSpaceDE w:val="0"/>
                    <w:autoSpaceDN w:val="0"/>
                    <w:adjustRightInd w:val="0"/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</w:p>
                <w:p w14:paraId="54D343DB" w14:textId="77777777" w:rsidR="003106F8" w:rsidRDefault="003106F8" w:rsidP="003106F8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Estatística do teste:</w:t>
                  </w:r>
                  <w:r>
                    <w:rPr>
                      <w:sz w:val="22"/>
                      <w:szCs w:val="22"/>
                      <w:lang w:val="pt-PT"/>
                    </w:rPr>
                    <w:t xml:space="preserve"> </w:t>
                  </w:r>
                  <w:r>
                    <w:rPr>
                      <w:position w:val="-28"/>
                      <w:sz w:val="22"/>
                      <w:szCs w:val="22"/>
                      <w:lang w:val="pt-PT"/>
                    </w:rPr>
                    <w:object w:dxaOrig="3045" w:dyaOrig="735" w14:anchorId="1B945521">
                      <v:shape id="_x0000_i1058" type="#_x0000_t75" style="width:152.25pt;height:36.75pt">
                        <v:imagedata r:id="rId31" o:title=""/>
                      </v:shape>
                      <o:OLEObject Type="Embed" ProgID="Equation.3" ShapeID="_x0000_i1058" DrawAspect="Content" ObjectID="_1738216901" r:id="rId32"/>
                    </w:object>
                  </w:r>
                </w:p>
                <w:p w14:paraId="47DF1248" w14:textId="77777777" w:rsidR="003106F8" w:rsidRDefault="003106F8" w:rsidP="003106F8">
                  <w:pPr>
                    <w:autoSpaceDE w:val="0"/>
                    <w:autoSpaceDN w:val="0"/>
                    <w:adjustRightInd w:val="0"/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em que</w:t>
                  </w:r>
                  <w:r>
                    <w:rPr>
                      <w:bCs/>
                      <w:i/>
                      <w:color w:val="000000"/>
                      <w:sz w:val="22"/>
                      <w:szCs w:val="22"/>
                      <w:lang w:val="pt-PT"/>
                    </w:rPr>
                    <w:t xml:space="preserve"> X</w:t>
                  </w:r>
                  <w:r>
                    <w:rPr>
                      <w:bCs/>
                      <w:i/>
                      <w:color w:val="000000"/>
                      <w:sz w:val="22"/>
                      <w:szCs w:val="22"/>
                      <w:vertAlign w:val="subscript"/>
                      <w:lang w:val="pt-PT"/>
                    </w:rPr>
                    <w:t>i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são os valores da variável ordenados por ordem crescente e os </w:t>
                  </w:r>
                  <w:r>
                    <w:rPr>
                      <w:bCs/>
                      <w:i/>
                      <w:color w:val="000000"/>
                      <w:sz w:val="22"/>
                      <w:szCs w:val="22"/>
                      <w:lang w:val="pt-PT"/>
                    </w:rPr>
                    <w:t>a</w:t>
                  </w:r>
                  <w:r>
                    <w:rPr>
                      <w:bCs/>
                      <w:i/>
                      <w:color w:val="000000"/>
                      <w:sz w:val="22"/>
                      <w:szCs w:val="22"/>
                      <w:vertAlign w:val="subscript"/>
                      <w:lang w:val="pt-PT"/>
                    </w:rPr>
                    <w:t>i</w:t>
                  </w:r>
                  <w:r>
                    <w:rPr>
                      <w:bCs/>
                      <w:i/>
                      <w:color w:val="000000"/>
                      <w:sz w:val="22"/>
                      <w:szCs w:val="22"/>
                      <w:lang w:val="pt-PT"/>
                    </w:rPr>
                    <w:t xml:space="preserve"> 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são constantes geradas a partir da média, variância e covariância de </w:t>
                  </w:r>
                  <w:r>
                    <w:rPr>
                      <w:bCs/>
                      <w:i/>
                      <w:color w:val="000000"/>
                      <w:sz w:val="22"/>
                      <w:szCs w:val="22"/>
                      <w:lang w:val="pt-PT"/>
                    </w:rPr>
                    <w:t>n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ordens com a distribuição Normal (0,1) (valores tabelados).</w:t>
                  </w:r>
                </w:p>
                <w:p w14:paraId="53CD394F" w14:textId="77777777" w:rsidR="003106F8" w:rsidRDefault="003106F8" w:rsidP="003106F8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</w:p>
                <w:p w14:paraId="031C6DC9" w14:textId="77777777" w:rsidR="003106F8" w:rsidRDefault="003106F8" w:rsidP="003106F8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Valor da estatística do teste 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= 0,916</w:t>
                  </w:r>
                </w:p>
                <w:p w14:paraId="74AC6293" w14:textId="77777777" w:rsidR="003106F8" w:rsidRDefault="003106F8" w:rsidP="003106F8">
                  <w:pPr>
                    <w:autoSpaceDE w:val="0"/>
                    <w:autoSpaceDN w:val="0"/>
                    <w:adjustRightInd w:val="0"/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Graus de liberdade 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= 100</w:t>
                  </w:r>
                </w:p>
                <w:p w14:paraId="144EA834" w14:textId="77777777" w:rsidR="003106F8" w:rsidRDefault="003106F8" w:rsidP="003106F8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</w:p>
                <w:p w14:paraId="2897949B" w14:textId="77777777" w:rsidR="003106F8" w:rsidRDefault="003106F8" w:rsidP="003106F8">
                  <w:pPr>
                    <w:autoSpaceDE w:val="0"/>
                    <w:autoSpaceDN w:val="0"/>
                    <w:adjustRightInd w:val="0"/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Nível de significância 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= 0,05</w:t>
                  </w:r>
                </w:p>
                <w:p w14:paraId="5A2CBD3F" w14:textId="77777777" w:rsidR="003106F8" w:rsidRDefault="003106F8" w:rsidP="003106F8">
                  <w:pPr>
                    <w:autoSpaceDE w:val="0"/>
                    <w:autoSpaceDN w:val="0"/>
                    <w:adjustRightInd w:val="0"/>
                    <w:ind w:left="709" w:hanging="709"/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</w:p>
                <w:p w14:paraId="016509E9" w14:textId="203B105D" w:rsidR="003106F8" w:rsidRDefault="003106F8" w:rsidP="003106F8">
                  <w:pPr>
                    <w:autoSpaceDE w:val="0"/>
                    <w:autoSpaceDN w:val="0"/>
                    <w:adjustRightInd w:val="0"/>
                    <w:ind w:left="709" w:hanging="709"/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Decisão: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</w:t>
                  </w:r>
                  <w:proofErr w:type="spellStart"/>
                  <w:r w:rsidR="00A867E3"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Sig</w:t>
                  </w:r>
                  <w:proofErr w:type="spellEnd"/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&lt; 0,0</w:t>
                  </w:r>
                  <w:r w:rsidR="005415C5"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01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</w:t>
                  </w:r>
                  <w:r>
                    <w:rPr>
                      <w:bCs/>
                      <w:color w:val="000000"/>
                      <w:sz w:val="22"/>
                      <w:szCs w:val="22"/>
                    </w:rPr>
                    <w:sym w:font="Symbol" w:char="F0DE"/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Rejeitar H</w:t>
                  </w:r>
                  <w:r>
                    <w:rPr>
                      <w:bCs/>
                      <w:color w:val="000000"/>
                      <w:sz w:val="22"/>
                      <w:szCs w:val="22"/>
                      <w:vertAlign w:val="subscript"/>
                      <w:lang w:val="pt-PT"/>
                    </w:rPr>
                    <w:t>0</w:t>
                  </w:r>
                </w:p>
                <w:p w14:paraId="1C39D1F7" w14:textId="77777777" w:rsidR="003106F8" w:rsidRDefault="003106F8" w:rsidP="003106F8">
                  <w:pPr>
                    <w:autoSpaceDE w:val="0"/>
                    <w:autoSpaceDN w:val="0"/>
                    <w:adjustRightInd w:val="0"/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</w:p>
              </w:txbxContent>
            </v:textbox>
          </v:shape>
        </w:pict>
      </w:r>
    </w:p>
    <w:p w14:paraId="5082F805" w14:textId="70203B37" w:rsidR="003106F8" w:rsidRDefault="003106F8" w:rsidP="003106F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</w:pPr>
    </w:p>
    <w:p w14:paraId="4B71B780" w14:textId="77777777" w:rsidR="003106F8" w:rsidRDefault="003106F8" w:rsidP="003106F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</w:pPr>
    </w:p>
    <w:p w14:paraId="6499819D" w14:textId="77777777" w:rsidR="000176D3" w:rsidRDefault="000176D3" w:rsidP="003106F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</w:pPr>
    </w:p>
    <w:p w14:paraId="700E5540" w14:textId="77777777" w:rsidR="000176D3" w:rsidRDefault="000176D3" w:rsidP="003106F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</w:pPr>
    </w:p>
    <w:p w14:paraId="70E963B2" w14:textId="77777777" w:rsidR="000176D3" w:rsidRDefault="00000000" w:rsidP="003106F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lang w:val="pt-PT" w:eastAsia="pt-PT"/>
        </w:rPr>
        <w:pict w14:anchorId="31649A3E">
          <v:line id="_x0000_s2225" style="position:absolute;flip:y;z-index:21" from="117.1pt,9.2pt" to="128.75pt,22.7pt"/>
        </w:pict>
      </w:r>
    </w:p>
    <w:p w14:paraId="44A28FC9" w14:textId="77777777" w:rsidR="000176D3" w:rsidRDefault="000176D3" w:rsidP="003106F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</w:pPr>
    </w:p>
    <w:p w14:paraId="2B72F00E" w14:textId="77777777" w:rsidR="000176D3" w:rsidRDefault="000176D3" w:rsidP="003106F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</w:pPr>
    </w:p>
    <w:p w14:paraId="73702159" w14:textId="77777777" w:rsidR="000176D3" w:rsidRDefault="000176D3" w:rsidP="003106F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</w:pPr>
    </w:p>
    <w:p w14:paraId="2FBC527D" w14:textId="77777777" w:rsidR="000176D3" w:rsidRDefault="000176D3" w:rsidP="003106F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</w:pPr>
    </w:p>
    <w:p w14:paraId="66B54253" w14:textId="77777777" w:rsidR="000176D3" w:rsidRDefault="000176D3" w:rsidP="003106F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</w:pPr>
    </w:p>
    <w:p w14:paraId="52BE5DD7" w14:textId="77777777" w:rsidR="000176D3" w:rsidRDefault="000176D3" w:rsidP="003106F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</w:pPr>
    </w:p>
    <w:p w14:paraId="6C22EC53" w14:textId="77777777" w:rsidR="000176D3" w:rsidRDefault="000176D3" w:rsidP="003106F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</w:pPr>
    </w:p>
    <w:p w14:paraId="12D12996" w14:textId="77777777" w:rsidR="000176D3" w:rsidRDefault="000176D3" w:rsidP="003106F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</w:pPr>
    </w:p>
    <w:p w14:paraId="7D3515A9" w14:textId="77777777" w:rsidR="000176D3" w:rsidRDefault="000176D3" w:rsidP="003106F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</w:pPr>
    </w:p>
    <w:p w14:paraId="788D011B" w14:textId="77777777" w:rsidR="000176D3" w:rsidRDefault="000176D3" w:rsidP="003106F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</w:pPr>
    </w:p>
    <w:p w14:paraId="54706DCE" w14:textId="77777777" w:rsidR="000176D3" w:rsidRDefault="000176D3" w:rsidP="003106F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</w:pPr>
    </w:p>
    <w:p w14:paraId="7831618F" w14:textId="77777777" w:rsidR="000176D3" w:rsidRDefault="000176D3" w:rsidP="003106F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</w:pPr>
    </w:p>
    <w:p w14:paraId="1978901B" w14:textId="77777777" w:rsidR="000176D3" w:rsidRDefault="000176D3" w:rsidP="003106F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</w:pPr>
    </w:p>
    <w:p w14:paraId="413D17AD" w14:textId="77777777" w:rsidR="00A90848" w:rsidRDefault="00A90848">
      <w:pPr>
        <w:autoSpaceDE w:val="0"/>
        <w:autoSpaceDN w:val="0"/>
        <w:adjustRightInd w:val="0"/>
        <w:ind w:left="851"/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</w:pPr>
    </w:p>
    <w:p w14:paraId="5FC226B5" w14:textId="77777777" w:rsidR="00A90848" w:rsidRDefault="00A90848">
      <w:pPr>
        <w:autoSpaceDE w:val="0"/>
        <w:autoSpaceDN w:val="0"/>
        <w:adjustRightInd w:val="0"/>
        <w:ind w:left="851"/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  <w:t>Tempo de leitura do semanário (minutos)</w:t>
      </w:r>
    </w:p>
    <w:p w14:paraId="3653C5F2" w14:textId="77777777" w:rsidR="00A90848" w:rsidRDefault="00A90848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lang w:val="pt-PT" w:eastAsia="pt-PT"/>
        </w:rPr>
      </w:pPr>
    </w:p>
    <w:p w14:paraId="46DDA6BC" w14:textId="77777777" w:rsidR="00A90848" w:rsidRDefault="00A90848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lang w:val="pt-PT" w:eastAsia="pt-PT"/>
        </w:rPr>
      </w:pPr>
      <w:r>
        <w:rPr>
          <w:rFonts w:ascii="Courier New" w:hAnsi="Courier New" w:cs="Courier New"/>
          <w:color w:val="000000"/>
          <w:lang w:val="pt-PT" w:eastAsia="pt-PT"/>
        </w:rPr>
        <w:t>Tempo de leitura do semanário (minutos) Stem-and-Leaf Plot</w:t>
      </w:r>
    </w:p>
    <w:p w14:paraId="405261A0" w14:textId="77777777" w:rsidR="00A90848" w:rsidRDefault="00A90848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lang w:val="pt-PT" w:eastAsia="pt-PT"/>
        </w:rPr>
      </w:pPr>
    </w:p>
    <w:p w14:paraId="3377FD1C" w14:textId="77777777" w:rsidR="00A90848" w:rsidRPr="00472E0D" w:rsidRDefault="00A90848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18"/>
          <w:szCs w:val="18"/>
          <w:lang w:eastAsia="pt-PT"/>
        </w:rPr>
      </w:pPr>
      <w:r>
        <w:rPr>
          <w:rFonts w:ascii="Courier New" w:hAnsi="Courier New" w:cs="Courier New"/>
          <w:color w:val="000000"/>
          <w:sz w:val="18"/>
          <w:szCs w:val="18"/>
          <w:lang w:val="pt-PT" w:eastAsia="pt-PT"/>
        </w:rPr>
        <w:t xml:space="preserve"> </w:t>
      </w:r>
      <w:r w:rsidRPr="00472E0D"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Frequency    Stem </w:t>
      </w:r>
      <w:proofErr w:type="gramStart"/>
      <w:r w:rsidRPr="00472E0D">
        <w:rPr>
          <w:rFonts w:ascii="Courier New" w:hAnsi="Courier New" w:cs="Courier New"/>
          <w:color w:val="000000"/>
          <w:sz w:val="18"/>
          <w:szCs w:val="18"/>
          <w:lang w:eastAsia="pt-PT"/>
        </w:rPr>
        <w:t>&amp;  Leaf</w:t>
      </w:r>
      <w:proofErr w:type="gramEnd"/>
    </w:p>
    <w:p w14:paraId="1D35E7AD" w14:textId="77777777" w:rsidR="00A90848" w:rsidRDefault="00000000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18"/>
          <w:szCs w:val="18"/>
          <w:lang w:eastAsia="pt-PT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lang w:val="pt-PT" w:eastAsia="pt-PT"/>
        </w:rPr>
        <w:pict w14:anchorId="7B7DF77D">
          <v:shape id="_x0000_s2204" type="#_x0000_t62" style="position:absolute;left:0;text-align:left;margin-left:298.3pt;margin-top:3.1pt;width:171pt;height:99pt;z-index:14" adj="-2722,6033" fillcolor="#fff2cc" strokecolor="yellow">
            <v:textbox style="mso-next-textbox:#_x0000_s2204">
              <w:txbxContent>
                <w:p w14:paraId="261A15C1" w14:textId="77777777" w:rsidR="00A90848" w:rsidRDefault="00A90848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pt-PT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Gráfico de caule e folhas: os valores do caule correspondem às dezenas (</w:t>
                  </w:r>
                  <w:r>
                    <w:rPr>
                      <w:b/>
                      <w:bCs/>
                      <w:i/>
                      <w:color w:val="000000"/>
                      <w:sz w:val="22"/>
                      <w:szCs w:val="22"/>
                      <w:lang w:val="pt-PT"/>
                    </w:rPr>
                    <w:t>Stem width: 10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)  e cada folha representa 1 caso (</w:t>
                  </w:r>
                  <w:r>
                    <w:rPr>
                      <w:b/>
                      <w:bCs/>
                      <w:i/>
                      <w:color w:val="000000"/>
                      <w:sz w:val="22"/>
                      <w:szCs w:val="22"/>
                      <w:lang w:val="pt-PT"/>
                    </w:rPr>
                    <w:t>Each leaf: 1 case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)</w:t>
                  </w:r>
                </w:p>
              </w:txbxContent>
            </v:textbox>
          </v:shape>
        </w:pict>
      </w:r>
      <w:r w:rsidR="00A90848" w:rsidRPr="00472E0D"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     </w:t>
      </w:r>
      <w:r w:rsidR="00A90848"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9,00        </w:t>
      </w:r>
      <w:proofErr w:type="gramStart"/>
      <w:r w:rsidR="00A90848">
        <w:rPr>
          <w:rFonts w:ascii="Courier New" w:hAnsi="Courier New" w:cs="Courier New"/>
          <w:color w:val="000000"/>
          <w:sz w:val="18"/>
          <w:szCs w:val="18"/>
          <w:lang w:eastAsia="pt-PT"/>
        </w:rPr>
        <w:t>3 .</w:t>
      </w:r>
      <w:proofErr w:type="gramEnd"/>
      <w:r w:rsidR="00A90848"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  000000000</w:t>
      </w:r>
    </w:p>
    <w:p w14:paraId="38059CC8" w14:textId="77777777" w:rsidR="00A90848" w:rsidRDefault="00A90848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18"/>
          <w:szCs w:val="18"/>
          <w:lang w:eastAsia="pt-PT"/>
        </w:rPr>
      </w:pPr>
      <w:r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    12,00   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lang w:eastAsia="pt-PT"/>
        </w:rPr>
        <w:t>4 .</w:t>
      </w:r>
      <w:proofErr w:type="gramEnd"/>
      <w:r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  555555555555</w:t>
      </w:r>
    </w:p>
    <w:p w14:paraId="4A5C82B1" w14:textId="77777777" w:rsidR="00A90848" w:rsidRDefault="00A90848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18"/>
          <w:szCs w:val="18"/>
          <w:lang w:eastAsia="pt-PT"/>
        </w:rPr>
      </w:pPr>
      <w:r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     4,00   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lang w:eastAsia="pt-PT"/>
        </w:rPr>
        <w:t>5 .</w:t>
      </w:r>
      <w:proofErr w:type="gramEnd"/>
      <w:r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  0000</w:t>
      </w:r>
    </w:p>
    <w:p w14:paraId="5A0E9891" w14:textId="77777777" w:rsidR="00A90848" w:rsidRDefault="00A90848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18"/>
          <w:szCs w:val="18"/>
          <w:lang w:eastAsia="pt-PT"/>
        </w:rPr>
      </w:pPr>
      <w:r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    19,00   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lang w:eastAsia="pt-PT"/>
        </w:rPr>
        <w:t>6 .</w:t>
      </w:r>
      <w:proofErr w:type="gramEnd"/>
      <w:r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  0000000000000000000</w:t>
      </w:r>
    </w:p>
    <w:p w14:paraId="7CFFCB76" w14:textId="77777777" w:rsidR="00A90848" w:rsidRDefault="00A90848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18"/>
          <w:szCs w:val="18"/>
          <w:lang w:eastAsia="pt-PT"/>
        </w:rPr>
      </w:pPr>
      <w:r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     8,00   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lang w:eastAsia="pt-PT"/>
        </w:rPr>
        <w:t>7 .</w:t>
      </w:r>
      <w:proofErr w:type="gramEnd"/>
      <w:r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  55555555</w:t>
      </w:r>
    </w:p>
    <w:p w14:paraId="7C2D776F" w14:textId="77777777" w:rsidR="00A90848" w:rsidRDefault="00A90848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18"/>
          <w:szCs w:val="18"/>
          <w:lang w:eastAsia="pt-PT"/>
        </w:rPr>
      </w:pPr>
      <w:r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      ,00   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lang w:eastAsia="pt-PT"/>
        </w:rPr>
        <w:t>8 .</w:t>
      </w:r>
      <w:proofErr w:type="gramEnd"/>
    </w:p>
    <w:p w14:paraId="774BCA0B" w14:textId="77777777" w:rsidR="00A90848" w:rsidRDefault="00A90848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18"/>
          <w:szCs w:val="18"/>
          <w:lang w:eastAsia="pt-PT"/>
        </w:rPr>
      </w:pPr>
      <w:r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    12,00   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lang w:eastAsia="pt-PT"/>
        </w:rPr>
        <w:t>9 .</w:t>
      </w:r>
      <w:proofErr w:type="gramEnd"/>
      <w:r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  000000000000</w:t>
      </w:r>
    </w:p>
    <w:p w14:paraId="3192F76A" w14:textId="77777777" w:rsidR="00A90848" w:rsidRDefault="00A90848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18"/>
          <w:szCs w:val="18"/>
          <w:lang w:eastAsia="pt-PT"/>
        </w:rPr>
      </w:pPr>
      <w:r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     6,00  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lang w:eastAsia="pt-PT"/>
        </w:rPr>
        <w:t>10 .</w:t>
      </w:r>
      <w:proofErr w:type="gramEnd"/>
      <w:r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  555555</w:t>
      </w:r>
    </w:p>
    <w:p w14:paraId="6E2A7B3E" w14:textId="77777777" w:rsidR="00A90848" w:rsidRDefault="00A90848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18"/>
          <w:szCs w:val="18"/>
          <w:lang w:eastAsia="pt-PT"/>
        </w:rPr>
      </w:pPr>
      <w:r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      ,00  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lang w:eastAsia="pt-PT"/>
        </w:rPr>
        <w:t>11 .</w:t>
      </w:r>
      <w:proofErr w:type="gramEnd"/>
    </w:p>
    <w:p w14:paraId="6EC6DC47" w14:textId="77777777" w:rsidR="00A90848" w:rsidRDefault="00A90848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18"/>
          <w:szCs w:val="18"/>
          <w:lang w:eastAsia="pt-PT"/>
        </w:rPr>
      </w:pPr>
      <w:r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    12,00  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lang w:eastAsia="pt-PT"/>
        </w:rPr>
        <w:t>12 .</w:t>
      </w:r>
      <w:proofErr w:type="gramEnd"/>
      <w:r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  000000000000</w:t>
      </w:r>
    </w:p>
    <w:p w14:paraId="5DFD7937" w14:textId="77777777" w:rsidR="00A90848" w:rsidRDefault="00A90848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18"/>
          <w:szCs w:val="18"/>
          <w:lang w:eastAsia="pt-PT"/>
        </w:rPr>
      </w:pPr>
      <w:r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     2,00  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lang w:eastAsia="pt-PT"/>
        </w:rPr>
        <w:t>13 .</w:t>
      </w:r>
      <w:proofErr w:type="gramEnd"/>
      <w:r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  55</w:t>
      </w:r>
    </w:p>
    <w:p w14:paraId="602022B2" w14:textId="77777777" w:rsidR="00A90848" w:rsidRDefault="00A90848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18"/>
          <w:szCs w:val="18"/>
          <w:lang w:eastAsia="pt-PT"/>
        </w:rPr>
      </w:pPr>
      <w:r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      ,00  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lang w:eastAsia="pt-PT"/>
        </w:rPr>
        <w:t>14 .</w:t>
      </w:r>
      <w:proofErr w:type="gramEnd"/>
    </w:p>
    <w:p w14:paraId="4BE00033" w14:textId="77777777" w:rsidR="00A90848" w:rsidRDefault="00000000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18"/>
          <w:szCs w:val="18"/>
          <w:lang w:eastAsia="pt-PT"/>
        </w:rPr>
      </w:pPr>
      <w:r>
        <w:rPr>
          <w:rFonts w:ascii="Courier New" w:hAnsi="Courier New" w:cs="Courier New"/>
          <w:noProof/>
          <w:color w:val="000000"/>
          <w:sz w:val="18"/>
          <w:szCs w:val="18"/>
          <w:lang w:val="pt-PT" w:eastAsia="pt-PT"/>
        </w:rPr>
        <w:pict w14:anchorId="2A8C74BE">
          <v:shape id="_x0000_s2205" type="#_x0000_t62" style="position:absolute;left:0;text-align:left;margin-left:305.05pt;margin-top:6.4pt;width:171pt;height:82.95pt;z-index:15" adj="-2564,2448" fillcolor="#ffc" strokecolor="yellow">
            <v:textbox>
              <w:txbxContent>
                <w:p w14:paraId="02B17AAA" w14:textId="77777777" w:rsidR="00A90848" w:rsidRDefault="00A90848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i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/>
                      <w:bCs/>
                      <w:iCs/>
                      <w:color w:val="000000"/>
                      <w:sz w:val="22"/>
                      <w:szCs w:val="22"/>
                      <w:lang w:val="pt-PT"/>
                    </w:rPr>
                    <w:t xml:space="preserve">6 leitores afirmam levar 180 minutos a ler o jornal semanário, 2 leitores levam 195 minutos, </w:t>
                  </w:r>
                </w:p>
                <w:p w14:paraId="6DBB6F32" w14:textId="77777777" w:rsidR="00A90848" w:rsidRDefault="00A90848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i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/>
                      <w:bCs/>
                      <w:iCs/>
                      <w:color w:val="000000"/>
                      <w:sz w:val="22"/>
                      <w:szCs w:val="22"/>
                      <w:lang w:val="pt-PT"/>
                    </w:rPr>
                    <w:t>…</w:t>
                  </w:r>
                </w:p>
              </w:txbxContent>
            </v:textbox>
          </v:shape>
        </w:pict>
      </w:r>
      <w:r w:rsidR="00A90848"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     6,00       </w:t>
      </w:r>
      <w:proofErr w:type="gramStart"/>
      <w:r w:rsidR="00A90848">
        <w:rPr>
          <w:rFonts w:ascii="Courier New" w:hAnsi="Courier New" w:cs="Courier New"/>
          <w:color w:val="000000"/>
          <w:sz w:val="18"/>
          <w:szCs w:val="18"/>
          <w:lang w:eastAsia="pt-PT"/>
        </w:rPr>
        <w:t>15 .</w:t>
      </w:r>
      <w:proofErr w:type="gramEnd"/>
      <w:r w:rsidR="00A90848"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  000000</w:t>
      </w:r>
    </w:p>
    <w:p w14:paraId="6B746FD4" w14:textId="77777777" w:rsidR="00A90848" w:rsidRDefault="00A90848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18"/>
          <w:szCs w:val="18"/>
          <w:lang w:eastAsia="pt-PT"/>
        </w:rPr>
      </w:pPr>
      <w:r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     2,00  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lang w:eastAsia="pt-PT"/>
        </w:rPr>
        <w:t>16 .</w:t>
      </w:r>
      <w:proofErr w:type="gramEnd"/>
      <w:r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  55</w:t>
      </w:r>
    </w:p>
    <w:p w14:paraId="6CF306E8" w14:textId="77777777" w:rsidR="00A90848" w:rsidRDefault="00A90848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18"/>
          <w:szCs w:val="18"/>
          <w:lang w:eastAsia="pt-PT"/>
        </w:rPr>
      </w:pPr>
      <w:r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      ,00  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lang w:eastAsia="pt-PT"/>
        </w:rPr>
        <w:t>17 .</w:t>
      </w:r>
      <w:proofErr w:type="gramEnd"/>
    </w:p>
    <w:p w14:paraId="425CEBE4" w14:textId="77777777" w:rsidR="00A90848" w:rsidRDefault="00A90848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18"/>
          <w:szCs w:val="18"/>
          <w:lang w:eastAsia="pt-PT"/>
        </w:rPr>
      </w:pPr>
      <w:r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     6,00  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lang w:eastAsia="pt-PT"/>
        </w:rPr>
        <w:t>18 .</w:t>
      </w:r>
      <w:proofErr w:type="gramEnd"/>
      <w:r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  000000</w:t>
      </w:r>
    </w:p>
    <w:p w14:paraId="01D25C2E" w14:textId="77777777" w:rsidR="00A90848" w:rsidRDefault="00A90848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18"/>
          <w:szCs w:val="18"/>
          <w:lang w:eastAsia="pt-PT"/>
        </w:rPr>
      </w:pPr>
      <w:r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     2,00  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lang w:eastAsia="pt-PT"/>
        </w:rPr>
        <w:t>19 .</w:t>
      </w:r>
      <w:proofErr w:type="gramEnd"/>
      <w:r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  55</w:t>
      </w:r>
    </w:p>
    <w:p w14:paraId="7E26F5B9" w14:textId="77777777" w:rsidR="00A90848" w:rsidRDefault="00A90848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18"/>
          <w:szCs w:val="18"/>
          <w:lang w:eastAsia="pt-PT"/>
        </w:rPr>
      </w:pPr>
    </w:p>
    <w:p w14:paraId="37ADB013" w14:textId="77777777" w:rsidR="00A90848" w:rsidRDefault="00A90848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18"/>
          <w:szCs w:val="18"/>
          <w:lang w:eastAsia="pt-PT"/>
        </w:rPr>
      </w:pPr>
      <w:r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 Stem width:   10</w:t>
      </w:r>
    </w:p>
    <w:p w14:paraId="1D4888AB" w14:textId="77777777" w:rsidR="00A90848" w:rsidRDefault="00A90848">
      <w:pPr>
        <w:autoSpaceDE w:val="0"/>
        <w:autoSpaceDN w:val="0"/>
        <w:adjustRightInd w:val="0"/>
        <w:ind w:left="2552"/>
        <w:rPr>
          <w:rFonts w:ascii="Courier New" w:hAnsi="Courier New" w:cs="Courier New"/>
          <w:color w:val="000000"/>
          <w:sz w:val="18"/>
          <w:szCs w:val="18"/>
          <w:lang w:val="pt-PT" w:eastAsia="pt-PT"/>
        </w:rPr>
      </w:pPr>
      <w:r>
        <w:rPr>
          <w:rFonts w:ascii="Courier New" w:hAnsi="Courier New" w:cs="Courier New"/>
          <w:color w:val="000000"/>
          <w:sz w:val="18"/>
          <w:szCs w:val="18"/>
          <w:lang w:eastAsia="pt-PT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pt-PT" w:eastAsia="pt-PT"/>
        </w:rPr>
        <w:t>Each leaf:       1 case(s)</w:t>
      </w:r>
    </w:p>
    <w:p w14:paraId="02AFD1B4" w14:textId="77777777" w:rsidR="00A90848" w:rsidRDefault="00A90848">
      <w:pPr>
        <w:autoSpaceDE w:val="0"/>
        <w:autoSpaceDN w:val="0"/>
        <w:adjustRightInd w:val="0"/>
        <w:rPr>
          <w:rFonts w:ascii="System" w:hAnsi="System"/>
          <w:b/>
          <w:snapToGrid w:val="0"/>
          <w:lang w:val="pt-PT"/>
        </w:rPr>
      </w:pPr>
      <w:r>
        <w:rPr>
          <w:rFonts w:ascii="Courier New" w:hAnsi="Courier New" w:cs="Courier New"/>
          <w:color w:val="000000"/>
          <w:lang w:val="pt-PT" w:eastAsia="pt-PT"/>
        </w:rPr>
        <w:br w:type="page"/>
      </w:r>
      <w:r>
        <w:rPr>
          <w:rFonts w:ascii="System" w:hAnsi="System"/>
          <w:b/>
          <w:snapToGrid w:val="0"/>
          <w:lang w:val="pt-PT"/>
        </w:rPr>
        <w:lastRenderedPageBreak/>
        <w:t xml:space="preserve">  </w:t>
      </w:r>
      <w:r w:rsidR="00000000">
        <w:rPr>
          <w:rFonts w:ascii="Arial" w:hAnsi="Arial" w:cs="Arial"/>
          <w:sz w:val="14"/>
          <w:szCs w:val="14"/>
          <w:lang w:val="pt-PT" w:eastAsia="pt-PT"/>
        </w:rPr>
        <w:pict w14:anchorId="69675A16">
          <v:shape id="_x0000_i1048" type="#_x0000_t75" style="width:234.75pt;height:269.25pt">
            <v:imagedata r:id="rId33" o:title=""/>
          </v:shape>
        </w:pict>
      </w:r>
      <w:r w:rsidR="00000000">
        <w:rPr>
          <w:rFonts w:ascii="Arial" w:hAnsi="Arial" w:cs="Arial"/>
          <w:sz w:val="14"/>
          <w:szCs w:val="14"/>
          <w:lang w:val="pt-PT" w:eastAsia="pt-PT"/>
        </w:rPr>
        <w:pict w14:anchorId="3CF7FF9E">
          <v:shape id="_x0000_i1049" type="#_x0000_t75" style="width:234pt;height:270.75pt">
            <v:imagedata r:id="rId34" o:title=""/>
          </v:shape>
        </w:pict>
      </w:r>
      <w:r>
        <w:rPr>
          <w:rFonts w:ascii="System" w:hAnsi="System"/>
          <w:b/>
          <w:snapToGrid w:val="0"/>
          <w:lang w:val="pt-PT"/>
        </w:rPr>
        <w:t xml:space="preserve">   </w:t>
      </w:r>
    </w:p>
    <w:p w14:paraId="2E0CA81B" w14:textId="77777777" w:rsidR="00A90848" w:rsidRDefault="00000000">
      <w:pPr>
        <w:rPr>
          <w:rFonts w:ascii="System" w:hAnsi="System"/>
          <w:b/>
          <w:snapToGrid w:val="0"/>
          <w:lang w:val="pt-PT"/>
        </w:rPr>
      </w:pPr>
      <w:r>
        <w:rPr>
          <w:rFonts w:ascii="System" w:hAnsi="System"/>
          <w:b/>
          <w:noProof/>
          <w:lang w:val="pt-PT" w:eastAsia="pt-PT"/>
        </w:rPr>
        <w:pict w14:anchorId="11163362">
          <v:shape id="_x0000_s2153" type="#_x0000_t62" style="position:absolute;margin-left:19.3pt;margin-top:-40pt;width:468pt;height:306pt;z-index:1" adj="8788,-1062" fillcolor="#fff2cc" strokecolor="yellow">
            <v:textbox style="mso-next-textbox:#_x0000_s2153">
              <w:txbxContent>
                <w:p w14:paraId="55E25175" w14:textId="77777777" w:rsidR="00A90848" w:rsidRDefault="00A90848">
                  <w:pPr>
                    <w:autoSpaceDE w:val="0"/>
                    <w:autoSpaceDN w:val="0"/>
                    <w:adjustRightInd w:val="0"/>
                    <w:spacing w:after="40"/>
                    <w:jc w:val="both"/>
                    <w:rPr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val="pt-PT"/>
                    </w:rPr>
                    <w:t>Gráfico Q-Q</w:t>
                  </w:r>
                  <w:r>
                    <w:rPr>
                      <w:color w:val="000000"/>
                      <w:sz w:val="22"/>
                      <w:szCs w:val="22"/>
                      <w:lang w:val="pt-PT"/>
                    </w:rPr>
                    <w:t>: representa os quantis da distribuição amostral e os correspondentes valores esperados se as observações seguissem uma distribuição normal estandardizada. Para o construir seguem-se os seguintes passos:</w:t>
                  </w:r>
                </w:p>
                <w:p w14:paraId="665BE48C" w14:textId="77777777" w:rsidR="00A90848" w:rsidRDefault="00A90848">
                  <w:pPr>
                    <w:numPr>
                      <w:ilvl w:val="0"/>
                      <w:numId w:val="42"/>
                    </w:numPr>
                    <w:autoSpaceDE w:val="0"/>
                    <w:autoSpaceDN w:val="0"/>
                    <w:adjustRightInd w:val="0"/>
                    <w:spacing w:after="40"/>
                    <w:jc w:val="both"/>
                    <w:rPr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color w:val="000000"/>
                      <w:sz w:val="22"/>
                      <w:szCs w:val="22"/>
                      <w:lang w:val="pt-PT"/>
                    </w:rPr>
                    <w:t xml:space="preserve"> ordenar os valores observados x</w:t>
                  </w:r>
                  <w:r>
                    <w:rPr>
                      <w:color w:val="000000"/>
                      <w:sz w:val="22"/>
                      <w:szCs w:val="22"/>
                      <w:vertAlign w:val="subscript"/>
                      <w:lang w:val="pt-PT"/>
                    </w:rPr>
                    <w:t>j</w:t>
                  </w:r>
                  <w:r>
                    <w:rPr>
                      <w:color w:val="000000"/>
                      <w:sz w:val="22"/>
                      <w:szCs w:val="22"/>
                      <w:lang w:val="pt-PT"/>
                    </w:rPr>
                    <w:t xml:space="preserve"> por ordem crescente (x</w:t>
                  </w:r>
                  <w:r>
                    <w:rPr>
                      <w:color w:val="000000"/>
                      <w:sz w:val="22"/>
                      <w:szCs w:val="22"/>
                      <w:vertAlign w:val="subscript"/>
                      <w:lang w:val="pt-PT"/>
                    </w:rPr>
                    <w:t>(j)</w:t>
                  </w:r>
                  <w:r>
                    <w:rPr>
                      <w:color w:val="000000"/>
                      <w:sz w:val="22"/>
                      <w:szCs w:val="22"/>
                      <w:lang w:val="pt-PT"/>
                    </w:rPr>
                    <w:t>)</w:t>
                  </w:r>
                </w:p>
                <w:p w14:paraId="6E5BB00A" w14:textId="77777777" w:rsidR="00A90848" w:rsidRDefault="00A90848">
                  <w:pPr>
                    <w:numPr>
                      <w:ilvl w:val="0"/>
                      <w:numId w:val="42"/>
                    </w:numPr>
                    <w:autoSpaceDE w:val="0"/>
                    <w:autoSpaceDN w:val="0"/>
                    <w:adjustRightInd w:val="0"/>
                    <w:spacing w:after="40"/>
                    <w:jc w:val="both"/>
                    <w:rPr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color w:val="000000"/>
                      <w:sz w:val="22"/>
                      <w:szCs w:val="22"/>
                      <w:lang w:val="pt-PT"/>
                    </w:rPr>
                    <w:t xml:space="preserve"> a cada valor ordenado (x</w:t>
                  </w:r>
                  <w:r>
                    <w:rPr>
                      <w:color w:val="000000"/>
                      <w:sz w:val="22"/>
                      <w:szCs w:val="22"/>
                      <w:vertAlign w:val="subscript"/>
                      <w:lang w:val="pt-PT"/>
                    </w:rPr>
                    <w:t>(j)</w:t>
                  </w:r>
                  <w:r>
                    <w:rPr>
                      <w:color w:val="000000"/>
                      <w:sz w:val="22"/>
                      <w:szCs w:val="22"/>
                      <w:lang w:val="pt-PT"/>
                    </w:rPr>
                    <w:t xml:space="preserve">) associar uma probabilidade igual a </w:t>
                  </w:r>
                  <w:r>
                    <w:rPr>
                      <w:position w:val="-14"/>
                      <w:sz w:val="22"/>
                      <w:szCs w:val="22"/>
                    </w:rPr>
                    <w:object w:dxaOrig="1725" w:dyaOrig="375" w14:anchorId="24928DBC">
                      <v:shape id="_x0000_i1051" type="#_x0000_t75" style="width:86.25pt;height:18.75pt">
                        <v:imagedata r:id="rId35" o:title=""/>
                      </v:shape>
                      <o:OLEObject Type="Embed" ProgID="Equation.3" ShapeID="_x0000_i1051" DrawAspect="Content" ObjectID="_1738216902" r:id="rId36"/>
                    </w:object>
                  </w:r>
                </w:p>
                <w:p w14:paraId="4E7D6006" w14:textId="77777777" w:rsidR="00A90848" w:rsidRDefault="00A90848">
                  <w:pPr>
                    <w:numPr>
                      <w:ilvl w:val="0"/>
                      <w:numId w:val="42"/>
                    </w:numPr>
                    <w:autoSpaceDE w:val="0"/>
                    <w:autoSpaceDN w:val="0"/>
                    <w:adjustRightInd w:val="0"/>
                    <w:spacing w:after="40"/>
                    <w:jc w:val="both"/>
                    <w:rPr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color w:val="000000"/>
                      <w:sz w:val="22"/>
                      <w:szCs w:val="22"/>
                      <w:lang w:val="pt-PT"/>
                    </w:rPr>
                    <w:t xml:space="preserve"> calcular os quantis esperados q</w:t>
                  </w:r>
                  <w:r>
                    <w:rPr>
                      <w:color w:val="000000"/>
                      <w:sz w:val="22"/>
                      <w:szCs w:val="22"/>
                      <w:vertAlign w:val="subscript"/>
                      <w:lang w:val="pt-PT"/>
                    </w:rPr>
                    <w:t xml:space="preserve">(j) </w:t>
                  </w:r>
                  <w:r>
                    <w:rPr>
                      <w:color w:val="000000"/>
                      <w:sz w:val="22"/>
                      <w:szCs w:val="22"/>
                      <w:lang w:val="pt-PT"/>
                    </w:rPr>
                    <w:t>para cada p</w:t>
                  </w:r>
                  <w:r>
                    <w:rPr>
                      <w:color w:val="000000"/>
                      <w:sz w:val="22"/>
                      <w:szCs w:val="22"/>
                      <w:vertAlign w:val="subscript"/>
                      <w:lang w:val="pt-PT"/>
                    </w:rPr>
                    <w:t>(j)</w:t>
                  </w:r>
                  <w:r>
                    <w:rPr>
                      <w:color w:val="000000"/>
                      <w:sz w:val="22"/>
                      <w:szCs w:val="22"/>
                      <w:lang w:val="pt-PT"/>
                    </w:rPr>
                    <w:t xml:space="preserve"> a partir da distribuição normal padrão </w:t>
                  </w:r>
                </w:p>
                <w:p w14:paraId="3AD9B1B4" w14:textId="77777777" w:rsidR="00A90848" w:rsidRDefault="00A90848">
                  <w:pPr>
                    <w:autoSpaceDE w:val="0"/>
                    <w:autoSpaceDN w:val="0"/>
                    <w:adjustRightInd w:val="0"/>
                    <w:spacing w:after="40"/>
                    <w:jc w:val="center"/>
                    <w:rPr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position w:val="-28"/>
                      <w:sz w:val="22"/>
                      <w:szCs w:val="22"/>
                    </w:rPr>
                    <w:object w:dxaOrig="3240" w:dyaOrig="705" w14:anchorId="2554285C">
                      <v:shape id="_x0000_i1053" type="#_x0000_t75" style="width:162pt;height:35.25pt">
                        <v:imagedata r:id="rId37" o:title=""/>
                      </v:shape>
                      <o:OLEObject Type="Embed" ProgID="Equation.3" ShapeID="_x0000_i1053" DrawAspect="Content" ObjectID="_1738216903" r:id="rId38"/>
                    </w:object>
                  </w:r>
                </w:p>
                <w:p w14:paraId="4C8312F8" w14:textId="77777777" w:rsidR="00A90848" w:rsidRDefault="00A90848">
                  <w:pPr>
                    <w:numPr>
                      <w:ilvl w:val="0"/>
                      <w:numId w:val="42"/>
                    </w:numPr>
                    <w:autoSpaceDE w:val="0"/>
                    <w:autoSpaceDN w:val="0"/>
                    <w:adjustRightInd w:val="0"/>
                    <w:spacing w:after="40"/>
                    <w:jc w:val="both"/>
                    <w:rPr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color w:val="000000"/>
                      <w:sz w:val="22"/>
                      <w:szCs w:val="22"/>
                      <w:lang w:val="pt-PT"/>
                    </w:rPr>
                    <w:t xml:space="preserve"> representar graficamente os pares de valores (x</w:t>
                  </w:r>
                  <w:r>
                    <w:rPr>
                      <w:color w:val="000000"/>
                      <w:sz w:val="22"/>
                      <w:szCs w:val="22"/>
                      <w:vertAlign w:val="subscript"/>
                      <w:lang w:val="pt-PT"/>
                    </w:rPr>
                    <w:t>(j)</w:t>
                  </w:r>
                  <w:r>
                    <w:rPr>
                      <w:color w:val="000000"/>
                      <w:sz w:val="22"/>
                      <w:szCs w:val="22"/>
                      <w:lang w:val="pt-PT"/>
                    </w:rPr>
                    <w:t>, q</w:t>
                  </w:r>
                  <w:r>
                    <w:rPr>
                      <w:color w:val="000000"/>
                      <w:sz w:val="22"/>
                      <w:szCs w:val="22"/>
                      <w:vertAlign w:val="subscript"/>
                      <w:lang w:val="pt-PT"/>
                    </w:rPr>
                    <w:t>(j)</w:t>
                  </w:r>
                  <w:r>
                    <w:rPr>
                      <w:color w:val="000000"/>
                      <w:sz w:val="22"/>
                      <w:szCs w:val="22"/>
                      <w:lang w:val="pt-PT"/>
                    </w:rPr>
                    <w:t>)</w:t>
                  </w:r>
                </w:p>
                <w:p w14:paraId="5B7B7FFF" w14:textId="77777777" w:rsidR="00A90848" w:rsidRDefault="00A90848">
                  <w:pPr>
                    <w:numPr>
                      <w:ilvl w:val="0"/>
                      <w:numId w:val="42"/>
                    </w:numPr>
                    <w:autoSpaceDE w:val="0"/>
                    <w:autoSpaceDN w:val="0"/>
                    <w:adjustRightInd w:val="0"/>
                    <w:spacing w:after="40"/>
                    <w:jc w:val="both"/>
                    <w:rPr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color w:val="000000"/>
                      <w:sz w:val="22"/>
                      <w:szCs w:val="22"/>
                      <w:lang w:val="pt-PT"/>
                    </w:rPr>
                    <w:t xml:space="preserve"> quando os valores observados seguem uma distribuição próxima da normal os pares de </w:t>
                  </w:r>
                  <w:proofErr w:type="gramStart"/>
                  <w:r>
                    <w:rPr>
                      <w:color w:val="000000"/>
                      <w:sz w:val="22"/>
                      <w:szCs w:val="22"/>
                      <w:lang w:val="pt-PT"/>
                    </w:rPr>
                    <w:t>valores  (</w:t>
                  </w:r>
                  <w:proofErr w:type="gramEnd"/>
                  <w:r>
                    <w:rPr>
                      <w:color w:val="000000"/>
                      <w:sz w:val="22"/>
                      <w:szCs w:val="22"/>
                      <w:lang w:val="pt-PT"/>
                    </w:rPr>
                    <w:t>x</w:t>
                  </w:r>
                  <w:r>
                    <w:rPr>
                      <w:color w:val="000000"/>
                      <w:sz w:val="22"/>
                      <w:szCs w:val="22"/>
                      <w:vertAlign w:val="subscript"/>
                      <w:lang w:val="pt-PT"/>
                    </w:rPr>
                    <w:t>(j)</w:t>
                  </w:r>
                  <w:r>
                    <w:rPr>
                      <w:color w:val="000000"/>
                      <w:sz w:val="22"/>
                      <w:szCs w:val="22"/>
                      <w:lang w:val="pt-PT"/>
                    </w:rPr>
                    <w:t>, q</w:t>
                  </w:r>
                  <w:r>
                    <w:rPr>
                      <w:color w:val="000000"/>
                      <w:sz w:val="22"/>
                      <w:szCs w:val="22"/>
                      <w:vertAlign w:val="subscript"/>
                      <w:lang w:val="pt-PT"/>
                    </w:rPr>
                    <w:t>(j)</w:t>
                  </w:r>
                  <w:r>
                    <w:rPr>
                      <w:color w:val="000000"/>
                      <w:sz w:val="22"/>
                      <w:szCs w:val="22"/>
                      <w:lang w:val="pt-PT"/>
                    </w:rPr>
                    <w:t>) formam uma linha próxima de uma recta (Gráfico Normal Q-Q) e os desvios em relação a essa recta são aleatórios em torno de zero, sem qualquer padrão definido (Gráfico Detrended Normal)</w:t>
                  </w:r>
                </w:p>
                <w:p w14:paraId="2BEA338D" w14:textId="77777777" w:rsidR="00A90848" w:rsidRDefault="00A90848">
                  <w:pPr>
                    <w:autoSpaceDE w:val="0"/>
                    <w:autoSpaceDN w:val="0"/>
                    <w:adjustRightInd w:val="0"/>
                    <w:spacing w:after="40"/>
                    <w:jc w:val="both"/>
                    <w:rPr>
                      <w:color w:val="000000"/>
                      <w:sz w:val="22"/>
                      <w:szCs w:val="22"/>
                      <w:lang w:val="pt-PT"/>
                    </w:rPr>
                  </w:pPr>
                </w:p>
                <w:p w14:paraId="52C880DD" w14:textId="77777777" w:rsidR="00A90848" w:rsidRDefault="00A90848">
                  <w:pPr>
                    <w:autoSpaceDE w:val="0"/>
                    <w:autoSpaceDN w:val="0"/>
                    <w:adjustRightInd w:val="0"/>
                    <w:spacing w:after="40"/>
                    <w:jc w:val="both"/>
                    <w:rPr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color w:val="000000"/>
                      <w:sz w:val="22"/>
                      <w:szCs w:val="22"/>
                      <w:lang w:val="pt-PT"/>
                    </w:rPr>
                    <w:t>Neste exemplo é claro o afastamento da distribuição obervada em relação à distribuição normal: os pares de valores (ob</w:t>
                  </w:r>
                  <w:r w:rsidR="0075285C">
                    <w:rPr>
                      <w:color w:val="000000"/>
                      <w:sz w:val="22"/>
                      <w:szCs w:val="22"/>
                      <w:lang w:val="pt-PT"/>
                    </w:rPr>
                    <w:t>s</w:t>
                  </w:r>
                  <w:r>
                    <w:rPr>
                      <w:color w:val="000000"/>
                      <w:sz w:val="22"/>
                      <w:szCs w:val="22"/>
                      <w:lang w:val="pt-PT"/>
                    </w:rPr>
                    <w:t>ervados, esperados) não representam uma linha recta e os desvios formam um padrão que indicia uma distribuição assimétrica positiva.</w:t>
                  </w:r>
                </w:p>
                <w:p w14:paraId="7104738D" w14:textId="77777777" w:rsidR="00A90848" w:rsidRDefault="00A90848">
                  <w:pPr>
                    <w:autoSpaceDE w:val="0"/>
                    <w:autoSpaceDN w:val="0"/>
                    <w:adjustRightInd w:val="0"/>
                    <w:spacing w:after="40"/>
                    <w:jc w:val="both"/>
                    <w:rPr>
                      <w:color w:val="000000"/>
                      <w:sz w:val="22"/>
                      <w:szCs w:val="22"/>
                      <w:lang w:val="pt-PT"/>
                    </w:rPr>
                  </w:pPr>
                </w:p>
                <w:p w14:paraId="52D1DD2F" w14:textId="77777777" w:rsidR="00A90848" w:rsidRDefault="00A90848">
                  <w:pPr>
                    <w:spacing w:after="120"/>
                    <w:rPr>
                      <w:sz w:val="24"/>
                      <w:szCs w:val="24"/>
                      <w:lang w:val="pt-PT"/>
                    </w:rPr>
                  </w:pPr>
                </w:p>
              </w:txbxContent>
            </v:textbox>
          </v:shape>
        </w:pict>
      </w:r>
    </w:p>
    <w:p w14:paraId="3699D2C0" w14:textId="77777777" w:rsidR="00A90848" w:rsidRDefault="00A90848">
      <w:pPr>
        <w:rPr>
          <w:rFonts w:ascii="System" w:hAnsi="System"/>
          <w:b/>
          <w:snapToGrid w:val="0"/>
          <w:lang w:val="pt-PT"/>
        </w:rPr>
      </w:pPr>
    </w:p>
    <w:p w14:paraId="4636F068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44B1ABC2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6F17137B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63534600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0CB152A2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09BBC228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03143FF1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3AE5B800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19D09B5E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72E51493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59534AC7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6B68AC67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29AACBC7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18585B8D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10BCE3ED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3980BB50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1A9EB917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562F76B4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75E9BEF0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234EFE71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2883F544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6964FEBA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628D1B48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5A5C80B5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29C27AA5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24E7CC15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6B8D07AF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1C6CBE69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12D1831C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0A9F8F29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2643BE09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0FDE2435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581FBCED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549FA85D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0C0AD094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15F07A9C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459C7908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1EDBF0E4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76B50B27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1A79DD71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5030FEB5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02A84A9D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0D4308E2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  <w:r>
        <w:rPr>
          <w:rFonts w:ascii="Arial" w:hAnsi="Arial" w:cs="Arial"/>
          <w:sz w:val="14"/>
          <w:szCs w:val="14"/>
          <w:lang w:val="pt-PT" w:eastAsia="pt-PT"/>
        </w:rPr>
        <w:br w:type="page"/>
      </w:r>
    </w:p>
    <w:p w14:paraId="5FB88125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443F5E5F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4E142952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7681FB37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738F514E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5C2F25EE" w14:textId="77777777" w:rsidR="00A90848" w:rsidRDefault="00000000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  <w:r>
        <w:rPr>
          <w:b/>
          <w:noProof/>
          <w:sz w:val="28"/>
          <w:lang w:val="pt-PT" w:eastAsia="pt-PT"/>
        </w:rPr>
        <w:pict w14:anchorId="1BBDE80F">
          <v:shape id="_x0000_s2206" type="#_x0000_t62" style="position:absolute;left:0;text-align:left;margin-left:37.3pt;margin-top:307.5pt;width:441pt;height:225pt;z-index:16" adj="6451,-4512" fillcolor="#fff2cc" strokecolor="yellow">
            <v:textbox style="mso-next-textbox:#_x0000_s2206">
              <w:txbxContent>
                <w:p w14:paraId="425057BA" w14:textId="77777777" w:rsidR="00A90848" w:rsidRDefault="00A90848">
                  <w:pPr>
                    <w:autoSpaceDE w:val="0"/>
                    <w:autoSpaceDN w:val="0"/>
                    <w:adjustRightInd w:val="0"/>
                    <w:jc w:val="both"/>
                    <w:rPr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val="pt-PT"/>
                    </w:rPr>
                    <w:t>Gráfico de Caixa e Bigodes</w:t>
                  </w:r>
                  <w:r>
                    <w:rPr>
                      <w:color w:val="000000"/>
                      <w:sz w:val="22"/>
                      <w:szCs w:val="22"/>
                      <w:lang w:val="pt-PT"/>
                    </w:rPr>
                    <w:t xml:space="preserve">: </w:t>
                  </w:r>
                </w:p>
                <w:p w14:paraId="1F425935" w14:textId="77777777" w:rsidR="00A90848" w:rsidRDefault="00A90848">
                  <w:pPr>
                    <w:ind w:left="426" w:hanging="142"/>
                    <w:rPr>
                      <w:b/>
                      <w:sz w:val="22"/>
                      <w:szCs w:val="22"/>
                      <w:lang w:val="pt-PT"/>
                    </w:rPr>
                  </w:pPr>
                  <w:r>
                    <w:rPr>
                      <w:b/>
                      <w:sz w:val="22"/>
                      <w:szCs w:val="22"/>
                      <w:lang w:val="pt-PT"/>
                    </w:rPr>
                    <w:t xml:space="preserve">Minimo = 30; 1º Quartil = 52,5; Mediana = 75; 3º Quartil = 120; Máximo = 195 </w:t>
                  </w:r>
                  <w:r>
                    <w:rPr>
                      <w:sz w:val="22"/>
                      <w:szCs w:val="22"/>
                      <w:lang w:val="pt-PT"/>
                    </w:rPr>
                    <w:t>(não existem valores extremos)</w:t>
                  </w:r>
                </w:p>
                <w:p w14:paraId="4F65098A" w14:textId="77777777" w:rsidR="00A90848" w:rsidRDefault="00A90848">
                  <w:pPr>
                    <w:ind w:left="426" w:hanging="142"/>
                    <w:rPr>
                      <w:b/>
                      <w:sz w:val="22"/>
                      <w:szCs w:val="22"/>
                      <w:lang w:val="pt-PT"/>
                    </w:rPr>
                  </w:pPr>
                </w:p>
                <w:p w14:paraId="722BD151" w14:textId="77777777" w:rsidR="00A90848" w:rsidRDefault="00A90848">
                  <w:pPr>
                    <w:ind w:left="426" w:hanging="142"/>
                    <w:rPr>
                      <w:b/>
                      <w:sz w:val="22"/>
                      <w:szCs w:val="22"/>
                      <w:lang w:val="pt-PT"/>
                    </w:rPr>
                  </w:pPr>
                  <w:r>
                    <w:rPr>
                      <w:b/>
                      <w:sz w:val="22"/>
                      <w:szCs w:val="22"/>
                      <w:lang w:val="pt-PT"/>
                    </w:rPr>
                    <w:t>Os valores extremos podem ser:</w:t>
                  </w:r>
                </w:p>
                <w:p w14:paraId="1609F6A1" w14:textId="77777777" w:rsidR="00A90848" w:rsidRDefault="00A90848">
                  <w:pPr>
                    <w:ind w:left="851" w:hanging="425"/>
                    <w:rPr>
                      <w:sz w:val="22"/>
                      <w:szCs w:val="22"/>
                      <w:lang w:val="pt-PT"/>
                    </w:rPr>
                  </w:pPr>
                </w:p>
                <w:p w14:paraId="17474F0A" w14:textId="77777777" w:rsidR="00A90848" w:rsidRDefault="00A90848">
                  <w:pPr>
                    <w:ind w:left="851" w:hanging="425"/>
                    <w:rPr>
                      <w:sz w:val="22"/>
                      <w:szCs w:val="22"/>
                      <w:lang w:val="pt-PT"/>
                    </w:rPr>
                  </w:pPr>
                  <w:r>
                    <w:rPr>
                      <w:sz w:val="22"/>
                      <w:szCs w:val="22"/>
                      <w:lang w:val="pt-PT"/>
                    </w:rPr>
                    <w:t xml:space="preserve">Valores extremos moderados: </w:t>
                  </w:r>
                  <w:proofErr w:type="gramStart"/>
                  <w:r>
                    <w:rPr>
                      <w:sz w:val="22"/>
                      <w:szCs w:val="22"/>
                      <w:lang w:val="pt-PT"/>
                    </w:rPr>
                    <w:t>valores X</w:t>
                  </w:r>
                  <w:r>
                    <w:rPr>
                      <w:sz w:val="22"/>
                      <w:szCs w:val="22"/>
                      <w:vertAlign w:val="subscript"/>
                      <w:lang w:val="pt-PT"/>
                    </w:rPr>
                    <w:t>i</w:t>
                  </w:r>
                  <w:proofErr w:type="gramEnd"/>
                  <w:r>
                    <w:rPr>
                      <w:sz w:val="22"/>
                      <w:szCs w:val="22"/>
                      <w:lang w:val="pt-PT"/>
                    </w:rPr>
                    <w:t xml:space="preserve"> tais que  </w:t>
                  </w:r>
                </w:p>
                <w:p w14:paraId="25AFF03A" w14:textId="77777777" w:rsidR="00A90848" w:rsidRDefault="00A90848">
                  <w:pPr>
                    <w:ind w:left="851"/>
                    <w:rPr>
                      <w:sz w:val="22"/>
                      <w:szCs w:val="22"/>
                      <w:lang w:val="fr-FR"/>
                    </w:rPr>
                  </w:pPr>
                  <w:r>
                    <w:rPr>
                      <w:sz w:val="22"/>
                      <w:szCs w:val="22"/>
                      <w:lang w:val="fr-FR"/>
                    </w:rPr>
                    <w:t xml:space="preserve">(Q3 + 1,5 </w:t>
                  </w:r>
                  <w:proofErr w:type="gramStart"/>
                  <w:r>
                    <w:rPr>
                      <w:sz w:val="22"/>
                      <w:szCs w:val="22"/>
                      <w:lang w:val="fr-FR"/>
                    </w:rPr>
                    <w:t>AIQ )</w:t>
                  </w:r>
                  <w:proofErr w:type="gramEnd"/>
                  <w:r>
                    <w:rPr>
                      <w:sz w:val="22"/>
                      <w:szCs w:val="22"/>
                      <w:lang w:val="fr-FR"/>
                    </w:rPr>
                    <w:t>&lt; X</w:t>
                  </w:r>
                  <w:r>
                    <w:rPr>
                      <w:sz w:val="22"/>
                      <w:szCs w:val="22"/>
                      <w:vertAlign w:val="subscript"/>
                      <w:lang w:val="fr-FR"/>
                    </w:rPr>
                    <w:t>i</w:t>
                  </w:r>
                  <w:r>
                    <w:rPr>
                      <w:sz w:val="22"/>
                      <w:szCs w:val="22"/>
                      <w:lang w:val="fr-FR"/>
                    </w:rPr>
                    <w:t xml:space="preserve"> &lt; (Q3 + 3 AIQ)    ou  </w:t>
                  </w:r>
                </w:p>
                <w:p w14:paraId="699FA062" w14:textId="77777777" w:rsidR="00A90848" w:rsidRDefault="00A90848">
                  <w:pPr>
                    <w:ind w:left="851"/>
                    <w:rPr>
                      <w:sz w:val="22"/>
                      <w:szCs w:val="22"/>
                      <w:lang w:val="fr-FR"/>
                    </w:rPr>
                  </w:pPr>
                  <w:r>
                    <w:rPr>
                      <w:sz w:val="22"/>
                      <w:szCs w:val="22"/>
                      <w:lang w:val="fr-FR"/>
                    </w:rPr>
                    <w:t>(Q1 - 1,5 AIQ) &lt; X</w:t>
                  </w:r>
                  <w:r>
                    <w:rPr>
                      <w:sz w:val="22"/>
                      <w:szCs w:val="22"/>
                      <w:vertAlign w:val="subscript"/>
                      <w:lang w:val="fr-FR"/>
                    </w:rPr>
                    <w:t>i</w:t>
                  </w:r>
                  <w:r>
                    <w:rPr>
                      <w:sz w:val="22"/>
                      <w:szCs w:val="22"/>
                      <w:lang w:val="fr-FR"/>
                    </w:rPr>
                    <w:t xml:space="preserve"> &lt; (Q1 - 3 AIQ) </w:t>
                  </w:r>
                </w:p>
                <w:p w14:paraId="2BD8BC19" w14:textId="77777777" w:rsidR="00A90848" w:rsidRDefault="00A90848">
                  <w:pPr>
                    <w:ind w:left="851"/>
                    <w:rPr>
                      <w:sz w:val="22"/>
                      <w:szCs w:val="22"/>
                      <w:lang w:val="pt-PT"/>
                    </w:rPr>
                  </w:pPr>
                  <w:r>
                    <w:rPr>
                      <w:sz w:val="22"/>
                      <w:szCs w:val="22"/>
                      <w:lang w:val="pt-PT"/>
                    </w:rPr>
                    <w:t xml:space="preserve">(Identificados com  </w:t>
                  </w:r>
                  <w:r>
                    <w:rPr>
                      <w:b/>
                      <w:sz w:val="22"/>
                      <w:szCs w:val="22"/>
                      <w:lang w:val="pt-PT"/>
                    </w:rPr>
                    <w:sym w:font="Symbol" w:char="F06F"/>
                  </w:r>
                  <w:r>
                    <w:rPr>
                      <w:sz w:val="22"/>
                      <w:szCs w:val="22"/>
                      <w:lang w:val="pt-PT"/>
                    </w:rPr>
                    <w:t xml:space="preserve"> no output do SPSS)</w:t>
                  </w:r>
                </w:p>
                <w:p w14:paraId="34B4E586" w14:textId="77777777" w:rsidR="00A90848" w:rsidRDefault="00A90848">
                  <w:pPr>
                    <w:ind w:left="851" w:hanging="425"/>
                    <w:rPr>
                      <w:sz w:val="22"/>
                      <w:szCs w:val="22"/>
                      <w:lang w:val="pt-PT"/>
                    </w:rPr>
                  </w:pPr>
                </w:p>
                <w:p w14:paraId="1AD60260" w14:textId="77777777" w:rsidR="00A90848" w:rsidRDefault="00A90848">
                  <w:pPr>
                    <w:ind w:left="851" w:hanging="425"/>
                    <w:rPr>
                      <w:sz w:val="22"/>
                      <w:szCs w:val="22"/>
                      <w:lang w:val="pt-PT"/>
                    </w:rPr>
                  </w:pPr>
                  <w:r>
                    <w:rPr>
                      <w:sz w:val="22"/>
                      <w:szCs w:val="22"/>
                      <w:lang w:val="pt-PT"/>
                    </w:rPr>
                    <w:t xml:space="preserve">Valores extremos severos: </w:t>
                  </w:r>
                  <w:proofErr w:type="gramStart"/>
                  <w:r>
                    <w:rPr>
                      <w:sz w:val="22"/>
                      <w:szCs w:val="22"/>
                      <w:lang w:val="pt-PT"/>
                    </w:rPr>
                    <w:t>valores X</w:t>
                  </w:r>
                  <w:r>
                    <w:rPr>
                      <w:sz w:val="22"/>
                      <w:szCs w:val="22"/>
                      <w:vertAlign w:val="subscript"/>
                      <w:lang w:val="pt-PT"/>
                    </w:rPr>
                    <w:t>i</w:t>
                  </w:r>
                  <w:proofErr w:type="gramEnd"/>
                  <w:r>
                    <w:rPr>
                      <w:sz w:val="22"/>
                      <w:szCs w:val="22"/>
                      <w:lang w:val="pt-PT"/>
                    </w:rPr>
                    <w:t xml:space="preserve"> tais que </w:t>
                  </w:r>
                </w:p>
                <w:p w14:paraId="1F25D54C" w14:textId="77777777" w:rsidR="00A90848" w:rsidRDefault="00A90848">
                  <w:pPr>
                    <w:ind w:left="851"/>
                    <w:rPr>
                      <w:sz w:val="22"/>
                      <w:szCs w:val="22"/>
                      <w:lang w:val="fr-FR"/>
                    </w:rPr>
                  </w:pPr>
                  <w:proofErr w:type="gramStart"/>
                  <w:r>
                    <w:rPr>
                      <w:sz w:val="22"/>
                      <w:szCs w:val="22"/>
                      <w:lang w:val="fr-FR"/>
                    </w:rPr>
                    <w:t>X</w:t>
                  </w:r>
                  <w:r>
                    <w:rPr>
                      <w:sz w:val="22"/>
                      <w:szCs w:val="22"/>
                      <w:vertAlign w:val="subscript"/>
                      <w:lang w:val="fr-FR"/>
                    </w:rPr>
                    <w:t>i</w:t>
                  </w:r>
                  <w:r>
                    <w:rPr>
                      <w:sz w:val="22"/>
                      <w:szCs w:val="22"/>
                      <w:lang w:val="fr-FR"/>
                    </w:rPr>
                    <w:t xml:space="preserve">  &gt;</w:t>
                  </w:r>
                  <w:proofErr w:type="gramEnd"/>
                  <w:r>
                    <w:rPr>
                      <w:sz w:val="22"/>
                      <w:szCs w:val="22"/>
                      <w:lang w:val="fr-FR"/>
                    </w:rPr>
                    <w:t xml:space="preserve"> (Q3 + 3 AIQ)   ou    X</w:t>
                  </w:r>
                  <w:r>
                    <w:rPr>
                      <w:sz w:val="22"/>
                      <w:szCs w:val="22"/>
                      <w:vertAlign w:val="subscript"/>
                      <w:lang w:val="fr-FR"/>
                    </w:rPr>
                    <w:t>i</w:t>
                  </w:r>
                  <w:r>
                    <w:rPr>
                      <w:sz w:val="22"/>
                      <w:szCs w:val="22"/>
                      <w:lang w:val="fr-FR"/>
                    </w:rPr>
                    <w:t xml:space="preserve">  &lt; (Q1 - 3 AIQ) </w:t>
                  </w:r>
                </w:p>
                <w:p w14:paraId="097495D6" w14:textId="77777777" w:rsidR="00A90848" w:rsidRDefault="00A90848">
                  <w:pPr>
                    <w:ind w:left="851"/>
                    <w:rPr>
                      <w:sz w:val="22"/>
                      <w:szCs w:val="22"/>
                      <w:lang w:val="pt-PT"/>
                    </w:rPr>
                  </w:pPr>
                  <w:r>
                    <w:rPr>
                      <w:sz w:val="22"/>
                      <w:szCs w:val="22"/>
                      <w:lang w:val="pt-PT"/>
                    </w:rPr>
                    <w:t xml:space="preserve">(Identificados com </w:t>
                  </w:r>
                  <w:r>
                    <w:rPr>
                      <w:b/>
                      <w:sz w:val="22"/>
                      <w:szCs w:val="22"/>
                      <w:lang w:val="pt-PT"/>
                    </w:rPr>
                    <w:t>*</w:t>
                  </w:r>
                  <w:r>
                    <w:rPr>
                      <w:sz w:val="22"/>
                      <w:szCs w:val="22"/>
                      <w:lang w:val="pt-PT"/>
                    </w:rPr>
                    <w:t xml:space="preserve"> no output do SPSS)</w:t>
                  </w:r>
                </w:p>
                <w:p w14:paraId="58A4E252" w14:textId="14EF7776" w:rsidR="00A90848" w:rsidRDefault="00A90848">
                  <w:pPr>
                    <w:ind w:left="426" w:firstLine="294"/>
                    <w:rPr>
                      <w:sz w:val="22"/>
                      <w:szCs w:val="22"/>
                      <w:lang w:val="pt-PT"/>
                    </w:rPr>
                  </w:pPr>
                </w:p>
                <w:p w14:paraId="41C69BC5" w14:textId="7DA050A4" w:rsidR="00A867E3" w:rsidRDefault="00A867E3">
                  <w:pPr>
                    <w:ind w:left="426" w:firstLine="294"/>
                    <w:rPr>
                      <w:sz w:val="22"/>
                      <w:szCs w:val="22"/>
                      <w:lang w:val="pt-PT"/>
                    </w:rPr>
                  </w:pPr>
                  <w:r>
                    <w:rPr>
                      <w:sz w:val="22"/>
                      <w:szCs w:val="22"/>
                      <w:lang w:val="pt-PT"/>
                    </w:rPr>
                    <w:t xml:space="preserve">Neste exemplo não estão </w:t>
                  </w:r>
                  <w:proofErr w:type="spellStart"/>
                  <w:r>
                    <w:rPr>
                      <w:sz w:val="22"/>
                      <w:szCs w:val="22"/>
                      <w:lang w:val="pt-PT"/>
                    </w:rPr>
                    <w:t>identitifcados</w:t>
                  </w:r>
                  <w:proofErr w:type="spellEnd"/>
                  <w:r>
                    <w:rPr>
                      <w:sz w:val="22"/>
                      <w:szCs w:val="22"/>
                      <w:lang w:val="pt-PT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  <w:lang w:val="pt-PT"/>
                    </w:rPr>
                    <w:t>outliers</w:t>
                  </w:r>
                  <w:proofErr w:type="spellEnd"/>
                  <w:r>
                    <w:rPr>
                      <w:sz w:val="22"/>
                      <w:szCs w:val="22"/>
                      <w:lang w:val="pt-PT"/>
                    </w:rPr>
                    <w:t>.</w:t>
                  </w:r>
                </w:p>
              </w:txbxContent>
            </v:textbox>
          </v:shape>
        </w:pict>
      </w:r>
      <w:r>
        <w:rPr>
          <w:b/>
          <w:noProof/>
          <w:sz w:val="28"/>
          <w:lang w:val="pt-PT" w:eastAsia="pt-PT"/>
        </w:rPr>
        <w:pict w14:anchorId="5F7C366D">
          <v:shapetype id="_x0000_t202" coordsize="21600,21600" o:spt="202" path="m,l,21600r21600,l21600,xe">
            <v:stroke joinstyle="miter"/>
            <v:path gradientshapeok="t" o:connecttype="rect"/>
          </v:shapetype>
          <v:shape id="_x0000_s2177" type="#_x0000_t202" style="position:absolute;left:0;text-align:left;margin-left:-7.7pt;margin-top:172.5pt;width:81pt;height:18pt;z-index:10">
            <v:textbox style="mso-next-textbox:#_x0000_s2177">
              <w:txbxContent>
                <w:p w14:paraId="22BF2488" w14:textId="77777777" w:rsidR="00A90848" w:rsidRDefault="00A90848">
                  <w:r>
                    <w:t xml:space="preserve">Q1 = 1º </w:t>
                  </w:r>
                  <w:proofErr w:type="spellStart"/>
                  <w:r>
                    <w:t>Quartil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28"/>
          <w:lang w:val="pt-PT" w:eastAsia="pt-PT"/>
        </w:rPr>
        <w:pict w14:anchorId="3B40EF88">
          <v:line id="_x0000_s2170" style="position:absolute;left:0;text-align:left;z-index:3" from="73.3pt,181.5pt" to="235.3pt,181.5pt" strokeweight="1.5pt">
            <v:stroke dashstyle="1 1" endarrow="block"/>
          </v:line>
        </w:pict>
      </w:r>
      <w:r>
        <w:rPr>
          <w:b/>
          <w:noProof/>
          <w:sz w:val="28"/>
          <w:lang w:val="pt-PT" w:eastAsia="pt-PT"/>
        </w:rPr>
        <w:pict w14:anchorId="4531F884">
          <v:shape id="_x0000_s2179" type="#_x0000_t202" style="position:absolute;left:0;text-align:left;margin-left:46.3pt;margin-top:145.5pt;width:1in;height:18pt;z-index:12">
            <v:textbox style="mso-next-textbox:#_x0000_s2179">
              <w:txbxContent>
                <w:p w14:paraId="21E90B3B" w14:textId="77777777" w:rsidR="00A90848" w:rsidRDefault="00A90848">
                  <w:r>
                    <w:t>Q2=</w:t>
                  </w:r>
                  <w:proofErr w:type="spellStart"/>
                  <w:r>
                    <w:t>Mediana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28"/>
          <w:lang w:val="pt-PT" w:eastAsia="pt-PT"/>
        </w:rPr>
        <w:pict w14:anchorId="2917BE11">
          <v:shape id="_x0000_s2176" type="#_x0000_t202" style="position:absolute;left:0;text-align:left;margin-left:1.3pt;margin-top:100.5pt;width:81pt;height:18pt;z-index:9">
            <v:textbox style="mso-next-textbox:#_x0000_s2176">
              <w:txbxContent>
                <w:p w14:paraId="09DBFBB0" w14:textId="77777777" w:rsidR="00A90848" w:rsidRDefault="00A90848">
                  <w:r>
                    <w:t xml:space="preserve">Q3 = 3º </w:t>
                  </w:r>
                  <w:proofErr w:type="spellStart"/>
                  <w:r>
                    <w:t>Quartil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28"/>
          <w:lang w:val="pt-PT" w:eastAsia="pt-PT"/>
        </w:rPr>
        <w:pict w14:anchorId="0EE34B0D">
          <v:shape id="_x0000_s2211" type="#_x0000_t202" style="position:absolute;left:0;text-align:left;margin-left:307.3pt;margin-top:136.5pt;width:99pt;height:36pt;z-index:18">
            <v:textbox style="mso-next-textbox:#_x0000_s2211">
              <w:txbxContent>
                <w:p w14:paraId="2E982028" w14:textId="77777777" w:rsidR="00A90848" w:rsidRDefault="00656871">
                  <w:pPr>
                    <w:ind w:left="567" w:hanging="567"/>
                  </w:pPr>
                  <w:r>
                    <w:t xml:space="preserve">AIQ = </w:t>
                  </w:r>
                  <w:proofErr w:type="gramStart"/>
                  <w:r>
                    <w:t xml:space="preserve">Amplitude  </w:t>
                  </w:r>
                  <w:proofErr w:type="spellStart"/>
                  <w:r>
                    <w:t>Interquartil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sz w:val="22"/>
          <w:szCs w:val="22"/>
          <w:lang w:val="pt-PT" w:eastAsia="pt-PT"/>
        </w:rPr>
        <w:pict w14:anchorId="40C2E007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2210" type="#_x0000_t88" style="position:absolute;left:0;text-align:left;margin-left:271.3pt;margin-top:109.5pt;width:36pt;height:1in;z-index:17" adj="2100,10500"/>
        </w:pict>
      </w:r>
      <w:r>
        <w:rPr>
          <w:b/>
          <w:noProof/>
          <w:sz w:val="28"/>
          <w:lang w:val="pt-PT" w:eastAsia="pt-PT"/>
        </w:rPr>
        <w:pict w14:anchorId="0F195020">
          <v:shape id="_x0000_s2175" type="#_x0000_t202" style="position:absolute;left:0;text-align:left;margin-left:28.3pt;margin-top:19.5pt;width:54pt;height:18pt;z-index:8">
            <v:textbox style="mso-next-textbox:#_x0000_s2175">
              <w:txbxContent>
                <w:p w14:paraId="019ECB7D" w14:textId="77777777" w:rsidR="00A90848" w:rsidRDefault="00A90848">
                  <w:proofErr w:type="spellStart"/>
                  <w:r>
                    <w:t>Máximo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28"/>
          <w:lang w:val="pt-PT" w:eastAsia="pt-PT"/>
        </w:rPr>
        <w:pict w14:anchorId="59239E76">
          <v:line id="_x0000_s2172" style="position:absolute;left:0;text-align:left;z-index:5" from="118.3pt,154.5pt" to="235.3pt,154.5pt" strokeweight="1.5pt">
            <v:stroke dashstyle="1 1" endarrow="block"/>
          </v:line>
        </w:pict>
      </w:r>
      <w:r>
        <w:rPr>
          <w:b/>
          <w:noProof/>
          <w:sz w:val="28"/>
          <w:lang w:val="pt-PT" w:eastAsia="pt-PT"/>
        </w:rPr>
        <w:pict w14:anchorId="4682EF9B">
          <v:shape id="_x0000_s2178" type="#_x0000_t202" style="position:absolute;left:0;text-align:left;margin-left:55.3pt;margin-top:199.5pt;width:54pt;height:18pt;z-index:11">
            <v:textbox style="mso-next-textbox:#_x0000_s2178">
              <w:txbxContent>
                <w:p w14:paraId="18BBF525" w14:textId="77777777" w:rsidR="00A90848" w:rsidRDefault="00A90848">
                  <w:proofErr w:type="spellStart"/>
                  <w:r>
                    <w:t>Minímo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28"/>
          <w:lang w:val="pt-PT" w:eastAsia="pt-PT"/>
        </w:rPr>
        <w:pict w14:anchorId="282EE5E0">
          <v:line id="_x0000_s2171" style="position:absolute;left:0;text-align:left;flip:y;z-index:4" from="109.3pt,208.5pt" to="244.3pt,208.5pt" strokeweight="1.5pt">
            <v:stroke dashstyle="1 1" endarrow="block"/>
          </v:line>
        </w:pict>
      </w:r>
      <w:r>
        <w:rPr>
          <w:b/>
          <w:noProof/>
          <w:sz w:val="28"/>
          <w:lang w:val="pt-PT" w:eastAsia="pt-PT"/>
        </w:rPr>
        <w:pict w14:anchorId="2A3590AD">
          <v:line id="_x0000_s2173" style="position:absolute;left:0;text-align:left;z-index:6" from="82.3pt,109.5pt" to="235.3pt,109.5pt" strokeweight="1.5pt">
            <v:stroke dashstyle="1 1" endarrow="block"/>
          </v:line>
        </w:pict>
      </w:r>
      <w:r>
        <w:rPr>
          <w:b/>
          <w:noProof/>
          <w:sz w:val="28"/>
          <w:lang w:val="pt-PT" w:eastAsia="pt-PT"/>
        </w:rPr>
        <w:pict w14:anchorId="63FC0F91">
          <v:line id="_x0000_s2174" style="position:absolute;left:0;text-align:left;z-index:7" from="82.3pt,28.5pt" to="244.3pt,28.5pt" strokeweight="1.5pt">
            <v:stroke dashstyle="1 1" endarrow="block"/>
          </v:line>
        </w:pict>
      </w:r>
      <w:r>
        <w:rPr>
          <w:rFonts w:ascii="Arial" w:hAnsi="Arial" w:cs="Arial"/>
          <w:sz w:val="14"/>
          <w:szCs w:val="14"/>
          <w:lang w:val="pt-PT" w:eastAsia="pt-PT"/>
        </w:rPr>
        <w:pict w14:anchorId="57EE1BE5">
          <v:shape id="_x0000_i1054" type="#_x0000_t75" style="width:377.25pt;height:329.25pt">
            <v:imagedata r:id="rId39" o:title=""/>
          </v:shape>
        </w:pict>
      </w:r>
    </w:p>
    <w:p w14:paraId="17CEFA66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7A68D3D9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22941FE6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27987BF8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1FD8A287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54DFC8D1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2827E779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1DE7D5DD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62044F02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5A57E3C1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78C94FC2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5E05ADDA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1AEB5F16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52AB8F21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1A9ED16A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59D47C9D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47BD7A36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4B064807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4B060949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419F2011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109E1142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1B08C5BB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3A96459D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31F97818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4A810550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52B5AAAC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1E6175CF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1BF13A34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1052929E" w14:textId="6472C00D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4ACF73F1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5A1CF042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2339F922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02174913" w14:textId="19631173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08A11C7B" w14:textId="27CE5AE6" w:rsidR="00BF4F00" w:rsidRPr="00BF4F00" w:rsidRDefault="00BF4F00" w:rsidP="00BF4F00">
      <w:pPr>
        <w:tabs>
          <w:tab w:val="left" w:pos="8805"/>
        </w:tabs>
        <w:rPr>
          <w:rFonts w:ascii="Arial" w:hAnsi="Arial" w:cs="Arial"/>
          <w:sz w:val="14"/>
          <w:szCs w:val="14"/>
          <w:lang w:val="pt-PT" w:eastAsia="pt-PT"/>
        </w:rPr>
      </w:pPr>
      <w:r>
        <w:rPr>
          <w:rFonts w:ascii="Arial" w:hAnsi="Arial" w:cs="Arial"/>
          <w:sz w:val="14"/>
          <w:szCs w:val="14"/>
          <w:lang w:val="pt-PT" w:eastAsia="pt-PT"/>
        </w:rPr>
        <w:tab/>
      </w:r>
    </w:p>
    <w:sectPr w:rsidR="00BF4F00" w:rsidRPr="00BF4F00" w:rsidSect="00A270E9"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type w:val="continuous"/>
      <w:pgSz w:w="11907" w:h="16840" w:code="9"/>
      <w:pgMar w:top="1134" w:right="992" w:bottom="851" w:left="1134" w:header="720" w:footer="720" w:gutter="0"/>
      <w:pgNumType w:start="9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AC253" w14:textId="77777777" w:rsidR="00386CBD" w:rsidRDefault="00386CBD">
      <w:r>
        <w:separator/>
      </w:r>
    </w:p>
  </w:endnote>
  <w:endnote w:type="continuationSeparator" w:id="0">
    <w:p w14:paraId="30362E15" w14:textId="77777777" w:rsidR="00386CBD" w:rsidRDefault="00386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6C9C7" w14:textId="77777777" w:rsidR="00A90848" w:rsidRDefault="00A9084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D67A092" w14:textId="77777777" w:rsidR="00A90848" w:rsidRDefault="00A9084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950CE" w14:textId="77777777" w:rsidR="00A90848" w:rsidRDefault="00A90848">
    <w:pPr>
      <w:pStyle w:val="Rodap"/>
      <w:framePr w:w="220" w:wrap="around" w:vAnchor="text" w:hAnchor="page" w:x="10702" w:y="-45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D6DC3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09BDE454" w14:textId="77777777" w:rsidR="00A90848" w:rsidRDefault="00A90848">
    <w:pPr>
      <w:pStyle w:val="Rodap"/>
      <w:ind w:right="360"/>
      <w:jc w:val="right"/>
      <w:rPr>
        <w:lang w:val="pt-PT"/>
      </w:rPr>
    </w:pPr>
    <w:r>
      <w:rPr>
        <w:lang w:val="pt-PT"/>
      </w:rPr>
      <w:t>______________________________________________________________________</w:t>
    </w:r>
    <w:proofErr w:type="gramStart"/>
    <w:r>
      <w:rPr>
        <w:lang w:val="pt-PT"/>
      </w:rPr>
      <w:t xml:space="preserve">_ </w:t>
    </w:r>
    <w:r w:rsidR="00926605">
      <w:rPr>
        <w:i/>
        <w:lang w:val="pt-PT"/>
      </w:rPr>
      <w:t>Estatística</w:t>
    </w:r>
    <w:proofErr w:type="gramEnd"/>
    <w:r w:rsidR="00926605">
      <w:rPr>
        <w:i/>
        <w:lang w:val="pt-PT"/>
      </w:rPr>
      <w:t xml:space="preserve"> 2 – 2016</w:t>
    </w:r>
    <w:r w:rsidR="004A317B">
      <w:rPr>
        <w:i/>
        <w:lang w:val="pt-PT"/>
      </w:rPr>
      <w:t>-201</w:t>
    </w:r>
    <w:r w:rsidR="00926605">
      <w:rPr>
        <w:i/>
        <w:lang w:val="pt-PT"/>
      </w:rPr>
      <w:t>7</w:t>
    </w:r>
    <w:r>
      <w:rPr>
        <w:i/>
        <w:lang w:val="pt-PT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87CCE" w14:textId="77777777" w:rsidR="00E401AB" w:rsidRDefault="00E401AB" w:rsidP="00E401AB">
    <w:pPr>
      <w:pStyle w:val="Rodap"/>
      <w:framePr w:w="220" w:wrap="around" w:vAnchor="text" w:hAnchor="page" w:x="10702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04C9EC5F" w14:textId="0746BD80" w:rsidR="00A90848" w:rsidRPr="00E401AB" w:rsidRDefault="00E401AB" w:rsidP="00E401AB">
    <w:pPr>
      <w:pStyle w:val="Rodap"/>
      <w:tabs>
        <w:tab w:val="left" w:pos="9356"/>
      </w:tabs>
      <w:ind w:right="360"/>
      <w:jc w:val="right"/>
      <w:rPr>
        <w:i/>
        <w:lang w:val="pt-PT"/>
      </w:rPr>
    </w:pPr>
    <w:r>
      <w:rPr>
        <w:lang w:val="pt-PT"/>
      </w:rPr>
      <w:t>_____________________________________________________________________</w:t>
    </w:r>
    <w:proofErr w:type="gramStart"/>
    <w:r>
      <w:rPr>
        <w:lang w:val="pt-PT"/>
      </w:rPr>
      <w:t xml:space="preserve">_ </w:t>
    </w:r>
    <w:r>
      <w:rPr>
        <w:i/>
        <w:lang w:val="pt-PT"/>
      </w:rPr>
      <w:t>Estatística</w:t>
    </w:r>
    <w:proofErr w:type="gramEnd"/>
    <w:r>
      <w:rPr>
        <w:i/>
        <w:lang w:val="pt-PT"/>
      </w:rPr>
      <w:t xml:space="preserve"> 2 – 2022-2023 -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6BC28" w14:textId="77777777" w:rsidR="00A90848" w:rsidRDefault="00A9084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6CD031A" w14:textId="77777777" w:rsidR="00A90848" w:rsidRDefault="00A90848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19703" w14:textId="77777777" w:rsidR="00A90848" w:rsidRDefault="00A90848">
    <w:pPr>
      <w:pStyle w:val="Rodap"/>
      <w:framePr w:w="220" w:wrap="around" w:vAnchor="text" w:hAnchor="page" w:x="10702" w:y="-45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D6DC3">
      <w:rPr>
        <w:rStyle w:val="Nmerodepgina"/>
        <w:noProof/>
      </w:rPr>
      <w:t>15</w:t>
    </w:r>
    <w:r>
      <w:rPr>
        <w:rStyle w:val="Nmerodepgina"/>
      </w:rPr>
      <w:fldChar w:fldCharType="end"/>
    </w:r>
  </w:p>
  <w:p w14:paraId="528B0F6D" w14:textId="43E35FB2" w:rsidR="00A90848" w:rsidRPr="000176D3" w:rsidRDefault="00A90848" w:rsidP="000176D3">
    <w:pPr>
      <w:pStyle w:val="Rodap"/>
      <w:tabs>
        <w:tab w:val="left" w:pos="9356"/>
      </w:tabs>
      <w:ind w:right="360"/>
      <w:jc w:val="right"/>
      <w:rPr>
        <w:i/>
        <w:lang w:val="pt-PT"/>
      </w:rPr>
    </w:pPr>
    <w:r>
      <w:rPr>
        <w:lang w:val="pt-PT"/>
      </w:rPr>
      <w:t>______________________________________</w:t>
    </w:r>
    <w:r w:rsidR="00447AAC">
      <w:rPr>
        <w:lang w:val="pt-PT"/>
      </w:rPr>
      <w:t>_______________________________</w:t>
    </w:r>
    <w:proofErr w:type="gramStart"/>
    <w:r>
      <w:rPr>
        <w:lang w:val="pt-PT"/>
      </w:rPr>
      <w:t xml:space="preserve">_ </w:t>
    </w:r>
    <w:r>
      <w:rPr>
        <w:i/>
        <w:lang w:val="pt-PT"/>
      </w:rPr>
      <w:t>Es</w:t>
    </w:r>
    <w:r w:rsidR="00D57476">
      <w:rPr>
        <w:i/>
        <w:lang w:val="pt-PT"/>
      </w:rPr>
      <w:t>tatística</w:t>
    </w:r>
    <w:proofErr w:type="gramEnd"/>
    <w:r w:rsidR="00D57476">
      <w:rPr>
        <w:i/>
        <w:lang w:val="pt-PT"/>
      </w:rPr>
      <w:t xml:space="preserve"> 2 </w:t>
    </w:r>
    <w:r w:rsidR="00926605">
      <w:rPr>
        <w:i/>
        <w:lang w:val="pt-PT"/>
      </w:rPr>
      <w:t>– 20</w:t>
    </w:r>
    <w:r w:rsidR="00BF4F00">
      <w:rPr>
        <w:i/>
        <w:lang w:val="pt-PT"/>
      </w:rPr>
      <w:t>22</w:t>
    </w:r>
    <w:r w:rsidR="000176D3">
      <w:rPr>
        <w:i/>
        <w:lang w:val="pt-PT"/>
      </w:rPr>
      <w:t>-20</w:t>
    </w:r>
    <w:r w:rsidR="00BF4F00">
      <w:rPr>
        <w:i/>
        <w:lang w:val="pt-PT"/>
      </w:rPr>
      <w:t>23</w:t>
    </w:r>
    <w:r>
      <w:rPr>
        <w:i/>
        <w:lang w:val="pt-PT"/>
      </w:rPr>
      <w:t xml:space="preserve"> -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43756" w14:textId="77777777" w:rsidR="00A90848" w:rsidRDefault="00A90848">
    <w:pPr>
      <w:pStyle w:val="Rodap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9FFC8" w14:textId="77777777" w:rsidR="00386CBD" w:rsidRDefault="00386CBD">
      <w:r>
        <w:separator/>
      </w:r>
    </w:p>
  </w:footnote>
  <w:footnote w:type="continuationSeparator" w:id="0">
    <w:p w14:paraId="49E458BD" w14:textId="77777777" w:rsidR="00386CBD" w:rsidRDefault="00386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C10DB" w14:textId="2FF60686" w:rsidR="00087386" w:rsidRPr="00B2434A" w:rsidRDefault="00A867E3" w:rsidP="00B2434A">
    <w:pPr>
      <w:pStyle w:val="Cabealho"/>
      <w:ind w:left="284"/>
      <w:rPr>
        <w:rFonts w:ascii="Tahoma" w:hAnsi="Tahoma" w:cs="Tahoma"/>
        <w:b/>
        <w:imprint/>
        <w:color w:val="FF0000"/>
        <w:sz w:val="18"/>
        <w:szCs w:val="18"/>
      </w:rPr>
    </w:pPr>
    <w:r>
      <w:rPr>
        <w:rFonts w:ascii="Tahoma" w:hAnsi="Tahoma" w:cs="Tahoma"/>
        <w:b/>
        <w:imprint/>
        <w:color w:val="FF0000"/>
        <w:sz w:val="18"/>
        <w:szCs w:val="18"/>
      </w:rPr>
      <w:pict w14:anchorId="107EA4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3" type="#_x0000_t75" style="width:150pt;height:48.75pt">
          <v:imagedata r:id="rId1" o:title=""/>
        </v:shape>
      </w:pict>
    </w:r>
  </w:p>
  <w:p w14:paraId="31DF44B3" w14:textId="77777777" w:rsidR="00A90848" w:rsidRDefault="00000000">
    <w:pPr>
      <w:pStyle w:val="Cabealho"/>
      <w:tabs>
        <w:tab w:val="left" w:pos="1276"/>
      </w:tabs>
    </w:pPr>
    <w:r>
      <w:pict w14:anchorId="21E5C74B">
        <v:line id="_x0000_s1031" style="position:absolute;z-index:1" from="1.3pt,5.25pt" to="485.2pt,5.25pt" strokecolor="#969696" strokeweight="4.5pt">
          <v:stroke linestyle="thinThick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A39A4" w14:textId="74F547B6" w:rsidR="00087386" w:rsidRDefault="00000000">
    <w:pPr>
      <w:pStyle w:val="Cabealho"/>
      <w:rPr>
        <w:b/>
        <w:imprint/>
        <w:color w:val="FF0000"/>
      </w:rPr>
    </w:pPr>
    <w:r>
      <w:rPr>
        <w:rFonts w:ascii="Tahoma" w:hAnsi="Tahoma" w:cs="Tahoma"/>
        <w:b/>
        <w:imprint/>
        <w:color w:val="FF0000"/>
        <w:sz w:val="18"/>
        <w:szCs w:val="18"/>
      </w:rPr>
      <w:pict w14:anchorId="21FFFF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4" type="#_x0000_t75" style="width:150pt;height:48.75pt">
          <v:imagedata r:id="rId1" o:title=""/>
        </v:shape>
      </w:pict>
    </w:r>
  </w:p>
  <w:p w14:paraId="59322A22" w14:textId="77777777" w:rsidR="00A90848" w:rsidRDefault="00000000">
    <w:pPr>
      <w:pStyle w:val="Cabealho"/>
    </w:pPr>
    <w:r>
      <w:rPr>
        <w:noProof/>
        <w:lang w:val="pt-PT" w:eastAsia="pt-PT"/>
      </w:rPr>
      <w:pict w14:anchorId="3DAED8C6">
        <v:line id="_x0000_s1034" style="position:absolute;z-index:2" from="-7.7pt,5.25pt" to="487.3pt,5.25pt" strokecolor="#969696" strokeweight="4.5pt">
          <v:stroke linestyle="thinThick"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5C750" w14:textId="1A5166F1" w:rsidR="00087386" w:rsidRDefault="00000000">
    <w:pPr>
      <w:pStyle w:val="Cabealho"/>
      <w:tabs>
        <w:tab w:val="left" w:pos="1276"/>
      </w:tabs>
    </w:pPr>
    <w:r>
      <w:rPr>
        <w:rFonts w:ascii="Tahoma" w:hAnsi="Tahoma" w:cs="Tahoma"/>
        <w:b/>
        <w:imprint/>
        <w:color w:val="FF0000"/>
        <w:sz w:val="18"/>
        <w:szCs w:val="18"/>
      </w:rPr>
      <w:pict w14:anchorId="709B8B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55" type="#_x0000_t75" style="width:150pt;height:48.75pt">
          <v:imagedata r:id="rId1" o:title=""/>
        </v:shape>
      </w:pict>
    </w:r>
  </w:p>
  <w:p w14:paraId="341C068E" w14:textId="77777777" w:rsidR="00A90848" w:rsidRDefault="00000000">
    <w:pPr>
      <w:pStyle w:val="Cabealho"/>
      <w:tabs>
        <w:tab w:val="left" w:pos="1276"/>
      </w:tabs>
    </w:pPr>
    <w:r>
      <w:pict w14:anchorId="7229221E">
        <v:line id="_x0000_s1041" style="position:absolute;z-index:3" from="-6.85pt,4.25pt" to="477.05pt,4.25pt" strokecolor="#969696" strokeweight="4.5pt">
          <v:stroke linestyle="thinThick"/>
        </v:lin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25A7E" w14:textId="77777777" w:rsidR="00A90848" w:rsidRDefault="00000000">
    <w:pPr>
      <w:pStyle w:val="Cabealho"/>
      <w:ind w:left="1134"/>
      <w:rPr>
        <w:rFonts w:ascii="Tahoma" w:hAnsi="Tahoma" w:cs="Tahoma"/>
        <w:b/>
        <w:imprint/>
        <w:color w:val="FF0000"/>
        <w:sz w:val="18"/>
        <w:szCs w:val="18"/>
      </w:rPr>
    </w:pPr>
    <w:r>
      <w:rPr>
        <w:rFonts w:ascii="Tahoma" w:hAnsi="Tahoma" w:cs="Tahoma"/>
        <w:b/>
        <w:noProof/>
        <w:color w:val="FF0000"/>
        <w:sz w:val="18"/>
        <w:szCs w:val="18"/>
        <w:lang w:val="pt-PT" w:eastAsia="pt-PT"/>
      </w:rPr>
      <w:pict w14:anchorId="2F0EDE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3" type="#_x0000_t75" style="position:absolute;left:0;text-align:left;margin-left:343.35pt;margin-top:-8.5pt;width:136.35pt;height:65.8pt;z-index:5" o:userdrawn="t">
          <v:imagedata r:id="rId1" o:title="fundo branco b"/>
          <w10:wrap type="square"/>
        </v:shape>
      </w:pict>
    </w:r>
    <w:r>
      <w:rPr>
        <w:b/>
        <w:noProof/>
        <w:color w:val="FF0000"/>
        <w:lang w:val="pt-PT" w:eastAsia="pt-PT"/>
      </w:rPr>
      <w:pict w14:anchorId="686F0365">
        <v:shape id="_x0000_s1044" type="#_x0000_t75" style="position:absolute;left:0;text-align:left;margin-left:1.35pt;margin-top:.2pt;width:50.4pt;height:47pt;z-index:6">
          <v:imagedata r:id="rId2" o:title="logo_m_quantitativos"/>
          <w10:wrap type="square"/>
        </v:shape>
      </w:pict>
    </w:r>
  </w:p>
  <w:p w14:paraId="04C680F3" w14:textId="77777777" w:rsidR="00A90848" w:rsidRDefault="00A90848">
    <w:pPr>
      <w:pStyle w:val="Cabealho"/>
      <w:ind w:left="1134"/>
      <w:rPr>
        <w:rFonts w:ascii="Tahoma" w:hAnsi="Tahoma" w:cs="Tahoma"/>
        <w:b/>
        <w:imprint/>
        <w:color w:val="FF0000"/>
        <w:sz w:val="18"/>
        <w:szCs w:val="18"/>
      </w:rPr>
    </w:pPr>
  </w:p>
  <w:p w14:paraId="4E4D906A" w14:textId="77777777" w:rsidR="00A90848" w:rsidRDefault="00A90848">
    <w:pPr>
      <w:pStyle w:val="Cabealho"/>
      <w:ind w:left="1134"/>
      <w:rPr>
        <w:rFonts w:ascii="Tahoma" w:hAnsi="Tahoma" w:cs="Tahoma"/>
        <w:b/>
        <w:imprint/>
        <w:color w:val="FF0000"/>
        <w:sz w:val="18"/>
        <w:szCs w:val="18"/>
      </w:rPr>
    </w:pPr>
    <w:proofErr w:type="spellStart"/>
    <w:r>
      <w:rPr>
        <w:rFonts w:ascii="Tahoma" w:hAnsi="Tahoma" w:cs="Tahoma"/>
        <w:b/>
        <w:imprint/>
        <w:color w:val="FF0000"/>
        <w:sz w:val="18"/>
        <w:szCs w:val="18"/>
      </w:rPr>
      <w:t>Departamento</w:t>
    </w:r>
    <w:proofErr w:type="spellEnd"/>
    <w:r>
      <w:rPr>
        <w:rFonts w:ascii="Tahoma" w:hAnsi="Tahoma" w:cs="Tahoma"/>
        <w:b/>
        <w:imprint/>
        <w:color w:val="FF0000"/>
        <w:sz w:val="18"/>
        <w:szCs w:val="18"/>
      </w:rPr>
      <w:t xml:space="preserve"> de </w:t>
    </w:r>
  </w:p>
  <w:p w14:paraId="10AA1DCF" w14:textId="77777777" w:rsidR="00A90848" w:rsidRDefault="00A90848">
    <w:pPr>
      <w:pStyle w:val="Cabealho"/>
      <w:tabs>
        <w:tab w:val="clear" w:pos="4153"/>
        <w:tab w:val="center" w:pos="1134"/>
      </w:tabs>
      <w:ind w:left="1134"/>
      <w:rPr>
        <w:rFonts w:ascii="Tahoma" w:hAnsi="Tahoma" w:cs="Tahoma"/>
        <w:b/>
        <w:imprint/>
        <w:color w:val="FF0000"/>
        <w:sz w:val="18"/>
        <w:szCs w:val="18"/>
      </w:rPr>
    </w:pPr>
    <w:proofErr w:type="spellStart"/>
    <w:r>
      <w:rPr>
        <w:rFonts w:ascii="Tahoma" w:hAnsi="Tahoma" w:cs="Tahoma"/>
        <w:b/>
        <w:imprint/>
        <w:color w:val="FF0000"/>
        <w:sz w:val="18"/>
        <w:szCs w:val="18"/>
      </w:rPr>
      <w:t>Métodos</w:t>
    </w:r>
    <w:proofErr w:type="spellEnd"/>
    <w:r>
      <w:rPr>
        <w:rFonts w:ascii="Tahoma" w:hAnsi="Tahoma" w:cs="Tahoma"/>
        <w:b/>
        <w:imprint/>
        <w:color w:val="FF0000"/>
        <w:sz w:val="18"/>
        <w:szCs w:val="18"/>
      </w:rPr>
      <w:t xml:space="preserve"> </w:t>
    </w:r>
    <w:proofErr w:type="spellStart"/>
    <w:r>
      <w:rPr>
        <w:rFonts w:ascii="Tahoma" w:hAnsi="Tahoma" w:cs="Tahoma"/>
        <w:b/>
        <w:imprint/>
        <w:color w:val="FF0000"/>
        <w:sz w:val="18"/>
        <w:szCs w:val="18"/>
      </w:rPr>
      <w:t>Quantitativos</w:t>
    </w:r>
    <w:proofErr w:type="spellEnd"/>
  </w:p>
  <w:p w14:paraId="694645DE" w14:textId="77777777" w:rsidR="00A90848" w:rsidRDefault="00A90848">
    <w:pPr>
      <w:pStyle w:val="Cabealho"/>
      <w:rPr>
        <w:b/>
        <w:imprint/>
        <w:color w:val="FF0000"/>
      </w:rPr>
    </w:pPr>
  </w:p>
  <w:p w14:paraId="47F35447" w14:textId="77777777" w:rsidR="00A90848" w:rsidRDefault="00000000">
    <w:pPr>
      <w:pStyle w:val="Cabealho"/>
    </w:pPr>
    <w:r>
      <w:rPr>
        <w:noProof/>
        <w:lang w:val="pt-PT" w:eastAsia="pt-PT"/>
      </w:rPr>
      <w:pict w14:anchorId="05E234BA">
        <v:line id="_x0000_s1042" style="position:absolute;z-index:4" from="-7.7pt,5.25pt" to="487.3pt,5.25pt" strokecolor="#969696" strokeweight="4.5pt">
          <v:stroke linestyle="thinThick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776DEC"/>
    <w:multiLevelType w:val="hybridMultilevel"/>
    <w:tmpl w:val="FDEC08A6"/>
    <w:lvl w:ilvl="0" w:tplc="FA8A16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CC3DDB"/>
    <w:multiLevelType w:val="hybridMultilevel"/>
    <w:tmpl w:val="6EFE5F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57C99"/>
    <w:multiLevelType w:val="singleLevel"/>
    <w:tmpl w:val="917CBC8C"/>
    <w:lvl w:ilvl="0">
      <w:start w:val="5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14B230FC"/>
    <w:multiLevelType w:val="singleLevel"/>
    <w:tmpl w:val="C26AED12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  <w:rPr>
        <w:b/>
        <w:i w:val="0"/>
      </w:rPr>
    </w:lvl>
  </w:abstractNum>
  <w:abstractNum w:abstractNumId="5" w15:restartNumberingAfterBreak="0">
    <w:nsid w:val="1BEF67F8"/>
    <w:multiLevelType w:val="singleLevel"/>
    <w:tmpl w:val="A9129754"/>
    <w:lvl w:ilvl="0">
      <w:start w:val="5"/>
      <w:numFmt w:val="decimal"/>
      <w:lvlText w:val="2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6" w15:restartNumberingAfterBreak="0">
    <w:nsid w:val="37D17C7D"/>
    <w:multiLevelType w:val="singleLevel"/>
    <w:tmpl w:val="0C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39EB292B"/>
    <w:multiLevelType w:val="singleLevel"/>
    <w:tmpl w:val="3D821A76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</w:abstractNum>
  <w:abstractNum w:abstractNumId="8" w15:restartNumberingAfterBreak="0">
    <w:nsid w:val="40681AEE"/>
    <w:multiLevelType w:val="singleLevel"/>
    <w:tmpl w:val="744A958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9" w15:restartNumberingAfterBreak="0">
    <w:nsid w:val="432E0EE1"/>
    <w:multiLevelType w:val="singleLevel"/>
    <w:tmpl w:val="917CBC8C"/>
    <w:lvl w:ilvl="0">
      <w:start w:val="5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0" w15:restartNumberingAfterBreak="0">
    <w:nsid w:val="443A3255"/>
    <w:multiLevelType w:val="singleLevel"/>
    <w:tmpl w:val="59CA25B6"/>
    <w:lvl w:ilvl="0">
      <w:start w:val="4"/>
      <w:numFmt w:val="decimal"/>
      <w:lvlText w:val="2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11" w15:restartNumberingAfterBreak="0">
    <w:nsid w:val="47D207C2"/>
    <w:multiLevelType w:val="hybridMultilevel"/>
    <w:tmpl w:val="AC56EF8C"/>
    <w:lvl w:ilvl="0" w:tplc="325C391A">
      <w:start w:val="1"/>
      <w:numFmt w:val="bullet"/>
      <w:lvlText w:val=""/>
      <w:lvlJc w:val="left"/>
      <w:pPr>
        <w:tabs>
          <w:tab w:val="num" w:pos="945"/>
        </w:tabs>
        <w:ind w:left="945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75082"/>
    <w:multiLevelType w:val="singleLevel"/>
    <w:tmpl w:val="A130344E"/>
    <w:lvl w:ilvl="0">
      <w:start w:val="7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</w:abstractNum>
  <w:abstractNum w:abstractNumId="13" w15:restartNumberingAfterBreak="0">
    <w:nsid w:val="527753F7"/>
    <w:multiLevelType w:val="singleLevel"/>
    <w:tmpl w:val="D5829AE4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</w:abstractNum>
  <w:abstractNum w:abstractNumId="14" w15:restartNumberingAfterBreak="0">
    <w:nsid w:val="59820B6D"/>
    <w:multiLevelType w:val="hybridMultilevel"/>
    <w:tmpl w:val="2CD8D220"/>
    <w:lvl w:ilvl="0" w:tplc="325C391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C5C77"/>
    <w:multiLevelType w:val="singleLevel"/>
    <w:tmpl w:val="1F8C88BE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  <w:rPr>
        <w:b/>
        <w:i w:val="0"/>
      </w:rPr>
    </w:lvl>
  </w:abstractNum>
  <w:abstractNum w:abstractNumId="16" w15:restartNumberingAfterBreak="0">
    <w:nsid w:val="6D605A69"/>
    <w:multiLevelType w:val="singleLevel"/>
    <w:tmpl w:val="88603D86"/>
    <w:lvl w:ilvl="0">
      <w:start w:val="3"/>
      <w:numFmt w:val="decimal"/>
      <w:lvlText w:val="2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17" w15:restartNumberingAfterBreak="0">
    <w:nsid w:val="760328D0"/>
    <w:multiLevelType w:val="singleLevel"/>
    <w:tmpl w:val="026AD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8" w15:restartNumberingAfterBreak="0">
    <w:nsid w:val="77DD3BB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D267FC2"/>
    <w:multiLevelType w:val="singleLevel"/>
    <w:tmpl w:val="FC6E9F0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sz w:val="20"/>
      </w:rPr>
    </w:lvl>
  </w:abstractNum>
  <w:num w:numId="1" w16cid:durableId="65479805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2" w16cid:durableId="1233734926">
    <w:abstractNumId w:val="13"/>
  </w:num>
  <w:num w:numId="3" w16cid:durableId="1771469816">
    <w:abstractNumId w:val="12"/>
  </w:num>
  <w:num w:numId="4" w16cid:durableId="777143068">
    <w:abstractNumId w:val="18"/>
  </w:num>
  <w:num w:numId="5" w16cid:durableId="1204755015">
    <w:abstractNumId w:val="7"/>
  </w:num>
  <w:num w:numId="6" w16cid:durableId="1337269369">
    <w:abstractNumId w:val="0"/>
    <w:lvlOverride w:ilvl="0">
      <w:lvl w:ilvl="0">
        <w:start w:val="1"/>
        <w:numFmt w:val="bullet"/>
        <w:lvlText w:val=""/>
        <w:legacy w:legacy="1" w:legacySpace="0" w:legacyIndent="283"/>
        <w:lvlJc w:val="left"/>
        <w:pPr>
          <w:ind w:left="567" w:hanging="283"/>
        </w:pPr>
        <w:rPr>
          <w:rFonts w:ascii="Monotype Sorts" w:hAnsi="Monotype Sorts" w:hint="default"/>
          <w:b w:val="0"/>
          <w:i w:val="0"/>
          <w:sz w:val="22"/>
          <w:u w:val="none"/>
        </w:rPr>
      </w:lvl>
    </w:lvlOverride>
  </w:num>
  <w:num w:numId="7" w16cid:durableId="1954245703">
    <w:abstractNumId w:val="16"/>
  </w:num>
  <w:num w:numId="8" w16cid:durableId="670135252">
    <w:abstractNumId w:val="10"/>
  </w:num>
  <w:num w:numId="9" w16cid:durableId="1631740123">
    <w:abstractNumId w:val="5"/>
  </w:num>
  <w:num w:numId="10" w16cid:durableId="2043746173">
    <w:abstractNumId w:val="0"/>
    <w:lvlOverride w:ilvl="0">
      <w:lvl w:ilvl="0">
        <w:start w:val="1"/>
        <w:numFmt w:val="bullet"/>
        <w:lvlText w:val=""/>
        <w:legacy w:legacy="1" w:legacySpace="0" w:legacyIndent="283"/>
        <w:lvlJc w:val="left"/>
        <w:pPr>
          <w:ind w:left="567" w:hanging="283"/>
        </w:pPr>
        <w:rPr>
          <w:rFonts w:ascii="Monotype Sorts" w:hAnsi="Monotype Sorts" w:hint="default"/>
          <w:b w:val="0"/>
          <w:i w:val="0"/>
          <w:sz w:val="22"/>
          <w:u w:val="none"/>
        </w:rPr>
      </w:lvl>
    </w:lvlOverride>
  </w:num>
  <w:num w:numId="11" w16cid:durableId="1078553019">
    <w:abstractNumId w:val="3"/>
  </w:num>
  <w:num w:numId="12" w16cid:durableId="1723478784">
    <w:abstractNumId w:val="15"/>
  </w:num>
  <w:num w:numId="13" w16cid:durableId="1159075891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4" w16cid:durableId="479151492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5" w16cid:durableId="360009002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6" w16cid:durableId="450049026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7" w16cid:durableId="1576669850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8" w16cid:durableId="1563249666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9" w16cid:durableId="1075054903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0" w16cid:durableId="1187983100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1" w16cid:durableId="972951274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2" w16cid:durableId="1631784457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3" w16cid:durableId="429668158">
    <w:abstractNumId w:val="9"/>
  </w:num>
  <w:num w:numId="24" w16cid:durableId="170419430">
    <w:abstractNumId w:val="4"/>
  </w:num>
  <w:num w:numId="25" w16cid:durableId="239222597">
    <w:abstractNumId w:val="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6" w16cid:durableId="171141304">
    <w:abstractNumId w:val="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7" w16cid:durableId="950939898">
    <w:abstractNumId w:val="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8" w16cid:durableId="738678451">
    <w:abstractNumId w:val="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9" w16cid:durableId="1300723414">
    <w:abstractNumId w:val="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0" w16cid:durableId="1067145319">
    <w:abstractNumId w:val="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1" w16cid:durableId="501431607">
    <w:abstractNumId w:val="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2" w16cid:durableId="706835907">
    <w:abstractNumId w:val="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3" w16cid:durableId="180123812">
    <w:abstractNumId w:val="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4" w16cid:durableId="2105760323">
    <w:abstractNumId w:val="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5" w16cid:durableId="50201294">
    <w:abstractNumId w:val="6"/>
  </w:num>
  <w:num w:numId="36" w16cid:durableId="1016425345">
    <w:abstractNumId w:val="0"/>
    <w:lvlOverride w:ilvl="0">
      <w:lvl w:ilvl="0">
        <w:start w:val="1"/>
        <w:numFmt w:val="bullet"/>
        <w:lvlText w:val=""/>
        <w:legacy w:legacy="1" w:legacySpace="0" w:legacyIndent="113"/>
        <w:lvlJc w:val="left"/>
        <w:pPr>
          <w:ind w:left="397" w:hanging="113"/>
        </w:pPr>
        <w:rPr>
          <w:rFonts w:ascii="Symbol" w:hAnsi="Symbol" w:hint="default"/>
        </w:rPr>
      </w:lvl>
    </w:lvlOverride>
  </w:num>
  <w:num w:numId="37" w16cid:durableId="278803168">
    <w:abstractNumId w:val="17"/>
  </w:num>
  <w:num w:numId="38" w16cid:durableId="2130585638">
    <w:abstractNumId w:val="8"/>
  </w:num>
  <w:num w:numId="39" w16cid:durableId="119079481">
    <w:abstractNumId w:val="19"/>
  </w:num>
  <w:num w:numId="40" w16cid:durableId="2122799639">
    <w:abstractNumId w:val="2"/>
  </w:num>
  <w:num w:numId="41" w16cid:durableId="1809275573">
    <w:abstractNumId w:val="1"/>
  </w:num>
  <w:num w:numId="42" w16cid:durableId="21963385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8"/>
        </w:rPr>
      </w:lvl>
    </w:lvlOverride>
  </w:num>
  <w:num w:numId="43" w16cid:durableId="1987468586">
    <w:abstractNumId w:val="14"/>
  </w:num>
  <w:num w:numId="44" w16cid:durableId="13724195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7386"/>
    <w:rsid w:val="000176D3"/>
    <w:rsid w:val="00023EA1"/>
    <w:rsid w:val="0003245D"/>
    <w:rsid w:val="00087386"/>
    <w:rsid w:val="001152B3"/>
    <w:rsid w:val="00132BF4"/>
    <w:rsid w:val="00243C0D"/>
    <w:rsid w:val="00304C26"/>
    <w:rsid w:val="00307E06"/>
    <w:rsid w:val="003106F8"/>
    <w:rsid w:val="00386CBD"/>
    <w:rsid w:val="00387752"/>
    <w:rsid w:val="00447AAC"/>
    <w:rsid w:val="004720B4"/>
    <w:rsid w:val="00472E0D"/>
    <w:rsid w:val="004A317B"/>
    <w:rsid w:val="004F53E6"/>
    <w:rsid w:val="005415C5"/>
    <w:rsid w:val="005608DB"/>
    <w:rsid w:val="005D4D49"/>
    <w:rsid w:val="00656871"/>
    <w:rsid w:val="0075285C"/>
    <w:rsid w:val="007F6920"/>
    <w:rsid w:val="00811CEB"/>
    <w:rsid w:val="00926605"/>
    <w:rsid w:val="00A270E9"/>
    <w:rsid w:val="00A867E3"/>
    <w:rsid w:val="00A90848"/>
    <w:rsid w:val="00AB742E"/>
    <w:rsid w:val="00AD6DC3"/>
    <w:rsid w:val="00B2434A"/>
    <w:rsid w:val="00B65738"/>
    <w:rsid w:val="00BA7BDF"/>
    <w:rsid w:val="00BF4F00"/>
    <w:rsid w:val="00C00080"/>
    <w:rsid w:val="00C418FA"/>
    <w:rsid w:val="00C9154A"/>
    <w:rsid w:val="00D57476"/>
    <w:rsid w:val="00DF5749"/>
    <w:rsid w:val="00E03425"/>
    <w:rsid w:val="00E31086"/>
    <w:rsid w:val="00E401AB"/>
    <w:rsid w:val="00EC0DFC"/>
    <w:rsid w:val="00F77E68"/>
    <w:rsid w:val="00F95962"/>
    <w:rsid w:val="00FE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4"/>
    <o:shapelayout v:ext="edit">
      <o:idmap v:ext="edit" data="2"/>
      <o:rules v:ext="edit">
        <o:r id="V:Rule1" type="callout" idref="#_x0000_s2252"/>
        <o:r id="V:Rule2" type="callout" idref="#_x0000_s2251"/>
        <o:r id="V:Rule3" type="callout" idref="#_x0000_s2164"/>
        <o:r id="V:Rule4" type="callout" idref="#_x0000_s2224"/>
        <o:r id="V:Rule5" type="callout" idref="#_x0000_s2204"/>
        <o:r id="V:Rule6" type="callout" idref="#_x0000_s2205"/>
        <o:r id="V:Rule7" type="callout" idref="#_x0000_s2153"/>
        <o:r id="V:Rule8" type="callout" idref="#_x0000_s2206"/>
      </o:rules>
    </o:shapelayout>
  </w:shapeDefaults>
  <w:decimalSymbol w:val=","/>
  <w:listSeparator w:val=";"/>
  <w14:docId w14:val="16756DAF"/>
  <w15:chartTrackingRefBased/>
  <w15:docId w15:val="{B0A4C54C-20EC-4CEE-BE2E-24D2FA21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napToGrid w:val="0"/>
      <w:color w:val="000000"/>
      <w:sz w:val="29"/>
      <w:lang w:val="pt-PT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System" w:hAnsi="System"/>
      <w:b/>
      <w:snapToGrid w:val="0"/>
      <w:lang w:val="pt-PT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pPr>
      <w:keepNext/>
      <w:ind w:left="2160" w:firstLine="720"/>
      <w:jc w:val="both"/>
      <w:outlineLvl w:val="3"/>
    </w:pPr>
    <w:rPr>
      <w:b/>
      <w:sz w:val="22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snapToGrid w:val="0"/>
      <w:color w:val="000000"/>
      <w:sz w:val="29"/>
      <w:lang w:val="pt-PT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z w:val="28"/>
    </w:rPr>
  </w:style>
  <w:style w:type="paragraph" w:styleId="Ttulo7">
    <w:name w:val="heading 7"/>
    <w:basedOn w:val="Normal"/>
    <w:next w:val="Normal"/>
    <w:qFormat/>
    <w:pPr>
      <w:keepNext/>
      <w:shd w:val="pct25" w:color="auto" w:fill="auto"/>
      <w:spacing w:line="360" w:lineRule="auto"/>
      <w:jc w:val="center"/>
      <w:outlineLvl w:val="6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b/>
      <w:i/>
      <w:sz w:val="24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b/>
      <w:sz w:val="36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line="400" w:lineRule="atLeast"/>
      <w:jc w:val="both"/>
    </w:pPr>
    <w:rPr>
      <w:sz w:val="22"/>
      <w:lang w:val="pt-PT"/>
    </w:rPr>
  </w:style>
  <w:style w:type="paragraph" w:styleId="Avanodecorpodetexto">
    <w:name w:val="Body Text Indent"/>
    <w:basedOn w:val="Normal"/>
    <w:pPr>
      <w:numPr>
        <w:ilvl w:val="12"/>
      </w:numPr>
      <w:ind w:left="993"/>
      <w:jc w:val="both"/>
    </w:pPr>
    <w:rPr>
      <w:sz w:val="24"/>
      <w:lang w:val="pt-PT"/>
    </w:rPr>
  </w:style>
  <w:style w:type="paragraph" w:styleId="Corpodetexto2">
    <w:name w:val="Body Text 2"/>
    <w:basedOn w:val="Normal"/>
    <w:pPr>
      <w:spacing w:line="360" w:lineRule="auto"/>
      <w:jc w:val="both"/>
    </w:pPr>
    <w:rPr>
      <w:rFonts w:ascii="Arial" w:hAnsi="Arial"/>
    </w:rPr>
  </w:style>
  <w:style w:type="paragraph" w:styleId="Textodebloco">
    <w:name w:val="Block Text"/>
    <w:basedOn w:val="Normal"/>
    <w:pPr>
      <w:spacing w:line="360" w:lineRule="auto"/>
      <w:ind w:left="567" w:right="1235"/>
    </w:pPr>
    <w:rPr>
      <w:rFonts w:ascii="Arial" w:hAnsi="Arial"/>
      <w:i/>
      <w:lang w:val="pt-PT"/>
    </w:rPr>
  </w:style>
  <w:style w:type="paragraph" w:styleId="Corpodetexto3">
    <w:name w:val="Body Text 3"/>
    <w:basedOn w:val="Normal"/>
    <w:pPr>
      <w:jc w:val="both"/>
    </w:pPr>
    <w:rPr>
      <w:sz w:val="22"/>
      <w:lang w:val="pt-PT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rFonts w:ascii="Arial" w:hAnsi="Arial"/>
      <w:b/>
      <w:sz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footer" Target="footer2.xml"/><Relationship Id="rId26" Type="http://schemas.openxmlformats.org/officeDocument/2006/relationships/oleObject" Target="embeddings/oleObject3.bin"/><Relationship Id="rId39" Type="http://schemas.openxmlformats.org/officeDocument/2006/relationships/image" Target="media/image21.emf"/><Relationship Id="rId21" Type="http://schemas.openxmlformats.org/officeDocument/2006/relationships/image" Target="media/image9.png"/><Relationship Id="rId34" Type="http://schemas.openxmlformats.org/officeDocument/2006/relationships/image" Target="media/image18.emf"/><Relationship Id="rId42" Type="http://schemas.openxmlformats.org/officeDocument/2006/relationships/footer" Target="footer5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9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png"/><Relationship Id="rId32" Type="http://schemas.openxmlformats.org/officeDocument/2006/relationships/oleObject" Target="embeddings/oleObject6.bin"/><Relationship Id="rId37" Type="http://schemas.openxmlformats.org/officeDocument/2006/relationships/image" Target="media/image20.wmf"/><Relationship Id="rId40" Type="http://schemas.openxmlformats.org/officeDocument/2006/relationships/header" Target="header3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1.wmf"/><Relationship Id="rId28" Type="http://schemas.openxmlformats.org/officeDocument/2006/relationships/oleObject" Target="embeddings/oleObject4.bin"/><Relationship Id="rId36" Type="http://schemas.openxmlformats.org/officeDocument/2006/relationships/oleObject" Target="embeddings/oleObject7.bin"/><Relationship Id="rId10" Type="http://schemas.openxmlformats.org/officeDocument/2006/relationships/image" Target="media/image4.wmf"/><Relationship Id="rId19" Type="http://schemas.openxmlformats.org/officeDocument/2006/relationships/header" Target="header2.xml"/><Relationship Id="rId31" Type="http://schemas.openxmlformats.org/officeDocument/2006/relationships/image" Target="media/image16.wmf"/><Relationship Id="rId44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2.bin"/><Relationship Id="rId22" Type="http://schemas.openxmlformats.org/officeDocument/2006/relationships/image" Target="media/image10.png"/><Relationship Id="rId27" Type="http://schemas.openxmlformats.org/officeDocument/2006/relationships/image" Target="media/image14.wmf"/><Relationship Id="rId30" Type="http://schemas.openxmlformats.org/officeDocument/2006/relationships/oleObject" Target="embeddings/oleObject5.bin"/><Relationship Id="rId35" Type="http://schemas.openxmlformats.org/officeDocument/2006/relationships/image" Target="media/image19.wmf"/><Relationship Id="rId43" Type="http://schemas.openxmlformats.org/officeDocument/2006/relationships/header" Target="header4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5" Type="http://schemas.openxmlformats.org/officeDocument/2006/relationships/image" Target="media/image13.wmf"/><Relationship Id="rId33" Type="http://schemas.openxmlformats.org/officeDocument/2006/relationships/image" Target="media/image17.emf"/><Relationship Id="rId38" Type="http://schemas.openxmlformats.org/officeDocument/2006/relationships/oleObject" Target="embeddings/oleObject8.bin"/><Relationship Id="rId46" Type="http://schemas.openxmlformats.org/officeDocument/2006/relationships/theme" Target="theme/theme1.xml"/><Relationship Id="rId20" Type="http://schemas.openxmlformats.org/officeDocument/2006/relationships/footer" Target="footer3.xml"/><Relationship Id="rId41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3.jpeg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244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TESTE DE AJUSTAMENTO DO CHI-QUADRADO</vt:lpstr>
      <vt:lpstr>TESTE DE AJUSTAMENTO DO CHI-QUADRADO</vt:lpstr>
    </vt:vector>
  </TitlesOfParts>
  <Company>ISCTE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DE AJUSTAMENTO DO CHI-QUADRADO</dc:title>
  <dc:subject>JOÃO JARDIM x8?! PORRA! DIA 8 VOTA NÃO!</dc:subject>
  <dc:creator>VOTA NÃO À REGIONALIZAÇÃO! SIM AO REFORÇO DO MUNICIPALISMO!</dc:creator>
  <cp:keywords/>
  <dc:description>A REGIONALIZAÇÃO É UM ERRO COLOSSAL!</dc:description>
  <cp:lastModifiedBy>Elisabeth Reis</cp:lastModifiedBy>
  <cp:revision>14</cp:revision>
  <cp:lastPrinted>2023-01-29T22:33:00Z</cp:lastPrinted>
  <dcterms:created xsi:type="dcterms:W3CDTF">2023-01-25T11:52:00Z</dcterms:created>
  <dcterms:modified xsi:type="dcterms:W3CDTF">2023-02-18T09:15:00Z</dcterms:modified>
</cp:coreProperties>
</file>