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B6C4" w14:textId="5E115B6E" w:rsidR="00992342" w:rsidRDefault="00992342" w:rsidP="00CB6492">
      <w:pPr>
        <w:pStyle w:val="ReportTitle"/>
      </w:pPr>
      <w:bookmarkStart w:id="0" w:name="_Hlk508552452"/>
      <w:bookmarkStart w:id="1" w:name="_Toc507938346"/>
      <w:bookmarkEnd w:id="0"/>
      <w:r>
        <w:t>Regulação da velocidade de um motor DC pela temperatura, com o auxílio de um Termopar do tipo K</w:t>
      </w:r>
      <w:bookmarkEnd w:id="1"/>
    </w:p>
    <w:p w14:paraId="4AE5DAFF" w14:textId="14EE17EC" w:rsidR="00992342" w:rsidRDefault="00992342" w:rsidP="00CB6492">
      <w:pPr>
        <w:pStyle w:val="ISEPandYearTitle"/>
        <w:rPr>
          <w:sz w:val="28"/>
          <w:szCs w:val="28"/>
        </w:rPr>
      </w:pPr>
    </w:p>
    <w:p w14:paraId="703FE870" w14:textId="0D188876" w:rsidR="00992342" w:rsidRDefault="00992342" w:rsidP="00CB6492">
      <w:pPr>
        <w:pStyle w:val="ISEPandYearTitle"/>
      </w:pPr>
    </w:p>
    <w:p w14:paraId="6A2B9F0A" w14:textId="0137D48A" w:rsidR="00992342" w:rsidRDefault="00992342" w:rsidP="00CB6492">
      <w:pPr>
        <w:pStyle w:val="ISEPandYearTitle"/>
      </w:pPr>
    </w:p>
    <w:p w14:paraId="5255E3FB" w14:textId="4417EC39" w:rsidR="00992342" w:rsidRDefault="00992342" w:rsidP="00CB6492">
      <w:pPr>
        <w:pStyle w:val="ISEPandYearTitle"/>
      </w:pPr>
    </w:p>
    <w:p w14:paraId="64CE30F4" w14:textId="5538F035" w:rsidR="00992342" w:rsidRDefault="00992342" w:rsidP="00CB6492">
      <w:pPr>
        <w:pStyle w:val="ISEPandYearTitle"/>
      </w:pPr>
    </w:p>
    <w:p w14:paraId="04640CDB" w14:textId="0D4DDABE" w:rsidR="00992342" w:rsidRDefault="00992342" w:rsidP="00CB6492">
      <w:pPr>
        <w:pStyle w:val="ISEPandYearTitle"/>
      </w:pPr>
    </w:p>
    <w:p w14:paraId="7ECD72CD" w14:textId="2ABA2320" w:rsidR="00992342" w:rsidRDefault="00992342" w:rsidP="00CB6492">
      <w:pPr>
        <w:pStyle w:val="ISEPandYearTitle"/>
      </w:pPr>
    </w:p>
    <w:p w14:paraId="41E257D2" w14:textId="234FDAEC" w:rsidR="00992342" w:rsidRDefault="00992342" w:rsidP="00CB6492">
      <w:pPr>
        <w:pStyle w:val="ISEPandYearTitle"/>
      </w:pPr>
    </w:p>
    <w:p w14:paraId="54C183F9" w14:textId="77777777" w:rsidR="00992342" w:rsidRDefault="00992342" w:rsidP="00CB6492">
      <w:pPr>
        <w:pStyle w:val="ISEPandYearTitle"/>
      </w:pPr>
    </w:p>
    <w:p w14:paraId="11444104" w14:textId="77777777" w:rsidR="00B93DE1" w:rsidRPr="00992342" w:rsidRDefault="00B93DE1" w:rsidP="00B93DE1">
      <w:pPr>
        <w:pStyle w:val="ISEPandYearTitle"/>
      </w:pPr>
      <w:r>
        <w:t>Francisco de Brito Vasconcelos - 1150947</w:t>
      </w:r>
    </w:p>
    <w:p w14:paraId="3D3D8AC7" w14:textId="73862D28" w:rsidR="00992342" w:rsidRDefault="00992342" w:rsidP="00992342">
      <w:pPr>
        <w:pStyle w:val="ISEPandYearTitle"/>
      </w:pPr>
      <w:r>
        <w:t xml:space="preserve">Jorge Afonso </w:t>
      </w:r>
      <w:proofErr w:type="spellStart"/>
      <w:r>
        <w:t>Barandas</w:t>
      </w:r>
      <w:proofErr w:type="spellEnd"/>
      <w:r>
        <w:t xml:space="preserve"> Queirós</w:t>
      </w:r>
      <w:r w:rsidR="00B93DE1">
        <w:t xml:space="preserve"> - 1151410</w:t>
      </w:r>
    </w:p>
    <w:p w14:paraId="1977FB9E" w14:textId="77777777" w:rsidR="00992342" w:rsidRDefault="00992342" w:rsidP="00992342">
      <w:pPr>
        <w:pStyle w:val="ISEPLogo"/>
      </w:pPr>
      <w:r>
        <w:rPr>
          <w:noProof/>
          <w:lang w:eastAsia="pt-PT"/>
        </w:rPr>
        <w:drawing>
          <wp:inline distT="0" distB="0" distL="0" distR="0" wp14:anchorId="216982F1" wp14:editId="67D1166A">
            <wp:extent cx="2457450" cy="714375"/>
            <wp:effectExtent l="19050" t="0" r="0" b="0"/>
            <wp:docPr id="1" name="Imagem 1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CA48E" w14:textId="77777777" w:rsidR="00992342" w:rsidRPr="002E626E" w:rsidRDefault="00992342" w:rsidP="00992342">
      <w:pPr>
        <w:pStyle w:val="DEETitle"/>
      </w:pPr>
      <w:bookmarkStart w:id="2" w:name="_Toc507938172"/>
      <w:bookmarkStart w:id="3" w:name="_Toc507938347"/>
      <w:r>
        <w:t>Departamento de Engenharia Eletrotécnica</w:t>
      </w:r>
      <w:bookmarkEnd w:id="2"/>
      <w:bookmarkEnd w:id="3"/>
    </w:p>
    <w:p w14:paraId="3941B25B" w14:textId="77777777" w:rsidR="00992342" w:rsidRDefault="00992342" w:rsidP="00992342">
      <w:pPr>
        <w:pStyle w:val="ISEPandYearTitle"/>
      </w:pPr>
      <w:r>
        <w:t>Instituto Superior de Engenharia do Porto</w:t>
      </w:r>
    </w:p>
    <w:p w14:paraId="25DB8DEB" w14:textId="66E83B7E" w:rsidR="00992342" w:rsidRDefault="00992342" w:rsidP="00711264">
      <w:pPr>
        <w:pStyle w:val="ISEPandYearTitle"/>
      </w:pPr>
      <w:r>
        <w:fldChar w:fldCharType="begin"/>
      </w:r>
      <w:r>
        <w:rPr>
          <w:lang w:val="en-US"/>
        </w:rPr>
        <w:instrText xml:space="preserve"> DATE  \@ "yyyy" </w:instrText>
      </w:r>
      <w:r>
        <w:fldChar w:fldCharType="separate"/>
      </w:r>
      <w:r w:rsidR="002155EF">
        <w:rPr>
          <w:noProof/>
          <w:lang w:val="en-US"/>
        </w:rPr>
        <w:t>2018</w:t>
      </w:r>
      <w:r>
        <w:fldChar w:fldCharType="end"/>
      </w:r>
    </w:p>
    <w:p w14:paraId="4CC44C13" w14:textId="21A75D0F" w:rsidR="00711264" w:rsidRDefault="00711264" w:rsidP="00711264">
      <w:pPr>
        <w:pStyle w:val="ISEPandYearTitle"/>
      </w:pPr>
    </w:p>
    <w:p w14:paraId="36F10879" w14:textId="57DEE78B" w:rsidR="00711264" w:rsidRDefault="00711264" w:rsidP="00CB6492">
      <w:pPr>
        <w:pStyle w:val="ISEPandYearTitle"/>
        <w:jc w:val="left"/>
      </w:pPr>
    </w:p>
    <w:p w14:paraId="4343B9D7" w14:textId="78EC4104" w:rsidR="00711264" w:rsidRPr="006D1170" w:rsidRDefault="00711264" w:rsidP="006D1170">
      <w:pPr>
        <w:pStyle w:val="ISEPandYearTitle"/>
        <w:rPr>
          <w:sz w:val="72"/>
          <w:szCs w:val="72"/>
        </w:rPr>
      </w:pPr>
      <w:r w:rsidRPr="00711264">
        <w:rPr>
          <w:sz w:val="72"/>
          <w:szCs w:val="72"/>
        </w:rPr>
        <w:lastRenderedPageBreak/>
        <w:t>ÍN</w:t>
      </w:r>
      <w:r w:rsidR="00CB6492">
        <w:rPr>
          <w:sz w:val="72"/>
          <w:szCs w:val="72"/>
        </w:rPr>
        <w:t>DICE</w:t>
      </w:r>
    </w:p>
    <w:p w14:paraId="7EFA848F" w14:textId="6BBC70C3" w:rsidR="00711264" w:rsidRDefault="00711264" w:rsidP="00711264">
      <w:pPr>
        <w:pStyle w:val="ISEPandYearTitle"/>
      </w:pPr>
    </w:p>
    <w:p w14:paraId="373ECAC6" w14:textId="2202397D" w:rsidR="00711264" w:rsidRDefault="00711264" w:rsidP="00711264">
      <w:pPr>
        <w:pStyle w:val="ISEPandYearTitle"/>
      </w:pPr>
    </w:p>
    <w:p w14:paraId="4A6439EA" w14:textId="020EA71E" w:rsidR="00296670" w:rsidRDefault="00296670" w:rsidP="00711264">
      <w:pPr>
        <w:pStyle w:val="ISEPandYearTitle"/>
      </w:pPr>
    </w:p>
    <w:p w14:paraId="072DECF7" w14:textId="07E862A7" w:rsidR="00296670" w:rsidRDefault="00296670" w:rsidP="00711264">
      <w:pPr>
        <w:pStyle w:val="ISEPandYearTitle"/>
      </w:pPr>
    </w:p>
    <w:p w14:paraId="791D5D7F" w14:textId="7698D4F6" w:rsidR="00296670" w:rsidRDefault="00296670" w:rsidP="00711264">
      <w:pPr>
        <w:pStyle w:val="ISEPandYearTitle"/>
      </w:pPr>
    </w:p>
    <w:p w14:paraId="602ED607" w14:textId="7FD5C3B3" w:rsidR="00296670" w:rsidRDefault="00296670" w:rsidP="00711264">
      <w:pPr>
        <w:pStyle w:val="ISEPandYearTitle"/>
      </w:pPr>
    </w:p>
    <w:p w14:paraId="46C19F37" w14:textId="0D05DE1F" w:rsidR="00296670" w:rsidRDefault="00296670" w:rsidP="00711264">
      <w:pPr>
        <w:pStyle w:val="ISEPandYearTitle"/>
      </w:pPr>
    </w:p>
    <w:p w14:paraId="19EA1124" w14:textId="77777777" w:rsidR="00296670" w:rsidRDefault="00296670" w:rsidP="00711264">
      <w:pPr>
        <w:pStyle w:val="ISEPandYearTitle"/>
      </w:pPr>
    </w:p>
    <w:p w14:paraId="45F51267" w14:textId="4655626C" w:rsidR="00711264" w:rsidRPr="008E1D1D" w:rsidRDefault="00A16F18" w:rsidP="00262855">
      <w:pPr>
        <w:pStyle w:val="ISEPandYearTitle"/>
        <w:jc w:val="both"/>
        <w:rPr>
          <w:rFonts w:asciiTheme="minorHAnsi" w:hAnsiTheme="minorHAnsi" w:cstheme="minorHAnsi"/>
          <w:sz w:val="22"/>
          <w:szCs w:val="22"/>
        </w:rPr>
      </w:pPr>
      <w:r w:rsidRPr="008E1D1D">
        <w:rPr>
          <w:rFonts w:asciiTheme="minorHAnsi" w:hAnsiTheme="minorHAnsi" w:cstheme="minorHAnsi"/>
          <w:sz w:val="22"/>
          <w:szCs w:val="22"/>
        </w:rPr>
        <w:t>Termopar</w:t>
      </w:r>
      <w:r w:rsidR="00711264" w:rsidRPr="008E1D1D">
        <w:rPr>
          <w:rFonts w:asciiTheme="minorHAnsi" w:hAnsiTheme="minorHAnsi" w:cstheme="minorHAnsi"/>
          <w:sz w:val="22"/>
          <w:szCs w:val="22"/>
        </w:rPr>
        <w:t>……………..............................................................</w:t>
      </w:r>
      <w:r w:rsidRPr="008E1D1D">
        <w:rPr>
          <w:rFonts w:asciiTheme="minorHAnsi" w:hAnsiTheme="minorHAnsi" w:cstheme="minorHAnsi"/>
          <w:sz w:val="22"/>
          <w:szCs w:val="22"/>
        </w:rPr>
        <w:t>............</w:t>
      </w:r>
      <w:r w:rsidR="00711264" w:rsidRPr="008E1D1D">
        <w:rPr>
          <w:rFonts w:asciiTheme="minorHAnsi" w:hAnsiTheme="minorHAnsi" w:cstheme="minorHAnsi"/>
          <w:sz w:val="22"/>
          <w:szCs w:val="22"/>
        </w:rPr>
        <w:t>.........................................</w:t>
      </w:r>
      <w:r w:rsidR="000428FC" w:rsidRPr="008E1D1D">
        <w:rPr>
          <w:rFonts w:asciiTheme="minorHAnsi" w:hAnsiTheme="minorHAnsi" w:cstheme="minorHAnsi"/>
          <w:sz w:val="22"/>
          <w:szCs w:val="22"/>
        </w:rPr>
        <w:t>.</w:t>
      </w:r>
      <w:r w:rsidR="00E276D9" w:rsidRPr="008E1D1D">
        <w:rPr>
          <w:rFonts w:asciiTheme="minorHAnsi" w:hAnsiTheme="minorHAnsi" w:cstheme="minorHAnsi"/>
          <w:sz w:val="22"/>
          <w:szCs w:val="22"/>
        </w:rPr>
        <w:t>.</w:t>
      </w:r>
      <w:r w:rsidR="000D6956">
        <w:rPr>
          <w:rFonts w:asciiTheme="minorHAnsi" w:hAnsiTheme="minorHAnsi" w:cstheme="minorHAnsi"/>
          <w:sz w:val="22"/>
          <w:szCs w:val="22"/>
        </w:rPr>
        <w:t>.</w:t>
      </w:r>
      <w:r w:rsidR="00E276D9" w:rsidRPr="008E1D1D">
        <w:rPr>
          <w:rFonts w:asciiTheme="minorHAnsi" w:hAnsiTheme="minorHAnsi" w:cstheme="minorHAnsi"/>
          <w:sz w:val="22"/>
          <w:szCs w:val="22"/>
        </w:rPr>
        <w:t>..</w:t>
      </w:r>
      <w:r w:rsidR="00711264" w:rsidRPr="008E1D1D">
        <w:rPr>
          <w:rFonts w:asciiTheme="minorHAnsi" w:hAnsiTheme="minorHAnsi" w:cstheme="minorHAnsi"/>
          <w:sz w:val="22"/>
          <w:szCs w:val="22"/>
        </w:rPr>
        <w:t>3</w:t>
      </w:r>
    </w:p>
    <w:p w14:paraId="72932065" w14:textId="4F11CB25" w:rsidR="00711264" w:rsidRPr="008E1D1D" w:rsidRDefault="00711264" w:rsidP="00262855">
      <w:pPr>
        <w:pStyle w:val="ISEPandYearTitle"/>
        <w:jc w:val="both"/>
        <w:rPr>
          <w:rFonts w:asciiTheme="minorHAnsi" w:hAnsiTheme="minorHAnsi" w:cstheme="minorHAnsi"/>
          <w:sz w:val="22"/>
          <w:szCs w:val="22"/>
        </w:rPr>
      </w:pPr>
      <w:r w:rsidRPr="008E1D1D">
        <w:rPr>
          <w:rFonts w:asciiTheme="minorHAnsi" w:hAnsiTheme="minorHAnsi" w:cstheme="minorHAnsi"/>
          <w:sz w:val="22"/>
          <w:szCs w:val="22"/>
        </w:rPr>
        <w:t>O</w:t>
      </w:r>
      <w:r w:rsidR="00A16F18" w:rsidRPr="008E1D1D">
        <w:rPr>
          <w:rFonts w:asciiTheme="minorHAnsi" w:hAnsiTheme="minorHAnsi" w:cstheme="minorHAnsi"/>
          <w:sz w:val="22"/>
          <w:szCs w:val="22"/>
        </w:rPr>
        <w:t xml:space="preserve"> nosso </w:t>
      </w:r>
      <w:r w:rsidR="00B93DE1">
        <w:rPr>
          <w:rFonts w:asciiTheme="minorHAnsi" w:hAnsiTheme="minorHAnsi" w:cstheme="minorHAnsi"/>
          <w:sz w:val="22"/>
          <w:szCs w:val="22"/>
        </w:rPr>
        <w:t>Projeto (d</w:t>
      </w:r>
      <w:r w:rsidRPr="008E1D1D">
        <w:rPr>
          <w:rFonts w:asciiTheme="minorHAnsi" w:hAnsiTheme="minorHAnsi" w:cstheme="minorHAnsi"/>
          <w:sz w:val="22"/>
          <w:szCs w:val="22"/>
        </w:rPr>
        <w:t xml:space="preserve">imensionamento e </w:t>
      </w:r>
      <w:proofErr w:type="gramStart"/>
      <w:r w:rsidR="00B93DE1">
        <w:rPr>
          <w:rFonts w:asciiTheme="minorHAnsi" w:hAnsiTheme="minorHAnsi" w:cstheme="minorHAnsi"/>
          <w:sz w:val="22"/>
          <w:szCs w:val="22"/>
        </w:rPr>
        <w:t>s</w:t>
      </w:r>
      <w:r w:rsidR="00262855">
        <w:rPr>
          <w:rFonts w:asciiTheme="minorHAnsi" w:hAnsiTheme="minorHAnsi" w:cstheme="minorHAnsi"/>
          <w:sz w:val="22"/>
          <w:szCs w:val="22"/>
        </w:rPr>
        <w:t>imulação</w:t>
      </w:r>
      <w:r w:rsidRPr="008E1D1D">
        <w:rPr>
          <w:rFonts w:asciiTheme="minorHAnsi" w:hAnsiTheme="minorHAnsi" w:cstheme="minorHAnsi"/>
          <w:sz w:val="22"/>
          <w:szCs w:val="22"/>
        </w:rPr>
        <w:t xml:space="preserve">) </w:t>
      </w:r>
      <w:r w:rsidR="00CB6492" w:rsidRPr="008E1D1D">
        <w:rPr>
          <w:rFonts w:asciiTheme="minorHAnsi" w:hAnsiTheme="minorHAnsi" w:cstheme="minorHAnsi"/>
          <w:sz w:val="22"/>
          <w:szCs w:val="22"/>
        </w:rPr>
        <w:t>..</w:t>
      </w:r>
      <w:proofErr w:type="gramEnd"/>
      <w:r w:rsidRPr="008E1D1D">
        <w:rPr>
          <w:rFonts w:asciiTheme="minorHAnsi" w:hAnsiTheme="minorHAnsi" w:cstheme="minorHAnsi"/>
          <w:sz w:val="22"/>
          <w:szCs w:val="22"/>
        </w:rPr>
        <w:t>……………………</w:t>
      </w:r>
      <w:r w:rsidR="00A16F18" w:rsidRPr="008E1D1D">
        <w:rPr>
          <w:rFonts w:asciiTheme="minorHAnsi" w:hAnsiTheme="minorHAnsi" w:cstheme="minorHAnsi"/>
          <w:sz w:val="22"/>
          <w:szCs w:val="22"/>
        </w:rPr>
        <w:t>..</w:t>
      </w:r>
      <w:r w:rsidRPr="008E1D1D">
        <w:rPr>
          <w:rFonts w:asciiTheme="minorHAnsi" w:hAnsiTheme="minorHAnsi" w:cstheme="minorHAnsi"/>
          <w:sz w:val="22"/>
          <w:szCs w:val="22"/>
        </w:rPr>
        <w:t>…</w:t>
      </w:r>
      <w:r w:rsidR="00262855">
        <w:rPr>
          <w:rFonts w:asciiTheme="minorHAnsi" w:hAnsiTheme="minorHAnsi" w:cstheme="minorHAnsi"/>
          <w:sz w:val="22"/>
          <w:szCs w:val="22"/>
        </w:rPr>
        <w:t>.</w:t>
      </w:r>
      <w:r w:rsidRPr="008E1D1D">
        <w:rPr>
          <w:rFonts w:asciiTheme="minorHAnsi" w:hAnsiTheme="minorHAnsi" w:cstheme="minorHAnsi"/>
          <w:sz w:val="22"/>
          <w:szCs w:val="22"/>
        </w:rPr>
        <w:t>..……</w:t>
      </w:r>
      <w:r w:rsidR="008E1D1D">
        <w:rPr>
          <w:rFonts w:asciiTheme="minorHAnsi" w:hAnsiTheme="minorHAnsi" w:cstheme="minorHAnsi"/>
          <w:sz w:val="22"/>
          <w:szCs w:val="22"/>
        </w:rPr>
        <w:t>…</w:t>
      </w:r>
      <w:r w:rsidR="00B93DE1">
        <w:rPr>
          <w:rFonts w:asciiTheme="minorHAnsi" w:hAnsiTheme="minorHAnsi" w:cstheme="minorHAnsi"/>
          <w:sz w:val="22"/>
          <w:szCs w:val="22"/>
        </w:rPr>
        <w:t>..</w:t>
      </w:r>
      <w:r w:rsidR="008E1D1D">
        <w:rPr>
          <w:rFonts w:asciiTheme="minorHAnsi" w:hAnsiTheme="minorHAnsi" w:cstheme="minorHAnsi"/>
          <w:sz w:val="22"/>
          <w:szCs w:val="22"/>
        </w:rPr>
        <w:t>………</w:t>
      </w:r>
      <w:r w:rsidRPr="008E1D1D">
        <w:rPr>
          <w:rFonts w:asciiTheme="minorHAnsi" w:hAnsiTheme="minorHAnsi" w:cstheme="minorHAnsi"/>
          <w:sz w:val="22"/>
          <w:szCs w:val="22"/>
        </w:rPr>
        <w:t>……</w:t>
      </w:r>
      <w:r w:rsidR="000428FC" w:rsidRPr="008E1D1D">
        <w:rPr>
          <w:rFonts w:asciiTheme="minorHAnsi" w:hAnsiTheme="minorHAnsi" w:cstheme="minorHAnsi"/>
          <w:sz w:val="22"/>
          <w:szCs w:val="22"/>
        </w:rPr>
        <w:t>..</w:t>
      </w:r>
      <w:r w:rsidRPr="008E1D1D">
        <w:rPr>
          <w:rFonts w:asciiTheme="minorHAnsi" w:hAnsiTheme="minorHAnsi" w:cstheme="minorHAnsi"/>
          <w:sz w:val="22"/>
          <w:szCs w:val="22"/>
        </w:rPr>
        <w:t>…</w:t>
      </w:r>
      <w:r w:rsidR="00410532">
        <w:rPr>
          <w:rFonts w:asciiTheme="minorHAnsi" w:hAnsiTheme="minorHAnsi" w:cstheme="minorHAnsi"/>
          <w:sz w:val="22"/>
          <w:szCs w:val="22"/>
        </w:rPr>
        <w:t>4,</w:t>
      </w:r>
      <w:r w:rsidRPr="008E1D1D">
        <w:rPr>
          <w:rFonts w:asciiTheme="minorHAnsi" w:hAnsiTheme="minorHAnsi" w:cstheme="minorHAnsi"/>
          <w:sz w:val="22"/>
          <w:szCs w:val="22"/>
        </w:rPr>
        <w:t>.5,6,7</w:t>
      </w:r>
    </w:p>
    <w:p w14:paraId="52B2F3DA" w14:textId="360058A4" w:rsidR="008E1D1D" w:rsidRPr="008E1D1D" w:rsidRDefault="008E1D1D" w:rsidP="00262855">
      <w:pPr>
        <w:pStyle w:val="ISEPandYearTitle"/>
        <w:jc w:val="both"/>
        <w:rPr>
          <w:rFonts w:asciiTheme="minorHAnsi" w:hAnsiTheme="minorHAnsi" w:cstheme="minorHAnsi"/>
          <w:sz w:val="22"/>
          <w:szCs w:val="22"/>
        </w:rPr>
      </w:pPr>
      <w:r w:rsidRPr="008E1D1D">
        <w:rPr>
          <w:rFonts w:asciiTheme="minorHAnsi" w:hAnsiTheme="minorHAnsi" w:cstheme="minorHAnsi"/>
          <w:sz w:val="22"/>
          <w:szCs w:val="22"/>
        </w:rPr>
        <w:t>Referências…………………………………</w:t>
      </w:r>
      <w:proofErr w:type="gramStart"/>
      <w:r w:rsidRPr="008E1D1D">
        <w:rPr>
          <w:rFonts w:asciiTheme="minorHAnsi" w:hAnsiTheme="minorHAnsi" w:cstheme="minorHAnsi"/>
          <w:sz w:val="22"/>
          <w:szCs w:val="22"/>
        </w:rPr>
        <w:t>…….</w:t>
      </w:r>
      <w:proofErr w:type="gramEnd"/>
      <w:r w:rsidRPr="008E1D1D">
        <w:rPr>
          <w:rFonts w:asciiTheme="minorHAnsi" w:hAnsiTheme="minorHAnsi" w:cstheme="minorHAnsi"/>
          <w:sz w:val="22"/>
          <w:szCs w:val="22"/>
        </w:rPr>
        <w:t>.…………………..…..…………..…</w:t>
      </w:r>
      <w:r>
        <w:rPr>
          <w:rFonts w:asciiTheme="minorHAnsi" w:hAnsiTheme="minorHAnsi" w:cstheme="minorHAnsi"/>
          <w:sz w:val="22"/>
          <w:szCs w:val="22"/>
        </w:rPr>
        <w:t>……………………………</w:t>
      </w:r>
      <w:r w:rsidR="000D6956"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8E1D1D">
        <w:rPr>
          <w:rFonts w:asciiTheme="minorHAnsi" w:hAnsiTheme="minorHAnsi" w:cstheme="minorHAnsi"/>
          <w:sz w:val="22"/>
          <w:szCs w:val="22"/>
        </w:rPr>
        <w:t>………....8</w:t>
      </w:r>
    </w:p>
    <w:p w14:paraId="04AB1FD4" w14:textId="77777777" w:rsidR="008E1D1D" w:rsidRPr="008E1D1D" w:rsidRDefault="008E1D1D" w:rsidP="008E1D1D">
      <w:pPr>
        <w:pStyle w:val="ISEPandYearTitle"/>
        <w:jc w:val="left"/>
        <w:rPr>
          <w:rFonts w:asciiTheme="minorHAnsi" w:hAnsiTheme="minorHAnsi" w:cstheme="minorHAnsi"/>
          <w:sz w:val="22"/>
          <w:szCs w:val="22"/>
        </w:rPr>
      </w:pPr>
    </w:p>
    <w:p w14:paraId="0B47290B" w14:textId="1139D37C" w:rsidR="00CB6492" w:rsidRDefault="00CB6492" w:rsidP="00CB6492">
      <w:pPr>
        <w:pStyle w:val="ISEPandYearTitle"/>
        <w:jc w:val="left"/>
      </w:pPr>
    </w:p>
    <w:p w14:paraId="7272E58E" w14:textId="5A5BCE1E" w:rsidR="00CB6492" w:rsidRDefault="00CB6492" w:rsidP="00CB6492">
      <w:pPr>
        <w:pStyle w:val="ISEPandYearTitle"/>
        <w:jc w:val="left"/>
      </w:pPr>
    </w:p>
    <w:p w14:paraId="0EFF4AEA" w14:textId="3789999C" w:rsidR="00CB6492" w:rsidRDefault="00CB6492" w:rsidP="00CB6492">
      <w:pPr>
        <w:pStyle w:val="ISEPandYearTitle"/>
        <w:jc w:val="left"/>
      </w:pPr>
    </w:p>
    <w:p w14:paraId="34D6B49D" w14:textId="3D72285E" w:rsidR="00CB6492" w:rsidRDefault="00CB6492" w:rsidP="00CB6492">
      <w:pPr>
        <w:pStyle w:val="ISEPandYearTitle"/>
        <w:jc w:val="left"/>
      </w:pPr>
    </w:p>
    <w:p w14:paraId="5F83682D" w14:textId="731D20C1" w:rsidR="00CB6492" w:rsidRDefault="00CB6492" w:rsidP="00CB6492">
      <w:pPr>
        <w:pStyle w:val="ISEPandYearTitle"/>
        <w:jc w:val="left"/>
      </w:pPr>
    </w:p>
    <w:p w14:paraId="3F7E8C77" w14:textId="58E74B7A" w:rsidR="00CB6492" w:rsidRDefault="00CB6492" w:rsidP="00CB6492">
      <w:pPr>
        <w:pStyle w:val="ISEPandYearTitle"/>
        <w:jc w:val="left"/>
      </w:pPr>
    </w:p>
    <w:p w14:paraId="3C4772C5" w14:textId="4F52C90D" w:rsidR="00CB6492" w:rsidRDefault="00CB6492" w:rsidP="00CB6492">
      <w:pPr>
        <w:pStyle w:val="ISEPandYearTitle"/>
        <w:jc w:val="left"/>
      </w:pPr>
    </w:p>
    <w:p w14:paraId="35F7D3E3" w14:textId="5FAA89B2" w:rsidR="00CB6492" w:rsidRDefault="00CB6492" w:rsidP="00CB6492">
      <w:pPr>
        <w:pStyle w:val="ISEPandYearTitle"/>
        <w:jc w:val="left"/>
      </w:pPr>
    </w:p>
    <w:p w14:paraId="2C7169B3" w14:textId="2FD5BED6" w:rsidR="00CB6492" w:rsidRDefault="00CB6492" w:rsidP="00CB6492">
      <w:pPr>
        <w:pStyle w:val="ISEPandYearTitle"/>
        <w:jc w:val="left"/>
      </w:pPr>
    </w:p>
    <w:p w14:paraId="3606E3B8" w14:textId="08B56601" w:rsidR="00CB6492" w:rsidRDefault="00CB6492" w:rsidP="00CB6492">
      <w:pPr>
        <w:pStyle w:val="ISEPandYearTitle"/>
        <w:jc w:val="left"/>
      </w:pPr>
    </w:p>
    <w:p w14:paraId="3216D914" w14:textId="563B02DA" w:rsidR="00CB6492" w:rsidRDefault="00CB6492" w:rsidP="00CB6492">
      <w:pPr>
        <w:pStyle w:val="ISEPandYearTitle"/>
        <w:jc w:val="left"/>
      </w:pPr>
    </w:p>
    <w:p w14:paraId="30E95A89" w14:textId="1ECC7932" w:rsidR="00CB6492" w:rsidRDefault="00CB6492" w:rsidP="00CB6492">
      <w:pPr>
        <w:pStyle w:val="ISEPandYearTitle"/>
        <w:jc w:val="left"/>
      </w:pPr>
    </w:p>
    <w:p w14:paraId="25523B79" w14:textId="5D03352C" w:rsidR="00CB6492" w:rsidRDefault="00CB6492" w:rsidP="00CB6492">
      <w:pPr>
        <w:pStyle w:val="ISEPandYearTitle"/>
        <w:jc w:val="left"/>
      </w:pPr>
    </w:p>
    <w:p w14:paraId="5F1BB72B" w14:textId="5C9FBD7B" w:rsidR="00CB6492" w:rsidRDefault="00CB6492" w:rsidP="00CB6492">
      <w:pPr>
        <w:pStyle w:val="ISEPandYearTitle"/>
        <w:jc w:val="left"/>
      </w:pPr>
    </w:p>
    <w:p w14:paraId="7734FD82" w14:textId="70108366" w:rsidR="00CB6492" w:rsidRDefault="00CB6492" w:rsidP="00CB6492">
      <w:pPr>
        <w:pStyle w:val="ISEPandYearTitle"/>
        <w:jc w:val="left"/>
      </w:pPr>
    </w:p>
    <w:p w14:paraId="448DD5EB" w14:textId="19AF5ACD" w:rsidR="00CB6492" w:rsidRDefault="00CB6492" w:rsidP="00CB6492">
      <w:pPr>
        <w:pStyle w:val="ISEPandYearTitle"/>
        <w:jc w:val="left"/>
      </w:pPr>
    </w:p>
    <w:p w14:paraId="6037B044" w14:textId="7A38E8DD" w:rsidR="00CB6492" w:rsidRDefault="00CB6492" w:rsidP="00CB6492">
      <w:pPr>
        <w:pStyle w:val="ISEPandYearTitle"/>
        <w:jc w:val="left"/>
      </w:pPr>
    </w:p>
    <w:p w14:paraId="1A874186" w14:textId="77777777" w:rsidR="006D1170" w:rsidRDefault="006D1170" w:rsidP="00CB6492">
      <w:pPr>
        <w:pStyle w:val="ISEPandYearTitle"/>
        <w:jc w:val="left"/>
      </w:pPr>
    </w:p>
    <w:p w14:paraId="51E969F3" w14:textId="77777777" w:rsidR="006D1170" w:rsidRDefault="006D1170" w:rsidP="00CB6492">
      <w:pPr>
        <w:pStyle w:val="ISEPandYearTitle"/>
        <w:jc w:val="left"/>
      </w:pPr>
    </w:p>
    <w:p w14:paraId="029278EE" w14:textId="77777777" w:rsidR="006D1170" w:rsidRDefault="006D1170" w:rsidP="00CB6492">
      <w:pPr>
        <w:pStyle w:val="ISEPandYearTitle"/>
        <w:jc w:val="left"/>
      </w:pPr>
    </w:p>
    <w:p w14:paraId="4835FA48" w14:textId="77777777" w:rsidR="006D1170" w:rsidRDefault="006D1170" w:rsidP="00CB6492">
      <w:pPr>
        <w:pStyle w:val="ISEPandYearTitle"/>
        <w:jc w:val="left"/>
      </w:pPr>
    </w:p>
    <w:p w14:paraId="59CF825C" w14:textId="77777777" w:rsidR="006D1170" w:rsidRDefault="006D1170" w:rsidP="00CB6492">
      <w:pPr>
        <w:pStyle w:val="ISEPandYearTitle"/>
        <w:jc w:val="left"/>
      </w:pPr>
    </w:p>
    <w:p w14:paraId="08C8EAFA" w14:textId="77777777" w:rsidR="006D1170" w:rsidRDefault="006D1170" w:rsidP="00CB6492">
      <w:pPr>
        <w:pStyle w:val="ISEPandYearTitle"/>
        <w:jc w:val="left"/>
      </w:pPr>
    </w:p>
    <w:p w14:paraId="1EEB2D59" w14:textId="77777777" w:rsidR="006D1170" w:rsidRDefault="006D1170" w:rsidP="00CB6492">
      <w:pPr>
        <w:pStyle w:val="ISEPandYearTitle"/>
        <w:jc w:val="left"/>
      </w:pPr>
    </w:p>
    <w:p w14:paraId="13697DB4" w14:textId="77777777" w:rsidR="006D1170" w:rsidRDefault="006D1170" w:rsidP="00CB6492">
      <w:pPr>
        <w:pStyle w:val="ISEPandYearTitle"/>
        <w:jc w:val="left"/>
      </w:pPr>
    </w:p>
    <w:p w14:paraId="313E61F8" w14:textId="215C4646" w:rsidR="00344BC1" w:rsidRPr="009C060F" w:rsidRDefault="00CB6492" w:rsidP="00060D66">
      <w:pPr>
        <w:pStyle w:val="ISEPandYearTitle"/>
        <w:rPr>
          <w:bCs/>
          <w:smallCaps/>
          <w:sz w:val="72"/>
          <w:szCs w:val="72"/>
        </w:rPr>
      </w:pPr>
      <w:r w:rsidRPr="009C060F">
        <w:rPr>
          <w:bCs/>
          <w:smallCaps/>
          <w:sz w:val="72"/>
          <w:szCs w:val="72"/>
        </w:rPr>
        <w:lastRenderedPageBreak/>
        <w:t>INTRODUÇÃO</w:t>
      </w:r>
    </w:p>
    <w:p w14:paraId="0EB358BE" w14:textId="77777777" w:rsidR="00060D66" w:rsidRPr="00060D66" w:rsidRDefault="00060D66" w:rsidP="00060D66">
      <w:pPr>
        <w:pStyle w:val="ISEPandYearTitle"/>
        <w:rPr>
          <w:rFonts w:asciiTheme="minorHAnsi" w:hAnsiTheme="minorHAnsi" w:cstheme="minorHAnsi"/>
          <w:sz w:val="24"/>
          <w:szCs w:val="24"/>
        </w:rPr>
      </w:pPr>
    </w:p>
    <w:p w14:paraId="6D5CBEF0" w14:textId="055C605E" w:rsidR="00CB6492" w:rsidRPr="006162C9" w:rsidRDefault="006162C9" w:rsidP="00B93DE1">
      <w:pPr>
        <w:pStyle w:val="ISEPandYearTitle"/>
        <w:spacing w:before="0" w:after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8E1D1D">
        <w:rPr>
          <w:rFonts w:asciiTheme="minorHAnsi" w:hAnsiTheme="minorHAnsi" w:cstheme="minorHAnsi"/>
          <w:sz w:val="22"/>
          <w:szCs w:val="22"/>
        </w:rPr>
        <w:t>Os termopares são sensores termoelétricos</w:t>
      </w:r>
      <w:r w:rsidR="001900F8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1900F8">
        <w:rPr>
          <w:rFonts w:asciiTheme="minorHAnsi" w:hAnsiTheme="minorHAnsi" w:cstheme="minorHAnsi"/>
          <w:sz w:val="22"/>
          <w:szCs w:val="22"/>
        </w:rPr>
        <w:t>ativos(</w:t>
      </w:r>
      <w:proofErr w:type="gramEnd"/>
      <w:r w:rsidR="001900F8">
        <w:rPr>
          <w:rFonts w:asciiTheme="minorHAnsi" w:hAnsiTheme="minorHAnsi" w:cstheme="minorHAnsi"/>
          <w:sz w:val="22"/>
          <w:szCs w:val="22"/>
        </w:rPr>
        <w:t>não precisam de ser alimentados para obterem uma queda e tensão nos seus terminais)</w:t>
      </w:r>
      <w:r w:rsidRPr="008E1D1D">
        <w:rPr>
          <w:rFonts w:asciiTheme="minorHAnsi" w:hAnsiTheme="minorHAnsi" w:cstheme="minorHAnsi"/>
          <w:sz w:val="22"/>
          <w:szCs w:val="22"/>
        </w:rPr>
        <w:t xml:space="preserve"> constituídos pela junção de dois materiais metálicos diferentes, cujo princípio de funcionamento se baseia no efeito de </w:t>
      </w:r>
      <w:proofErr w:type="spellStart"/>
      <w:r w:rsidRPr="008E1D1D">
        <w:rPr>
          <w:rFonts w:asciiTheme="minorHAnsi" w:hAnsiTheme="minorHAnsi" w:cstheme="minorHAnsi"/>
          <w:sz w:val="22"/>
          <w:szCs w:val="22"/>
        </w:rPr>
        <w:t>Seebeck</w:t>
      </w:r>
      <w:proofErr w:type="spellEnd"/>
      <w:r w:rsidRPr="008E1D1D">
        <w:rPr>
          <w:rFonts w:asciiTheme="minorHAnsi" w:hAnsiTheme="minorHAnsi" w:cstheme="minorHAnsi"/>
          <w:sz w:val="22"/>
          <w:szCs w:val="22"/>
        </w:rPr>
        <w:t>. A junção dos dois materiais cria uma tensão proporcional à diferença de temperatura entre os terminais e a junção.</w:t>
      </w:r>
      <w:r w:rsidR="003D54C9" w:rsidRPr="008E1D1D">
        <w:rPr>
          <w:rFonts w:asciiTheme="minorHAnsi" w:hAnsiTheme="minorHAnsi" w:cstheme="minorHAnsi"/>
          <w:sz w:val="22"/>
          <w:szCs w:val="22"/>
        </w:rPr>
        <w:t xml:space="preserve"> Existem</w:t>
      </w:r>
      <w:r w:rsidR="00060D66" w:rsidRPr="008E1D1D">
        <w:rPr>
          <w:rFonts w:asciiTheme="minorHAnsi" w:hAnsiTheme="minorHAnsi" w:cstheme="minorHAnsi"/>
          <w:sz w:val="22"/>
          <w:szCs w:val="22"/>
        </w:rPr>
        <w:t xml:space="preserve"> diferentes tipos de </w:t>
      </w:r>
      <w:r w:rsidR="003D54C9" w:rsidRPr="008E1D1D">
        <w:rPr>
          <w:rFonts w:asciiTheme="minorHAnsi" w:hAnsiTheme="minorHAnsi" w:cstheme="minorHAnsi"/>
          <w:sz w:val="22"/>
          <w:szCs w:val="22"/>
        </w:rPr>
        <w:t xml:space="preserve">termopares que possuem diferentes tipos de curva (diferença de potencial </w:t>
      </w:r>
      <w:proofErr w:type="spellStart"/>
      <w:r w:rsidR="003D54C9" w:rsidRPr="008E1D1D">
        <w:rPr>
          <w:rFonts w:asciiTheme="minorHAnsi" w:hAnsiTheme="minorHAnsi" w:cstheme="minorHAnsi"/>
          <w:sz w:val="22"/>
          <w:szCs w:val="22"/>
        </w:rPr>
        <w:t>vs</w:t>
      </w:r>
      <w:proofErr w:type="spellEnd"/>
      <w:r w:rsidR="003D54C9" w:rsidRPr="008E1D1D">
        <w:rPr>
          <w:rFonts w:asciiTheme="minorHAnsi" w:hAnsiTheme="minorHAnsi" w:cstheme="minorHAnsi"/>
          <w:sz w:val="22"/>
          <w:szCs w:val="22"/>
        </w:rPr>
        <w:t xml:space="preserve"> temperatura).</w:t>
      </w:r>
    </w:p>
    <w:p w14:paraId="3029E4AC" w14:textId="7511DCD2" w:rsidR="00060D66" w:rsidRDefault="00F0074D" w:rsidP="00B93DE1">
      <w:pPr>
        <w:pStyle w:val="ISEPandYearTitle"/>
        <w:spacing w:before="0" w:after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F0074D">
        <w:rPr>
          <w:rFonts w:asciiTheme="minorHAnsi" w:hAnsiTheme="minorHAnsi" w:cstheme="minorHAnsi"/>
          <w:sz w:val="22"/>
          <w:szCs w:val="22"/>
        </w:rPr>
        <w:t xml:space="preserve">Os termopares tipo K são formados por um fio de Cromel como elemento positivo, e </w:t>
      </w:r>
      <w:proofErr w:type="spellStart"/>
      <w:r w:rsidRPr="00F0074D">
        <w:rPr>
          <w:rFonts w:asciiTheme="minorHAnsi" w:hAnsiTheme="minorHAnsi" w:cstheme="minorHAnsi"/>
          <w:sz w:val="22"/>
          <w:szCs w:val="22"/>
        </w:rPr>
        <w:t>Alumel</w:t>
      </w:r>
      <w:proofErr w:type="spellEnd"/>
      <w:r w:rsidRPr="00F0074D">
        <w:rPr>
          <w:rFonts w:asciiTheme="minorHAnsi" w:hAnsiTheme="minorHAnsi" w:cstheme="minorHAnsi"/>
          <w:sz w:val="22"/>
          <w:szCs w:val="22"/>
        </w:rPr>
        <w:t>, como elemento negativo. Da mesma maneira que o termopar tipo E, estes não devem ser utilizados em atmosferas redutoras</w:t>
      </w:r>
      <w:r w:rsidR="00060D66">
        <w:rPr>
          <w:rFonts w:asciiTheme="minorHAnsi" w:hAnsiTheme="minorHAnsi" w:cstheme="minorHAnsi"/>
          <w:sz w:val="22"/>
          <w:szCs w:val="22"/>
        </w:rPr>
        <w:t xml:space="preserve"> (com pouco oxig</w:t>
      </w:r>
      <w:r w:rsidR="001900F8">
        <w:rPr>
          <w:rFonts w:asciiTheme="minorHAnsi" w:hAnsiTheme="minorHAnsi" w:cstheme="minorHAnsi"/>
          <w:sz w:val="22"/>
          <w:szCs w:val="22"/>
        </w:rPr>
        <w:t>é</w:t>
      </w:r>
      <w:bookmarkStart w:id="4" w:name="_GoBack"/>
      <w:bookmarkEnd w:id="4"/>
      <w:r w:rsidR="00060D66">
        <w:rPr>
          <w:rFonts w:asciiTheme="minorHAnsi" w:hAnsiTheme="minorHAnsi" w:cstheme="minorHAnsi"/>
          <w:sz w:val="22"/>
          <w:szCs w:val="22"/>
        </w:rPr>
        <w:t>nio)</w:t>
      </w:r>
      <w:r w:rsidRPr="00F0074D">
        <w:rPr>
          <w:rFonts w:asciiTheme="minorHAnsi" w:hAnsiTheme="minorHAnsi" w:cstheme="minorHAnsi"/>
          <w:sz w:val="22"/>
          <w:szCs w:val="22"/>
        </w:rPr>
        <w:t xml:space="preserve"> e além disso </w:t>
      </w:r>
      <w:r w:rsidR="00060D66" w:rsidRPr="00F0074D">
        <w:rPr>
          <w:rFonts w:asciiTheme="minorHAnsi" w:hAnsiTheme="minorHAnsi" w:cstheme="minorHAnsi"/>
          <w:sz w:val="22"/>
          <w:szCs w:val="22"/>
        </w:rPr>
        <w:t xml:space="preserve">recomenda-se </w:t>
      </w:r>
      <w:r w:rsidR="00060D66">
        <w:rPr>
          <w:rFonts w:asciiTheme="minorHAnsi" w:hAnsiTheme="minorHAnsi" w:cstheme="minorHAnsi"/>
          <w:sz w:val="22"/>
          <w:szCs w:val="22"/>
        </w:rPr>
        <w:t>que não sejam utilizados</w:t>
      </w:r>
      <w:r w:rsidRPr="00F0074D">
        <w:rPr>
          <w:rFonts w:asciiTheme="minorHAnsi" w:hAnsiTheme="minorHAnsi" w:cstheme="minorHAnsi"/>
          <w:sz w:val="22"/>
          <w:szCs w:val="22"/>
        </w:rPr>
        <w:t xml:space="preserve"> em atmosferas sulfurosas (a menos que seja utilizada a devida proteção) </w:t>
      </w:r>
      <w:r w:rsidR="00060D66">
        <w:rPr>
          <w:rFonts w:asciiTheme="minorHAnsi" w:hAnsiTheme="minorHAnsi" w:cstheme="minorHAnsi"/>
          <w:sz w:val="22"/>
          <w:szCs w:val="22"/>
        </w:rPr>
        <w:t>uma vez que estas</w:t>
      </w:r>
      <w:r w:rsidR="00211D79">
        <w:rPr>
          <w:rFonts w:asciiTheme="minorHAnsi" w:hAnsiTheme="minorHAnsi" w:cstheme="minorHAnsi"/>
          <w:sz w:val="22"/>
          <w:szCs w:val="22"/>
        </w:rPr>
        <w:t xml:space="preserve"> </w:t>
      </w:r>
      <w:r w:rsidR="00060D66">
        <w:rPr>
          <w:rFonts w:asciiTheme="minorHAnsi" w:hAnsiTheme="minorHAnsi" w:cstheme="minorHAnsi"/>
          <w:sz w:val="22"/>
          <w:szCs w:val="22"/>
        </w:rPr>
        <w:t xml:space="preserve">contém gases </w:t>
      </w:r>
      <w:r w:rsidRPr="00F0074D">
        <w:rPr>
          <w:rFonts w:asciiTheme="minorHAnsi" w:hAnsiTheme="minorHAnsi" w:cstheme="minorHAnsi"/>
          <w:sz w:val="22"/>
          <w:szCs w:val="22"/>
        </w:rPr>
        <w:t xml:space="preserve">como S02 e H2S. Estes termopares podem estar presentes em situações cuja temperatura pode chegar até 1250°C e possuem elevada resistência à oxidação </w:t>
      </w:r>
      <w:r>
        <w:rPr>
          <w:rFonts w:asciiTheme="minorHAnsi" w:hAnsiTheme="minorHAnsi" w:cstheme="minorHAnsi"/>
          <w:sz w:val="22"/>
          <w:szCs w:val="22"/>
        </w:rPr>
        <w:t xml:space="preserve">tornando-se </w:t>
      </w:r>
      <w:r w:rsidR="00060D66">
        <w:rPr>
          <w:rFonts w:asciiTheme="minorHAnsi" w:hAnsiTheme="minorHAnsi" w:cstheme="minorHAnsi"/>
          <w:sz w:val="22"/>
          <w:szCs w:val="22"/>
        </w:rPr>
        <w:t>os mais comuns em situações onde a temperatura é superior a 540ºC.</w:t>
      </w:r>
    </w:p>
    <w:p w14:paraId="1BD53DCD" w14:textId="1B8286CD" w:rsidR="00FB285B" w:rsidRPr="00DD5F98" w:rsidRDefault="00BF76FB" w:rsidP="00DD5F98">
      <w:pPr>
        <w:pStyle w:val="ISEPandYearTitle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A2423" wp14:editId="4F53810C">
                <wp:simplePos x="0" y="0"/>
                <wp:positionH relativeFrom="column">
                  <wp:posOffset>661670</wp:posOffset>
                </wp:positionH>
                <wp:positionV relativeFrom="paragraph">
                  <wp:posOffset>3211195</wp:posOffset>
                </wp:positionV>
                <wp:extent cx="4076700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3CAB3F" w14:textId="54984207" w:rsidR="00BF76FB" w:rsidRPr="00BF76FB" w:rsidRDefault="00BF76FB" w:rsidP="00BF76FB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F76FB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BF76FB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F76FB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F76FB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155EF"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BF76FB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F76FB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- Curva característica dos diversos tipos de termopares no mercado.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A2423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52.1pt;margin-top:252.85pt;width:32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gBNQIAAHEEAAAOAAAAZHJzL2Uyb0RvYy54bWysVMFu2zAMvQ/YPwi6L066LS2MOEWWIsOA&#10;oC2QDj0zshwLkEVNUmJnXz9KttOu22nYRaFI6tF8j8zitms0O0nnFZqCzyZTzqQRWCpzKPj3p82H&#10;G858AFOCRiMLfpae3y7fv1u0NpdXWKMupWMEYnze2oLXIdg8y7yoZQN+glYaClboGgh0dYesdNAS&#10;eqOzq+l0nrXoSutQSO/Je9cH+TLhV5UU4aGqvAxMF5y+LaTTpXMfz2y5gPzgwNZKDJ8B//AVDShD&#10;RS9QdxCAHZ36A6pRwqHHKkwENhlWlRIy9UDdzKZvutnVYGXqhcjx9kKT/3+w4v706JgqC05CGWhI&#10;ojWoDlgpWZBdQHYTOWqtzyl1Zyk5dF+wI61HvydnbL2rXBN/qSlGcWL7fGGYkJgg56fp9fx6SiFB&#10;sfnHzxEje3lqnQ9fJTYsGgV3JF9iFU5bH/rUMSVW8qhVuVFax0sMrLVjJyCp21oFOYD/lqVNzDUY&#10;X/WAvUemWRmqxG77rqIVun03ULDH8kwMOOznyFuxUVR2Cz48gqPBoc5oGcIDHZXGtuA4WJzV6H7+&#10;zR/zSU+KctbSIBbc/ziCk5zpb4aUjlM7Gm409qNhjs0aqeEZrZkVyaQHLujRrBw2z7Qjq1iFQmAE&#10;1Sp4GM116NeBdkzI1Sol0WxaCFuzsyJCj/Q+dc/g7CBOnI57HEcU8jca9blJJbs6BiI8CRgJ7Vkk&#10;4eOF5jqNwLCDcXFe31PWyz/F8hcAAAD//wMAUEsDBBQABgAIAAAAIQAkVqIA4AAAAAsBAAAPAAAA&#10;ZHJzL2Rvd25yZXYueG1sTI/BTsMwEETvSPyDtUhcELUpaVqFOFVVwQEuFaEXbm7sxoF4HdlOG/6e&#10;hQscZ/ZpdqZcT65nJxNi51HC3UwAM9h43WErYf/2dLsCFpNCrXqPRsKXibCuLi9KVWh/xldzqlPL&#10;KARjoSTYlIaC89hY41Sc+cEg3Y4+OJVIhpbroM4U7no+FyLnTnVIH6wazNaa5rMenYRd9r6zN+Px&#10;8WWT3Yfn/bjNP9payuurafMALJkp/cHwU5+qQ0WdDn5EHVlPWmRzQiUsxGIJjIhllpNz+HVWwKuS&#10;/99QfQMAAP//AwBQSwECLQAUAAYACAAAACEAtoM4kv4AAADhAQAAEwAAAAAAAAAAAAAAAAAAAAAA&#10;W0NvbnRlbnRfVHlwZXNdLnhtbFBLAQItABQABgAIAAAAIQA4/SH/1gAAAJQBAAALAAAAAAAAAAAA&#10;AAAAAC8BAABfcmVscy8ucmVsc1BLAQItABQABgAIAAAAIQCLd4gBNQIAAHEEAAAOAAAAAAAAAAAA&#10;AAAAAC4CAABkcnMvZTJvRG9jLnhtbFBLAQItABQABgAIAAAAIQAkVqIA4AAAAAsBAAAPAAAAAAAA&#10;AAAAAAAAAI8EAABkcnMvZG93bnJldi54bWxQSwUGAAAAAAQABADzAAAAnAUAAAAA&#10;" stroked="f">
                <v:textbox style="mso-fit-shape-to-text:t" inset="0,0,0,0">
                  <w:txbxContent>
                    <w:p w14:paraId="7D3CAB3F" w14:textId="54984207" w:rsidR="00BF76FB" w:rsidRPr="00BF76FB" w:rsidRDefault="00BF76FB" w:rsidP="00BF76FB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BF76FB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BF76FB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BF76FB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F76FB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2155EF">
                        <w:rPr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BF76FB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BF76FB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- Curva característica dos diversos tipos de termopares no mercado.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5F98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49E9FD51" wp14:editId="7CF44EB4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4076700" cy="2528570"/>
            <wp:effectExtent l="0" t="0" r="0" b="5080"/>
            <wp:wrapTopAndBottom/>
            <wp:docPr id="2" name="Imagem 2" descr="Resultado de imagem para curva caracteristica termopar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urva caracteristica termopar 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F98">
        <w:rPr>
          <w:rFonts w:asciiTheme="minorHAnsi" w:hAnsiTheme="minorHAnsi" w:cstheme="minorHAnsi"/>
          <w:sz w:val="22"/>
          <w:szCs w:val="22"/>
        </w:rPr>
        <w:tab/>
      </w:r>
      <w:r w:rsidR="00FB285B" w:rsidRPr="00060D66">
        <w:rPr>
          <w:rFonts w:asciiTheme="minorHAnsi" w:hAnsiTheme="minorHAnsi" w:cstheme="minorHAnsi"/>
          <w:sz w:val="22"/>
          <w:szCs w:val="22"/>
        </w:rPr>
        <w:t>O termopar tipo K é um termopar de uso genérico. Tem um baixo custo e, devido à sua popularidade estão disponíveis variadas sondas. Cobrem temperaturas entre os -200 e os 1200 °C, tendo uma sensibilidade de aproximadamente 41µV/°C</w:t>
      </w:r>
      <w:proofErr w:type="gramStart"/>
      <w:r w:rsidR="00DD5F98">
        <w:rPr>
          <w:rFonts w:asciiTheme="minorHAnsi" w:hAnsiTheme="minorHAnsi" w:cstheme="minorHAnsi"/>
          <w:sz w:val="22"/>
          <w:szCs w:val="22"/>
        </w:rPr>
        <w:t xml:space="preserve">   </w:t>
      </w:r>
      <w:r w:rsidR="008E1D1D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="008E1D1D">
        <w:rPr>
          <w:rFonts w:asciiTheme="minorHAnsi" w:hAnsiTheme="minorHAnsi" w:cstheme="minorHAnsi"/>
          <w:sz w:val="22"/>
          <w:szCs w:val="22"/>
        </w:rPr>
        <w:t>1].</w:t>
      </w:r>
    </w:p>
    <w:p w14:paraId="2946CCAA" w14:textId="2ACAB6D5" w:rsidR="00FB285B" w:rsidRDefault="00FB285B" w:rsidP="00FB285B">
      <w:pPr>
        <w:pStyle w:val="ISEPandYearTitle"/>
        <w:rPr>
          <w:sz w:val="24"/>
          <w:szCs w:val="24"/>
        </w:rPr>
      </w:pPr>
    </w:p>
    <w:p w14:paraId="6D218B62" w14:textId="756951E3" w:rsidR="00CE7281" w:rsidRPr="00B67B36" w:rsidRDefault="000D6956" w:rsidP="00B67B36">
      <w:pPr>
        <w:pStyle w:val="ISEPandYearTitle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ADE9B" wp14:editId="21040C6E">
                <wp:simplePos x="0" y="0"/>
                <wp:positionH relativeFrom="margin">
                  <wp:align>right</wp:align>
                </wp:positionH>
                <wp:positionV relativeFrom="paragraph">
                  <wp:posOffset>1642745</wp:posOffset>
                </wp:positionV>
                <wp:extent cx="2428875" cy="635"/>
                <wp:effectExtent l="0" t="0" r="9525" b="381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4EEE34" w14:textId="1251EA04" w:rsidR="000D6956" w:rsidRPr="000D6956" w:rsidRDefault="000D6956" w:rsidP="000D6956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155EF"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956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- Código de cores do termopar tipo</w:t>
                            </w:r>
                            <w:r w:rsidRPr="000D6956">
                              <w:rPr>
                                <w:i w:val="0"/>
                                <w:color w:val="auto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ADE9B" id="Caixa de texto 13" o:spid="_x0000_s1027" type="#_x0000_t202" style="position:absolute;margin-left:140.05pt;margin-top:129.35pt;width:191.25pt;height:.0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+vOQIAAHoEAAAOAAAAZHJzL2Uyb0RvYy54bWysVMFu2zAMvQ/YPwi6L07StQuMOEWWIsOA&#10;oi2QDj0zshwLkEVNUmJnXz9KttOt22nYRaFI6tF8j8zytms0O0nnFZqCzyZTzqQRWCpzKPi35+2H&#10;BWc+gClBo5EFP0vPb1fv3y1bm8s51qhL6RiBGJ+3tuB1CDbPMi9q2YCfoJWGghW6BgJd3SErHbSE&#10;3uhsPp3eZC260joU0nvy3vVBvkr4VSVFeKwqLwPTBadvC+l06dzHM1stIT84sLUSw2fAP3xFA8pQ&#10;0QvUHQRgR6f+gGqUcOixChOBTYZVpYRMPVA3s+mbbnY1WJl6IXK8vdDk/x+seDg9OaZK0u6KMwMN&#10;abQB1QErJQuyC8goQCy11ueUvLOUHrrP2NGL0e/JGZvvKtfEX2qLUZz4Pl84JigmyDn/OF8sPl1z&#10;Jih2c3UdMbLXp9b58EViw6JRcEcCJl7hdO9DnzqmxEoetSq3Sut4iYGNduwEJHZbqyAH8N+ytIm5&#10;BuOrHrD3yDQtQ5XYbd9VtEK373qOxo73WJ6JCIf9QHkrtoqq34MPT+Bogqh32orwSEelsS04DhZn&#10;Nboff/PHfBKWopy1NJEF99+P4CRn+qshyeP4joYbjf1omGOzQep7RvtmRTLpgQt6NCuHzQstyzpW&#10;oRAYQbUKHkZzE/q9oGUTcr1OSTSkFsK92VkRoUeWn7sXcHbQKE7JA46zCvkbqfrcJJZdHwPxnnSM&#10;vPYskv7xQgOeJmFYxrhBv95T1utfxuonAAAA//8DAFBLAwQUAAYACAAAACEAuJwqiuAAAAAIAQAA&#10;DwAAAGRycy9kb3ducmV2LnhtbEyPzU7DMBCE70h9B2srcUHUIf0hCnGqqoIDXCpCL9zceBunjdeR&#10;7bTh7TFc4Dg7q5lvivVoOnZB51tLAh5mCTCk2qqWGgH7j5f7DJgPkpTsLKGAL/SwLic3hcyVvdI7&#10;XqrQsBhCPpcCdAh9zrmvNRrpZ7ZHit7ROiNDlK7hyslrDDcdT5NkxY1sKTZo2eNWY32uBiNgt/jc&#10;6bvh+Py2Wczd637Yrk5NJcTtdNw8AQs4hr9n+MGP6FBGpoMdSHnWCYhDgoB0mT0Ci/Y8S5fADr+X&#10;DHhZ8P8Dym8AAAD//wMAUEsBAi0AFAAGAAgAAAAhALaDOJL+AAAA4QEAABMAAAAAAAAAAAAAAAAA&#10;AAAAAFtDb250ZW50X1R5cGVzXS54bWxQSwECLQAUAAYACAAAACEAOP0h/9YAAACUAQAACwAAAAAA&#10;AAAAAAAAAAAvAQAAX3JlbHMvLnJlbHNQSwECLQAUAAYACAAAACEAKEO/rzkCAAB6BAAADgAAAAAA&#10;AAAAAAAAAAAuAgAAZHJzL2Uyb0RvYy54bWxQSwECLQAUAAYACAAAACEAuJwqiuAAAAAIAQAADwAA&#10;AAAAAAAAAAAAAACTBAAAZHJzL2Rvd25yZXYueG1sUEsFBgAAAAAEAAQA8wAAAKAFAAAAAA==&#10;" stroked="f">
                <v:textbox style="mso-fit-shape-to-text:t" inset="0,0,0,0">
                  <w:txbxContent>
                    <w:p w14:paraId="5B4EEE34" w14:textId="1251EA04" w:rsidR="000D6956" w:rsidRPr="000D6956" w:rsidRDefault="000D6956" w:rsidP="000D6956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2155EF">
                        <w:rPr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0D6956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- Código de cores do termopar tipo</w:t>
                      </w:r>
                      <w:r w:rsidRPr="000D6956">
                        <w:rPr>
                          <w:i w:val="0"/>
                          <w:color w:val="auto"/>
                        </w:rPr>
                        <w:t xml:space="preserve"> 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11D79" w:rsidRPr="00344BC1">
        <w:rPr>
          <w:noProof/>
          <w:color w:val="F9A51A"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7F170284" wp14:editId="2B9C4E98">
            <wp:simplePos x="0" y="0"/>
            <wp:positionH relativeFrom="margin">
              <wp:posOffset>2971165</wp:posOffset>
            </wp:positionH>
            <wp:positionV relativeFrom="paragraph">
              <wp:posOffset>254000</wp:posOffset>
            </wp:positionV>
            <wp:extent cx="2148840" cy="1200150"/>
            <wp:effectExtent l="0" t="0" r="3810" b="0"/>
            <wp:wrapTopAndBottom/>
            <wp:docPr id="5" name="Imagem 5" descr="Tipos de Termopares - Tipo 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pos de Termopares - Tipo 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6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9D9F9" wp14:editId="69F7140C">
                <wp:simplePos x="0" y="0"/>
                <wp:positionH relativeFrom="column">
                  <wp:posOffset>0</wp:posOffset>
                </wp:positionH>
                <wp:positionV relativeFrom="paragraph">
                  <wp:posOffset>1668780</wp:posOffset>
                </wp:positionV>
                <wp:extent cx="1885950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D8BB0D" w14:textId="3C6F8A7D" w:rsidR="00BF76FB" w:rsidRPr="000D6956" w:rsidRDefault="00BF76FB" w:rsidP="000D6956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155EF"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D6956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- Termopar tipo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9D9F9" id="Caixa de texto 12" o:spid="_x0000_s1028" type="#_x0000_t202" style="position:absolute;margin-left:0;margin-top:131.4pt;width:14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dGlNwIAAHoEAAAOAAAAZHJzL2Uyb0RvYy54bWysVMFu2zAMvQ/YPwi6L04ypOiMOEWWIsOA&#10;oC2QDj0rshwLkEWNUmJnXz9KttOt22nYRaZE6lF8j/TyrmsMOyv0GmzBZ5MpZ8pKKLU9Fvzb8/bD&#10;LWc+CFsKA1YV/KI8v1u9f7dsXa7mUIMpFTICsT5vXcHrEFyeZV7WqhF+Ak5ZclaAjQi0xWNWomgJ&#10;vTHZfDq9yVrA0iFI5T2d3vdOvkr4VaVkeKwqrwIzBae3hbRiWg9xzVZLkR9RuFrL4RniH17RCG0p&#10;6RXqXgTBTqj/gGq0RPBQhYmEJoOq0lKlGqia2fRNNftaOJVqIXK8u9Lk/x+sfDg/IdMlaTfnzIqG&#10;NNoI3QlWKhZUF4CRg1hqnc8peO8oPHSfoaMb47mnw1h8V2ETv1QWIz/xfblyTFBMxku3t4tPC3JJ&#10;8t18XESM7PWqQx++KGhYNAqOJGDiVZx3PvShY0jM5MHocquNiZvo2BhkZ0Fit7UOagD/LcrYGGsh&#10;3uoB+xOVumXIEqvtq4pW6A5d4ujKxAHKCxGB0DeUd3KrKftO+PAkkDqICqSpCI+0VAbagsNgcVYD&#10;/vjbeYwnYcnLWUsdWXD//SRQcWa+WpI8tu9o4GgcRsOemg1Q3TOaNyeTSRcwmNGsEJoXGpZ1zEIu&#10;YSXlKngYzU3o54KGTar1OgVRkzoRdnbvZIQeWX7uXgS6QaPYJQ8w9qrI30jVxyax3PoUiPekY+S1&#10;Z5H0jxtq8NQJwzDGCfp1n6JefxmrnwAAAP//AwBQSwMEFAAGAAgAAAAhADFYQTzeAAAACAEAAA8A&#10;AABkcnMvZG93bnJldi54bWxMj8FOwzAQRO9I/IO1SFwQdQhVaEOcqqrgAJeK0EtvbryNA/E6ip02&#10;/D0LFzjuzGh2XrGaXCdOOITWk4K7WQICqfampUbB7v35dgEiRE1Gd55QwRcGWJWXF4XOjT/TG56q&#10;2AguoZBrBTbGPpcy1BadDjPfI7F39IPTkc+hkWbQZy53nUyTJJNOt8QfrO5xY7H+rEanYDvfb+3N&#10;eHx6Xc/vh5fduMk+mkqp66tp/Qgi4hT/wvAzn6dDyZsOfiQTRKeAQaKCNEsZgO10+cDK4VdZgiwL&#10;+R+g/AYAAP//AwBQSwECLQAUAAYACAAAACEAtoM4kv4AAADhAQAAEwAAAAAAAAAAAAAAAAAAAAAA&#10;W0NvbnRlbnRfVHlwZXNdLnhtbFBLAQItABQABgAIAAAAIQA4/SH/1gAAAJQBAAALAAAAAAAAAAAA&#10;AAAAAC8BAABfcmVscy8ucmVsc1BLAQItABQABgAIAAAAIQD4IdGlNwIAAHoEAAAOAAAAAAAAAAAA&#10;AAAAAC4CAABkcnMvZTJvRG9jLnhtbFBLAQItABQABgAIAAAAIQAxWEE83gAAAAgBAAAPAAAAAAAA&#10;AAAAAAAAAJEEAABkcnMvZG93bnJldi54bWxQSwUGAAAAAAQABADzAAAAnAUAAAAA&#10;" stroked="f">
                <v:textbox style="mso-fit-shape-to-text:t" inset="0,0,0,0">
                  <w:txbxContent>
                    <w:p w14:paraId="55D8BB0D" w14:textId="3C6F8A7D" w:rsidR="00BF76FB" w:rsidRPr="000D6956" w:rsidRDefault="00BF76FB" w:rsidP="000D6956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2155EF">
                        <w:rPr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0D6956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 - Termopar tipo 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1D79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21E1D5F" wp14:editId="64F64F1B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1885950" cy="1366520"/>
            <wp:effectExtent l="0" t="0" r="0" b="5080"/>
            <wp:wrapTopAndBottom/>
            <wp:docPr id="3" name="Imagem 3" descr="Resultado de imagem para termopar tipo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termopar tipo 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09" cy="137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12E54" w14:textId="6C645F3E" w:rsidR="00B67B36" w:rsidRDefault="009C060F" w:rsidP="00B67B36">
      <w:pPr>
        <w:pStyle w:val="ISEPandYearTitle"/>
        <w:rPr>
          <w:bCs/>
          <w:smallCaps/>
          <w:sz w:val="72"/>
          <w:szCs w:val="72"/>
        </w:rPr>
      </w:pPr>
      <w:r>
        <w:rPr>
          <w:bCs/>
          <w:smallCaps/>
          <w:sz w:val="72"/>
          <w:szCs w:val="72"/>
        </w:rPr>
        <w:lastRenderedPageBreak/>
        <w:t>O NOSSO PROJET</w:t>
      </w:r>
      <w:r w:rsidR="00BF792D">
        <w:rPr>
          <w:bCs/>
          <w:smallCaps/>
          <w:sz w:val="72"/>
          <w:szCs w:val="72"/>
        </w:rPr>
        <w:t>O</w:t>
      </w:r>
    </w:p>
    <w:p w14:paraId="61A6D01F" w14:textId="77777777" w:rsidR="00B67B36" w:rsidRDefault="00B67B36" w:rsidP="00B67B36">
      <w:pPr>
        <w:pStyle w:val="ISEPandYearTitle"/>
        <w:rPr>
          <w:bCs/>
          <w:smallCaps/>
          <w:sz w:val="72"/>
          <w:szCs w:val="72"/>
        </w:rPr>
      </w:pPr>
    </w:p>
    <w:p w14:paraId="2431A0EB" w14:textId="578B262D" w:rsidR="00BF792D" w:rsidRDefault="00B67B36" w:rsidP="00BF792D">
      <w:r>
        <w:tab/>
        <w:t>O nosso projeto vai consistir em regular a temperatura de um compartimento, e para isso iremos utilizar o termopar juntamente com uma ventoinha, que acoplada com um motor DC, irá variar a sua velocidade (controlada por um microprocessador), para que a temperatura seja constante.</w:t>
      </w:r>
    </w:p>
    <w:p w14:paraId="37648A3B" w14:textId="77777777" w:rsidR="00B67B36" w:rsidRDefault="00B67B36" w:rsidP="00BF792D"/>
    <w:p w14:paraId="0C87A6EB" w14:textId="010012FC" w:rsidR="00BF792D" w:rsidRPr="00BF792D" w:rsidRDefault="000B311D" w:rsidP="00262855">
      <w:pPr>
        <w:jc w:val="both"/>
      </w:pPr>
      <w:r>
        <w:tab/>
      </w:r>
      <w:r w:rsidR="00BF792D">
        <w:t xml:space="preserve">O circuito que vamos usar para condicionar o sinal segue a estrutura da figura 4, e por </w:t>
      </w:r>
      <w:r>
        <w:t>definição, vamos assumir que o termopar irá variar entre os 0ºC e os 200ºC</w:t>
      </w:r>
      <w:r w:rsidR="00BF792D">
        <w:t>.</w:t>
      </w:r>
    </w:p>
    <w:p w14:paraId="22919C91" w14:textId="0325D41A" w:rsidR="006F05EF" w:rsidRPr="009F4AA0" w:rsidRDefault="000D6956" w:rsidP="009F4AA0">
      <w:pPr>
        <w:pStyle w:val="ISEPandYearTitle"/>
        <w:jc w:val="left"/>
        <w:rPr>
          <w:bCs/>
          <w:smallCap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D46ACF4" wp14:editId="2C882483">
                <wp:simplePos x="0" y="0"/>
                <wp:positionH relativeFrom="column">
                  <wp:posOffset>0</wp:posOffset>
                </wp:positionH>
                <wp:positionV relativeFrom="paragraph">
                  <wp:posOffset>3039110</wp:posOffset>
                </wp:positionV>
                <wp:extent cx="5334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5C1D5F" w14:textId="3D2BEB64" w:rsidR="000D6956" w:rsidRPr="000D6956" w:rsidRDefault="000D6956" w:rsidP="000D6956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155EF">
                              <w:rPr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D6956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20D3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0D6956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20D3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Circuito de condicionamento de sinal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6ACF4" id="Caixa de texto 14" o:spid="_x0000_s1029" type="#_x0000_t202" style="position:absolute;margin-left:0;margin-top:239.3pt;width:420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22OAIAAHoEAAAOAAAAZHJzL2Uyb0RvYy54bWysVMFu2zAMvQ/YPwi6L3aathiMOEWWIsOA&#10;oC2QDj0zshwLkEVNUmJnXz9KjtOu22nYRaFI6tHvkcz8rm81O0rnFZqSTyc5Z9IIrJTZl/z78/rT&#10;Z858AFOBRiNLfpKe3y0+fph3tpBX2KCupGMEYnzR2ZI3Idgiy7xoZAt+glYaCtboWgh0dfusctAR&#10;equzqzy/zTp0lXUopPfkvR+CfJHw61qK8FjXXgamS07fFtLp0rmLZ7aYQ7F3YBslzp8B//AVLShD&#10;RS9Q9xCAHZz6A6pVwqHHOkwEthnWtRIycSA20/wdm20DViYuJI63F5n8/4MVD8cnx1RFvbvmzEBL&#10;PVqB6oFVkgXZB2QUIJU66wtK3lpKD/0X7OnF6PfkjOT72rXxl2gxipPep4vGBMUEOW9ms+s8p5Cg&#10;2O3sJmJkr0+t8+GrxJZFo+SOGph0hePGhyF1TImVPGpVrZXW8RIDK+3YEajZXaOCPIP/lqVNzDUY&#10;Xw2Ag0emaTlXiWwHVtEK/a5PGs1GxjusTiSEw2GgvBVrRdU34MMTOJogIkhbER7pqDV2JcezxVmD&#10;7uff/DGfGktRzjqayJL7HwdwkjP9zVDL4/iOhhuN3WiYQ7tC4j2lfbMimfTABT2atcP2hZZlGatQ&#10;CIygWiUPo7kKw17Qsgm5XKYkGlILYWO2VkToUeXn/gWcPfcoTskDjrMKxbtWDbmpWXZ5CKR76mPU&#10;dVCR+h8vNOBpEs7LGDfo7T1lvf5lLH4BAAD//wMAUEsDBBQABgAIAAAAIQAtZpR73gAAAAgBAAAP&#10;AAAAZHJzL2Rvd25yZXYueG1sTI/BTsMwEETvSPyDtUhcEHWAKI1CnKqq4ACXqqEXbm68jQPxOoqd&#10;Nvw9Cxc47sxo9k25ml0vTjiGzpOCu0UCAqnxpqNWwf7t+TYHEaImo3tPqOALA6yqy4tSF8afaYen&#10;OraCSygUWoGNcSikDI1Fp8PCD0jsHf3odORzbKUZ9ZnLXS/vkySTTnfEH6wecGOx+awnp2Cbvm/t&#10;zXR8el2nD+PLftpkH22t1PXVvH4EEXGOf2H4wWd0qJjp4CcyQfQKeEhUkC7zDATbeZqwcvhVliCr&#10;Uv4fUH0DAAD//wMAUEsBAi0AFAAGAAgAAAAhALaDOJL+AAAA4QEAABMAAAAAAAAAAAAAAAAAAAAA&#10;AFtDb250ZW50X1R5cGVzXS54bWxQSwECLQAUAAYACAAAACEAOP0h/9YAAACUAQAACwAAAAAAAAAA&#10;AAAAAAAvAQAAX3JlbHMvLnJlbHNQSwECLQAUAAYACAAAACEA1sFdtjgCAAB6BAAADgAAAAAAAAAA&#10;AAAAAAAuAgAAZHJzL2Uyb0RvYy54bWxQSwECLQAUAAYACAAAACEALWaUe94AAAAIAQAADwAAAAAA&#10;AAAAAAAAAACSBAAAZHJzL2Rvd25yZXYueG1sUEsFBgAAAAAEAAQA8wAAAJ0FAAAAAA==&#10;" stroked="f">
                <v:textbox style="mso-fit-shape-to-text:t" inset="0,0,0,0">
                  <w:txbxContent>
                    <w:p w14:paraId="0B5C1D5F" w14:textId="3D2BEB64" w:rsidR="000D6956" w:rsidRPr="000D6956" w:rsidRDefault="000D6956" w:rsidP="000D6956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2155EF">
                        <w:rPr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0D6956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0D6956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9F20D3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0D6956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9F20D3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Circuito de condicionamento de sinal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058B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1BDB4BB0" wp14:editId="35DA450E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53340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23" y="21441"/>
                <wp:lineTo x="2152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29515" w14:textId="2FAE20FE" w:rsidR="00BF792D" w:rsidRDefault="00BF792D" w:rsidP="00BF792D">
      <w:pPr>
        <w:pStyle w:val="ISEPandYearTitle"/>
        <w:rPr>
          <w:rFonts w:asciiTheme="minorHAnsi" w:hAnsiTheme="minorHAnsi" w:cstheme="minorHAnsi"/>
          <w:bCs/>
          <w:smallCaps/>
          <w:sz w:val="24"/>
          <w:szCs w:val="24"/>
        </w:rPr>
      </w:pPr>
    </w:p>
    <w:p w14:paraId="73224046" w14:textId="4589B3D6" w:rsidR="000B311D" w:rsidRDefault="000B311D" w:rsidP="000B311D">
      <w:pPr>
        <w:spacing w:after="0"/>
        <w:jc w:val="both"/>
      </w:pPr>
      <w:r>
        <w:tab/>
      </w:r>
      <w:r w:rsidR="00BF792D" w:rsidRPr="008E1D1D">
        <w:t xml:space="preserve">Como o principal </w:t>
      </w:r>
      <w:r w:rsidR="00BF76FB">
        <w:t xml:space="preserve">objetivo da disciplina </w:t>
      </w:r>
      <w:r w:rsidR="00BF792D" w:rsidRPr="008E1D1D">
        <w:t xml:space="preserve">é </w:t>
      </w:r>
      <w:r w:rsidR="00BF76FB">
        <w:t>condicionar o sinal adquirido pelo sensor</w:t>
      </w:r>
      <w:r w:rsidR="00BF792D" w:rsidRPr="008E1D1D">
        <w:t xml:space="preserve">, foi-nos aconselhado/dito para não usar o AD8495, porque este por si mesmo já faz a compensação e amplificação do sinal do termopar, e assim seria um trabalho muito menos interessante e didático. </w:t>
      </w:r>
      <w:r w:rsidR="00BF792D">
        <w:t>Portanto, dimensionamos um amplificador instrumental, que é composto por 2 amplificadores operacionais não inversores e por um subtrator</w:t>
      </w:r>
      <w:r w:rsidR="000D35E9">
        <w:t>(TL082)</w:t>
      </w:r>
      <w:r w:rsidR="00BF792D">
        <w:t>.</w:t>
      </w:r>
    </w:p>
    <w:p w14:paraId="12447728" w14:textId="5DC1A8A3" w:rsidR="00814DF4" w:rsidRPr="000B311D" w:rsidRDefault="000B311D" w:rsidP="000B311D">
      <w:pPr>
        <w:spacing w:after="0"/>
        <w:jc w:val="both"/>
      </w:pPr>
      <w:r>
        <w:tab/>
      </w:r>
      <w:r w:rsidR="00BF792D">
        <w:t>Os cálculos do dimensionamento do nosso amplificador instrumental estão presentes na figura 5:</w:t>
      </w:r>
    </w:p>
    <w:p w14:paraId="6794CCB8" w14:textId="527E9D5D" w:rsidR="00814DF4" w:rsidRDefault="00814DF4" w:rsidP="00BF792D">
      <w:pPr>
        <w:pStyle w:val="ISEPandYearTitle"/>
        <w:rPr>
          <w:rFonts w:asciiTheme="minorHAnsi" w:hAnsiTheme="minorHAnsi" w:cstheme="minorHAnsi"/>
          <w:bCs/>
          <w:smallCaps/>
          <w:sz w:val="24"/>
          <w:szCs w:val="24"/>
        </w:rPr>
      </w:pPr>
    </w:p>
    <w:p w14:paraId="5E67CF8D" w14:textId="61332CDA" w:rsidR="00814DF4" w:rsidRDefault="000B311D" w:rsidP="00BF792D">
      <w:pPr>
        <w:pStyle w:val="ISEPandYearTitle"/>
        <w:rPr>
          <w:rFonts w:asciiTheme="minorHAnsi" w:hAnsiTheme="minorHAnsi" w:cstheme="minorHAnsi"/>
          <w:bCs/>
          <w:smallCaps/>
          <w:sz w:val="24"/>
          <w:szCs w:val="24"/>
        </w:rPr>
      </w:pPr>
      <w:r>
        <w:rPr>
          <w:noProof/>
          <w:lang w:eastAsia="pt-PT"/>
        </w:rPr>
        <w:lastRenderedPageBreak/>
        <w:drawing>
          <wp:inline distT="0" distB="0" distL="0" distR="0" wp14:anchorId="034C9BA3" wp14:editId="3E3ADFC1">
            <wp:extent cx="2617076" cy="17048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6" cy="173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16FC" w14:textId="4BE051B1" w:rsidR="00814DF4" w:rsidRDefault="000B311D" w:rsidP="00BF792D">
      <w:pPr>
        <w:pStyle w:val="ISEPandYearTitle"/>
        <w:rPr>
          <w:rFonts w:asciiTheme="minorHAnsi" w:hAnsiTheme="minorHAnsi" w:cstheme="minorHAnsi"/>
          <w:bCs/>
          <w:smallCaps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3E7B4568" wp14:editId="2B55F0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67250" cy="6924541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924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CB8CB" w14:textId="4BA31EC5" w:rsidR="00814DF4" w:rsidRDefault="00814DF4" w:rsidP="00BF792D">
      <w:pPr>
        <w:pStyle w:val="ISEPandYearTitle"/>
        <w:rPr>
          <w:rFonts w:asciiTheme="minorHAnsi" w:hAnsiTheme="minorHAnsi" w:cstheme="minorHAnsi"/>
          <w:bCs/>
          <w:smallCaps/>
          <w:sz w:val="24"/>
          <w:szCs w:val="24"/>
        </w:rPr>
      </w:pPr>
    </w:p>
    <w:p w14:paraId="5AF399E6" w14:textId="199EC86F" w:rsidR="00814DF4" w:rsidRDefault="00814DF4" w:rsidP="00BF792D">
      <w:pPr>
        <w:pStyle w:val="ISEPandYearTitle"/>
        <w:rPr>
          <w:rFonts w:asciiTheme="minorHAnsi" w:hAnsiTheme="minorHAnsi" w:cstheme="minorHAnsi"/>
          <w:bCs/>
          <w:smallCaps/>
          <w:sz w:val="24"/>
          <w:szCs w:val="24"/>
        </w:rPr>
      </w:pPr>
    </w:p>
    <w:p w14:paraId="65C3F871" w14:textId="27E5B999" w:rsidR="00BF792D" w:rsidRDefault="00BF792D" w:rsidP="00BF792D">
      <w:pPr>
        <w:pStyle w:val="ISEPandYearTitle"/>
        <w:rPr>
          <w:rFonts w:asciiTheme="minorHAnsi" w:hAnsiTheme="minorHAnsi" w:cstheme="minorHAnsi"/>
          <w:bCs/>
          <w:smallCaps/>
          <w:sz w:val="24"/>
          <w:szCs w:val="24"/>
        </w:rPr>
      </w:pPr>
    </w:p>
    <w:p w14:paraId="53B986BC" w14:textId="77777777" w:rsidR="000D6956" w:rsidRDefault="00BF76FB" w:rsidP="000D6956">
      <w:pPr>
        <w:pStyle w:val="ISEPandYearTitle"/>
        <w:keepNext/>
      </w:pPr>
      <w:r w:rsidRPr="00814DF4">
        <w:rPr>
          <w:noProof/>
          <w:lang w:eastAsia="pt-PT"/>
        </w:rPr>
        <w:drawing>
          <wp:inline distT="0" distB="0" distL="0" distR="0" wp14:anchorId="78153DE6" wp14:editId="25FCA3D6">
            <wp:extent cx="5400040" cy="26625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0BE" w14:textId="77777777" w:rsidR="00BC3A70" w:rsidRDefault="00BC3A70" w:rsidP="000D6956">
      <w:pPr>
        <w:pStyle w:val="Legenda"/>
        <w:jc w:val="center"/>
        <w:rPr>
          <w:b/>
          <w:i w:val="0"/>
          <w:color w:val="auto"/>
          <w:sz w:val="20"/>
          <w:szCs w:val="20"/>
        </w:rPr>
      </w:pPr>
    </w:p>
    <w:p w14:paraId="6139873A" w14:textId="376D31EA" w:rsidR="00814DF4" w:rsidRPr="000D6956" w:rsidRDefault="000D6956" w:rsidP="000D6956">
      <w:pPr>
        <w:pStyle w:val="Legenda"/>
        <w:jc w:val="center"/>
        <w:rPr>
          <w:rFonts w:cstheme="minorHAnsi"/>
          <w:bCs/>
          <w:i w:val="0"/>
          <w:smallCaps/>
          <w:color w:val="auto"/>
          <w:sz w:val="20"/>
          <w:szCs w:val="20"/>
        </w:rPr>
      </w:pPr>
      <w:r w:rsidRPr="000D6956">
        <w:rPr>
          <w:b/>
          <w:i w:val="0"/>
          <w:color w:val="auto"/>
          <w:sz w:val="20"/>
          <w:szCs w:val="20"/>
        </w:rPr>
        <w:t xml:space="preserve">Figura </w:t>
      </w:r>
      <w:r w:rsidRPr="000D6956">
        <w:rPr>
          <w:b/>
          <w:i w:val="0"/>
          <w:color w:val="auto"/>
          <w:sz w:val="20"/>
          <w:szCs w:val="20"/>
        </w:rPr>
        <w:fldChar w:fldCharType="begin"/>
      </w:r>
      <w:r w:rsidRPr="000D6956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Pr="000D6956">
        <w:rPr>
          <w:b/>
          <w:i w:val="0"/>
          <w:color w:val="auto"/>
          <w:sz w:val="20"/>
          <w:szCs w:val="20"/>
        </w:rPr>
        <w:fldChar w:fldCharType="separate"/>
      </w:r>
      <w:r w:rsidR="002155EF">
        <w:rPr>
          <w:b/>
          <w:i w:val="0"/>
          <w:noProof/>
          <w:color w:val="auto"/>
          <w:sz w:val="20"/>
          <w:szCs w:val="20"/>
        </w:rPr>
        <w:t>5</w:t>
      </w:r>
      <w:r w:rsidRPr="000D6956">
        <w:rPr>
          <w:b/>
          <w:i w:val="0"/>
          <w:color w:val="auto"/>
          <w:sz w:val="20"/>
          <w:szCs w:val="20"/>
        </w:rPr>
        <w:fldChar w:fldCharType="end"/>
      </w:r>
      <w:r w:rsidRPr="000D6956">
        <w:rPr>
          <w:i w:val="0"/>
          <w:color w:val="auto"/>
          <w:sz w:val="20"/>
          <w:szCs w:val="20"/>
        </w:rPr>
        <w:t xml:space="preserve"> - Montagem + Cálculos</w:t>
      </w:r>
    </w:p>
    <w:p w14:paraId="5482E972" w14:textId="325430F9" w:rsidR="000D6956" w:rsidRDefault="000D6956" w:rsidP="00BF76FB">
      <w:pPr>
        <w:pStyle w:val="ISEPandYearTitle"/>
        <w:rPr>
          <w:rFonts w:asciiTheme="minorHAnsi" w:hAnsiTheme="minorHAnsi" w:cstheme="minorHAnsi"/>
          <w:b/>
          <w:sz w:val="22"/>
          <w:szCs w:val="22"/>
        </w:rPr>
      </w:pPr>
    </w:p>
    <w:p w14:paraId="548A6CDF" w14:textId="463F4106" w:rsidR="00F44088" w:rsidRPr="00F44088" w:rsidRDefault="00F44088" w:rsidP="00F44088">
      <w:pPr>
        <w:pStyle w:val="ISEPandYear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Theme="minorHAnsi" w:hAnsiTheme="minorHAnsi" w:cstheme="minorHAnsi"/>
          <w:b/>
          <w:sz w:val="22"/>
          <w:szCs w:val="22"/>
        </w:rPr>
      </w:pPr>
      <w:r w:rsidRPr="00F44088">
        <w:rPr>
          <w:rFonts w:asciiTheme="minorHAnsi" w:hAnsiTheme="minorHAnsi" w:cstheme="minorHAnsi"/>
          <w:b/>
          <w:sz w:val="22"/>
          <w:szCs w:val="22"/>
        </w:rPr>
        <w:t>Função Transferência do Circuito:</w:t>
      </w:r>
    </w:p>
    <w:p w14:paraId="44E4C80D" w14:textId="4E340848" w:rsidR="00F44088" w:rsidRDefault="0094393D" w:rsidP="00F44088">
      <w:pPr>
        <w:pStyle w:val="ISEPandYear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Theme="minorHAnsi" w:hAnsiTheme="minorHAnsi" w:cstheme="minorHAnsi"/>
          <w:b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vo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vi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R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R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den>
        </m:f>
        <m:d>
          <m:d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Rg</m:t>
                </m:r>
              </m:den>
            </m:f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+1</m:t>
            </m:r>
          </m:e>
        </m:d>
      </m:oMath>
      <w:r w:rsidR="00F44088">
        <w:rPr>
          <w:rFonts w:asciiTheme="minorHAnsi" w:hAnsiTheme="minorHAnsi" w:cstheme="minorHAnsi"/>
          <w:b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vi=v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2-v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1</m:t>
        </m:r>
      </m:oMath>
    </w:p>
    <w:p w14:paraId="5A8459D7" w14:textId="227782D2" w:rsidR="00410532" w:rsidRDefault="00410532" w:rsidP="00BF76FB">
      <w:pPr>
        <w:pStyle w:val="ISEPandYearTitle"/>
        <w:rPr>
          <w:rFonts w:asciiTheme="minorHAnsi" w:hAnsiTheme="minorHAnsi" w:cstheme="minorHAnsi"/>
          <w:b/>
          <w:sz w:val="22"/>
          <w:szCs w:val="22"/>
        </w:rPr>
      </w:pPr>
    </w:p>
    <w:p w14:paraId="5DE2737A" w14:textId="77777777" w:rsidR="00410532" w:rsidRDefault="00410532" w:rsidP="00117FED">
      <w:pPr>
        <w:pStyle w:val="ISEPandYear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E037C4A" w14:textId="1013AD7E" w:rsidR="003A5987" w:rsidRDefault="00BF76FB" w:rsidP="00117FED">
      <w:pPr>
        <w:pStyle w:val="ISEPandYearTitl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bCs/>
          <w:smallCaps/>
          <w:sz w:val="24"/>
          <w:szCs w:val="24"/>
        </w:rPr>
        <w:tab/>
      </w:r>
      <w:r w:rsidR="00BF792D" w:rsidRPr="000D6956">
        <w:rPr>
          <w:rFonts w:asciiTheme="minorHAnsi" w:hAnsiTheme="minorHAnsi" w:cstheme="minorHAnsi"/>
          <w:sz w:val="22"/>
          <w:szCs w:val="22"/>
        </w:rPr>
        <w:t>O principal objetivo será ter à saída um</w:t>
      </w:r>
      <w:r w:rsidR="0012058B" w:rsidRPr="000D6956">
        <w:rPr>
          <w:rFonts w:asciiTheme="minorHAnsi" w:hAnsiTheme="minorHAnsi" w:cstheme="minorHAnsi"/>
          <w:sz w:val="22"/>
          <w:szCs w:val="22"/>
        </w:rPr>
        <w:t xml:space="preserve"> sinal </w:t>
      </w:r>
      <w:r w:rsidR="00BF792D" w:rsidRPr="000D6956">
        <w:rPr>
          <w:rFonts w:asciiTheme="minorHAnsi" w:hAnsiTheme="minorHAnsi" w:cstheme="minorHAnsi"/>
          <w:sz w:val="22"/>
          <w:szCs w:val="22"/>
        </w:rPr>
        <w:t>de tensão entre 0 e 5V</w:t>
      </w:r>
      <w:r w:rsidR="0012058B" w:rsidRPr="000D6956">
        <w:rPr>
          <w:rFonts w:asciiTheme="minorHAnsi" w:hAnsiTheme="minorHAnsi" w:cstheme="minorHAnsi"/>
          <w:sz w:val="22"/>
          <w:szCs w:val="22"/>
        </w:rPr>
        <w:t>,</w:t>
      </w:r>
      <w:r w:rsidR="003A5987" w:rsidRPr="000D6956">
        <w:rPr>
          <w:rFonts w:asciiTheme="minorHAnsi" w:hAnsiTheme="minorHAnsi" w:cstheme="minorHAnsi"/>
          <w:sz w:val="22"/>
          <w:szCs w:val="22"/>
        </w:rPr>
        <w:t xml:space="preserve"> </w:t>
      </w:r>
      <w:r w:rsidR="0012058B" w:rsidRPr="000D6956">
        <w:rPr>
          <w:rFonts w:asciiTheme="minorHAnsi" w:hAnsiTheme="minorHAnsi" w:cstheme="minorHAnsi"/>
          <w:sz w:val="22"/>
          <w:szCs w:val="22"/>
        </w:rPr>
        <w:t>para que possa ser lido e interpretado numa porta analógica de um microprocessador</w:t>
      </w:r>
      <w:r w:rsidR="00BF792D" w:rsidRPr="000D6956">
        <w:rPr>
          <w:rFonts w:asciiTheme="minorHAnsi" w:hAnsiTheme="minorHAnsi" w:cstheme="minorHAnsi"/>
          <w:sz w:val="22"/>
          <w:szCs w:val="22"/>
        </w:rPr>
        <w:t>.</w:t>
      </w:r>
      <w:r w:rsidR="00C3544B" w:rsidRPr="000D6956">
        <w:rPr>
          <w:rFonts w:asciiTheme="minorHAnsi" w:hAnsiTheme="minorHAnsi" w:cstheme="minorHAnsi"/>
          <w:sz w:val="22"/>
          <w:szCs w:val="22"/>
        </w:rPr>
        <w:t xml:space="preserve"> </w:t>
      </w:r>
      <w:r w:rsidRPr="000D6956">
        <w:rPr>
          <w:rFonts w:asciiTheme="minorHAnsi" w:hAnsiTheme="minorHAnsi" w:cstheme="minorHAnsi"/>
          <w:sz w:val="22"/>
          <w:szCs w:val="22"/>
        </w:rPr>
        <w:t xml:space="preserve">Depois, </w:t>
      </w:r>
      <w:r w:rsidR="003A5987" w:rsidRPr="000D6956">
        <w:rPr>
          <w:rFonts w:asciiTheme="minorHAnsi" w:hAnsiTheme="minorHAnsi" w:cstheme="minorHAnsi"/>
          <w:sz w:val="22"/>
          <w:szCs w:val="22"/>
        </w:rPr>
        <w:t>outro objetivo será eliminar ruídos remanescentes da amplificação, já que vamos transformar um sinal de tensão de micro/milivolts para Volts, valor este que depende da temperatura a que o termopar está sujeito.</w:t>
      </w:r>
      <w:r w:rsidRPr="000D695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F0153" w:rsidRPr="00CF0153">
        <w:rPr>
          <w:rFonts w:asciiTheme="minorHAnsi" w:hAnsiTheme="minorHAnsi" w:cstheme="minorHAnsi"/>
          <w:sz w:val="22"/>
          <w:szCs w:val="22"/>
        </w:rPr>
        <w:t>O uso dos filtros da figura 4 devem-se à elevada amplificação que o sinal vai ser sujeito</w:t>
      </w:r>
      <w:r w:rsidR="00410532">
        <w:rPr>
          <w:rFonts w:asciiTheme="minorHAnsi" w:hAnsiTheme="minorHAnsi" w:cstheme="minorHAnsi"/>
          <w:sz w:val="22"/>
          <w:szCs w:val="22"/>
        </w:rPr>
        <w:t xml:space="preserve"> e com o uso destes esperamos que a amplificação não seja um fator de ondulação na tensão de saída</w:t>
      </w:r>
      <w:r w:rsidR="00CF0153" w:rsidRPr="00CF0153">
        <w:rPr>
          <w:rFonts w:asciiTheme="minorHAnsi" w:hAnsiTheme="minorHAnsi" w:cstheme="minorHAnsi"/>
          <w:sz w:val="22"/>
          <w:szCs w:val="22"/>
        </w:rPr>
        <w:t>.</w:t>
      </w:r>
      <w:r w:rsidR="00B67B36">
        <w:rPr>
          <w:rFonts w:asciiTheme="minorHAnsi" w:hAnsiTheme="minorHAnsi" w:cstheme="minorHAnsi"/>
          <w:sz w:val="22"/>
          <w:szCs w:val="22"/>
        </w:rPr>
        <w:br/>
      </w:r>
    </w:p>
    <w:p w14:paraId="2CA81D0C" w14:textId="42D4B2F7" w:rsidR="004C158E" w:rsidRPr="00CF0153" w:rsidRDefault="004C158E" w:rsidP="000D6956">
      <w:pPr>
        <w:pStyle w:val="ISEPandYearTitl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44ADBB1" wp14:editId="1E74863D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534150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537" y="21548"/>
                <wp:lineTo x="2153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5F7ED" w14:textId="74E27F79" w:rsidR="00CF0153" w:rsidRDefault="00410532" w:rsidP="000D6956">
      <w:pPr>
        <w:pStyle w:val="ISEPandYearTitle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A9E7651" wp14:editId="30414BAE">
                <wp:simplePos x="0" y="0"/>
                <wp:positionH relativeFrom="margin">
                  <wp:align>center</wp:align>
                </wp:positionH>
                <wp:positionV relativeFrom="paragraph">
                  <wp:posOffset>4376510</wp:posOffset>
                </wp:positionV>
                <wp:extent cx="63912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8" y="20057"/>
                    <wp:lineTo x="21568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ADCDBD" w14:textId="57D31959" w:rsidR="000D6956" w:rsidRPr="000D6956" w:rsidRDefault="000D6956" w:rsidP="000D6956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theme="minorHAnsi"/>
                                <w:bCs/>
                                <w:i w:val="0"/>
                                <w:smallCap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D6956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2155EF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0D6956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- </w:t>
                            </w:r>
                            <w:r w:rsidRPr="000D6956">
                              <w:rPr>
                                <w:i w:val="0"/>
                                <w:color w:val="auto"/>
                              </w:rPr>
                              <w:t>Circuito no QUCS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E7651" id="Caixa de texto 15" o:spid="_x0000_s1030" type="#_x0000_t202" style="position:absolute;left:0;text-align:left;margin-left:0;margin-top:344.6pt;width:503.25pt;height:.05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JwOgIAAHoEAAAOAAAAZHJzL2Uyb0RvYy54bWysVF1v0zAUfUfiP1h+Z2k7GKNqOpVOQ0jT&#10;NqlDe3Ydp7Hk+BrbbTJ+PcdO08HgCfHiXN9P33PuzeKqbw07KB802ZJPzyacKSup0nZX8m+PN+8u&#10;OQtR2EoYsqrkzyrwq+XbN4vOzdWMGjKV8gxJbJh3ruRNjG5eFEE2qhXhjJyyMNbkWxFx9bui8qJD&#10;9tYUs8nkoujIV86TVCFAez0Y+TLnr2sl431dBxWZKTneFvPp87lNZ7FciPnOC9doeXyG+IdXtEJb&#10;FD2luhZRsL3Xf6RqtfQUqI5nktqC6lpLlXtAN9PJq242jXAq9wJwgjvBFP5fWnl3ePBMV+DuA2dW&#10;tOBoLXQvWKVYVH0kBgNQ6lyYw3nj4B77z9QjYtQHKFPzfe3b9EVbDHbg/XzCGKmYhPLi/NN09hG1&#10;JGwX5zl38RLqfIhfFLUsCSX3IDDjKg63IeIZcB1dUqVARlc32ph0SYa18ewgQHbX6KjSAxHxm5ex&#10;yddSihrMg0blaTlWSd0OXSUp9ts+Y/R+7HhL1TOA8DQMVHDyRqP6rQjxQXhMEHrHVsR7HLWhruR0&#10;lDhryP/4mz75g1hYOeswkSUP3/fCK87MVwvK0/iOgh+F7SjYfbsm9D3FvjmZRQT4aEax9tQ+YVlW&#10;qQpMwkrUKnkcxXUc9gLLJtVqlZ0wpE7EW7txMqUeUX7sn4R3R47SlNzROKti/oqqwTeT5Vb7CNwz&#10;jwnXAUVQlC4Y8EzWcRnTBv16z14vv4zlTwAAAP//AwBQSwMEFAAGAAgAAAAhAPIZHbTfAAAACQEA&#10;AA8AAABkcnMvZG93bnJldi54bWxMj81uwjAQhO+VeAdrK/VSgVN+IprGQQi1h/aCGrhwM/ESp8Tr&#10;yHYgffuaXtrj7oxmvslXg2nZBZ1vLAl4miTAkCqrGqoF7Hdv4yUwHyQp2VpCAd/oYVWM7nKZKXul&#10;T7yUoWYxhHwmBegQuoxzX2k00k9shxS1k3VGhni6misnrzHctHyaJCk3sqHYoGWHG43VueyNgO38&#10;sNWP/en1Yz2fufd9v0m/6lKIh/th/QIs4BD+zHDDj+hQRKaj7Ul51gqIQ4KAdPk8BXaTY9kC2PH3&#10;NQNe5Pz/guIHAAD//wMAUEsBAi0AFAAGAAgAAAAhALaDOJL+AAAA4QEAABMAAAAAAAAAAAAAAAAA&#10;AAAAAFtDb250ZW50X1R5cGVzXS54bWxQSwECLQAUAAYACAAAACEAOP0h/9YAAACUAQAACwAAAAAA&#10;AAAAAAAAAAAvAQAAX3JlbHMvLnJlbHNQSwECLQAUAAYACAAAACEA4VWCcDoCAAB6BAAADgAAAAAA&#10;AAAAAAAAAAAuAgAAZHJzL2Uyb0RvYy54bWxQSwECLQAUAAYACAAAACEA8hkdtN8AAAAJAQAADwAA&#10;AAAAAAAAAAAAAACUBAAAZHJzL2Rvd25yZXYueG1sUEsFBgAAAAAEAAQA8wAAAKAFAAAAAA==&#10;" stroked="f">
                <v:textbox style="mso-fit-shape-to-text:t" inset="0,0,0,0">
                  <w:txbxContent>
                    <w:p w14:paraId="03ADCDBD" w14:textId="57D31959" w:rsidR="000D6956" w:rsidRPr="000D6956" w:rsidRDefault="000D6956" w:rsidP="000D6956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theme="minorHAnsi"/>
                          <w:bCs/>
                          <w:i w:val="0"/>
                          <w:smallCaps/>
                          <w:color w:val="auto"/>
                          <w:sz w:val="24"/>
                          <w:szCs w:val="24"/>
                        </w:rPr>
                      </w:pPr>
                      <w:r w:rsidRPr="000D6956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0D6956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0D6956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0D6956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2155EF">
                        <w:rPr>
                          <w:b/>
                          <w:i w:val="0"/>
                          <w:noProof/>
                          <w:color w:val="auto"/>
                        </w:rPr>
                        <w:t>6</w:t>
                      </w:r>
                      <w:r w:rsidRPr="000D6956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>
                        <w:rPr>
                          <w:i w:val="0"/>
                          <w:color w:val="auto"/>
                        </w:rPr>
                        <w:t xml:space="preserve"> - </w:t>
                      </w:r>
                      <w:r w:rsidRPr="000D6956">
                        <w:rPr>
                          <w:i w:val="0"/>
                          <w:color w:val="auto"/>
                        </w:rPr>
                        <w:t>Circuito no QUCS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3ED089A" w14:textId="5374EA35" w:rsidR="000D6956" w:rsidRDefault="000D6956" w:rsidP="000D6956">
      <w:pPr>
        <w:pStyle w:val="ISEPandYear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49D9C1" w14:textId="7733AD88" w:rsidR="00410532" w:rsidRDefault="00410532" w:rsidP="000D6956">
      <w:pPr>
        <w:pStyle w:val="ISEPandYear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495343E" w14:textId="3B01EF7D" w:rsidR="00410532" w:rsidRDefault="00410532" w:rsidP="000D6956">
      <w:pPr>
        <w:pStyle w:val="ISEPandYear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44D5464" w14:textId="77777777" w:rsidR="00410532" w:rsidRPr="000D6956" w:rsidRDefault="00410532" w:rsidP="000D6956">
      <w:pPr>
        <w:pStyle w:val="ISEPandYear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2ADC1FA" w14:textId="73A36D61" w:rsidR="003F36C6" w:rsidRPr="000D6956" w:rsidRDefault="00BF792D" w:rsidP="000D6956">
      <w:pPr>
        <w:spacing w:after="0"/>
        <w:jc w:val="both"/>
      </w:pPr>
      <w:r>
        <w:t xml:space="preserve"> </w:t>
      </w:r>
      <w:r w:rsidR="00BF76FB">
        <w:tab/>
      </w:r>
      <w:r>
        <w:t xml:space="preserve">Para tal, antes de começar a montar o circuito numa </w:t>
      </w:r>
      <w:proofErr w:type="spellStart"/>
      <w:r w:rsidRPr="00211D79">
        <w:rPr>
          <w:i/>
        </w:rPr>
        <w:t>breadboard</w:t>
      </w:r>
      <w:proofErr w:type="spellEnd"/>
      <w:r>
        <w:t xml:space="preserve">, procedeu-se à simulação prévia no QUCS do nosso circuito de condicionamento de sinal, tendo este ficado da seguinte maneira, tal como demonstra a figura </w:t>
      </w:r>
      <w:r w:rsidR="0012058B">
        <w:t>6</w:t>
      </w:r>
      <w:r w:rsidR="000D6956">
        <w:t>.</w:t>
      </w:r>
      <w:r>
        <w:t xml:space="preserve"> </w:t>
      </w:r>
    </w:p>
    <w:p w14:paraId="04EB3F25" w14:textId="51102D04" w:rsidR="000C6A34" w:rsidRPr="00211D79" w:rsidRDefault="000D6956" w:rsidP="000D6956">
      <w:pPr>
        <w:pStyle w:val="ISEPandYearTitle"/>
        <w:spacing w:before="0" w:after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0C6A34" w:rsidRPr="00211D79">
        <w:rPr>
          <w:rFonts w:asciiTheme="minorHAnsi" w:eastAsiaTheme="minorHAnsi" w:hAnsiTheme="minorHAnsi" w:cstheme="minorBidi"/>
          <w:sz w:val="22"/>
          <w:szCs w:val="22"/>
        </w:rPr>
        <w:t xml:space="preserve">Dados estes valores, é correto dizer-se que a montagem foi </w:t>
      </w:r>
      <w:r w:rsidRPr="00211D79">
        <w:rPr>
          <w:rFonts w:asciiTheme="minorHAnsi" w:eastAsiaTheme="minorHAnsi" w:hAnsiTheme="minorHAnsi" w:cstheme="minorBidi"/>
          <w:sz w:val="22"/>
          <w:szCs w:val="22"/>
        </w:rPr>
        <w:t>bem-sucedida</w:t>
      </w:r>
      <w:r w:rsidR="000C6A34" w:rsidRPr="00211D79">
        <w:rPr>
          <w:rFonts w:asciiTheme="minorHAnsi" w:eastAsiaTheme="minorHAnsi" w:hAnsiTheme="minorHAnsi" w:cstheme="minorBidi"/>
          <w:sz w:val="22"/>
          <w:szCs w:val="22"/>
        </w:rPr>
        <w:t>, porque para valor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es de entrada entre 0mV (0ºC) e 8,4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mV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(200º C</w:t>
      </w:r>
      <w:r w:rsidR="000C6A34" w:rsidRPr="00211D79">
        <w:rPr>
          <w:rFonts w:asciiTheme="minorHAnsi" w:eastAsiaTheme="minorHAnsi" w:hAnsiTheme="minorHAnsi" w:cstheme="minorBidi"/>
          <w:sz w:val="22"/>
          <w:szCs w:val="22"/>
        </w:rPr>
        <w:t xml:space="preserve">), </w:t>
      </w:r>
      <w:r w:rsidR="002D7304">
        <w:rPr>
          <w:rFonts w:asciiTheme="minorHAnsi" w:eastAsiaTheme="minorHAnsi" w:hAnsiTheme="minorHAnsi" w:cstheme="minorBidi"/>
          <w:sz w:val="22"/>
          <w:szCs w:val="22"/>
        </w:rPr>
        <w:t>na</w:t>
      </w:r>
      <w:r w:rsidR="000C6A34" w:rsidRPr="00211D79">
        <w:rPr>
          <w:rFonts w:asciiTheme="minorHAnsi" w:eastAsiaTheme="minorHAnsi" w:hAnsiTheme="minorHAnsi" w:cstheme="minorBidi"/>
          <w:sz w:val="22"/>
          <w:szCs w:val="22"/>
        </w:rPr>
        <w:t xml:space="preserve"> saída foi </w:t>
      </w:r>
      <w:r w:rsidR="002D7304">
        <w:rPr>
          <w:rFonts w:asciiTheme="minorHAnsi" w:eastAsiaTheme="minorHAnsi" w:hAnsiTheme="minorHAnsi" w:cstheme="minorBidi"/>
          <w:sz w:val="22"/>
          <w:szCs w:val="22"/>
        </w:rPr>
        <w:t xml:space="preserve">gerada uma tensão </w:t>
      </w:r>
      <w:r w:rsidR="000C6A34" w:rsidRPr="00211D79">
        <w:rPr>
          <w:rFonts w:asciiTheme="minorHAnsi" w:eastAsiaTheme="minorHAnsi" w:hAnsiTheme="minorHAnsi" w:cstheme="minorBidi"/>
          <w:sz w:val="22"/>
          <w:szCs w:val="22"/>
        </w:rPr>
        <w:t xml:space="preserve">entre 0 e 5 V, que era o que </w:t>
      </w:r>
      <w:r w:rsidR="00CE018B" w:rsidRPr="00211D79">
        <w:rPr>
          <w:rFonts w:asciiTheme="minorHAnsi" w:eastAsiaTheme="minorHAnsi" w:hAnsiTheme="minorHAnsi" w:cstheme="minorBidi"/>
          <w:sz w:val="22"/>
          <w:szCs w:val="22"/>
        </w:rPr>
        <w:t>se pretendia</w:t>
      </w:r>
      <w:r w:rsidR="008E1D1D" w:rsidRPr="00211D79">
        <w:rPr>
          <w:rFonts w:asciiTheme="minorHAnsi" w:eastAsiaTheme="minorHAnsi" w:hAnsiTheme="minorHAnsi" w:cstheme="minorBidi"/>
          <w:sz w:val="22"/>
          <w:szCs w:val="22"/>
        </w:rPr>
        <w:t xml:space="preserve">, pois desta maneira a tensão </w:t>
      </w:r>
      <w:r w:rsidR="00130556">
        <w:rPr>
          <w:rFonts w:asciiTheme="minorHAnsi" w:eastAsiaTheme="minorHAnsi" w:hAnsiTheme="minorHAnsi" w:cstheme="minorBidi"/>
          <w:sz w:val="22"/>
          <w:szCs w:val="22"/>
        </w:rPr>
        <w:t>pode ser interpretada</w:t>
      </w:r>
      <w:r w:rsidR="008E1D1D" w:rsidRPr="00211D79">
        <w:rPr>
          <w:rFonts w:asciiTheme="minorHAnsi" w:eastAsiaTheme="minorHAnsi" w:hAnsiTheme="minorHAnsi" w:cstheme="minorBidi"/>
          <w:sz w:val="22"/>
          <w:szCs w:val="22"/>
        </w:rPr>
        <w:t xml:space="preserve"> num processador (ARM no nosso caso).</w:t>
      </w:r>
    </w:p>
    <w:p w14:paraId="24B33DD8" w14:textId="0B58533A" w:rsidR="008E1D1D" w:rsidRPr="00211D79" w:rsidRDefault="008E1D1D" w:rsidP="00262855">
      <w:pPr>
        <w:pStyle w:val="ISEPandYearTitle"/>
        <w:ind w:left="72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567D7DAF" w14:textId="5EAAC3A1" w:rsidR="008E1D1D" w:rsidRDefault="008E1D1D" w:rsidP="001D775D">
      <w:pPr>
        <w:pStyle w:val="ISEPandYearTitle"/>
        <w:ind w:left="720"/>
        <w:jc w:val="left"/>
        <w:rPr>
          <w:rFonts w:asciiTheme="minorHAnsi" w:hAnsiTheme="minorHAnsi" w:cstheme="minorHAnsi"/>
          <w:sz w:val="24"/>
          <w:szCs w:val="24"/>
        </w:rPr>
      </w:pPr>
    </w:p>
    <w:p w14:paraId="581FD034" w14:textId="57833720" w:rsidR="00AC1252" w:rsidRDefault="00AC1252" w:rsidP="001D775D">
      <w:pPr>
        <w:pStyle w:val="ISEPandYearTitle"/>
        <w:ind w:left="720"/>
        <w:jc w:val="left"/>
        <w:rPr>
          <w:rFonts w:asciiTheme="minorHAnsi" w:hAnsiTheme="minorHAnsi" w:cstheme="minorHAnsi"/>
          <w:sz w:val="24"/>
          <w:szCs w:val="24"/>
        </w:rPr>
      </w:pPr>
    </w:p>
    <w:p w14:paraId="5FE6B777" w14:textId="73A6CFB1" w:rsidR="00AC1252" w:rsidRDefault="00AC1252" w:rsidP="001D775D">
      <w:pPr>
        <w:pStyle w:val="ISEPandYearTitle"/>
        <w:ind w:left="720"/>
        <w:jc w:val="left"/>
        <w:rPr>
          <w:rFonts w:asciiTheme="minorHAnsi" w:hAnsiTheme="minorHAnsi" w:cstheme="minorHAnsi"/>
          <w:sz w:val="24"/>
          <w:szCs w:val="24"/>
        </w:rPr>
      </w:pPr>
    </w:p>
    <w:p w14:paraId="617ABEAC" w14:textId="3CF1B29D" w:rsidR="00B67B36" w:rsidRDefault="00B67B36" w:rsidP="001D775D">
      <w:pPr>
        <w:pStyle w:val="ISEPandYearTitle"/>
        <w:ind w:left="720"/>
        <w:jc w:val="left"/>
        <w:rPr>
          <w:rFonts w:asciiTheme="minorHAnsi" w:hAnsiTheme="minorHAnsi" w:cstheme="minorHAnsi"/>
          <w:sz w:val="24"/>
          <w:szCs w:val="24"/>
        </w:rPr>
      </w:pPr>
    </w:p>
    <w:p w14:paraId="309A61BE" w14:textId="77777777" w:rsidR="00AC1252" w:rsidRDefault="00AC1252" w:rsidP="001D775D">
      <w:pPr>
        <w:pStyle w:val="ISEPandYearTitle"/>
        <w:ind w:left="720"/>
        <w:jc w:val="left"/>
        <w:rPr>
          <w:rFonts w:asciiTheme="minorHAnsi" w:hAnsiTheme="minorHAnsi" w:cstheme="minorHAnsi"/>
          <w:sz w:val="24"/>
          <w:szCs w:val="24"/>
        </w:rPr>
      </w:pPr>
    </w:p>
    <w:p w14:paraId="35529BEC" w14:textId="21B89D78" w:rsidR="008E1D1D" w:rsidRDefault="008E1D1D" w:rsidP="008E1D1D">
      <w:pPr>
        <w:pStyle w:val="ISEPandYearTitle"/>
        <w:rPr>
          <w:bCs/>
          <w:smallCaps/>
          <w:sz w:val="72"/>
          <w:szCs w:val="72"/>
        </w:rPr>
      </w:pPr>
      <w:r>
        <w:rPr>
          <w:bCs/>
          <w:smallCaps/>
          <w:sz w:val="72"/>
          <w:szCs w:val="72"/>
        </w:rPr>
        <w:lastRenderedPageBreak/>
        <w:t>REFERÊNCIAS</w:t>
      </w:r>
    </w:p>
    <w:p w14:paraId="427DD13F" w14:textId="77777777" w:rsidR="00B67B36" w:rsidRDefault="00B67B36" w:rsidP="008E1D1D">
      <w:pPr>
        <w:pStyle w:val="ISEPandYearTitle"/>
        <w:rPr>
          <w:bCs/>
          <w:smallCaps/>
          <w:sz w:val="72"/>
          <w:szCs w:val="72"/>
        </w:rPr>
      </w:pPr>
    </w:p>
    <w:p w14:paraId="322E9F0F" w14:textId="77777777" w:rsidR="008E1D1D" w:rsidRDefault="008E1D1D" w:rsidP="00262855">
      <w:pPr>
        <w:pStyle w:val="ISEPandYearTitle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[1]:</w:t>
      </w:r>
    </w:p>
    <w:p w14:paraId="16FEF407" w14:textId="1440A7F5" w:rsidR="008E1D1D" w:rsidRDefault="0094393D" w:rsidP="00262855">
      <w:pPr>
        <w:pStyle w:val="ISEPandYearTitle"/>
        <w:jc w:val="both"/>
        <w:rPr>
          <w:rFonts w:asciiTheme="minorHAnsi" w:hAnsiTheme="minorHAnsi" w:cstheme="minorHAnsi"/>
          <w:sz w:val="24"/>
          <w:szCs w:val="24"/>
        </w:rPr>
      </w:pPr>
      <w:hyperlink r:id="rId18" w:history="1">
        <w:r w:rsidR="00262855" w:rsidRPr="007A4A57">
          <w:rPr>
            <w:rStyle w:val="Hiperligao"/>
            <w:rFonts w:asciiTheme="minorHAnsi" w:hAnsiTheme="minorHAnsi" w:cstheme="minorHAnsi"/>
            <w:sz w:val="24"/>
            <w:szCs w:val="24"/>
          </w:rPr>
          <w:t>https://pt.wikipedia.org/wiki/Termopar</w:t>
        </w:r>
      </w:hyperlink>
      <w:r w:rsidR="008E1D1D">
        <w:rPr>
          <w:rFonts w:asciiTheme="minorHAnsi" w:hAnsiTheme="minorHAnsi" w:cstheme="minorHAnsi"/>
          <w:sz w:val="24"/>
          <w:szCs w:val="24"/>
        </w:rPr>
        <w:t>;</w:t>
      </w:r>
    </w:p>
    <w:p w14:paraId="29DFFE8F" w14:textId="5478BD72" w:rsidR="008E1D1D" w:rsidRDefault="0094393D" w:rsidP="00262855">
      <w:pPr>
        <w:pStyle w:val="ISEPandYearTitle"/>
        <w:jc w:val="both"/>
        <w:rPr>
          <w:rFonts w:asciiTheme="minorHAnsi" w:hAnsiTheme="minorHAnsi" w:cstheme="minorHAnsi"/>
          <w:sz w:val="24"/>
          <w:szCs w:val="24"/>
        </w:rPr>
      </w:pPr>
      <w:hyperlink r:id="rId19" w:history="1">
        <w:r w:rsidR="00262855" w:rsidRPr="007A4A57">
          <w:rPr>
            <w:rStyle w:val="Hiperligao"/>
            <w:rFonts w:asciiTheme="minorHAnsi" w:hAnsiTheme="minorHAnsi" w:cstheme="minorHAnsi"/>
            <w:sz w:val="24"/>
            <w:szCs w:val="24"/>
          </w:rPr>
          <w:t>https://www.mundodaeletrica.com.br/o-que-e-um-termopar/</w:t>
        </w:r>
      </w:hyperlink>
      <w:r w:rsidR="008E1D1D">
        <w:rPr>
          <w:rFonts w:asciiTheme="minorHAnsi" w:hAnsiTheme="minorHAnsi" w:cstheme="minorHAnsi"/>
          <w:sz w:val="24"/>
          <w:szCs w:val="24"/>
        </w:rPr>
        <w:t>;</w:t>
      </w:r>
    </w:p>
    <w:p w14:paraId="5719CF44" w14:textId="541A7DFE" w:rsidR="008E1D1D" w:rsidRDefault="0094393D" w:rsidP="00262855">
      <w:pPr>
        <w:pStyle w:val="ISEPandYearTitle"/>
        <w:jc w:val="both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0" w:history="1">
        <w:r w:rsidR="00262855" w:rsidRPr="007A4A57">
          <w:rPr>
            <w:rStyle w:val="Hiperligao"/>
            <w:rFonts w:ascii="Arial" w:hAnsi="Arial" w:cs="Arial"/>
            <w:sz w:val="21"/>
            <w:szCs w:val="21"/>
            <w:shd w:val="clear" w:color="auto" w:fill="FFFFFF"/>
          </w:rPr>
          <w:t>www.ecil.com.br/tabela/tabela-correlacao-k.pdf</w:t>
        </w:r>
      </w:hyperlink>
      <w:r w:rsidR="008E1D1D">
        <w:rPr>
          <w:rFonts w:ascii="Arial" w:hAnsi="Arial" w:cs="Arial"/>
          <w:color w:val="006621"/>
          <w:sz w:val="21"/>
          <w:szCs w:val="21"/>
          <w:shd w:val="clear" w:color="auto" w:fill="FFFFFF"/>
        </w:rPr>
        <w:t>;</w:t>
      </w:r>
    </w:p>
    <w:p w14:paraId="79C7C2A4" w14:textId="53446041" w:rsidR="008E1D1D" w:rsidRDefault="008E1D1D" w:rsidP="00262855">
      <w:pPr>
        <w:pStyle w:val="ISEPandYearTitle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[2]:</w:t>
      </w:r>
    </w:p>
    <w:p w14:paraId="79A11EA5" w14:textId="34283336" w:rsidR="00466003" w:rsidRPr="00060D66" w:rsidRDefault="0094393D" w:rsidP="00262855">
      <w:pPr>
        <w:pStyle w:val="ISEPandYearTitle"/>
        <w:jc w:val="both"/>
        <w:rPr>
          <w:rFonts w:asciiTheme="minorHAnsi" w:hAnsiTheme="minorHAnsi" w:cstheme="minorHAnsi"/>
          <w:sz w:val="24"/>
          <w:szCs w:val="24"/>
        </w:rPr>
      </w:pPr>
      <w:hyperlink r:id="rId21" w:history="1">
        <w:r w:rsidR="00262855" w:rsidRPr="007A4A57">
          <w:rPr>
            <w:rStyle w:val="Hiperligao"/>
            <w:rFonts w:asciiTheme="minorHAnsi" w:hAnsiTheme="minorHAnsi" w:cstheme="minorHAnsi"/>
            <w:sz w:val="24"/>
            <w:szCs w:val="24"/>
          </w:rPr>
          <w:t>http://www.analog.com/en/analog-dialogue/articles/measuring-temp-using-thermocouples.html</w:t>
        </w:r>
      </w:hyperlink>
      <w:r w:rsidR="00B01B80">
        <w:rPr>
          <w:rFonts w:asciiTheme="minorHAnsi" w:hAnsiTheme="minorHAnsi" w:cstheme="minorHAnsi"/>
          <w:sz w:val="24"/>
          <w:szCs w:val="24"/>
        </w:rPr>
        <w:t>;</w:t>
      </w:r>
    </w:p>
    <w:sectPr w:rsidR="00466003" w:rsidRPr="00060D66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4BED8" w14:textId="77777777" w:rsidR="0094393D" w:rsidRDefault="0094393D" w:rsidP="00711264">
      <w:pPr>
        <w:spacing w:after="0" w:line="240" w:lineRule="auto"/>
      </w:pPr>
      <w:r>
        <w:separator/>
      </w:r>
    </w:p>
  </w:endnote>
  <w:endnote w:type="continuationSeparator" w:id="0">
    <w:p w14:paraId="1C4CC4AD" w14:textId="77777777" w:rsidR="0094393D" w:rsidRDefault="0094393D" w:rsidP="0071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933996"/>
      <w:docPartObj>
        <w:docPartGallery w:val="Page Numbers (Bottom of Page)"/>
        <w:docPartUnique/>
      </w:docPartObj>
    </w:sdtPr>
    <w:sdtEndPr/>
    <w:sdtContent>
      <w:p w14:paraId="596C1C8E" w14:textId="3435522A" w:rsidR="00711264" w:rsidRDefault="007112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956">
          <w:rPr>
            <w:noProof/>
          </w:rPr>
          <w:t>8</w:t>
        </w:r>
        <w:r>
          <w:fldChar w:fldCharType="end"/>
        </w:r>
      </w:p>
    </w:sdtContent>
  </w:sdt>
  <w:p w14:paraId="668D6418" w14:textId="77777777" w:rsidR="00711264" w:rsidRDefault="007112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3DB50" w14:textId="77777777" w:rsidR="0094393D" w:rsidRDefault="0094393D" w:rsidP="00711264">
      <w:pPr>
        <w:spacing w:after="0" w:line="240" w:lineRule="auto"/>
      </w:pPr>
      <w:r>
        <w:separator/>
      </w:r>
    </w:p>
  </w:footnote>
  <w:footnote w:type="continuationSeparator" w:id="0">
    <w:p w14:paraId="46195672" w14:textId="77777777" w:rsidR="0094393D" w:rsidRDefault="0094393D" w:rsidP="0071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E46D0"/>
    <w:multiLevelType w:val="hybridMultilevel"/>
    <w:tmpl w:val="C5F6F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87AA1"/>
    <w:multiLevelType w:val="hybridMultilevel"/>
    <w:tmpl w:val="9F783AB6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07"/>
    <w:rsid w:val="00013C2B"/>
    <w:rsid w:val="00020499"/>
    <w:rsid w:val="00030437"/>
    <w:rsid w:val="000428FC"/>
    <w:rsid w:val="00060D66"/>
    <w:rsid w:val="000A2181"/>
    <w:rsid w:val="000B311D"/>
    <w:rsid w:val="000C6A34"/>
    <w:rsid w:val="000C6BCD"/>
    <w:rsid w:val="000D35E9"/>
    <w:rsid w:val="000D48A0"/>
    <w:rsid w:val="000D6956"/>
    <w:rsid w:val="001028C7"/>
    <w:rsid w:val="00112ABF"/>
    <w:rsid w:val="00117FED"/>
    <w:rsid w:val="0012058B"/>
    <w:rsid w:val="0012613F"/>
    <w:rsid w:val="00130556"/>
    <w:rsid w:val="001701B9"/>
    <w:rsid w:val="001845F6"/>
    <w:rsid w:val="001900F8"/>
    <w:rsid w:val="001B4931"/>
    <w:rsid w:val="001D775D"/>
    <w:rsid w:val="00211D79"/>
    <w:rsid w:val="0021354A"/>
    <w:rsid w:val="002155EF"/>
    <w:rsid w:val="002438C2"/>
    <w:rsid w:val="00262855"/>
    <w:rsid w:val="00274162"/>
    <w:rsid w:val="00296670"/>
    <w:rsid w:val="002B5C96"/>
    <w:rsid w:val="002D7304"/>
    <w:rsid w:val="002F25FD"/>
    <w:rsid w:val="00306EFA"/>
    <w:rsid w:val="003325B7"/>
    <w:rsid w:val="00344BC1"/>
    <w:rsid w:val="00383E02"/>
    <w:rsid w:val="003A5987"/>
    <w:rsid w:val="003D54C9"/>
    <w:rsid w:val="003F36C6"/>
    <w:rsid w:val="00410532"/>
    <w:rsid w:val="00466003"/>
    <w:rsid w:val="004A194A"/>
    <w:rsid w:val="004B0356"/>
    <w:rsid w:val="004C158E"/>
    <w:rsid w:val="005541DC"/>
    <w:rsid w:val="005C5061"/>
    <w:rsid w:val="00607708"/>
    <w:rsid w:val="006162C9"/>
    <w:rsid w:val="00625B07"/>
    <w:rsid w:val="00654144"/>
    <w:rsid w:val="00670EFB"/>
    <w:rsid w:val="00684E87"/>
    <w:rsid w:val="006D1170"/>
    <w:rsid w:val="006D65F8"/>
    <w:rsid w:val="006F05EF"/>
    <w:rsid w:val="00711264"/>
    <w:rsid w:val="00740063"/>
    <w:rsid w:val="00742C80"/>
    <w:rsid w:val="00790136"/>
    <w:rsid w:val="007B6246"/>
    <w:rsid w:val="007F1E2F"/>
    <w:rsid w:val="00813FD9"/>
    <w:rsid w:val="00814DF4"/>
    <w:rsid w:val="00866EDB"/>
    <w:rsid w:val="008E1D1D"/>
    <w:rsid w:val="0094393D"/>
    <w:rsid w:val="00992342"/>
    <w:rsid w:val="009C060F"/>
    <w:rsid w:val="009C567B"/>
    <w:rsid w:val="009F1457"/>
    <w:rsid w:val="009F20D3"/>
    <w:rsid w:val="009F4AA0"/>
    <w:rsid w:val="00A16F18"/>
    <w:rsid w:val="00A425E9"/>
    <w:rsid w:val="00A837A8"/>
    <w:rsid w:val="00AC1252"/>
    <w:rsid w:val="00B01B80"/>
    <w:rsid w:val="00B67B36"/>
    <w:rsid w:val="00B67C76"/>
    <w:rsid w:val="00B90DCC"/>
    <w:rsid w:val="00B93DE1"/>
    <w:rsid w:val="00BB0747"/>
    <w:rsid w:val="00BC3A70"/>
    <w:rsid w:val="00BF76FB"/>
    <w:rsid w:val="00BF792D"/>
    <w:rsid w:val="00C3544B"/>
    <w:rsid w:val="00C53227"/>
    <w:rsid w:val="00C662DF"/>
    <w:rsid w:val="00C80508"/>
    <w:rsid w:val="00CB6492"/>
    <w:rsid w:val="00CE018B"/>
    <w:rsid w:val="00CE7281"/>
    <w:rsid w:val="00CF0153"/>
    <w:rsid w:val="00D57A1F"/>
    <w:rsid w:val="00DC5AF4"/>
    <w:rsid w:val="00DD5F98"/>
    <w:rsid w:val="00E276D9"/>
    <w:rsid w:val="00E27B0D"/>
    <w:rsid w:val="00EA690B"/>
    <w:rsid w:val="00F0074D"/>
    <w:rsid w:val="00F02257"/>
    <w:rsid w:val="00F13DDC"/>
    <w:rsid w:val="00F2783D"/>
    <w:rsid w:val="00F308F0"/>
    <w:rsid w:val="00F44088"/>
    <w:rsid w:val="00F56C91"/>
    <w:rsid w:val="00F71685"/>
    <w:rsid w:val="00FB285B"/>
    <w:rsid w:val="00FD3917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B298"/>
  <w15:chartTrackingRefBased/>
  <w15:docId w15:val="{7C2D48CD-18F1-4491-B6D4-67C0F660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92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30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portTitle">
    <w:name w:val="Report Title"/>
    <w:next w:val="Author"/>
    <w:rsid w:val="00992342"/>
    <w:pPr>
      <w:spacing w:before="600" w:after="0" w:line="240" w:lineRule="auto"/>
      <w:jc w:val="center"/>
      <w:outlineLvl w:val="0"/>
    </w:pPr>
    <w:rPr>
      <w:rFonts w:ascii="Times New Roman" w:eastAsia="Times New Roman" w:hAnsi="Times New Roman" w:cs="Times New Roman"/>
      <w:bCs/>
      <w:smallCaps/>
      <w:sz w:val="72"/>
      <w:szCs w:val="72"/>
    </w:rPr>
  </w:style>
  <w:style w:type="paragraph" w:customStyle="1" w:styleId="Author">
    <w:name w:val="Author"/>
    <w:next w:val="ISEPLogo"/>
    <w:link w:val="AuthorChar"/>
    <w:rsid w:val="00992342"/>
    <w:pPr>
      <w:tabs>
        <w:tab w:val="left" w:pos="6733"/>
      </w:tabs>
      <w:spacing w:before="4320" w:after="4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ISEPLogo">
    <w:name w:val="ISEP Logo"/>
    <w:next w:val="ISEPandYearTitle"/>
    <w:rsid w:val="00992342"/>
    <w:pPr>
      <w:spacing w:before="2400" w:after="0" w:line="24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ISEPandYearTitle">
    <w:name w:val="ISEP and Year Title"/>
    <w:rsid w:val="00992342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uthorChar">
    <w:name w:val="Author Char"/>
    <w:basedOn w:val="Tipodeletrapredefinidodopargrafo"/>
    <w:link w:val="Author"/>
    <w:rsid w:val="00992342"/>
    <w:rPr>
      <w:rFonts w:ascii="Times New Roman" w:eastAsia="Times New Roman" w:hAnsi="Times New Roman" w:cs="Times New Roman"/>
      <w:sz w:val="28"/>
      <w:szCs w:val="28"/>
    </w:rPr>
  </w:style>
  <w:style w:type="paragraph" w:customStyle="1" w:styleId="DEETitle">
    <w:name w:val="DEE Title"/>
    <w:next w:val="ISEPandYearTitle"/>
    <w:rsid w:val="00992342"/>
    <w:pPr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92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9234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2342"/>
    <w:pPr>
      <w:tabs>
        <w:tab w:val="right" w:leader="dot" w:pos="8494"/>
      </w:tabs>
      <w:spacing w:after="100"/>
      <w:jc w:val="both"/>
    </w:pPr>
  </w:style>
  <w:style w:type="character" w:styleId="Hiperligao">
    <w:name w:val="Hyperlink"/>
    <w:basedOn w:val="Tipodeletrapredefinidodopargrafo"/>
    <w:uiPriority w:val="99"/>
    <w:unhideWhenUsed/>
    <w:rsid w:val="00992342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92342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11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1264"/>
  </w:style>
  <w:style w:type="paragraph" w:styleId="Rodap">
    <w:name w:val="footer"/>
    <w:basedOn w:val="Normal"/>
    <w:link w:val="RodapCarter"/>
    <w:uiPriority w:val="99"/>
    <w:unhideWhenUsed/>
    <w:rsid w:val="00711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1264"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30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4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8E1D1D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BF76F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76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F44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pt.wikipedia.org/wiki/Termopa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nalog.com/en/analog-dialogue/articles/measuring-temp-using-thermocoupl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ecil.com.br/tabela/tabela-correlacao-k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embarcados.com.br/wp-content/uploads/2016/02/Tipo-K.jpg" TargetMode="External"/><Relationship Id="rId19" Type="http://schemas.openxmlformats.org/officeDocument/2006/relationships/hyperlink" Target="https://www.mundodaeletrica.com.br/o-que-e-um-termop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6AA85-FC89-49A6-8759-74F637BC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Queirós</dc:creator>
  <cp:keywords/>
  <dc:description/>
  <cp:lastModifiedBy>Afonso Queirós</cp:lastModifiedBy>
  <cp:revision>50</cp:revision>
  <cp:lastPrinted>2018-03-22T09:15:00Z</cp:lastPrinted>
  <dcterms:created xsi:type="dcterms:W3CDTF">2018-03-04T19:17:00Z</dcterms:created>
  <dcterms:modified xsi:type="dcterms:W3CDTF">2018-03-22T09:16:00Z</dcterms:modified>
</cp:coreProperties>
</file>