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50BB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Resumo das principais descobertas e conclusões do trabalho.</w:t>
      </w:r>
    </w:p>
    <w:p w14:paraId="5A1AEABB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Introdução às Placas Gráficas de Portáteis:</w:t>
      </w:r>
    </w:p>
    <w:p w14:paraId="55ABDEED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Definição e função das placas gráficas em laptops.</w:t>
      </w:r>
    </w:p>
    <w:p w14:paraId="3D941685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Evolução histórica das placas gráficas para laptops.</w:t>
      </w:r>
    </w:p>
    <w:p w14:paraId="7530BFC9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Arquitetura de Placas Gráficas:</w:t>
      </w:r>
    </w:p>
    <w:p w14:paraId="6A3A6932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Explicação da arquitetura das placas gráficas, incluindo GPU (Unidade de Processamento Gráfico), VRAM (Memória de Acesso Aleatório de Vídeo) e outros componentes-chave.</w:t>
      </w:r>
    </w:p>
    <w:p w14:paraId="5DE281A6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Tipos de Placas Gráficas:</w:t>
      </w:r>
    </w:p>
    <w:p w14:paraId="55949904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Placas gráficas integradas vs. dedicadas.</w:t>
      </w:r>
    </w:p>
    <w:p w14:paraId="40BF14E1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Marcas populares de placas gráficas para laptops (por exemplo, NVIDIA, AMD, Intel) e suas séries.</w:t>
      </w:r>
    </w:p>
    <w:p w14:paraId="7D90E130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Desempenho Gráfico:</w:t>
      </w:r>
    </w:p>
    <w:p w14:paraId="3A1BEC65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Como medir o desempenho gráfico em laptops.</w:t>
      </w:r>
    </w:p>
    <w:p w14:paraId="2FC61912" w14:textId="77777777" w:rsidR="00E257FC" w:rsidRDefault="00E257FC" w:rsidP="00E257FC">
      <w:pPr>
        <w:numPr>
          <w:ilvl w:val="1"/>
          <w:numId w:val="1"/>
        </w:numPr>
      </w:pPr>
      <w:proofErr w:type="spellStart"/>
      <w:r w:rsidRPr="00E257FC">
        <w:t>Benchmarks</w:t>
      </w:r>
      <w:proofErr w:type="spellEnd"/>
      <w:r w:rsidRPr="00E257FC">
        <w:t xml:space="preserve"> e métricas de desempenho.</w:t>
      </w:r>
    </w:p>
    <w:p w14:paraId="08873D65" w14:textId="77777777" w:rsidR="00E257FC" w:rsidRDefault="00E257FC" w:rsidP="00E257FC">
      <w:pPr>
        <w:ind w:left="1440"/>
      </w:pPr>
    </w:p>
    <w:p w14:paraId="119E5489" w14:textId="30780C93" w:rsidR="00E257FC" w:rsidRPr="00E257FC" w:rsidRDefault="00E257FC" w:rsidP="00E257FC">
      <w:pPr>
        <w:ind w:left="1440"/>
      </w:pPr>
      <w:r w:rsidRPr="00E257FC">
        <w:t>Escolha de uma Placa Gráfica para um Laptop:</w:t>
      </w:r>
    </w:p>
    <w:p w14:paraId="021DD953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Considerações ao escolher um laptop com base na placa gráfica.</w:t>
      </w:r>
    </w:p>
    <w:p w14:paraId="4E26F88D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Uso de laptops para jogos, edição de vídeo, design gráfico, etc.</w:t>
      </w:r>
    </w:p>
    <w:p w14:paraId="481A2A4B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Tendências e Inovações:</w:t>
      </w:r>
    </w:p>
    <w:p w14:paraId="0A678A29" w14:textId="3FFEEE56" w:rsidR="00E257FC" w:rsidRPr="00E257FC" w:rsidRDefault="00E257FC" w:rsidP="00E257FC">
      <w:pPr>
        <w:numPr>
          <w:ilvl w:val="1"/>
          <w:numId w:val="1"/>
        </w:numPr>
      </w:pPr>
      <w:r w:rsidRPr="00E257FC">
        <w:t>Tendências recentes no desenvolvimento de placas gráficas para laptops.</w:t>
      </w:r>
    </w:p>
    <w:p w14:paraId="57F7B425" w14:textId="4D20A9BA" w:rsidR="00E257FC" w:rsidRPr="00E257FC" w:rsidRDefault="00E257FC" w:rsidP="00E257FC">
      <w:pPr>
        <w:numPr>
          <w:ilvl w:val="0"/>
          <w:numId w:val="1"/>
        </w:numPr>
      </w:pPr>
      <w:r w:rsidRPr="00E257FC">
        <w:t>Futuro das Placas Gráficas de Laptops:</w:t>
      </w:r>
    </w:p>
    <w:p w14:paraId="54C6CA1B" w14:textId="77777777" w:rsidR="00E257FC" w:rsidRPr="00E257FC" w:rsidRDefault="00E257FC" w:rsidP="00E257FC">
      <w:pPr>
        <w:numPr>
          <w:ilvl w:val="1"/>
          <w:numId w:val="1"/>
        </w:numPr>
      </w:pPr>
      <w:proofErr w:type="spellStart"/>
      <w:r w:rsidRPr="00E257FC">
        <w:t>Perspectivas</w:t>
      </w:r>
      <w:proofErr w:type="spellEnd"/>
      <w:r w:rsidRPr="00E257FC">
        <w:t xml:space="preserve"> futuras, como a integração de IA e a melhoria da eficiência energética.</w:t>
      </w:r>
    </w:p>
    <w:p w14:paraId="39EDC44B" w14:textId="77777777" w:rsidR="00E257FC" w:rsidRDefault="00E257FC" w:rsidP="00E257FC">
      <w:pPr>
        <w:numPr>
          <w:ilvl w:val="1"/>
          <w:numId w:val="1"/>
        </w:numPr>
      </w:pPr>
      <w:r w:rsidRPr="00E257FC">
        <w:t>Impacto das mudanças na indústria de tecnologia.</w:t>
      </w:r>
      <w:r w:rsidRPr="00E257FC">
        <w:t xml:space="preserve"> </w:t>
      </w:r>
    </w:p>
    <w:p w14:paraId="69443F67" w14:textId="4C2FA247" w:rsidR="00E257FC" w:rsidRPr="00E257FC" w:rsidRDefault="00E257FC" w:rsidP="00E257FC">
      <w:pPr>
        <w:numPr>
          <w:ilvl w:val="1"/>
          <w:numId w:val="1"/>
        </w:numPr>
      </w:pPr>
      <w:r w:rsidRPr="00E257FC">
        <w:t>Problemas de superaquecimento.</w:t>
      </w:r>
    </w:p>
    <w:p w14:paraId="7A414B33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Estudos de Caso:</w:t>
      </w:r>
    </w:p>
    <w:p w14:paraId="2783DB9D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Análise de laptops específicos para diferentes usos.</w:t>
      </w:r>
    </w:p>
    <w:p w14:paraId="088CEC82" w14:textId="77777777" w:rsidR="00E257FC" w:rsidRPr="00E257FC" w:rsidRDefault="00E257FC" w:rsidP="00E257FC">
      <w:pPr>
        <w:numPr>
          <w:ilvl w:val="0"/>
          <w:numId w:val="1"/>
        </w:numPr>
      </w:pPr>
      <w:r w:rsidRPr="00E257FC">
        <w:t>Conclusão e Recomendações:</w:t>
      </w:r>
    </w:p>
    <w:p w14:paraId="0F54A6AC" w14:textId="77777777" w:rsidR="00E257FC" w:rsidRPr="00E257FC" w:rsidRDefault="00E257FC" w:rsidP="00E257FC">
      <w:pPr>
        <w:numPr>
          <w:ilvl w:val="1"/>
          <w:numId w:val="1"/>
        </w:numPr>
      </w:pPr>
      <w:r w:rsidRPr="00E257FC">
        <w:t>Recomendações para consumidores ao escolher um laptop com base na placa gráfica.</w:t>
      </w:r>
    </w:p>
    <w:p w14:paraId="3389C6E3" w14:textId="77777777" w:rsidR="00F420BA" w:rsidRDefault="00F420BA"/>
    <w:sectPr w:rsidR="00F42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1B35"/>
    <w:multiLevelType w:val="multilevel"/>
    <w:tmpl w:val="CA6C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47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FC"/>
    <w:rsid w:val="00E257FC"/>
    <w:rsid w:val="00F4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B8F6"/>
  <w15:chartTrackingRefBased/>
  <w15:docId w15:val="{A31330EE-B135-428F-8B89-A41BAFE4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Sampaio</dc:creator>
  <cp:keywords/>
  <dc:description/>
  <cp:lastModifiedBy>Afonso Sampaio</cp:lastModifiedBy>
  <cp:revision>1</cp:revision>
  <dcterms:created xsi:type="dcterms:W3CDTF">2023-11-08T19:32:00Z</dcterms:created>
  <dcterms:modified xsi:type="dcterms:W3CDTF">2023-11-08T21:52:00Z</dcterms:modified>
</cp:coreProperties>
</file>