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HERRAMIENTAS USADAS EN CADA PÁGINA Y MEMORIA DEL PROYECTO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3pjbx30hw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Primera página (Reseñas de videojuegos)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 Estructurado</w:t>
      </w:r>
      <w:r w:rsidDel="00000000" w:rsidR="00000000" w:rsidRPr="00000000">
        <w:rPr>
          <w:rtl w:val="0"/>
        </w:rPr>
        <w:t xml:space="preserve">: Uso de etiquetas semánticas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&lt;details&gt;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&lt;summary&gt;</w:t>
      </w:r>
      <w:r w:rsidDel="00000000" w:rsidR="00000000" w:rsidRPr="00000000">
        <w:rPr>
          <w:rtl w:val="0"/>
        </w:rPr>
        <w:t xml:space="preserve"> para presentar las reseñas.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de fondo</w:t>
      </w:r>
      <w:r w:rsidDel="00000000" w:rsidR="00000000" w:rsidRPr="00000000">
        <w:rPr>
          <w:rtl w:val="0"/>
        </w:rPr>
        <w:t xml:space="preserve">: La etiqueta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&lt;audio&gt;</w:t>
      </w:r>
      <w:r w:rsidDel="00000000" w:rsidR="00000000" w:rsidRPr="00000000">
        <w:rPr>
          <w:rtl w:val="0"/>
        </w:rPr>
        <w:t xml:space="preserve"> reproduce música automáticamente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autoplay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controls</w:t>
      </w:r>
      <w:r w:rsidDel="00000000" w:rsidR="00000000" w:rsidRPr="00000000">
        <w:rPr>
          <w:rtl w:val="0"/>
        </w:rPr>
        <w:t xml:space="preserve"> habilitados).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Imágenes enlazadas</w:t>
      </w:r>
      <w:r w:rsidDel="00000000" w:rsidR="00000000" w:rsidRPr="00000000">
        <w:rPr>
          <w:rtl w:val="0"/>
        </w:rPr>
        <w:t xml:space="preserve">: Las capturas de videojuegos están integradas con la etiqueta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y enlazadas para verlas a mayor resolución.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Enlaces de navegación</w:t>
      </w:r>
      <w:r w:rsidDel="00000000" w:rsidR="00000000" w:rsidRPr="00000000">
        <w:rPr>
          <w:rtl w:val="0"/>
        </w:rPr>
        <w:t xml:space="preserve">: Secciones enlazadas mediante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 con colores personalizados usando estilos en línea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 interactiva</w:t>
      </w:r>
      <w:r w:rsidDel="00000000" w:rsidR="00000000" w:rsidRPr="00000000">
        <w:rPr>
          <w:rtl w:val="0"/>
        </w:rPr>
        <w:t xml:space="preserve">: 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&lt;details&gt;</w:t>
      </w:r>
      <w:r w:rsidDel="00000000" w:rsidR="00000000" w:rsidRPr="00000000">
        <w:rPr>
          <w:rtl w:val="0"/>
        </w:rPr>
        <w:t xml:space="preserve"> para expandir y contraer descripciones, proporcionando una experiencia dinámica.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i1dx5gqdr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Segunda página (Reseñas de películas/series)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Tablas con imágenes y descripciones</w:t>
      </w:r>
      <w:r w:rsidDel="00000000" w:rsidR="00000000" w:rsidRPr="00000000">
        <w:rPr>
          <w:rtl w:val="0"/>
        </w:rPr>
        <w:t xml:space="preserve">: Presentación del contenido en una estructura tabular similar a la primera página,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&lt;figcaption&gt;</w:t>
      </w:r>
      <w:r w:rsidDel="00000000" w:rsidR="00000000" w:rsidRPr="00000000">
        <w:rPr>
          <w:rtl w:val="0"/>
        </w:rPr>
        <w:t xml:space="preserve"> para las imágenes.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Marcado semántico avanzado</w:t>
      </w:r>
      <w:r w:rsidDel="00000000" w:rsidR="00000000" w:rsidRPr="00000000">
        <w:rPr>
          <w:rtl w:val="0"/>
        </w:rPr>
        <w:t xml:space="preserve">: 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&lt;mark&gt;</w:t>
      </w:r>
      <w:r w:rsidDel="00000000" w:rsidR="00000000" w:rsidRPr="00000000">
        <w:rPr>
          <w:rtl w:val="0"/>
        </w:rPr>
        <w:t xml:space="preserve"> para resaltar títulos dentro de las descripciones.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de fondo</w:t>
      </w:r>
      <w:r w:rsidDel="00000000" w:rsidR="00000000" w:rsidRPr="00000000">
        <w:rPr>
          <w:rtl w:val="0"/>
        </w:rPr>
        <w:t xml:space="preserve">: Igual que en la primera página, la música acompaña la navegación.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Encabezados destacados</w:t>
      </w:r>
      <w:r w:rsidDel="00000000" w:rsidR="00000000" w:rsidRPr="00000000">
        <w:rPr>
          <w:rtl w:val="0"/>
        </w:rPr>
        <w:t xml:space="preserve">: Inclusión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para resaltar secciones principales.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Estilos visuales</w:t>
      </w:r>
      <w:r w:rsidDel="00000000" w:rsidR="00000000" w:rsidRPr="00000000">
        <w:rPr>
          <w:rtl w:val="0"/>
        </w:rPr>
        <w:t xml:space="preserve">: Estilización consistente con colores personalizados y un fondo uniforme.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ry4wvxvsv08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Tercera página ("Páginas Web"):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Estructuración semántica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&lt;article&gt;</w:t>
      </w:r>
      <w:r w:rsidDel="00000000" w:rsidR="00000000" w:rsidRPr="00000000">
        <w:rPr>
          <w:rtl w:val="0"/>
        </w:rPr>
        <w:t xml:space="preserve"> para agrupar contenidos relacionados.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Imágenes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&lt;figcaption&gt;</w:t>
      </w:r>
      <w:r w:rsidDel="00000000" w:rsidR="00000000" w:rsidRPr="00000000">
        <w:rPr>
          <w:rtl w:val="0"/>
        </w:rPr>
        <w:t xml:space="preserve"> para logotipos.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Encabezados jerárquicos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&lt;h3&gt;</w:t>
      </w:r>
      <w:r w:rsidDel="00000000" w:rsidR="00000000" w:rsidRPr="00000000">
        <w:rPr>
          <w:rtl w:val="0"/>
        </w:rPr>
        <w:t xml:space="preserve"> para destacar títulos.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Multimedia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de fondo similar a las demás páginas, implementado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&lt;audio&gt;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Enlaces que permiten ver imágenes ampliadas al hacer clic.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Estilización y 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Fondo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rgba</w:t>
      </w:r>
      <w:r w:rsidDel="00000000" w:rsidR="00000000" w:rsidRPr="00000000">
        <w:rPr>
          <w:rtl w:val="0"/>
        </w:rPr>
        <w:t xml:space="preserve"> para transparencia parcial.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Colores consistentes en toda la página.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Pie de página y navegación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Navegación estructurada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 enlazando a las distintas secciones del sitio.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Créditos finales en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hd5o1k2xm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Cuarta página (Opiniones y sugerencias)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Formulario interactivo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&lt;form&gt;</w:t>
      </w:r>
      <w:r w:rsidDel="00000000" w:rsidR="00000000" w:rsidRPr="00000000">
        <w:rPr>
          <w:rtl w:val="0"/>
        </w:rPr>
        <w:t xml:space="preserve"> para recopilar información del usuario.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&lt;textarea&gt;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 (para fecha, teléfono, opciones de radio y casillas de verificación).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Validación y restricciones,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maxlength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, para formato de teléfono o longitud de texto.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 de envío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</w:t>
      </w:r>
      <w:r w:rsidDel="00000000" w:rsidR="00000000" w:rsidRPr="00000000">
        <w:rPr>
          <w:rtl w:val="0"/>
        </w:rPr>
        <w:t xml:space="preserve">) y reinicio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 deshabilitados</w:t>
      </w:r>
      <w:r w:rsidDel="00000000" w:rsidR="00000000" w:rsidRPr="00000000">
        <w:rPr>
          <w:rtl w:val="0"/>
        </w:rPr>
        <w:t xml:space="preserve">: Una sección de sugerencias muestra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&lt;textarea&gt;</w:t>
      </w:r>
      <w:r w:rsidDel="00000000" w:rsidR="00000000" w:rsidRPr="00000000">
        <w:rPr>
          <w:rtl w:val="0"/>
        </w:rPr>
        <w:t xml:space="preserve"> deshabilitado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) con un mensaje de mantenimiento.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 seleccionables</w:t>
      </w:r>
      <w:r w:rsidDel="00000000" w:rsidR="00000000" w:rsidRPr="00000000">
        <w:rPr>
          <w:rtl w:val="0"/>
        </w:rPr>
        <w:t xml:space="preserve">: 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&lt;select&gt;</w:t>
      </w:r>
      <w:r w:rsidDel="00000000" w:rsidR="00000000" w:rsidRPr="00000000">
        <w:rPr>
          <w:rtl w:val="0"/>
        </w:rPr>
        <w:t xml:space="preserve"> para que el usuario elija preferencias.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y navegación</w:t>
      </w:r>
      <w:r w:rsidDel="00000000" w:rsidR="00000000" w:rsidRPr="00000000">
        <w:rPr>
          <w:rtl w:val="0"/>
        </w:rPr>
        <w:t xml:space="preserve">: Elementos similares a las otras páginas para consistencia visual y funcional.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todas las páginas, se usan: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Colores consistentes</w:t>
      </w:r>
      <w:r w:rsidDel="00000000" w:rsidR="00000000" w:rsidRPr="00000000">
        <w:rPr>
          <w:rtl w:val="0"/>
        </w:rPr>
        <w:t xml:space="preserve">: Estilización mediante atributos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</w:t>
      </w:r>
      <w:r w:rsidDel="00000000" w:rsidR="00000000" w:rsidRPr="00000000">
        <w:rPr>
          <w:rtl w:val="0"/>
        </w:rPr>
        <w:t xml:space="preserve"> en línea con una paleta basada en tonos de rojo.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Encabezados y pie de página</w:t>
      </w:r>
      <w:r w:rsidDel="00000000" w:rsidR="00000000" w:rsidRPr="00000000">
        <w:rPr>
          <w:rtl w:val="0"/>
        </w:rPr>
        <w:t xml:space="preserve">: Texto destacado para titular y créditos.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de fondo compartido</w:t>
      </w:r>
      <w:r w:rsidDel="00000000" w:rsidR="00000000" w:rsidRPr="00000000">
        <w:rPr>
          <w:rtl w:val="0"/>
        </w:rPr>
        <w:t xml:space="preserve">: Reutilización de un archivo de música para una experiencia inmersiva.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t9kdy0xwvbu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Página "Galería" (galería):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 semántico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 para estructurar una galería de elementos visuales.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&lt;figcaption&gt;</w:t>
      </w:r>
      <w:r w:rsidDel="00000000" w:rsidR="00000000" w:rsidRPr="00000000">
        <w:rPr>
          <w:rtl w:val="0"/>
        </w:rPr>
        <w:t xml:space="preserve"> para presentar imágenes con descripciones.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&lt;video&gt;</w:t>
      </w:r>
      <w:r w:rsidDel="00000000" w:rsidR="00000000" w:rsidRPr="00000000">
        <w:rPr>
          <w:rtl w:val="0"/>
        </w:rPr>
        <w:t xml:space="preserve"> incluido para presentar contenido multimedia.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Enlaces en imágenes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 para visualizar contenido en alta resolución.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de fondo implementado mediante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&lt;audio&gt;</w:t>
      </w:r>
      <w:r w:rsidDel="00000000" w:rsidR="00000000" w:rsidRPr="00000000">
        <w:rPr>
          <w:rtl w:val="0"/>
        </w:rPr>
        <w:t xml:space="preserve"> con atributos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autoplay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Estilización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</w:t>
      </w:r>
      <w:r w:rsidDel="00000000" w:rsidR="00000000" w:rsidRPr="00000000">
        <w:rPr>
          <w:rtl w:val="0"/>
        </w:rPr>
        <w:t xml:space="preserve"> en línea para colores de fondo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rgb</w:t>
      </w:r>
      <w:r w:rsidDel="00000000" w:rsidR="00000000" w:rsidRPr="00000000">
        <w:rPr>
          <w:rtl w:val="0"/>
        </w:rPr>
        <w:t xml:space="preserve">) y texto.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Consistencia en la paleta cromática (rojo y blanco).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 para enlazar páginas internas con enlaces estilizados en color cian.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Pie de página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Inclusión de créditos al final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 estilizado.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vdzjhskv0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p6wryfk7o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Memoria del Proyecto: Detalle de Contribuciones y Trabajo Realizado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desarrollo del proyecto se llevó a cabo mediante una colaboración efectiva entre los integrantes del equipo (Antonio, Sergio y Luca), destacando las tareas realizadas y las fechas correspondientes: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1cdlxyljmx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Reforma de páginas individuales: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principal:</w:t>
        <w:br w:type="textWrapping"/>
      </w:r>
      <w:r w:rsidDel="00000000" w:rsidR="00000000" w:rsidRPr="00000000">
        <w:rPr>
          <w:rtl w:val="0"/>
        </w:rPr>
        <w:t xml:space="preserve">Realizada por </w:t>
      </w:r>
      <w:r w:rsidDel="00000000" w:rsidR="00000000" w:rsidRPr="00000000">
        <w:rPr>
          <w:b w:val="1"/>
          <w:rtl w:val="0"/>
        </w:rPr>
        <w:t xml:space="preserve">Antonio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23/11/2024</w:t>
      </w:r>
      <w:r w:rsidDel="00000000" w:rsidR="00000000" w:rsidRPr="00000000">
        <w:rPr>
          <w:rtl w:val="0"/>
        </w:rPr>
        <w:t xml:space="preserve">. Se implementaron mejoras en diseño y funcionalidad para optimizar la experiencia del usuario.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1 (Reseña videojuegos):</w:t>
        <w:br w:type="textWrapping"/>
      </w:r>
      <w:r w:rsidDel="00000000" w:rsidR="00000000" w:rsidRPr="00000000">
        <w:rPr>
          <w:rtl w:val="0"/>
        </w:rPr>
        <w:t xml:space="preserve">Reformada por </w:t>
      </w:r>
      <w:r w:rsidDel="00000000" w:rsidR="00000000" w:rsidRPr="00000000">
        <w:rPr>
          <w:b w:val="1"/>
          <w:rtl w:val="0"/>
        </w:rPr>
        <w:t xml:space="preserve">Luca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22/11/2024</w:t>
      </w:r>
      <w:r w:rsidDel="00000000" w:rsidR="00000000" w:rsidRPr="00000000">
        <w:rPr>
          <w:rtl w:val="0"/>
        </w:rPr>
        <w:t xml:space="preserve">, añadiendo elementos interactivos y estilización.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2 (Reseña películas):</w:t>
        <w:br w:type="textWrapping"/>
      </w:r>
      <w:r w:rsidDel="00000000" w:rsidR="00000000" w:rsidRPr="00000000">
        <w:rPr>
          <w:rtl w:val="0"/>
        </w:rPr>
        <w:t xml:space="preserve">Reformada por </w:t>
      </w:r>
      <w:r w:rsidDel="00000000" w:rsidR="00000000" w:rsidRPr="00000000">
        <w:rPr>
          <w:b w:val="1"/>
          <w:rtl w:val="0"/>
        </w:rPr>
        <w:t xml:space="preserve">Sergio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18/11/2024</w:t>
      </w:r>
      <w:r w:rsidDel="00000000" w:rsidR="00000000" w:rsidRPr="00000000">
        <w:rPr>
          <w:rtl w:val="0"/>
        </w:rPr>
        <w:t xml:space="preserve">, mejorando la organización del contenido y presentación.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3 (Páginas web):</w:t>
        <w:br w:type="textWrapping"/>
      </w:r>
      <w:r w:rsidDel="00000000" w:rsidR="00000000" w:rsidRPr="00000000">
        <w:rPr>
          <w:rtl w:val="0"/>
        </w:rPr>
        <w:t xml:space="preserve">Reformada por </w:t>
      </w:r>
      <w:r w:rsidDel="00000000" w:rsidR="00000000" w:rsidRPr="00000000">
        <w:rPr>
          <w:b w:val="1"/>
          <w:rtl w:val="0"/>
        </w:rPr>
        <w:t xml:space="preserve">Sergio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24/11/2024</w:t>
      </w:r>
      <w:r w:rsidDel="00000000" w:rsidR="00000000" w:rsidRPr="00000000">
        <w:rPr>
          <w:rtl w:val="0"/>
        </w:rPr>
        <w:t xml:space="preserve">, con una actualización en la estructura de artículos y diseño general.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4 (Mensajes y opiniones):</w:t>
        <w:br w:type="textWrapping"/>
      </w:r>
      <w:r w:rsidDel="00000000" w:rsidR="00000000" w:rsidRPr="00000000">
        <w:rPr>
          <w:rtl w:val="0"/>
        </w:rPr>
        <w:t xml:space="preserve">Actualizada por </w:t>
      </w:r>
      <w:r w:rsidDel="00000000" w:rsidR="00000000" w:rsidRPr="00000000">
        <w:rPr>
          <w:b w:val="1"/>
          <w:rtl w:val="0"/>
        </w:rPr>
        <w:t xml:space="preserve">Antonio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23/11/2024</w:t>
      </w:r>
      <w:r w:rsidDel="00000000" w:rsidR="00000000" w:rsidRPr="00000000">
        <w:rPr>
          <w:rtl w:val="0"/>
        </w:rPr>
        <w:t xml:space="preserve">, con un enfoque en validaciones de formularios.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1csy6brpcz9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Reforma de la galería: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Reformada por </w:t>
      </w:r>
      <w:r w:rsidDel="00000000" w:rsidR="00000000" w:rsidRPr="00000000">
        <w:rPr>
          <w:b w:val="1"/>
          <w:rtl w:val="0"/>
        </w:rPr>
        <w:t xml:space="preserve">Sergio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24/11/2024</w:t>
      </w:r>
      <w:r w:rsidDel="00000000" w:rsidR="00000000" w:rsidRPr="00000000">
        <w:rPr>
          <w:rtl w:val="0"/>
        </w:rPr>
        <w:t xml:space="preserve">, mejorando la visualización y organización de los elementos multimedia.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7i9ps4urrr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Validaciones de formularios: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Añadidas por </w:t>
      </w:r>
      <w:r w:rsidDel="00000000" w:rsidR="00000000" w:rsidRPr="00000000">
        <w:rPr>
          <w:b w:val="1"/>
          <w:rtl w:val="0"/>
        </w:rPr>
        <w:t xml:space="preserve">Antonio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24/11/2024</w:t>
      </w:r>
      <w:r w:rsidDel="00000000" w:rsidR="00000000" w:rsidRPr="00000000">
        <w:rPr>
          <w:rtl w:val="0"/>
        </w:rPr>
        <w:t xml:space="preserve">, asegurando un correcto ingreso de datos en los formularios mediante restricciones como patrones y longitudes máximas.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srm5tbb0hp0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Creación e introducción de contenido multimedia: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Responsabilidad de </w:t>
      </w:r>
      <w:r w:rsidDel="00000000" w:rsidR="00000000" w:rsidRPr="00000000">
        <w:rPr>
          <w:b w:val="1"/>
          <w:rtl w:val="0"/>
        </w:rPr>
        <w:t xml:space="preserve">Luca</w:t>
      </w:r>
      <w:r w:rsidDel="00000000" w:rsidR="00000000" w:rsidRPr="00000000">
        <w:rPr>
          <w:rtl w:val="0"/>
        </w:rPr>
        <w:t xml:space="preserve">, quien el </w:t>
      </w:r>
      <w:r w:rsidDel="00000000" w:rsidR="00000000" w:rsidRPr="00000000">
        <w:rPr>
          <w:b w:val="1"/>
          <w:rtl w:val="0"/>
        </w:rPr>
        <w:t xml:space="preserve">23/11/2024</w:t>
      </w:r>
      <w:r w:rsidDel="00000000" w:rsidR="00000000" w:rsidRPr="00000000">
        <w:rPr>
          <w:rtl w:val="0"/>
        </w:rPr>
        <w:t xml:space="preserve"> añadió imágenes, videos y audio para implementar contenido visual y auditivo del proyecto.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vuqsvgophp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Estructuración y adopción de HTML5: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Trabajo colaborativo entre </w:t>
      </w:r>
      <w:r w:rsidDel="00000000" w:rsidR="00000000" w:rsidRPr="00000000">
        <w:rPr>
          <w:b w:val="1"/>
          <w:rtl w:val="0"/>
        </w:rPr>
        <w:t xml:space="preserve">Luca, Sergio y Antonio</w:t>
      </w:r>
      <w:r w:rsidDel="00000000" w:rsidR="00000000" w:rsidRPr="00000000">
        <w:rPr>
          <w:rtl w:val="0"/>
        </w:rPr>
        <w:t xml:space="preserve">, quienes introdujeron elementos de HTML5 (como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&lt;article&gt;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&lt;footer&gt;,etc…</w:t>
      </w:r>
      <w:r w:rsidDel="00000000" w:rsidR="00000000" w:rsidRPr="00000000">
        <w:rPr>
          <w:rtl w:val="0"/>
        </w:rPr>
        <w:t xml:space="preserve">) durante el desarrollo del proyecto del </w:t>
      </w:r>
      <w:r w:rsidDel="00000000" w:rsidR="00000000" w:rsidRPr="00000000">
        <w:rPr>
          <w:b w:val="1"/>
          <w:rtl w:val="0"/>
        </w:rPr>
        <w:t xml:space="preserve">18/11/2024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b w:val="1"/>
          <w:rtl w:val="0"/>
        </w:rPr>
        <w:t xml:space="preserve">24/11/2024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 Redacción de la memoria del proyecto: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Elaborada por </w:t>
      </w:r>
      <w:r w:rsidDel="00000000" w:rsidR="00000000" w:rsidRPr="00000000">
        <w:rPr>
          <w:b w:val="1"/>
          <w:rtl w:val="0"/>
        </w:rPr>
        <w:t xml:space="preserve">Luca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24/11/2024</w:t>
      </w:r>
      <w:r w:rsidDel="00000000" w:rsidR="00000000" w:rsidRPr="00000000">
        <w:rPr>
          <w:rtl w:val="0"/>
        </w:rPr>
        <w:t xml:space="preserve">, detallando las actividades realizadas y asignaciones de cada integrante.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