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91AC8" w14:textId="5B839D17" w:rsidR="006D6060" w:rsidRDefault="004A5A8E" w:rsidP="004A5A8E">
      <w:pPr>
        <w:pStyle w:val="Title"/>
        <w:rPr>
          <w:lang w:val="en-GB"/>
        </w:rPr>
      </w:pPr>
      <w:r>
        <w:rPr>
          <w:lang w:val="en-GB"/>
        </w:rPr>
        <w:t>Dialogo</w:t>
      </w:r>
      <w:r w:rsidRPr="004A5A8E">
        <w:rPr>
          <w:lang w:val="en-GB"/>
        </w:rPr>
        <w:t xml:space="preserve"> – Project Overview</w:t>
      </w:r>
    </w:p>
    <w:p w14:paraId="0CAF1FF6" w14:textId="77777777" w:rsidR="004A5A8E" w:rsidRDefault="004A5A8E">
      <w:pPr>
        <w:rPr>
          <w:b/>
          <w:bCs/>
          <w:lang w:val="en-GB"/>
        </w:rPr>
      </w:pPr>
    </w:p>
    <w:p w14:paraId="3B1B72AC" w14:textId="29915678" w:rsidR="004A5A8E" w:rsidRDefault="004A5A8E" w:rsidP="004A5A8E">
      <w:pPr>
        <w:pStyle w:val="Heading1"/>
        <w:rPr>
          <w:lang w:val="en-GB"/>
        </w:rPr>
      </w:pPr>
      <w:r>
        <w:rPr>
          <w:lang w:val="en-GB"/>
        </w:rPr>
        <w:t>Project overview</w:t>
      </w:r>
    </w:p>
    <w:p w14:paraId="1EE604E6" w14:textId="6B608175" w:rsidR="004A5A8E" w:rsidRDefault="00BB321D">
      <w:pPr>
        <w:rPr>
          <w:lang w:val="en-GB"/>
        </w:rPr>
      </w:pPr>
      <w:r>
        <w:rPr>
          <w:lang w:val="en-GB"/>
        </w:rPr>
        <w:t xml:space="preserve">Dialogo is Italian for “Dialogue”, and is a language learning app. It will have an emphasis on teaching grammar, a feature sorely lacking in other apps such as Duolingo and Drops. It will use Express.js for the backend/frontend. </w:t>
      </w:r>
    </w:p>
    <w:p w14:paraId="519FE645" w14:textId="69414325" w:rsidR="00F74F2A" w:rsidRDefault="00F74F2A">
      <w:pPr>
        <w:rPr>
          <w:lang w:val="en-GB"/>
        </w:rPr>
      </w:pPr>
      <w:r>
        <w:rPr>
          <w:lang w:val="en-GB"/>
        </w:rPr>
        <w:t>In terms of features, it will:</w:t>
      </w:r>
    </w:p>
    <w:p w14:paraId="7D7440F6" w14:textId="39A061E2" w:rsidR="00F74F2A" w:rsidRDefault="00F74F2A" w:rsidP="00F74F2A">
      <w:pPr>
        <w:pStyle w:val="ListParagraph"/>
        <w:numPr>
          <w:ilvl w:val="0"/>
          <w:numId w:val="1"/>
        </w:numPr>
        <w:rPr>
          <w:lang w:val="en-GB"/>
        </w:rPr>
      </w:pPr>
      <w:r>
        <w:rPr>
          <w:lang w:val="en-GB"/>
        </w:rPr>
        <w:t>Have a game/section where the objective is to connect the right verb forms to the right pronouns in order to learn verb conjugation. This will then be followed up by multiple choice questions to cement the learning.</w:t>
      </w:r>
    </w:p>
    <w:p w14:paraId="70077C49" w14:textId="7984D631" w:rsidR="002F30D7" w:rsidRDefault="002F30D7" w:rsidP="00F74F2A">
      <w:pPr>
        <w:pStyle w:val="ListParagraph"/>
        <w:numPr>
          <w:ilvl w:val="0"/>
          <w:numId w:val="1"/>
        </w:numPr>
        <w:rPr>
          <w:lang w:val="en-GB"/>
        </w:rPr>
      </w:pPr>
      <w:r>
        <w:rPr>
          <w:lang w:val="en-GB"/>
        </w:rPr>
        <w:t>Have a lesson for learning the alphabet of each language (Italian and English use roughly the same alphabet, but with different sounds), where an image and word/sentence will be associated with each letter.</w:t>
      </w:r>
      <w:r w:rsidR="006549CF">
        <w:rPr>
          <w:lang w:val="en-GB"/>
        </w:rPr>
        <w:t xml:space="preserve"> This will be followed up with sounds with multiple choice answers where you’ll be expected to associate a letter with a sound.</w:t>
      </w:r>
    </w:p>
    <w:p w14:paraId="6F4719F2" w14:textId="72A2BE8E" w:rsidR="00F74F2A" w:rsidRDefault="002F30D7" w:rsidP="00F74F2A">
      <w:pPr>
        <w:pStyle w:val="ListParagraph"/>
        <w:numPr>
          <w:ilvl w:val="0"/>
          <w:numId w:val="1"/>
        </w:numPr>
        <w:rPr>
          <w:lang w:val="en-GB"/>
        </w:rPr>
      </w:pPr>
      <w:r>
        <w:rPr>
          <w:lang w:val="en-GB"/>
        </w:rPr>
        <w:t>All lessons will be available offline, but if you create an account an do the lessons online,  Dialogo will rank you at the end of each lesson compared to others learning the language based on the number of lessons taken, and the number of right answers.</w:t>
      </w:r>
    </w:p>
    <w:p w14:paraId="004986AA" w14:textId="718C4EFA" w:rsidR="005F2340" w:rsidRPr="00F74F2A" w:rsidRDefault="005F2340" w:rsidP="005F2340">
      <w:pPr>
        <w:pStyle w:val="ListParagraph"/>
        <w:rPr>
          <w:lang w:val="en-GB"/>
        </w:rPr>
      </w:pPr>
      <w:r>
        <w:rPr>
          <w:lang w:val="en-GB"/>
        </w:rPr>
        <w:t xml:space="preserve">Sharing this data with the server </w:t>
      </w:r>
      <w:r w:rsidR="00B22AE8">
        <w:rPr>
          <w:lang w:val="en-GB"/>
        </w:rPr>
        <w:t xml:space="preserve">is how Dialogo will </w:t>
      </w:r>
      <w:r w:rsidR="00EC5B48">
        <w:rPr>
          <w:lang w:val="en-GB"/>
        </w:rPr>
        <w:t>“cater for sharing resources”.</w:t>
      </w:r>
    </w:p>
    <w:p w14:paraId="4749E6EB" w14:textId="6FD65935" w:rsidR="00BB321D" w:rsidRDefault="00BB321D" w:rsidP="00BB321D">
      <w:pPr>
        <w:pStyle w:val="Heading1"/>
        <w:rPr>
          <w:lang w:val="en-GB"/>
        </w:rPr>
      </w:pPr>
      <w:r>
        <w:rPr>
          <w:lang w:val="en-GB"/>
        </w:rPr>
        <w:t>Objectives and goals</w:t>
      </w:r>
    </w:p>
    <w:p w14:paraId="7F53785B" w14:textId="0A1E8794" w:rsidR="00BB321D" w:rsidRDefault="00BB321D" w:rsidP="00BB321D">
      <w:pPr>
        <w:rPr>
          <w:lang w:val="en-GB"/>
        </w:rPr>
      </w:pPr>
      <w:r>
        <w:rPr>
          <w:lang w:val="en-GB"/>
        </w:rPr>
        <w:t>With this project, we hope to achieve a language learning app that, albeit limited in scope in terms of words and features, will be able to engage users that interact with it. The aim is to make learning languages, and especially grammar, fun, interesting and rewarding.</w:t>
      </w:r>
    </w:p>
    <w:p w14:paraId="657C226F" w14:textId="399220EA" w:rsidR="00BD5107" w:rsidRDefault="00BD5107" w:rsidP="00BB321D">
      <w:pPr>
        <w:rPr>
          <w:lang w:val="en-GB"/>
        </w:rPr>
      </w:pPr>
      <w:r>
        <w:rPr>
          <w:lang w:val="en-GB"/>
        </w:rPr>
        <w:t xml:space="preserve">Dialogo will support </w:t>
      </w:r>
      <w:r w:rsidRPr="00BD5107">
        <w:rPr>
          <w:i/>
          <w:iCs/>
          <w:lang w:val="en-GB"/>
        </w:rPr>
        <w:t>English, Italian</w:t>
      </w:r>
      <w:r>
        <w:rPr>
          <w:lang w:val="en-GB"/>
        </w:rPr>
        <w:t xml:space="preserve"> and </w:t>
      </w:r>
      <w:r w:rsidRPr="00BD5107">
        <w:rPr>
          <w:i/>
          <w:iCs/>
          <w:lang w:val="en-GB"/>
        </w:rPr>
        <w:t>Russian</w:t>
      </w:r>
      <w:r>
        <w:rPr>
          <w:lang w:val="en-GB"/>
        </w:rPr>
        <w:t xml:space="preserve">. </w:t>
      </w:r>
      <w:r w:rsidRPr="00BD5107">
        <w:rPr>
          <w:i/>
          <w:iCs/>
          <w:lang w:val="en-GB"/>
        </w:rPr>
        <w:t>Norwegian</w:t>
      </w:r>
      <w:r>
        <w:rPr>
          <w:lang w:val="en-GB"/>
        </w:rPr>
        <w:t xml:space="preserve"> </w:t>
      </w:r>
      <w:r w:rsidRPr="00BD5107">
        <w:rPr>
          <w:b/>
          <w:bCs/>
          <w:i/>
          <w:iCs/>
          <w:lang w:val="en-GB"/>
        </w:rPr>
        <w:t>might</w:t>
      </w:r>
      <w:r>
        <w:rPr>
          <w:lang w:val="en-GB"/>
        </w:rPr>
        <w:t xml:space="preserve"> be added if time permits. These languages have been chosen because the authors have enough linguistic and grammatical competency to realistically support them. One should be able to learn </w:t>
      </w:r>
      <w:r w:rsidRPr="00D4324E">
        <w:rPr>
          <w:i/>
          <w:iCs/>
          <w:lang w:val="en-GB"/>
        </w:rPr>
        <w:t>English</w:t>
      </w:r>
      <w:r>
        <w:rPr>
          <w:lang w:val="en-GB"/>
        </w:rPr>
        <w:t xml:space="preserve"> from </w:t>
      </w:r>
      <w:r w:rsidRPr="00D4324E">
        <w:rPr>
          <w:i/>
          <w:iCs/>
          <w:lang w:val="en-GB"/>
        </w:rPr>
        <w:t>Italian</w:t>
      </w:r>
      <w:r>
        <w:rPr>
          <w:lang w:val="en-GB"/>
        </w:rPr>
        <w:t xml:space="preserve"> and </w:t>
      </w:r>
      <w:r w:rsidRPr="00D4324E">
        <w:rPr>
          <w:i/>
          <w:iCs/>
          <w:lang w:val="en-GB"/>
        </w:rPr>
        <w:t>Russian</w:t>
      </w:r>
      <w:r>
        <w:rPr>
          <w:lang w:val="en-GB"/>
        </w:rPr>
        <w:t xml:space="preserve">, and </w:t>
      </w:r>
      <w:r w:rsidRPr="00D4324E">
        <w:rPr>
          <w:i/>
          <w:iCs/>
          <w:lang w:val="en-GB"/>
        </w:rPr>
        <w:t>Russian</w:t>
      </w:r>
      <w:r>
        <w:rPr>
          <w:lang w:val="en-GB"/>
        </w:rPr>
        <w:t xml:space="preserve"> and </w:t>
      </w:r>
      <w:r w:rsidRPr="00D4324E">
        <w:rPr>
          <w:i/>
          <w:iCs/>
          <w:lang w:val="en-GB"/>
        </w:rPr>
        <w:t>Italian</w:t>
      </w:r>
      <w:r>
        <w:rPr>
          <w:lang w:val="en-GB"/>
        </w:rPr>
        <w:t xml:space="preserve"> from </w:t>
      </w:r>
      <w:r w:rsidRPr="00D4324E">
        <w:rPr>
          <w:i/>
          <w:iCs/>
          <w:lang w:val="en-GB"/>
        </w:rPr>
        <w:t>English</w:t>
      </w:r>
      <w:r>
        <w:rPr>
          <w:lang w:val="en-GB"/>
        </w:rPr>
        <w:t xml:space="preserve">. </w:t>
      </w:r>
      <w:r w:rsidRPr="00D4324E">
        <w:rPr>
          <w:i/>
          <w:iCs/>
          <w:lang w:val="en-GB"/>
        </w:rPr>
        <w:t>Norwegian</w:t>
      </w:r>
      <w:r>
        <w:rPr>
          <w:lang w:val="en-GB"/>
        </w:rPr>
        <w:t xml:space="preserve"> is not a priority because it’s a small language.</w:t>
      </w:r>
    </w:p>
    <w:p w14:paraId="58F5F641" w14:textId="3449C23A" w:rsidR="00BB321D" w:rsidRDefault="00DF7B1A" w:rsidP="00DF7B1A">
      <w:pPr>
        <w:pStyle w:val="Heading1"/>
        <w:rPr>
          <w:lang w:val="en-GB"/>
        </w:rPr>
      </w:pPr>
      <w:r>
        <w:rPr>
          <w:lang w:val="en-GB"/>
        </w:rPr>
        <w:t>Technology stack</w:t>
      </w:r>
    </w:p>
    <w:p w14:paraId="6257CAB2" w14:textId="544BF505" w:rsidR="00DF7B1A" w:rsidRDefault="00DF7B1A" w:rsidP="00DF7B1A">
      <w:pPr>
        <w:rPr>
          <w:lang w:val="en-GB"/>
        </w:rPr>
      </w:pPr>
      <w:r>
        <w:rPr>
          <w:lang w:val="en-GB"/>
        </w:rPr>
        <w:t xml:space="preserve">The backend will run on </w:t>
      </w:r>
      <w:hyperlink r:id="rId5" w:history="1">
        <w:r w:rsidRPr="00DF7B1A">
          <w:rPr>
            <w:rStyle w:val="Hyperlink"/>
            <w:lang w:val="en-GB"/>
          </w:rPr>
          <w:t>Cyclic</w:t>
        </w:r>
      </w:hyperlink>
      <w:r>
        <w:rPr>
          <w:lang w:val="en-GB"/>
        </w:rPr>
        <w:t xml:space="preserve">, which has a generous free tier. </w:t>
      </w:r>
      <w:hyperlink r:id="rId6" w:history="1">
        <w:r w:rsidRPr="00DF7B1A">
          <w:rPr>
            <w:rStyle w:val="Hyperlink"/>
            <w:lang w:val="en-GB"/>
          </w:rPr>
          <w:t>Deployment</w:t>
        </w:r>
      </w:hyperlink>
      <w:r>
        <w:rPr>
          <w:lang w:val="en-GB"/>
        </w:rPr>
        <w:t>.</w:t>
      </w:r>
    </w:p>
    <w:p w14:paraId="066A2181" w14:textId="0B26E02A" w:rsidR="00DF7B1A" w:rsidRDefault="00DF7B1A" w:rsidP="00DF7B1A">
      <w:pPr>
        <w:rPr>
          <w:lang w:val="en-GB"/>
        </w:rPr>
      </w:pPr>
      <w:r>
        <w:rPr>
          <w:lang w:val="en-GB"/>
        </w:rPr>
        <w:t>It will use Express.js for the backend/frontend. Because the Cyclic free tier gives away SSL Certificates, Dialogo’s authentication scheme will be BAA (Basic Access Authentication).</w:t>
      </w:r>
    </w:p>
    <w:p w14:paraId="58D46B11" w14:textId="16D700C0" w:rsidR="007E26F5" w:rsidRDefault="00EC5B48" w:rsidP="00DF7B1A">
      <w:pPr>
        <w:rPr>
          <w:lang w:val="en-GB"/>
        </w:rPr>
      </w:pPr>
      <w:hyperlink r:id="rId7" w:history="1">
        <w:r w:rsidR="007E26F5" w:rsidRPr="00FC6BEE">
          <w:rPr>
            <w:rStyle w:val="Hyperlink"/>
            <w:lang w:val="en-GB"/>
          </w:rPr>
          <w:t>TTSMaker</w:t>
        </w:r>
      </w:hyperlink>
      <w:r w:rsidR="00FC6BEE">
        <w:rPr>
          <w:lang w:val="en-GB"/>
        </w:rPr>
        <w:t xml:space="preserve"> will be used for </w:t>
      </w:r>
      <w:r w:rsidR="000C5E09">
        <w:rPr>
          <w:lang w:val="en-GB"/>
        </w:rPr>
        <w:t>Text To Speech capability, either through their API (they’ve been contacted) or through pre-generated mp3</w:t>
      </w:r>
      <w:r w:rsidR="0015382A">
        <w:rPr>
          <w:lang w:val="en-GB"/>
        </w:rPr>
        <w:t xml:space="preserve"> files. They’ve been chosen because they’re free.</w:t>
      </w:r>
    </w:p>
    <w:p w14:paraId="1CE07876" w14:textId="6E154312" w:rsidR="008711F0" w:rsidRDefault="008711F0" w:rsidP="008711F0">
      <w:pPr>
        <w:pStyle w:val="Heading1"/>
        <w:rPr>
          <w:lang w:val="en-GB"/>
        </w:rPr>
      </w:pPr>
      <w:r>
        <w:rPr>
          <w:lang w:val="en-GB"/>
        </w:rPr>
        <w:lastRenderedPageBreak/>
        <w:t>Ag</w:t>
      </w:r>
      <w:r w:rsidR="008C2C16">
        <w:rPr>
          <w:lang w:val="en-GB"/>
        </w:rPr>
        <w:t>ile methodology</w:t>
      </w:r>
    </w:p>
    <w:p w14:paraId="6049A899" w14:textId="7FF78268" w:rsidR="008C2C16" w:rsidRDefault="008C2C16" w:rsidP="008C2C16">
      <w:pPr>
        <w:rPr>
          <w:lang w:val="en-GB"/>
        </w:rPr>
      </w:pPr>
      <w:r>
        <w:rPr>
          <w:lang w:val="en-GB"/>
        </w:rPr>
        <w:t xml:space="preserve">To keep things simple, </w:t>
      </w:r>
      <w:r w:rsidR="00680DCC">
        <w:rPr>
          <w:lang w:val="en-GB"/>
        </w:rPr>
        <w:t>we will utilize flexible sprint planning.</w:t>
      </w:r>
    </w:p>
    <w:p w14:paraId="4ABAB038" w14:textId="0E1408A3" w:rsidR="009E4A16" w:rsidRDefault="003A4AC5" w:rsidP="006D434F">
      <w:pPr>
        <w:rPr>
          <w:lang w:val="en-GB"/>
        </w:rPr>
      </w:pPr>
      <w:r>
        <w:rPr>
          <w:lang w:val="en-GB"/>
        </w:rPr>
        <w:t xml:space="preserve">Every couple of weeks we will plan a new sprint(s) based on </w:t>
      </w:r>
      <w:r w:rsidR="003B1811">
        <w:rPr>
          <w:lang w:val="en-GB"/>
        </w:rPr>
        <w:t>what’s been done and</w:t>
      </w:r>
      <w:r w:rsidR="00800262">
        <w:rPr>
          <w:lang w:val="en-GB"/>
        </w:rPr>
        <w:t xml:space="preserve"> what’s on our </w:t>
      </w:r>
      <w:r w:rsidR="009E4A16">
        <w:rPr>
          <w:lang w:val="en-GB"/>
        </w:rPr>
        <w:t>TODO-list.</w:t>
      </w:r>
      <w:r w:rsidR="00E41130">
        <w:rPr>
          <w:lang w:val="en-GB"/>
        </w:rPr>
        <w:t xml:space="preserve"> We will use </w:t>
      </w:r>
      <w:hyperlink r:id="rId8" w:history="1">
        <w:r w:rsidR="00E41130" w:rsidRPr="00E41130">
          <w:rPr>
            <w:rStyle w:val="Hyperlink"/>
            <w:lang w:val="en-GB"/>
          </w:rPr>
          <w:t>Trello</w:t>
        </w:r>
      </w:hyperlink>
      <w:r w:rsidR="00E41130">
        <w:rPr>
          <w:lang w:val="en-GB"/>
        </w:rPr>
        <w:t xml:space="preserve"> to keep track of progress, as it has a free tier.</w:t>
      </w:r>
    </w:p>
    <w:p w14:paraId="0C3D2B1F" w14:textId="752C4989" w:rsidR="006D434F" w:rsidRDefault="006D434F" w:rsidP="006D434F">
      <w:pPr>
        <w:pStyle w:val="Heading1"/>
        <w:rPr>
          <w:lang w:val="en-GB"/>
        </w:rPr>
      </w:pPr>
      <w:r>
        <w:rPr>
          <w:lang w:val="en-GB"/>
        </w:rPr>
        <w:t>TODO-list</w:t>
      </w:r>
    </w:p>
    <w:p w14:paraId="187F04EE" w14:textId="337A356E" w:rsidR="006D434F" w:rsidRDefault="006D434F" w:rsidP="006D434F">
      <w:pPr>
        <w:rPr>
          <w:lang w:val="en-GB"/>
        </w:rPr>
      </w:pPr>
      <w:r>
        <w:rPr>
          <w:lang w:val="en-GB"/>
        </w:rPr>
        <w:t xml:space="preserve">For our TODO list, </w:t>
      </w:r>
      <w:r w:rsidR="00054346">
        <w:rPr>
          <w:lang w:val="en-GB"/>
        </w:rPr>
        <w:t>it</w:t>
      </w:r>
      <w:r w:rsidR="00917E82">
        <w:rPr>
          <w:lang w:val="en-GB"/>
        </w:rPr>
        <w:t xml:space="preserve"> makes sense to order in terms of priority.</w:t>
      </w:r>
    </w:p>
    <w:p w14:paraId="5F3978A0" w14:textId="2EBCE5CD" w:rsidR="00917E82" w:rsidRPr="00387142" w:rsidRDefault="00054346" w:rsidP="00387142">
      <w:pPr>
        <w:pStyle w:val="ListParagraph"/>
        <w:numPr>
          <w:ilvl w:val="0"/>
          <w:numId w:val="1"/>
        </w:numPr>
        <w:rPr>
          <w:lang w:val="en-GB"/>
        </w:rPr>
      </w:pPr>
      <w:r w:rsidRPr="00387142">
        <w:rPr>
          <w:lang w:val="en-GB"/>
        </w:rPr>
        <w:t xml:space="preserve">The first couple of weeks should be focused on </w:t>
      </w:r>
      <w:r w:rsidR="00C21959" w:rsidRPr="00387142">
        <w:rPr>
          <w:lang w:val="en-GB"/>
        </w:rPr>
        <w:t xml:space="preserve">building a proof of concept </w:t>
      </w:r>
      <w:r w:rsidR="00F80885" w:rsidRPr="00387142">
        <w:rPr>
          <w:lang w:val="en-GB"/>
        </w:rPr>
        <w:t>version of the grammar and alphabet games/lessons</w:t>
      </w:r>
      <w:r w:rsidR="00003032" w:rsidRPr="00387142">
        <w:rPr>
          <w:lang w:val="en-GB"/>
        </w:rPr>
        <w:t xml:space="preserve"> for the different languages and tie them together with </w:t>
      </w:r>
      <w:r w:rsidR="00EC5586" w:rsidRPr="00387142">
        <w:rPr>
          <w:lang w:val="en-GB"/>
        </w:rPr>
        <w:t xml:space="preserve">a basic app UI. </w:t>
      </w:r>
    </w:p>
    <w:p w14:paraId="74ACE3D2" w14:textId="1261E651" w:rsidR="00CA7DCF" w:rsidRDefault="00CA7DCF" w:rsidP="00387142">
      <w:pPr>
        <w:pStyle w:val="ListParagraph"/>
        <w:numPr>
          <w:ilvl w:val="0"/>
          <w:numId w:val="1"/>
        </w:numPr>
        <w:rPr>
          <w:lang w:val="en-GB"/>
        </w:rPr>
      </w:pPr>
      <w:r w:rsidRPr="00387142">
        <w:rPr>
          <w:lang w:val="en-GB"/>
        </w:rPr>
        <w:t xml:space="preserve">The next couple of weeks will be spent </w:t>
      </w:r>
      <w:r w:rsidR="00582430" w:rsidRPr="00387142">
        <w:rPr>
          <w:lang w:val="en-GB"/>
        </w:rPr>
        <w:t xml:space="preserve">creating the backend and UI frontend for creating a new user, </w:t>
      </w:r>
      <w:r w:rsidR="00387142" w:rsidRPr="00387142">
        <w:rPr>
          <w:lang w:val="en-GB"/>
        </w:rPr>
        <w:t>logging in, and deleting your user.</w:t>
      </w:r>
      <w:r w:rsidR="00933FAA">
        <w:rPr>
          <w:lang w:val="en-GB"/>
        </w:rPr>
        <w:t xml:space="preserve"> This functionality will also include </w:t>
      </w:r>
      <w:r w:rsidR="0060475A">
        <w:rPr>
          <w:lang w:val="en-GB"/>
        </w:rPr>
        <w:t>superuser(s) that can add more words and verbs.</w:t>
      </w:r>
    </w:p>
    <w:p w14:paraId="028BA5EF" w14:textId="542F83AB" w:rsidR="00387142" w:rsidRDefault="0075430C" w:rsidP="00387142">
      <w:pPr>
        <w:pStyle w:val="ListParagraph"/>
        <w:numPr>
          <w:ilvl w:val="0"/>
          <w:numId w:val="1"/>
        </w:numPr>
        <w:rPr>
          <w:lang w:val="en-GB"/>
        </w:rPr>
      </w:pPr>
      <w:r>
        <w:rPr>
          <w:lang w:val="en-GB"/>
        </w:rPr>
        <w:t>The following couple of weeks will be spent</w:t>
      </w:r>
      <w:r w:rsidR="00AB6A98">
        <w:rPr>
          <w:lang w:val="en-GB"/>
        </w:rPr>
        <w:t xml:space="preserve"> </w:t>
      </w:r>
      <w:r w:rsidR="00C07EA9">
        <w:rPr>
          <w:lang w:val="en-GB"/>
        </w:rPr>
        <w:t>making sure the backend supports storing user activity log</w:t>
      </w:r>
      <w:r w:rsidR="00935218">
        <w:rPr>
          <w:lang w:val="en-GB"/>
        </w:rPr>
        <w:t>s and the client can send the activity data so it can be compared.</w:t>
      </w:r>
    </w:p>
    <w:p w14:paraId="0C16B5A6" w14:textId="1FDAE02A" w:rsidR="00202A14" w:rsidRDefault="00202A14" w:rsidP="00387142">
      <w:pPr>
        <w:pStyle w:val="ListParagraph"/>
        <w:numPr>
          <w:ilvl w:val="0"/>
          <w:numId w:val="1"/>
        </w:numPr>
        <w:rPr>
          <w:lang w:val="en-GB"/>
        </w:rPr>
      </w:pPr>
      <w:r>
        <w:rPr>
          <w:lang w:val="en-GB"/>
        </w:rPr>
        <w:t>The last two wee</w:t>
      </w:r>
      <w:r w:rsidR="00084028">
        <w:rPr>
          <w:lang w:val="en-GB"/>
        </w:rPr>
        <w:t xml:space="preserve">ks will be spent on testing, refining functionality, </w:t>
      </w:r>
      <w:r w:rsidR="00904F25">
        <w:rPr>
          <w:lang w:val="en-GB"/>
        </w:rPr>
        <w:t>fixing bugs</w:t>
      </w:r>
      <w:r w:rsidR="002F42CE">
        <w:rPr>
          <w:lang w:val="en-GB"/>
        </w:rPr>
        <w:t>, adding more verbs etc.</w:t>
      </w:r>
      <w:r w:rsidR="00084028">
        <w:rPr>
          <w:lang w:val="en-GB"/>
        </w:rPr>
        <w:t xml:space="preserve"> </w:t>
      </w:r>
    </w:p>
    <w:p w14:paraId="4F2B8130" w14:textId="77777777" w:rsidR="00CC6089" w:rsidRDefault="00CC6089" w:rsidP="00CC6089">
      <w:pPr>
        <w:rPr>
          <w:lang w:val="en-GB"/>
        </w:rPr>
      </w:pPr>
    </w:p>
    <w:p w14:paraId="6F4FE8BE" w14:textId="4F124D34" w:rsidR="00CC6089" w:rsidRDefault="00832F1D" w:rsidP="00832F1D">
      <w:pPr>
        <w:pStyle w:val="Heading1"/>
        <w:rPr>
          <w:lang w:val="en-GB"/>
        </w:rPr>
      </w:pPr>
      <w:r>
        <w:rPr>
          <w:lang w:val="en-GB"/>
        </w:rPr>
        <w:t>Alignment</w:t>
      </w:r>
    </w:p>
    <w:p w14:paraId="7739F681" w14:textId="017CD69F" w:rsidR="00832F1D" w:rsidRDefault="00832F1D" w:rsidP="00832F1D">
      <w:pPr>
        <w:rPr>
          <w:lang w:val="en-GB"/>
        </w:rPr>
      </w:pPr>
      <w:r w:rsidRPr="00832F1D">
        <w:rPr>
          <w:b/>
          <w:bCs/>
          <w:lang w:val="en-GB"/>
        </w:rPr>
        <w:t>Difficulty:</w:t>
      </w:r>
      <w:r>
        <w:rPr>
          <w:lang w:val="en-GB"/>
        </w:rPr>
        <w:t xml:space="preserve"> Moderate to complex</w:t>
      </w:r>
    </w:p>
    <w:p w14:paraId="63FF3478" w14:textId="7D4964B1" w:rsidR="00832F1D" w:rsidRDefault="00832F1D" w:rsidP="00832F1D">
      <w:pPr>
        <w:rPr>
          <w:lang w:val="en-GB"/>
        </w:rPr>
      </w:pPr>
      <w:r w:rsidRPr="00832F1D">
        <w:rPr>
          <w:b/>
          <w:bCs/>
          <w:lang w:val="en-GB"/>
        </w:rPr>
        <w:t>Scope:</w:t>
      </w:r>
      <w:r>
        <w:rPr>
          <w:lang w:val="en-GB"/>
        </w:rPr>
        <w:t xml:space="preserve"> Moderate to large</w:t>
      </w:r>
    </w:p>
    <w:p w14:paraId="7D60B4CD" w14:textId="0C807480" w:rsidR="00832F1D" w:rsidRPr="00832F1D" w:rsidRDefault="00832F1D" w:rsidP="00832F1D">
      <w:pPr>
        <w:rPr>
          <w:lang w:val="en-GB"/>
        </w:rPr>
      </w:pPr>
      <w:r w:rsidRPr="00832F1D">
        <w:rPr>
          <w:b/>
          <w:bCs/>
          <w:lang w:val="en-GB"/>
        </w:rPr>
        <w:t>Skill alignment:</w:t>
      </w:r>
      <w:r>
        <w:rPr>
          <w:lang w:val="en-GB"/>
        </w:rPr>
        <w:t xml:space="preserve"> Ok</w:t>
      </w:r>
    </w:p>
    <w:p w14:paraId="3361FF2D" w14:textId="77777777" w:rsidR="00DF7B1A" w:rsidRDefault="00DF7B1A" w:rsidP="00DF7B1A">
      <w:pPr>
        <w:rPr>
          <w:lang w:val="en-GB"/>
        </w:rPr>
      </w:pPr>
    </w:p>
    <w:p w14:paraId="4BFA8DDD" w14:textId="77777777" w:rsidR="00DF7B1A" w:rsidRPr="00DF7B1A" w:rsidRDefault="00DF7B1A" w:rsidP="00DF7B1A">
      <w:pPr>
        <w:rPr>
          <w:lang w:val="en-GB"/>
        </w:rPr>
      </w:pPr>
    </w:p>
    <w:sectPr w:rsidR="00DF7B1A" w:rsidRPr="00DF7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089"/>
    <w:multiLevelType w:val="hybridMultilevel"/>
    <w:tmpl w:val="44A02490"/>
    <w:lvl w:ilvl="0" w:tplc="610A2C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1190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A8E"/>
    <w:rsid w:val="00003032"/>
    <w:rsid w:val="00054346"/>
    <w:rsid w:val="00084028"/>
    <w:rsid w:val="000C5E09"/>
    <w:rsid w:val="000E4AF9"/>
    <w:rsid w:val="0015382A"/>
    <w:rsid w:val="00202A14"/>
    <w:rsid w:val="002F30D7"/>
    <w:rsid w:val="002F42CE"/>
    <w:rsid w:val="0030434E"/>
    <w:rsid w:val="00387142"/>
    <w:rsid w:val="003A4AC5"/>
    <w:rsid w:val="003B1811"/>
    <w:rsid w:val="004A5A8E"/>
    <w:rsid w:val="004A6ED5"/>
    <w:rsid w:val="00582430"/>
    <w:rsid w:val="005F2340"/>
    <w:rsid w:val="0060475A"/>
    <w:rsid w:val="006549CF"/>
    <w:rsid w:val="00680DCC"/>
    <w:rsid w:val="006D434F"/>
    <w:rsid w:val="006D6060"/>
    <w:rsid w:val="0075430C"/>
    <w:rsid w:val="007E26F5"/>
    <w:rsid w:val="00800262"/>
    <w:rsid w:val="00832F1D"/>
    <w:rsid w:val="008711F0"/>
    <w:rsid w:val="008C2C16"/>
    <w:rsid w:val="00904F25"/>
    <w:rsid w:val="00917E82"/>
    <w:rsid w:val="00933FAA"/>
    <w:rsid w:val="00935218"/>
    <w:rsid w:val="009E4A16"/>
    <w:rsid w:val="00AB6A98"/>
    <w:rsid w:val="00B22AE8"/>
    <w:rsid w:val="00B65F87"/>
    <w:rsid w:val="00BB321D"/>
    <w:rsid w:val="00BD5107"/>
    <w:rsid w:val="00C07EA9"/>
    <w:rsid w:val="00C21959"/>
    <w:rsid w:val="00CA7DCF"/>
    <w:rsid w:val="00CC6089"/>
    <w:rsid w:val="00D4324E"/>
    <w:rsid w:val="00DF7B1A"/>
    <w:rsid w:val="00E41130"/>
    <w:rsid w:val="00EC5586"/>
    <w:rsid w:val="00EC5B48"/>
    <w:rsid w:val="00EE4F32"/>
    <w:rsid w:val="00F74F2A"/>
    <w:rsid w:val="00F80885"/>
    <w:rsid w:val="00FC6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4BF3"/>
  <w15:chartTrackingRefBased/>
  <w15:docId w15:val="{C101D15C-6A4F-41BC-A8A0-C6744CA7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A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A5A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5A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5A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5A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5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A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A5A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5A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5A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5A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5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A8E"/>
    <w:rPr>
      <w:rFonts w:eastAsiaTheme="majorEastAsia" w:cstheme="majorBidi"/>
      <w:color w:val="272727" w:themeColor="text1" w:themeTint="D8"/>
    </w:rPr>
  </w:style>
  <w:style w:type="paragraph" w:styleId="Title">
    <w:name w:val="Title"/>
    <w:basedOn w:val="Normal"/>
    <w:next w:val="Normal"/>
    <w:link w:val="TitleChar"/>
    <w:uiPriority w:val="10"/>
    <w:qFormat/>
    <w:rsid w:val="004A5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A8E"/>
    <w:pPr>
      <w:spacing w:before="160"/>
      <w:jc w:val="center"/>
    </w:pPr>
    <w:rPr>
      <w:i/>
      <w:iCs/>
      <w:color w:val="404040" w:themeColor="text1" w:themeTint="BF"/>
    </w:rPr>
  </w:style>
  <w:style w:type="character" w:customStyle="1" w:styleId="QuoteChar">
    <w:name w:val="Quote Char"/>
    <w:basedOn w:val="DefaultParagraphFont"/>
    <w:link w:val="Quote"/>
    <w:uiPriority w:val="29"/>
    <w:rsid w:val="004A5A8E"/>
    <w:rPr>
      <w:i/>
      <w:iCs/>
      <w:color w:val="404040" w:themeColor="text1" w:themeTint="BF"/>
    </w:rPr>
  </w:style>
  <w:style w:type="paragraph" w:styleId="ListParagraph">
    <w:name w:val="List Paragraph"/>
    <w:basedOn w:val="Normal"/>
    <w:uiPriority w:val="34"/>
    <w:qFormat/>
    <w:rsid w:val="004A5A8E"/>
    <w:pPr>
      <w:ind w:left="720"/>
      <w:contextualSpacing/>
    </w:pPr>
  </w:style>
  <w:style w:type="character" w:styleId="IntenseEmphasis">
    <w:name w:val="Intense Emphasis"/>
    <w:basedOn w:val="DefaultParagraphFont"/>
    <w:uiPriority w:val="21"/>
    <w:qFormat/>
    <w:rsid w:val="004A5A8E"/>
    <w:rPr>
      <w:i/>
      <w:iCs/>
      <w:color w:val="2F5496" w:themeColor="accent1" w:themeShade="BF"/>
    </w:rPr>
  </w:style>
  <w:style w:type="paragraph" w:styleId="IntenseQuote">
    <w:name w:val="Intense Quote"/>
    <w:basedOn w:val="Normal"/>
    <w:next w:val="Normal"/>
    <w:link w:val="IntenseQuoteChar"/>
    <w:uiPriority w:val="30"/>
    <w:qFormat/>
    <w:rsid w:val="004A5A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5A8E"/>
    <w:rPr>
      <w:i/>
      <w:iCs/>
      <w:color w:val="2F5496" w:themeColor="accent1" w:themeShade="BF"/>
    </w:rPr>
  </w:style>
  <w:style w:type="character" w:styleId="IntenseReference">
    <w:name w:val="Intense Reference"/>
    <w:basedOn w:val="DefaultParagraphFont"/>
    <w:uiPriority w:val="32"/>
    <w:qFormat/>
    <w:rsid w:val="004A5A8E"/>
    <w:rPr>
      <w:b/>
      <w:bCs/>
      <w:smallCaps/>
      <w:color w:val="2F5496" w:themeColor="accent1" w:themeShade="BF"/>
      <w:spacing w:val="5"/>
    </w:rPr>
  </w:style>
  <w:style w:type="character" w:styleId="Hyperlink">
    <w:name w:val="Hyperlink"/>
    <w:basedOn w:val="DefaultParagraphFont"/>
    <w:uiPriority w:val="99"/>
    <w:unhideWhenUsed/>
    <w:rsid w:val="00DF7B1A"/>
    <w:rPr>
      <w:color w:val="0563C1" w:themeColor="hyperlink"/>
      <w:u w:val="single"/>
    </w:rPr>
  </w:style>
  <w:style w:type="character" w:styleId="UnresolvedMention">
    <w:name w:val="Unresolved Mention"/>
    <w:basedOn w:val="DefaultParagraphFont"/>
    <w:uiPriority w:val="99"/>
    <w:semiHidden/>
    <w:unhideWhenUsed/>
    <w:rsid w:val="00DF7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 TargetMode="External"/><Relationship Id="rId3" Type="http://schemas.openxmlformats.org/officeDocument/2006/relationships/settings" Target="settings.xml"/><Relationship Id="rId7" Type="http://schemas.openxmlformats.org/officeDocument/2006/relationships/hyperlink" Target="https://ttsmak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heroku-free-tier-alternatives-hayk-simonyan/" TargetMode="External"/><Relationship Id="rId5" Type="http://schemas.openxmlformats.org/officeDocument/2006/relationships/hyperlink" Target="https://www.cyclic.sh/pric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Vederhus</dc:creator>
  <cp:keywords/>
  <dc:description/>
  <cp:lastModifiedBy>Mats Vederhus</cp:lastModifiedBy>
  <cp:revision>44</cp:revision>
  <dcterms:created xsi:type="dcterms:W3CDTF">2024-01-15T20:19:00Z</dcterms:created>
  <dcterms:modified xsi:type="dcterms:W3CDTF">2024-01-24T17:44:00Z</dcterms:modified>
</cp:coreProperties>
</file>