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Laboratorio</w:t>
      </w:r>
      <w:r>
        <w:t xml:space="preserve"> </w:t>
      </w:r>
      <w:r>
        <w:t xml:space="preserve">1,</w:t>
      </w:r>
      <w:r>
        <w:t xml:space="preserve"> </w:t>
      </w:r>
      <w:r>
        <w:t xml:space="preserve">Tópicos</w:t>
      </w:r>
      <w:r>
        <w:t xml:space="preserve"> </w:t>
      </w:r>
      <w:r>
        <w:t xml:space="preserve">en</w:t>
      </w:r>
      <w:r>
        <w:t xml:space="preserve"> </w:t>
      </w:r>
      <w:r>
        <w:t xml:space="preserve">análisis</w:t>
      </w:r>
      <w:r>
        <w:t xml:space="preserve"> </w:t>
      </w:r>
      <w:r>
        <w:t xml:space="preserve">datos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Isaac</w:t>
      </w:r>
      <w:r>
        <w:t xml:space="preserve"> </w:t>
      </w:r>
      <w:r>
        <w:t xml:space="preserve">Cervantes</w:t>
      </w:r>
      <w:r>
        <w:t xml:space="preserve"> </w:t>
      </w:r>
      <w:r>
        <w:t xml:space="preserve">Artavia</w:t>
      </w:r>
    </w:p>
    <w:p>
      <w:pPr>
        <w:pStyle w:val="Date"/>
      </w:pPr>
      <w:r>
        <w:t xml:space="preserve">2023-08-22</w:t>
      </w:r>
    </w:p>
    <w:bookmarkStart w:id="29" w:name="carga-de-tablas-de-datos"/>
    <w:p>
      <w:pPr>
        <w:pStyle w:val="Heading1"/>
      </w:pPr>
      <w:r>
        <w:t xml:space="preserve">Carga de tablas de datos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(survey)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 [1] "Sex"    "Wr.Hnd" "NW.Hnd" "W.Hnd"  "Fold"   "Pulse"  "Clap"   "Exer"  </w:t>
      </w:r>
      <w:r>
        <w:br/>
      </w:r>
      <w:r>
        <w:rPr>
          <w:rStyle w:val="VerbatimChar"/>
        </w:rPr>
        <w:t xml:space="preserve"> [9] "Smoke"  "Height" "M.I"    "Age"   </w:t>
      </w:r>
    </w:p>
    <w:p>
      <w:pPr>
        <w:pStyle w:val="SourceCode"/>
      </w:pPr>
      <w:r>
        <w:rPr>
          <w:rStyle w:val="CommentTok"/>
        </w:rPr>
        <w:t xml:space="preserve"># Se hace un grafico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oratorio_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 cargan los datos de iris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br/>
      </w:r>
      <w:r>
        <w:br/>
      </w:r>
      <w:r>
        <w:rPr>
          <w:rStyle w:val="CommentTok"/>
        </w:rPr>
        <w:t xml:space="preserve"># Se realiza un grafico de caja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oratorio_1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Petal.Length,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Petal.Width)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oratorio_1_files/figure-docx/unnamed-chunk-2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 ven las instrucciones de la funcion boxplot</w:t>
      </w:r>
      <w:r>
        <w:br/>
      </w:r>
      <w:r>
        <w:rPr>
          <w:rStyle w:val="NormalTok"/>
        </w:rPr>
        <w:t xml:space="preserve">?boxplot</w:t>
      </w:r>
    </w:p>
    <w:p>
      <w:pPr>
        <w:pStyle w:val="SourceCode"/>
      </w:pPr>
      <w:r>
        <w:rPr>
          <w:rStyle w:val="VerbatimChar"/>
        </w:rPr>
        <w:t xml:space="preserve">starting httpd help server ... done</w:t>
      </w:r>
    </w:p>
    <w:bookmarkEnd w:id="29"/>
    <w:bookmarkStart w:id="48" w:name="gráficos-de-dispersión"/>
    <w:p>
      <w:pPr>
        <w:pStyle w:val="Heading1"/>
      </w:pPr>
      <w:r>
        <w:t xml:space="preserve">Gráficos de dispersión</w:t>
      </w:r>
    </w:p>
    <w:p>
      <w:pPr>
        <w:pStyle w:val="FirstParagraph"/>
      </w:pPr>
      <w:r>
        <w:t xml:space="preserve">Se generan dos series de datos normales:</w:t>
      </w:r>
    </w:p>
    <w:p>
      <w:pPr>
        <w:pStyle w:val="SourceCode"/>
      </w:pP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 unen las matrices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(C1, C2)</w:t>
      </w:r>
    </w:p>
    <w:p>
      <w:pPr>
        <w:pStyle w:val="FirstParagraph"/>
      </w:pPr>
      <w:r>
        <w:t xml:space="preserve">Se grafica C1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Laboratorio_1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(C1,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Se añaden los puntos de C2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Laboratorio_1_files/figure-docx/unnamed-chunk-5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procede a ajustar el tamaño del gráfico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(mat[,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(mat[,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"Representacion de una nube de puntos"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"X2"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Laboratorio_1_files/figure-docx/unnamed-chunk-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retoca el gráfico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(mat[,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(mat[,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"Representacion de una nube de puntos"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tcl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"cornsilk"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(C1,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Laboratorio_1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generan varios gráficos al mismo tiempo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(iris[,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)[iris[,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)[iris[,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"Iris de Fisher"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"Largo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Sepale"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"Ancho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Sepale"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"Largo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Petale"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"Ancho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Petale"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Laboratorio_1_files/figure-docx/unnamed-chunk-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genera un gráfico de dispersión separando colores según sexo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Wr.Hnd, 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NW.Hnd,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inset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Laboratorio_1_files/figure-docx/unnamed-chunk-9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creación-de-histogramas-básicos"/>
    <w:p>
      <w:pPr>
        <w:pStyle w:val="Heading1"/>
      </w:pPr>
      <w:r>
        <w:t xml:space="preserve">Creación de histogramas básicos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"Talla de"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(survey), </w:t>
      </w:r>
      <w:r>
        <w:rPr>
          <w:rStyle w:val="StringTok"/>
        </w:rPr>
        <w:t xml:space="preserve">"estudiantes"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"Talla [cm]"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Laboratorio_1_files/figure-docx/unnamed-chunk-10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1554094582f57b80bccac4e0ebf687db7c61ca1"/>
    <w:p>
      <w:pPr>
        <w:pStyle w:val="Heading1"/>
      </w:pPr>
      <w:r>
        <w:t xml:space="preserve">Frecuencias relativas, incluyendo ajuste a una curva normal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"Talla de"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(survey), </w:t>
      </w:r>
      <w:r>
        <w:rPr>
          <w:rStyle w:val="StringTok"/>
        </w:rPr>
        <w:t xml:space="preserve">"estudiantes"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"Talla [cm]"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x,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"Ajuste (dudoso) a una distribuci´on normal"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Laboratorio_1_files/figure-docx/unnamed-chunk-1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X6f27bd18524e054b1f93335647ce9c820e6315a"/>
    <w:p>
      <w:pPr>
        <w:pStyle w:val="Heading1"/>
      </w:pPr>
      <w:r>
        <w:t xml:space="preserve">Control del ancho de los intervalos en los hitogramas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"Talla de"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(survey), </w:t>
      </w:r>
      <w:r>
        <w:rPr>
          <w:rStyle w:val="StringTok"/>
        </w:rPr>
        <w:t xml:space="preserve">"estudiantes"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"Talla [cm]"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proba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Laboratorio_1_files/figure-docx/unnamed-chunk-12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4" w:name="usando-intervalosdel-mismo-efectivo"/>
    <w:p>
      <w:pPr>
        <w:pStyle w:val="Heading1"/>
      </w:pPr>
      <w:r>
        <w:t xml:space="preserve">Usando intervalosdel mismo efectivo</w:t>
      </w:r>
    </w:p>
    <w:p>
      <w:pPr>
        <w:pStyle w:val="SourceCode"/>
      </w:pPr>
      <w:r>
        <w:rPr>
          <w:rStyle w:val="NormalTok"/>
        </w:rPr>
        <w:t xml:space="preserve">isohist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nclass, ...) {</w:t>
      </w:r>
      <w:r>
        <w:br/>
      </w:r>
      <w:r>
        <w:rPr>
          <w:rStyle w:val="NormalTok"/>
        </w:rPr>
        <w:t xml:space="preserve">    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nclass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breaks, ...))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isohist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"Talla de"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(survey), </w:t>
      </w:r>
      <w:r>
        <w:rPr>
          <w:rStyle w:val="StringTok"/>
        </w:rPr>
        <w:t xml:space="preserve">"estudiantes"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"Talla [cm]"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Laboratorio_1_files/figure-docx/unnamed-chunk-13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1, Tópicos en análisis datos 1</dc:title>
  <dc:creator>Joshua Isaac Cervantes Artavia</dc:creator>
  <cp:keywords/>
  <dcterms:created xsi:type="dcterms:W3CDTF">2023-09-03T06:02:50Z</dcterms:created>
  <dcterms:modified xsi:type="dcterms:W3CDTF">2023-09-03T06:02:50Z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2023-08-22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