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78319" w14:textId="77777777" w:rsidR="003E0A43" w:rsidRDefault="003E0A43" w:rsidP="003E0A43">
      <w:pPr>
        <w:pStyle w:val="Title"/>
        <w:jc w:val="center"/>
      </w:pPr>
      <w:r>
        <w:t xml:space="preserve">Homework Problems </w:t>
      </w:r>
    </w:p>
    <w:p w14:paraId="727D10E6" w14:textId="1A29D744" w:rsidR="003E0A43" w:rsidRDefault="003E0A43" w:rsidP="003E0A43">
      <w:pPr>
        <w:pStyle w:val="Title"/>
        <w:jc w:val="center"/>
      </w:pPr>
      <w:r>
        <w:rPr>
          <w:rFonts w:hint="eastAsia"/>
        </w:rPr>
        <w:t>C</w:t>
      </w:r>
      <w:r>
        <w:t xml:space="preserve">hapter </w:t>
      </w:r>
      <w:r>
        <w:rPr>
          <w:rFonts w:hint="eastAsia"/>
        </w:rPr>
        <w:t>4</w:t>
      </w:r>
    </w:p>
    <w:p w14:paraId="24F813ED" w14:textId="16F3D36A" w:rsidR="00F62B8C" w:rsidRDefault="00083EA4" w:rsidP="00083EA4">
      <w:pPr>
        <w:pStyle w:val="Heading2"/>
      </w:pPr>
      <w:r>
        <w:rPr>
          <w:rFonts w:hint="eastAsia"/>
        </w:rPr>
        <w:t>4.43</w:t>
      </w:r>
    </w:p>
    <w:p w14:paraId="23024634" w14:textId="7B3A8171" w:rsidR="00083EA4" w:rsidRDefault="00083EA4" w:rsidP="00083EA4">
      <w:r>
        <w:rPr>
          <w:rFonts w:hint="eastAsia"/>
        </w:rPr>
        <w:t>本题考察</w:t>
      </w:r>
      <w:r>
        <w:rPr>
          <w:rFonts w:hint="eastAsia"/>
        </w:rPr>
        <w:t>pushl</w:t>
      </w:r>
      <w:r>
        <w:rPr>
          <w:rFonts w:hint="eastAsia"/>
        </w:rPr>
        <w:t>指令的细节。</w:t>
      </w:r>
    </w:p>
    <w:p w14:paraId="19EEFFDC" w14:textId="6AA6ACAA" w:rsidR="00083EA4" w:rsidRDefault="00083EA4" w:rsidP="00083EA4">
      <w:pPr>
        <w:pStyle w:val="ListParagraph"/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>Problem</w:t>
      </w:r>
      <w:r>
        <w:t xml:space="preserve"> 4.6</w:t>
      </w:r>
      <w:r>
        <w:rPr>
          <w:rFonts w:hint="eastAsia"/>
        </w:rPr>
        <w:t>，我们知道</w:t>
      </w:r>
      <w:r>
        <w:rPr>
          <w:rFonts w:hint="eastAsia"/>
        </w:rPr>
        <w:t>pushl</w:t>
      </w:r>
      <w:r>
        <w:t xml:space="preserve"> %</w:t>
      </w:r>
      <w:r>
        <w:rPr>
          <w:rFonts w:hint="eastAsia"/>
        </w:rPr>
        <w:t>esp</w:t>
      </w:r>
      <w:r>
        <w:rPr>
          <w:rFonts w:hint="eastAsia"/>
        </w:rPr>
        <w:t>将</w:t>
      </w:r>
      <w:r>
        <w:rPr>
          <w:rFonts w:hint="eastAsia"/>
        </w:rPr>
        <w:t>%esp</w:t>
      </w:r>
      <w:r>
        <w:rPr>
          <w:rFonts w:hint="eastAsia"/>
        </w:rPr>
        <w:t>的初始值置入</w:t>
      </w:r>
      <w:r>
        <w:rPr>
          <w:rFonts w:hint="eastAsia"/>
        </w:rPr>
        <w:t>stack</w:t>
      </w:r>
      <w:r>
        <w:rPr>
          <w:rFonts w:hint="eastAsia"/>
        </w:rPr>
        <w:t>。若是按照题干的实现方式，便是将修改后的将</w:t>
      </w:r>
      <w:r>
        <w:rPr>
          <w:rFonts w:hint="eastAsia"/>
        </w:rPr>
        <w:t>%esp</w:t>
      </w:r>
      <w:r>
        <w:rPr>
          <w:rFonts w:hint="eastAsia"/>
        </w:rPr>
        <w:t>修改后的值置入</w:t>
      </w:r>
      <w:r>
        <w:rPr>
          <w:rFonts w:hint="eastAsia"/>
        </w:rPr>
        <w:t>stack</w:t>
      </w:r>
      <w:r>
        <w:rPr>
          <w:rFonts w:hint="eastAsia"/>
        </w:rPr>
        <w:t>。因此不符合。</w:t>
      </w:r>
    </w:p>
    <w:p w14:paraId="173AE93A" w14:textId="14839B27" w:rsidR="00083EA4" w:rsidRDefault="00083EA4" w:rsidP="00083EA4">
      <w:pPr>
        <w:pStyle w:val="ListParagraph"/>
        <w:numPr>
          <w:ilvl w:val="0"/>
          <w:numId w:val="5"/>
        </w:numPr>
      </w:pPr>
      <w:r>
        <w:rPr>
          <w:rFonts w:hint="eastAsia"/>
        </w:rPr>
        <w:t>以上方式的问题在于造成了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hazard</w:t>
      </w:r>
      <w:r>
        <w:rPr>
          <w:rFonts w:hint="eastAsia"/>
        </w:rPr>
        <w:t>。我们可以用额外的</w:t>
      </w:r>
      <w:r>
        <w:rPr>
          <w:rFonts w:hint="eastAsia"/>
        </w:rPr>
        <w:t>register</w:t>
      </w:r>
      <w:r>
        <w:rPr>
          <w:rFonts w:hint="eastAsia"/>
        </w:rPr>
        <w:t>保存</w:t>
      </w:r>
      <w:r>
        <w:rPr>
          <w:rFonts w:hint="eastAsia"/>
        </w:rPr>
        <w:t>%esp</w:t>
      </w:r>
      <w:r>
        <w:rPr>
          <w:rFonts w:hint="eastAsia"/>
        </w:rPr>
        <w:t>，来避免这一点，实现如下：</w:t>
      </w:r>
    </w:p>
    <w:p w14:paraId="36723C02" w14:textId="09BBB752" w:rsidR="00083EA4" w:rsidRDefault="00083EA4" w:rsidP="00083EA4">
      <w:pPr>
        <w:pStyle w:val="Code"/>
      </w:pPr>
      <w:r>
        <w:t>movl REG, %esi</w:t>
      </w:r>
    </w:p>
    <w:p w14:paraId="17E3E61C" w14:textId="4250F275" w:rsidR="00083EA4" w:rsidRDefault="00083EA4" w:rsidP="00083EA4">
      <w:pPr>
        <w:pStyle w:val="Code"/>
      </w:pPr>
      <w:r>
        <w:t>subl $4, %esp</w:t>
      </w:r>
    </w:p>
    <w:p w14:paraId="731B5CF6" w14:textId="417963E8" w:rsidR="006503DC" w:rsidRDefault="00083EA4" w:rsidP="006503DC">
      <w:pPr>
        <w:pStyle w:val="Code"/>
      </w:pPr>
      <w:r>
        <w:t>movl %esi, (%esp)</w:t>
      </w:r>
    </w:p>
    <w:p w14:paraId="68FA9DBC" w14:textId="04A12B68" w:rsidR="006503DC" w:rsidRDefault="006503DC" w:rsidP="006503DC">
      <w:r>
        <w:tab/>
      </w:r>
      <w:r>
        <w:rPr>
          <w:rFonts w:hint="eastAsia"/>
        </w:rPr>
        <w:t>这种方式的不好之处是，需要使用额外的</w:t>
      </w:r>
      <w:r>
        <w:rPr>
          <w:rFonts w:hint="eastAsia"/>
        </w:rPr>
        <w:t>register</w:t>
      </w:r>
      <w:r>
        <w:rPr>
          <w:rFonts w:hint="eastAsia"/>
        </w:rPr>
        <w:t>，若该</w:t>
      </w:r>
      <w:r>
        <w:rPr>
          <w:rFonts w:hint="eastAsia"/>
        </w:rPr>
        <w:t>register</w:t>
      </w:r>
      <w:r>
        <w:rPr>
          <w:rFonts w:hint="eastAsia"/>
        </w:rPr>
        <w:t>已在使用，就要先将其中的值保存到</w:t>
      </w:r>
      <w:r>
        <w:rPr>
          <w:rFonts w:hint="eastAsia"/>
        </w:rPr>
        <w:t>stack</w:t>
      </w:r>
      <w:r>
        <w:rPr>
          <w:rFonts w:hint="eastAsia"/>
        </w:rPr>
        <w:t>。于是陷入循环。</w:t>
      </w:r>
    </w:p>
    <w:p w14:paraId="360AE32A" w14:textId="5411CE26" w:rsidR="006503DC" w:rsidRDefault="006503DC" w:rsidP="006503DC">
      <w:r>
        <w:tab/>
      </w:r>
      <w:r>
        <w:rPr>
          <w:rFonts w:hint="eastAsia"/>
        </w:rPr>
        <w:t>若不用额外的</w:t>
      </w:r>
      <w:r>
        <w:rPr>
          <w:rFonts w:hint="eastAsia"/>
        </w:rPr>
        <w:t>register</w:t>
      </w:r>
      <w:r>
        <w:rPr>
          <w:rFonts w:hint="eastAsia"/>
        </w:rPr>
        <w:t>，也可以</w:t>
      </w:r>
      <w:r w:rsidR="00E37C87">
        <w:rPr>
          <w:rFonts w:hint="eastAsia"/>
        </w:rPr>
        <w:t>用</w:t>
      </w:r>
      <w:r w:rsidR="00E37C87">
        <w:rPr>
          <w:rFonts w:hint="eastAsia"/>
        </w:rPr>
        <w:t>displacement</w:t>
      </w:r>
      <w:r>
        <w:rPr>
          <w:rFonts w:hint="eastAsia"/>
        </w:rPr>
        <w:t>实现：</w:t>
      </w:r>
    </w:p>
    <w:p w14:paraId="22215D6D" w14:textId="127F8D17" w:rsidR="006503DC" w:rsidRDefault="006503DC" w:rsidP="006503DC">
      <w:pPr>
        <w:pStyle w:val="Code"/>
      </w:pPr>
      <w:r>
        <w:t>movl R</w:t>
      </w:r>
      <w:r>
        <w:rPr>
          <w:rFonts w:hint="eastAsia"/>
        </w:rPr>
        <w:t>EG</w:t>
      </w:r>
      <w:r>
        <w:t>, -4(%esp)</w:t>
      </w:r>
    </w:p>
    <w:p w14:paraId="05BE989D" w14:textId="39036BD8" w:rsidR="006503DC" w:rsidRDefault="006503DC" w:rsidP="006503DC">
      <w:pPr>
        <w:pStyle w:val="Code"/>
      </w:pPr>
      <w:r>
        <w:t>subl $4, %esp</w:t>
      </w:r>
    </w:p>
    <w:p w14:paraId="5389E9A7" w14:textId="39E69180" w:rsidR="006503DC" w:rsidRDefault="00E37C87" w:rsidP="006503DC">
      <w:r>
        <w:tab/>
      </w:r>
      <w:r>
        <w:rPr>
          <w:rFonts w:hint="eastAsia"/>
        </w:rPr>
        <w:t>这里我们将两个</w:t>
      </w:r>
      <w:r>
        <w:rPr>
          <w:rFonts w:hint="eastAsia"/>
        </w:rPr>
        <w:t>instructions</w:t>
      </w:r>
      <w:r>
        <w:rPr>
          <w:rFonts w:hint="eastAsia"/>
        </w:rPr>
        <w:t>独立开，消除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hazard</w:t>
      </w:r>
      <w:r>
        <w:rPr>
          <w:rFonts w:hint="eastAsia"/>
        </w:rPr>
        <w:t>。</w:t>
      </w:r>
    </w:p>
    <w:p w14:paraId="5D68AC6C" w14:textId="7920762B" w:rsidR="000750CE" w:rsidRDefault="000750CE" w:rsidP="006503DC"/>
    <w:p w14:paraId="6D10A0AE" w14:textId="353FAFF6" w:rsidR="000750CE" w:rsidRDefault="000750CE" w:rsidP="000750CE">
      <w:pPr>
        <w:pStyle w:val="Heading2"/>
      </w:pPr>
      <w:r>
        <w:rPr>
          <w:rFonts w:hint="eastAsia"/>
        </w:rPr>
        <w:t>4.44</w:t>
      </w:r>
    </w:p>
    <w:p w14:paraId="31018D2D" w14:textId="44B4AD61" w:rsidR="00FF04FA" w:rsidRDefault="00FF04FA" w:rsidP="00FF04FA">
      <w:r>
        <w:rPr>
          <w:rFonts w:hint="eastAsia"/>
        </w:rPr>
        <w:t>本题考察</w:t>
      </w:r>
      <w:r>
        <w:rPr>
          <w:rFonts w:hint="eastAsia"/>
        </w:rPr>
        <w:t>popl</w:t>
      </w:r>
      <w:r>
        <w:rPr>
          <w:rFonts w:hint="eastAsia"/>
        </w:rPr>
        <w:t>指令的细节。</w:t>
      </w:r>
    </w:p>
    <w:p w14:paraId="6D623ED0" w14:textId="306784AD" w:rsidR="000750CE" w:rsidRDefault="007966DB" w:rsidP="007966DB">
      <w:pPr>
        <w:pStyle w:val="ListParagraph"/>
        <w:numPr>
          <w:ilvl w:val="0"/>
          <w:numId w:val="6"/>
        </w:numPr>
      </w:pPr>
      <w:r>
        <w:rPr>
          <w:rFonts w:hint="eastAsia"/>
        </w:rPr>
        <w:t>若是按照以上方式实现</w:t>
      </w:r>
      <w:r w:rsidR="00076956">
        <w:rPr>
          <w:rFonts w:hint="eastAsia"/>
        </w:rPr>
        <w:t>，输出结果将是</w:t>
      </w:r>
      <w:r w:rsidR="00076956">
        <w:rPr>
          <w:rFonts w:hint="eastAsia"/>
        </w:rPr>
        <w:t>0xabd1</w:t>
      </w:r>
      <w:r>
        <w:rPr>
          <w:rFonts w:hint="eastAsia"/>
        </w:rPr>
        <w:t>，不符合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4.7</w:t>
      </w:r>
      <w:r>
        <w:rPr>
          <w:rFonts w:hint="eastAsia"/>
        </w:rPr>
        <w:t>的</w:t>
      </w:r>
      <w:r w:rsidR="00076956">
        <w:rPr>
          <w:rFonts w:hint="eastAsia"/>
        </w:rPr>
        <w:t>例子。如下所示：</w:t>
      </w:r>
    </w:p>
    <w:p w14:paraId="50A51CC1" w14:textId="1FD776E5" w:rsidR="007966DB" w:rsidRDefault="007966DB" w:rsidP="007966DB">
      <w:pPr>
        <w:pStyle w:val="Code"/>
      </w:pPr>
      <w:r>
        <w:rPr>
          <w:rFonts w:hint="eastAsia"/>
        </w:rPr>
        <w:t>movl</w:t>
      </w:r>
      <w:r>
        <w:t xml:space="preserve"> (%esp), %esp   # %esp = 0xabcd</w:t>
      </w:r>
    </w:p>
    <w:p w14:paraId="70B2B1F4" w14:textId="711B5D67" w:rsidR="007966DB" w:rsidRDefault="007966DB" w:rsidP="007966DB">
      <w:pPr>
        <w:pStyle w:val="Code"/>
      </w:pPr>
      <w:r>
        <w:t>addl $4, %esp       # %esp = 0xabd1</w:t>
      </w:r>
    </w:p>
    <w:p w14:paraId="6B75C11B" w14:textId="72A18BA3" w:rsidR="00C309B8" w:rsidRDefault="00A67C8E" w:rsidP="00076956">
      <w:pPr>
        <w:pStyle w:val="ListParagraph"/>
        <w:numPr>
          <w:ilvl w:val="0"/>
          <w:numId w:val="6"/>
        </w:numPr>
      </w:pPr>
      <w:r>
        <w:rPr>
          <w:rFonts w:hint="eastAsia"/>
        </w:rPr>
        <w:t>与</w:t>
      </w:r>
      <w:r>
        <w:rPr>
          <w:rFonts w:hint="eastAsia"/>
        </w:rPr>
        <w:t>4.44</w:t>
      </w:r>
      <w:r>
        <w:rPr>
          <w:rFonts w:hint="eastAsia"/>
        </w:rPr>
        <w:t>的分析相同，我们采用</w:t>
      </w:r>
      <w:r>
        <w:rPr>
          <w:rFonts w:hint="eastAsia"/>
        </w:rPr>
        <w:t>displacement</w:t>
      </w:r>
      <w:r>
        <w:rPr>
          <w:rFonts w:hint="eastAsia"/>
        </w:rPr>
        <w:t>来避免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hazard</w:t>
      </w:r>
      <w:r>
        <w:rPr>
          <w:rFonts w:hint="eastAsia"/>
        </w:rPr>
        <w:t>，实现如下：</w:t>
      </w:r>
    </w:p>
    <w:p w14:paraId="1D34A1C4" w14:textId="072EAEDA" w:rsidR="00052418" w:rsidRDefault="00052418" w:rsidP="00A67C8E">
      <w:pPr>
        <w:pStyle w:val="Code"/>
        <w:ind w:left="720"/>
      </w:pPr>
      <w:r>
        <w:lastRenderedPageBreak/>
        <w:t xml:space="preserve">addl $4, %esp       </w:t>
      </w:r>
    </w:p>
    <w:p w14:paraId="168BFC36" w14:textId="5DBE6F75" w:rsidR="00A67C8E" w:rsidRDefault="00A67C8E" w:rsidP="00052418">
      <w:pPr>
        <w:pStyle w:val="Code"/>
        <w:ind w:left="720"/>
      </w:pPr>
      <w:r>
        <w:rPr>
          <w:rFonts w:hint="eastAsia"/>
        </w:rPr>
        <w:t>movl</w:t>
      </w:r>
      <w:r>
        <w:t xml:space="preserve"> </w:t>
      </w:r>
      <w:r w:rsidR="00052418">
        <w:rPr>
          <w:rFonts w:hint="eastAsia"/>
        </w:rPr>
        <w:t>-4</w:t>
      </w:r>
      <w:r w:rsidR="00052418">
        <w:t>(%esp), R</w:t>
      </w:r>
      <w:r w:rsidR="00052418">
        <w:rPr>
          <w:rFonts w:hint="eastAsia"/>
        </w:rPr>
        <w:t>ET</w:t>
      </w:r>
    </w:p>
    <w:p w14:paraId="0FDFD2DC" w14:textId="04B9F437" w:rsidR="001327BB" w:rsidRDefault="001327BB" w:rsidP="001327BB"/>
    <w:p w14:paraId="1B2E1DF3" w14:textId="2C08879D" w:rsidR="001327BB" w:rsidRDefault="001327BB" w:rsidP="001327BB">
      <w:pPr>
        <w:pStyle w:val="Heading2"/>
      </w:pPr>
      <w:r>
        <w:rPr>
          <w:rFonts w:hint="eastAsia"/>
        </w:rPr>
        <w:t>4.45</w:t>
      </w:r>
    </w:p>
    <w:p w14:paraId="6CDAA663" w14:textId="5127FEA8" w:rsidR="001327BB" w:rsidRDefault="001327BB" w:rsidP="001327BB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指令的使用。题目给出用</w:t>
      </w:r>
      <w:r>
        <w:rPr>
          <w:rFonts w:hint="eastAsia"/>
        </w:rPr>
        <w:t>C</w:t>
      </w:r>
      <w:r>
        <w:rPr>
          <w:rFonts w:hint="eastAsia"/>
        </w:rPr>
        <w:t>表示的计算模型（</w:t>
      </w:r>
      <w:r>
        <w:rPr>
          <w:rFonts w:hint="eastAsia"/>
        </w:rPr>
        <w:t>bubble</w:t>
      </w:r>
      <w:r>
        <w:t xml:space="preserve"> </w:t>
      </w:r>
      <w:r>
        <w:rPr>
          <w:rFonts w:hint="eastAsia"/>
        </w:rPr>
        <w:t>sort</w:t>
      </w:r>
      <w:r>
        <w:rPr>
          <w:rFonts w:hint="eastAsia"/>
        </w:rPr>
        <w:t>），</w:t>
      </w:r>
      <w:r w:rsidR="009927F3">
        <w:rPr>
          <w:rFonts w:hint="eastAsia"/>
        </w:rPr>
        <w:t>然后</w:t>
      </w:r>
      <w:r>
        <w:rPr>
          <w:rFonts w:hint="eastAsia"/>
        </w:rPr>
        <w:t>要求改写该模型。</w:t>
      </w:r>
    </w:p>
    <w:p w14:paraId="559FC85B" w14:textId="1F51D190" w:rsidR="001327BB" w:rsidRDefault="001327BB" w:rsidP="001327BB">
      <w:pPr>
        <w:pStyle w:val="ListParagraph"/>
        <w:numPr>
          <w:ilvl w:val="0"/>
          <w:numId w:val="7"/>
        </w:numPr>
      </w:pPr>
      <w:r>
        <w:rPr>
          <w:rFonts w:hint="eastAsia"/>
        </w:rPr>
        <w:t>用</w:t>
      </w:r>
      <w:r>
        <w:rPr>
          <w:rFonts w:hint="eastAsia"/>
        </w:rPr>
        <w:t>pointer</w:t>
      </w:r>
      <w:r>
        <w:rPr>
          <w:rFonts w:hint="eastAsia"/>
        </w:rPr>
        <w:t>表示</w:t>
      </w:r>
      <w:r>
        <w:rPr>
          <w:rFonts w:hint="eastAsia"/>
        </w:rPr>
        <w:t>bubble</w:t>
      </w:r>
      <w:r>
        <w:t xml:space="preserve"> </w:t>
      </w:r>
      <w:r>
        <w:rPr>
          <w:rFonts w:hint="eastAsia"/>
        </w:rPr>
        <w:t>sort</w:t>
      </w:r>
      <w:r>
        <w:rPr>
          <w:rFonts w:hint="eastAsia"/>
        </w:rPr>
        <w:t>。</w:t>
      </w:r>
      <w:r w:rsidR="007966C8">
        <w:rPr>
          <w:rFonts w:hint="eastAsia"/>
        </w:rPr>
        <w:t>这里用到第三章的知识。</w:t>
      </w:r>
      <w:r w:rsidR="00E45251">
        <w:rPr>
          <w:rFonts w:hint="eastAsia"/>
        </w:rPr>
        <w:t>代码见</w:t>
      </w:r>
      <w:r w:rsidR="00E45251">
        <w:rPr>
          <w:rFonts w:hint="eastAsia"/>
        </w:rPr>
        <w:t>bub</w:t>
      </w:r>
      <w:r w:rsidR="00E45251">
        <w:t>ble_ptr.c</w:t>
      </w:r>
      <w:r w:rsidR="00E45251">
        <w:rPr>
          <w:rFonts w:hint="eastAsia"/>
        </w:rPr>
        <w:t>。</w:t>
      </w:r>
    </w:p>
    <w:p w14:paraId="5C0A6625" w14:textId="031DECDF" w:rsidR="00E45251" w:rsidRDefault="001327BB" w:rsidP="00E45251">
      <w:pPr>
        <w:pStyle w:val="ListParagraph"/>
        <w:numPr>
          <w:ilvl w:val="0"/>
          <w:numId w:val="7"/>
        </w:numPr>
      </w:pPr>
      <w:r>
        <w:rPr>
          <w:rFonts w:hint="eastAsia"/>
        </w:rPr>
        <w:t>用</w:t>
      </w:r>
      <w:r>
        <w:rPr>
          <w:rFonts w:hint="eastAsia"/>
        </w:rPr>
        <w:t>Y86</w:t>
      </w:r>
      <w:r>
        <w:rPr>
          <w:rFonts w:hint="eastAsia"/>
        </w:rPr>
        <w:t>表示</w:t>
      </w:r>
      <w:r>
        <w:rPr>
          <w:rFonts w:hint="eastAsia"/>
        </w:rPr>
        <w:t>bubble</w:t>
      </w:r>
      <w:r>
        <w:t xml:space="preserve"> </w:t>
      </w:r>
      <w:r>
        <w:rPr>
          <w:rFonts w:hint="eastAsia"/>
        </w:rPr>
        <w:t>sort</w:t>
      </w:r>
      <w:r>
        <w:rPr>
          <w:rFonts w:hint="eastAsia"/>
        </w:rPr>
        <w:t>。</w:t>
      </w:r>
      <w:r w:rsidR="00E45251">
        <w:rPr>
          <w:rFonts w:hint="eastAsia"/>
        </w:rPr>
        <w:t>在将</w:t>
      </w:r>
      <w:r w:rsidR="00E45251">
        <w:rPr>
          <w:rFonts w:hint="eastAsia"/>
        </w:rPr>
        <w:t>IA32</w:t>
      </w:r>
      <w:r w:rsidR="00E45251">
        <w:rPr>
          <w:rFonts w:hint="eastAsia"/>
        </w:rPr>
        <w:t>转换成</w:t>
      </w:r>
      <w:r w:rsidR="00E45251">
        <w:rPr>
          <w:rFonts w:hint="eastAsia"/>
        </w:rPr>
        <w:t>Y86</w:t>
      </w:r>
      <w:r w:rsidR="00E45251">
        <w:rPr>
          <w:rFonts w:hint="eastAsia"/>
        </w:rPr>
        <w:t>过程中遇到很多麻烦，包括</w:t>
      </w:r>
      <w:r w:rsidR="00E45251">
        <w:rPr>
          <w:rFonts w:hint="eastAsia"/>
        </w:rPr>
        <w:t>simulator</w:t>
      </w:r>
      <w:r w:rsidR="00E45251">
        <w:rPr>
          <w:rFonts w:hint="eastAsia"/>
        </w:rPr>
        <w:t>的运行、</w:t>
      </w:r>
      <w:r w:rsidR="00E45251">
        <w:rPr>
          <w:rFonts w:hint="eastAsia"/>
        </w:rPr>
        <w:t>Y86</w:t>
      </w:r>
      <w:r w:rsidR="00E45251">
        <w:rPr>
          <w:rFonts w:hint="eastAsia"/>
        </w:rPr>
        <w:t>指令的编写等。虽然我尝试写出</w:t>
      </w:r>
      <w:r w:rsidR="00E45251">
        <w:rPr>
          <w:rFonts w:hint="eastAsia"/>
        </w:rPr>
        <w:t>Y86</w:t>
      </w:r>
      <w:r w:rsidR="00E45251">
        <w:rPr>
          <w:rFonts w:hint="eastAsia"/>
        </w:rPr>
        <w:t>版本的</w:t>
      </w:r>
      <w:r w:rsidR="00E45251">
        <w:rPr>
          <w:rFonts w:hint="eastAsia"/>
        </w:rPr>
        <w:t>bubble</w:t>
      </w:r>
      <w:r w:rsidR="00E45251">
        <w:t xml:space="preserve"> </w:t>
      </w:r>
      <w:r w:rsidR="00E45251">
        <w:rPr>
          <w:rFonts w:hint="eastAsia"/>
        </w:rPr>
        <w:t>sort</w:t>
      </w:r>
      <w:r w:rsidR="00E45251">
        <w:rPr>
          <w:rFonts w:hint="eastAsia"/>
        </w:rPr>
        <w:t>，但是没能成功运行。</w:t>
      </w:r>
    </w:p>
    <w:p w14:paraId="2E14E069" w14:textId="401826B9" w:rsidR="00E45251" w:rsidRDefault="00E45251" w:rsidP="00E45251">
      <w:pPr>
        <w:pStyle w:val="ListParagraph"/>
      </w:pPr>
      <w:r>
        <w:rPr>
          <w:rFonts w:hint="eastAsia"/>
        </w:rPr>
        <w:t>考虑后续题目的重点是考察</w:t>
      </w:r>
      <w:r>
        <w:rPr>
          <w:rFonts w:hint="eastAsia"/>
        </w:rPr>
        <w:t>Y86</w:t>
      </w:r>
      <w:r>
        <w:rPr>
          <w:rFonts w:hint="eastAsia"/>
        </w:rPr>
        <w:t>指令的实现，而非编程，因此依赖程度低。我选择先跳过该题。</w:t>
      </w:r>
    </w:p>
    <w:p w14:paraId="79926AA2" w14:textId="1D4DF7D7" w:rsidR="0026787A" w:rsidRDefault="0026787A" w:rsidP="00E45251">
      <w:pPr>
        <w:pStyle w:val="ListParagraph"/>
      </w:pPr>
      <w:r>
        <w:rPr>
          <w:rFonts w:hint="eastAsia"/>
        </w:rPr>
        <w:t>我可以利用</w:t>
      </w:r>
      <w:r>
        <w:rPr>
          <w:rFonts w:hint="eastAsia"/>
        </w:rPr>
        <w:t>IA32</w:t>
      </w:r>
      <w:r>
        <w:rPr>
          <w:rFonts w:hint="eastAsia"/>
        </w:rPr>
        <w:t>，在必要的地方做修改，得到</w:t>
      </w:r>
      <w:r>
        <w:rPr>
          <w:rFonts w:hint="eastAsia"/>
        </w:rPr>
        <w:t>Y86</w:t>
      </w:r>
      <w:r>
        <w:rPr>
          <w:rFonts w:hint="eastAsia"/>
        </w:rPr>
        <w:t>表示。</w:t>
      </w:r>
    </w:p>
    <w:p w14:paraId="6A0903D8" w14:textId="52809057" w:rsidR="00E45251" w:rsidRDefault="00E45251" w:rsidP="00E45251"/>
    <w:p w14:paraId="6BC3563B" w14:textId="121347AC" w:rsidR="00E45251" w:rsidRDefault="00E45251" w:rsidP="00E45251">
      <w:pPr>
        <w:pStyle w:val="Heading2"/>
      </w:pPr>
      <w:r>
        <w:rPr>
          <w:rFonts w:hint="eastAsia"/>
        </w:rPr>
        <w:t>4.46</w:t>
      </w:r>
    </w:p>
    <w:p w14:paraId="292E2EBA" w14:textId="1DE386D5" w:rsidR="00E45251" w:rsidRDefault="00E45251" w:rsidP="00E45251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指令的使用，建立在</w:t>
      </w:r>
      <w:r>
        <w:rPr>
          <w:rFonts w:hint="eastAsia"/>
        </w:rPr>
        <w:t>4.45</w:t>
      </w:r>
      <w:r>
        <w:rPr>
          <w:rFonts w:hint="eastAsia"/>
        </w:rPr>
        <w:t>的基础上。。。</w:t>
      </w:r>
    </w:p>
    <w:p w14:paraId="3CB84E34" w14:textId="059CFCE8" w:rsidR="00E45251" w:rsidRDefault="00E45251" w:rsidP="00E45251"/>
    <w:p w14:paraId="59B07787" w14:textId="453EDF5A" w:rsidR="00E45251" w:rsidRDefault="00E45251" w:rsidP="00E45251">
      <w:pPr>
        <w:pStyle w:val="Heading2"/>
      </w:pPr>
      <w:r>
        <w:rPr>
          <w:rFonts w:hint="eastAsia"/>
        </w:rPr>
        <w:t>4.4</w:t>
      </w:r>
      <w:r w:rsidR="00964990">
        <w:rPr>
          <w:rFonts w:hint="eastAsia"/>
        </w:rPr>
        <w:t>7</w:t>
      </w:r>
    </w:p>
    <w:p w14:paraId="729F05DA" w14:textId="506E6AEF" w:rsidR="00E45251" w:rsidRDefault="00E45251" w:rsidP="00E45251">
      <w:r>
        <w:rPr>
          <w:rFonts w:hint="eastAsia"/>
        </w:rPr>
        <w:t>本题考察</w:t>
      </w:r>
      <w:r>
        <w:rPr>
          <w:rFonts w:hint="eastAsia"/>
        </w:rPr>
        <w:t>Y86</w:t>
      </w:r>
      <w:r w:rsidR="00FC4270">
        <w:rPr>
          <w:rFonts w:hint="eastAsia"/>
        </w:rPr>
        <w:t>指令的实现</w:t>
      </w:r>
      <w:r>
        <w:rPr>
          <w:rFonts w:hint="eastAsia"/>
        </w:rPr>
        <w:t>。</w:t>
      </w:r>
      <w:r w:rsidR="007C1DCD">
        <w:rPr>
          <w:rFonts w:hint="eastAsia"/>
        </w:rPr>
        <w:t>该题</w:t>
      </w:r>
      <w:r w:rsidR="00FC4270">
        <w:rPr>
          <w:rFonts w:hint="eastAsia"/>
        </w:rPr>
        <w:t>要求</w:t>
      </w:r>
      <w:r w:rsidR="007C1DCD">
        <w:rPr>
          <w:rFonts w:hint="eastAsia"/>
        </w:rPr>
        <w:t>参</w:t>
      </w:r>
      <w:r w:rsidR="00FC4270">
        <w:rPr>
          <w:rFonts w:hint="eastAsia"/>
        </w:rPr>
        <w:t>照</w:t>
      </w:r>
      <w:r w:rsidR="00FC4270">
        <w:rPr>
          <w:rFonts w:hint="eastAsia"/>
        </w:rPr>
        <w:t>popl</w:t>
      </w:r>
      <w:r w:rsidR="007C1DCD">
        <w:rPr>
          <w:rFonts w:hint="eastAsia"/>
        </w:rPr>
        <w:t>指令的描述，给出</w:t>
      </w:r>
      <w:r w:rsidR="007C1DCD">
        <w:rPr>
          <w:rFonts w:hint="eastAsia"/>
        </w:rPr>
        <w:t>leave</w:t>
      </w:r>
      <w:r w:rsidR="007C1DCD">
        <w:rPr>
          <w:rFonts w:hint="eastAsia"/>
        </w:rPr>
        <w:t>的执行过程的描述。</w:t>
      </w:r>
    </w:p>
    <w:p w14:paraId="522516C0" w14:textId="0448652F" w:rsidR="00113523" w:rsidRDefault="00113523" w:rsidP="00E45251">
      <w:r>
        <w:rPr>
          <w:rFonts w:hint="eastAsia"/>
        </w:rPr>
        <w:t>p</w:t>
      </w:r>
      <w:r>
        <w:t>opl</w:t>
      </w:r>
      <w:r>
        <w:rPr>
          <w:rFonts w:hint="eastAsia"/>
        </w:rPr>
        <w:t>指令的计算可以由</w:t>
      </w:r>
      <w:r>
        <w:rPr>
          <w:rFonts w:hint="eastAsia"/>
        </w:rPr>
        <w:t>mr</w:t>
      </w:r>
      <w:r>
        <w:t>movl</w:t>
      </w:r>
      <w:r>
        <w:rPr>
          <w:rFonts w:hint="eastAsia"/>
        </w:rPr>
        <w:t>和</w:t>
      </w:r>
      <w:r>
        <w:rPr>
          <w:rFonts w:hint="eastAsia"/>
        </w:rPr>
        <w:t>addl</w:t>
      </w:r>
      <w:r>
        <w:rPr>
          <w:rFonts w:hint="eastAsia"/>
        </w:rPr>
        <w:t>组合得到。</w:t>
      </w:r>
      <w:r>
        <w:rPr>
          <w:rFonts w:hint="eastAsia"/>
        </w:rPr>
        <w:t>popl</w:t>
      </w:r>
      <w:r>
        <w:t xml:space="preserve"> %</w:t>
      </w:r>
      <w:r>
        <w:rPr>
          <w:rFonts w:hint="eastAsia"/>
        </w:rPr>
        <w:t>ebp</w:t>
      </w:r>
      <w:r>
        <w:rPr>
          <w:rFonts w:hint="eastAsia"/>
        </w:rPr>
        <w:t>等价于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113523" w14:paraId="4D375427" w14:textId="77777777" w:rsidTr="004B542E">
        <w:tc>
          <w:tcPr>
            <w:tcW w:w="4855" w:type="dxa"/>
          </w:tcPr>
          <w:p w14:paraId="53FA87C4" w14:textId="544E2F5B" w:rsidR="00113523" w:rsidRPr="00BC0C29" w:rsidRDefault="00113523" w:rsidP="00BC0C29">
            <w:pPr>
              <w:rPr>
                <w:rFonts w:ascii="Consolas" w:hAnsi="Consolas"/>
              </w:rPr>
            </w:pPr>
            <w:r w:rsidRPr="00BC0C29">
              <w:rPr>
                <w:rFonts w:ascii="Consolas" w:hAnsi="Consolas"/>
              </w:rPr>
              <w:t>mrmovl  (%esp), %ebp</w:t>
            </w:r>
          </w:p>
        </w:tc>
      </w:tr>
      <w:tr w:rsidR="00113523" w14:paraId="5BCD0700" w14:textId="77777777" w:rsidTr="004B542E">
        <w:tc>
          <w:tcPr>
            <w:tcW w:w="4855" w:type="dxa"/>
          </w:tcPr>
          <w:p w14:paraId="5EA42FDC" w14:textId="63238883" w:rsidR="00113523" w:rsidRPr="00BC0C29" w:rsidRDefault="00113523" w:rsidP="00BC0C29">
            <w:pPr>
              <w:rPr>
                <w:rFonts w:ascii="Consolas" w:hAnsi="Consolas"/>
              </w:rPr>
            </w:pPr>
            <w:r w:rsidRPr="00BC0C29">
              <w:rPr>
                <w:rFonts w:ascii="Consolas" w:hAnsi="Consolas"/>
              </w:rPr>
              <w:t>addl    4, %esp</w:t>
            </w:r>
          </w:p>
        </w:tc>
      </w:tr>
    </w:tbl>
    <w:p w14:paraId="685E6BA7" w14:textId="61745864" w:rsidR="00113523" w:rsidRDefault="00113523" w:rsidP="00BC0C29"/>
    <w:p w14:paraId="476FDEF3" w14:textId="084CD49A" w:rsidR="00326136" w:rsidRDefault="00A41E2B" w:rsidP="00BC0C29">
      <w:r>
        <w:rPr>
          <w:rFonts w:hint="eastAsia"/>
        </w:rPr>
        <w:t>因此，题中的两行指令等价于以下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A41E2B" w14:paraId="5837ACAB" w14:textId="77777777" w:rsidTr="004B542E">
        <w:tc>
          <w:tcPr>
            <w:tcW w:w="4855" w:type="dxa"/>
          </w:tcPr>
          <w:p w14:paraId="75299B4C" w14:textId="3020715F" w:rsidR="00A41E2B" w:rsidRPr="00BC0C29" w:rsidRDefault="00A41E2B" w:rsidP="00BC0C29">
            <w:pPr>
              <w:rPr>
                <w:rFonts w:ascii="Consolas" w:hAnsi="Consolas"/>
              </w:rPr>
            </w:pPr>
            <w:r w:rsidRPr="00BC0C29">
              <w:rPr>
                <w:rFonts w:ascii="Consolas" w:hAnsi="Consolas"/>
              </w:rPr>
              <w:t>rrmovl  %ebp, %esp</w:t>
            </w:r>
          </w:p>
        </w:tc>
      </w:tr>
      <w:tr w:rsidR="00A41E2B" w14:paraId="636134C5" w14:textId="77777777" w:rsidTr="004B542E">
        <w:tc>
          <w:tcPr>
            <w:tcW w:w="4855" w:type="dxa"/>
          </w:tcPr>
          <w:p w14:paraId="4067A63C" w14:textId="77777777" w:rsidR="00A41E2B" w:rsidRPr="00BC0C29" w:rsidRDefault="00A41E2B" w:rsidP="00BC0C29">
            <w:pPr>
              <w:rPr>
                <w:rFonts w:ascii="Consolas" w:hAnsi="Consolas"/>
              </w:rPr>
            </w:pPr>
            <w:r w:rsidRPr="00BC0C29">
              <w:rPr>
                <w:rFonts w:ascii="Consolas" w:hAnsi="Consolas"/>
              </w:rPr>
              <w:t>mrmovl  (%esp), %ebp</w:t>
            </w:r>
          </w:p>
        </w:tc>
      </w:tr>
      <w:tr w:rsidR="00A41E2B" w14:paraId="5D10FEC4" w14:textId="77777777" w:rsidTr="004B542E">
        <w:tc>
          <w:tcPr>
            <w:tcW w:w="4855" w:type="dxa"/>
          </w:tcPr>
          <w:p w14:paraId="233255C4" w14:textId="77777777" w:rsidR="00A41E2B" w:rsidRPr="00BC0C29" w:rsidRDefault="00A41E2B" w:rsidP="00BC0C29">
            <w:pPr>
              <w:rPr>
                <w:rFonts w:ascii="Consolas" w:hAnsi="Consolas"/>
              </w:rPr>
            </w:pPr>
            <w:r w:rsidRPr="00BC0C29">
              <w:rPr>
                <w:rFonts w:ascii="Consolas" w:hAnsi="Consolas"/>
              </w:rPr>
              <w:t>addl    4, %esp</w:t>
            </w:r>
          </w:p>
        </w:tc>
      </w:tr>
    </w:tbl>
    <w:p w14:paraId="67C73CCC" w14:textId="37A78FC2" w:rsidR="00326136" w:rsidRDefault="00326136" w:rsidP="00E45251"/>
    <w:p w14:paraId="3A008128" w14:textId="72FA59C0" w:rsidR="00A41E2B" w:rsidRDefault="00A41E2B" w:rsidP="00E45251">
      <w:r>
        <w:rPr>
          <w:rFonts w:hint="eastAsia"/>
        </w:rPr>
        <w:t>从上面可以看出，</w:t>
      </w:r>
      <w:r>
        <w:rPr>
          <w:rFonts w:hint="eastAsia"/>
        </w:rPr>
        <w:t>%esp</w:t>
      </w:r>
      <w:r>
        <w:rPr>
          <w:rFonts w:hint="eastAsia"/>
        </w:rPr>
        <w:t>的值可以消除而不影响执行效果。因此，在</w:t>
      </w:r>
      <w:r>
        <w:rPr>
          <w:rFonts w:hint="eastAsia"/>
        </w:rPr>
        <w:t>popl</w:t>
      </w:r>
      <w:r>
        <w:rPr>
          <w:rFonts w:hint="eastAsia"/>
        </w:rPr>
        <w:t>指令计算过程中，我们用</w:t>
      </w:r>
      <w:r>
        <w:rPr>
          <w:rFonts w:hint="eastAsia"/>
        </w:rPr>
        <w:t>%ebp</w:t>
      </w:r>
      <w:r>
        <w:rPr>
          <w:rFonts w:hint="eastAsia"/>
        </w:rPr>
        <w:t>替代</w:t>
      </w:r>
      <w:r>
        <w:rPr>
          <w:rFonts w:hint="eastAsia"/>
        </w:rPr>
        <w:t>%e</w:t>
      </w:r>
      <w:r w:rsidRPr="00BC0C29">
        <w:t>sp</w:t>
      </w:r>
      <w:r>
        <w:rPr>
          <w:rFonts w:hint="eastAsia"/>
        </w:rPr>
        <w:t>，得到</w:t>
      </w:r>
      <w:r>
        <w:rPr>
          <w:rFonts w:hint="eastAsia"/>
        </w:rPr>
        <w:t>leave</w:t>
      </w:r>
      <w:r>
        <w:rPr>
          <w:rFonts w:hint="eastAsia"/>
        </w:rPr>
        <w:t>的计算过程，如下所示：</w:t>
      </w:r>
    </w:p>
    <w:tbl>
      <w:tblPr>
        <w:tblStyle w:val="TableGridLight"/>
        <w:tblW w:w="9170" w:type="dxa"/>
        <w:tblLook w:val="04A0" w:firstRow="1" w:lastRow="0" w:firstColumn="1" w:lastColumn="0" w:noHBand="0" w:noVBand="1"/>
      </w:tblPr>
      <w:tblGrid>
        <w:gridCol w:w="2515"/>
        <w:gridCol w:w="6655"/>
      </w:tblGrid>
      <w:tr w:rsidR="00BB328C" w:rsidRPr="00081D52" w14:paraId="3CFE26FD" w14:textId="321A30A7" w:rsidTr="00BB328C">
        <w:trPr>
          <w:trHeight w:val="274"/>
        </w:trPr>
        <w:tc>
          <w:tcPr>
            <w:tcW w:w="2515" w:type="dxa"/>
          </w:tcPr>
          <w:p w14:paraId="7CAE2D24" w14:textId="601703E7" w:rsidR="00BB328C" w:rsidRDefault="000557EC" w:rsidP="00BB328C">
            <w:pPr>
              <w:rPr>
                <w:rFonts w:ascii="Calibri Light" w:eastAsia="等线 Light" w:hAnsi="Calibri Light" w:cs="Times New Roman"/>
              </w:rPr>
            </w:pPr>
            <w:r>
              <w:rPr>
                <w:rFonts w:ascii="Calibri Light" w:eastAsia="等线 Light" w:hAnsi="Calibri Light" w:cs="Times New Roman"/>
              </w:rPr>
              <w:t>Stage</w:t>
            </w:r>
          </w:p>
        </w:tc>
        <w:tc>
          <w:tcPr>
            <w:tcW w:w="6655" w:type="dxa"/>
          </w:tcPr>
          <w:p w14:paraId="4FBA6694" w14:textId="19AE731F" w:rsidR="00BB328C" w:rsidRPr="00081D52" w:rsidRDefault="00BB328C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leave</m:t>
                </m:r>
              </m:oMath>
            </m:oMathPara>
          </w:p>
        </w:tc>
      </w:tr>
      <w:tr w:rsidR="00BB328C" w:rsidRPr="000D6A95" w14:paraId="64BBE934" w14:textId="0FBB6416" w:rsidTr="00BB328C">
        <w:trPr>
          <w:trHeight w:val="281"/>
        </w:trPr>
        <w:tc>
          <w:tcPr>
            <w:tcW w:w="2515" w:type="dxa"/>
          </w:tcPr>
          <w:p w14:paraId="39519241" w14:textId="0F498510" w:rsidR="00BB328C" w:rsidRDefault="000557EC" w:rsidP="00BB328C">
            <w:pPr>
              <w:rPr>
                <w:rFonts w:ascii="Calibri Light" w:eastAsia="等线 Light" w:hAnsi="Calibri Light" w:cs="Times New Roman"/>
              </w:rPr>
            </w:pPr>
            <w:r>
              <w:rPr>
                <w:rFonts w:ascii="Calibri Light" w:eastAsia="等线 Light" w:hAnsi="Calibri Light" w:cs="Times New Roman"/>
              </w:rPr>
              <w:t>Fetch</w:t>
            </w:r>
          </w:p>
        </w:tc>
        <w:tc>
          <w:tcPr>
            <w:tcW w:w="6655" w:type="dxa"/>
          </w:tcPr>
          <w:p w14:paraId="7D2A8EF9" w14:textId="4106B4C4" w:rsidR="00BB328C" w:rsidRPr="000D6A95" w:rsidRDefault="00BB328C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</m:t>
                    </m:r>
                  </m:e>
                </m:d>
              </m:oMath>
            </m:oMathPara>
          </w:p>
        </w:tc>
      </w:tr>
      <w:tr w:rsidR="00BB328C" w:rsidRPr="000D6A95" w14:paraId="311B5CB8" w14:textId="21D470B4" w:rsidTr="00BB328C">
        <w:trPr>
          <w:trHeight w:val="274"/>
        </w:trPr>
        <w:tc>
          <w:tcPr>
            <w:tcW w:w="2515" w:type="dxa"/>
          </w:tcPr>
          <w:p w14:paraId="72736941" w14:textId="77777777" w:rsidR="00BB328C" w:rsidRDefault="00BB328C" w:rsidP="00BB328C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17EE6EBF" w14:textId="47CA1A70" w:rsidR="00BB328C" w:rsidRPr="000D6A95" w:rsidRDefault="00BB328C" w:rsidP="00BB328C"/>
        </w:tc>
      </w:tr>
      <w:tr w:rsidR="000557EC" w:rsidRPr="000D6A95" w14:paraId="1CA5AB7E" w14:textId="77777777" w:rsidTr="00BB328C">
        <w:trPr>
          <w:trHeight w:val="274"/>
        </w:trPr>
        <w:tc>
          <w:tcPr>
            <w:tcW w:w="2515" w:type="dxa"/>
          </w:tcPr>
          <w:p w14:paraId="3FF30129" w14:textId="77777777" w:rsidR="000557EC" w:rsidRDefault="000557EC" w:rsidP="00BB328C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68804A0C" w14:textId="77777777" w:rsidR="000557EC" w:rsidRDefault="000557EC" w:rsidP="00BB328C">
            <w:pPr>
              <w:rPr>
                <w:rFonts w:ascii="Calibri" w:eastAsia="等线" w:hAnsi="Calibri" w:cs="Times New Roman"/>
              </w:rPr>
            </w:pPr>
          </w:p>
        </w:tc>
      </w:tr>
      <w:tr w:rsidR="00BB328C" w:rsidRPr="000D6A95" w14:paraId="5DD2886B" w14:textId="552DC4B4" w:rsidTr="00BB328C">
        <w:trPr>
          <w:trHeight w:val="274"/>
        </w:trPr>
        <w:tc>
          <w:tcPr>
            <w:tcW w:w="2515" w:type="dxa"/>
          </w:tcPr>
          <w:p w14:paraId="368BCC8B" w14:textId="77777777" w:rsidR="00BB328C" w:rsidRDefault="00BB328C" w:rsidP="00BB328C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01C0D5B1" w14:textId="47795D01" w:rsidR="00BB328C" w:rsidRPr="000D6A95" w:rsidRDefault="00B85E2F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valP←PC+2</m:t>
                </m:r>
              </m:oMath>
            </m:oMathPara>
          </w:p>
        </w:tc>
      </w:tr>
      <w:tr w:rsidR="00BB328C" w:rsidRPr="00DC25E0" w14:paraId="40707B10" w14:textId="6073204E" w:rsidTr="00BB328C">
        <w:trPr>
          <w:trHeight w:val="281"/>
        </w:trPr>
        <w:tc>
          <w:tcPr>
            <w:tcW w:w="2515" w:type="dxa"/>
          </w:tcPr>
          <w:p w14:paraId="10718D75" w14:textId="50590DB7" w:rsidR="00BB328C" w:rsidRDefault="000557EC" w:rsidP="00BB328C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Decode</w:t>
            </w:r>
          </w:p>
        </w:tc>
        <w:tc>
          <w:tcPr>
            <w:tcW w:w="6655" w:type="dxa"/>
          </w:tcPr>
          <w:p w14:paraId="75A4702E" w14:textId="6A81E34E" w:rsidR="00BB328C" w:rsidRPr="00DC25E0" w:rsidRDefault="00BB328C" w:rsidP="00BB328C"/>
        </w:tc>
      </w:tr>
      <w:tr w:rsidR="00BB328C" w14:paraId="223E69D7" w14:textId="664B12DD" w:rsidTr="00BB328C">
        <w:trPr>
          <w:trHeight w:val="281"/>
        </w:trPr>
        <w:tc>
          <w:tcPr>
            <w:tcW w:w="2515" w:type="dxa"/>
          </w:tcPr>
          <w:p w14:paraId="74011C05" w14:textId="77777777" w:rsidR="00BB328C" w:rsidRDefault="00BB328C" w:rsidP="00BB328C"/>
        </w:tc>
        <w:tc>
          <w:tcPr>
            <w:tcW w:w="6655" w:type="dxa"/>
          </w:tcPr>
          <w:p w14:paraId="2C49B200" w14:textId="0EDD9F20" w:rsidR="00BB328C" w:rsidRPr="00426E4D" w:rsidRDefault="00426E4D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%ebp</m:t>
                    </m:r>
                  </m:e>
                </m:d>
              </m:oMath>
            </m:oMathPara>
          </w:p>
        </w:tc>
      </w:tr>
      <w:tr w:rsidR="00BB328C" w:rsidRPr="000D6A95" w14:paraId="7737439F" w14:textId="7D4DA390" w:rsidTr="00BB328C">
        <w:trPr>
          <w:trHeight w:val="274"/>
        </w:trPr>
        <w:tc>
          <w:tcPr>
            <w:tcW w:w="2515" w:type="dxa"/>
          </w:tcPr>
          <w:p w14:paraId="43D250AB" w14:textId="2573D7AD" w:rsidR="00BB328C" w:rsidRDefault="000557EC" w:rsidP="00BB328C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Execute</w:t>
            </w:r>
          </w:p>
        </w:tc>
        <w:tc>
          <w:tcPr>
            <w:tcW w:w="6655" w:type="dxa"/>
          </w:tcPr>
          <w:p w14:paraId="4F6F2DA7" w14:textId="2013C707" w:rsidR="00BB328C" w:rsidRPr="000D6A95" w:rsidRDefault="00426E4D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valE←valB+4</m:t>
                </m:r>
              </m:oMath>
            </m:oMathPara>
          </w:p>
        </w:tc>
      </w:tr>
      <w:tr w:rsidR="00BB328C" w14:paraId="4EC58542" w14:textId="69111768" w:rsidTr="00BB328C">
        <w:trPr>
          <w:trHeight w:val="274"/>
        </w:trPr>
        <w:tc>
          <w:tcPr>
            <w:tcW w:w="2515" w:type="dxa"/>
          </w:tcPr>
          <w:p w14:paraId="61DFA4B8" w14:textId="77777777" w:rsidR="00BB328C" w:rsidRDefault="00BB328C" w:rsidP="00BB328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655" w:type="dxa"/>
          </w:tcPr>
          <w:p w14:paraId="1E2A1071" w14:textId="766D804B" w:rsidR="00BB328C" w:rsidRDefault="00BB328C" w:rsidP="00BB328C">
            <w:pPr>
              <w:rPr>
                <w:rFonts w:ascii="Calibri" w:eastAsia="宋体" w:hAnsi="Calibri" w:cs="Times New Roman"/>
              </w:rPr>
            </w:pPr>
          </w:p>
        </w:tc>
      </w:tr>
      <w:tr w:rsidR="00BB328C" w:rsidRPr="0037747F" w14:paraId="3AE58C89" w14:textId="72E5E118" w:rsidTr="00BB328C">
        <w:trPr>
          <w:trHeight w:val="274"/>
        </w:trPr>
        <w:tc>
          <w:tcPr>
            <w:tcW w:w="2515" w:type="dxa"/>
          </w:tcPr>
          <w:p w14:paraId="4E69931E" w14:textId="3AA79C84" w:rsidR="00BB328C" w:rsidRDefault="000557EC" w:rsidP="00BB328C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Memory</w:t>
            </w:r>
          </w:p>
        </w:tc>
        <w:tc>
          <w:tcPr>
            <w:tcW w:w="6655" w:type="dxa"/>
          </w:tcPr>
          <w:p w14:paraId="0A961663" w14:textId="320E31EA" w:rsidR="00BB328C" w:rsidRPr="0037747F" w:rsidRDefault="00BB328C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valM←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valB</m:t>
                    </m:r>
                  </m:e>
                </m:d>
              </m:oMath>
            </m:oMathPara>
          </w:p>
        </w:tc>
      </w:tr>
      <w:tr w:rsidR="00BB328C" w:rsidRPr="000D6A95" w14:paraId="108F8E0C" w14:textId="6637D045" w:rsidTr="00BB328C">
        <w:trPr>
          <w:trHeight w:val="274"/>
        </w:trPr>
        <w:tc>
          <w:tcPr>
            <w:tcW w:w="2515" w:type="dxa"/>
          </w:tcPr>
          <w:p w14:paraId="34FF886A" w14:textId="0DD6B64B" w:rsidR="00BB328C" w:rsidRDefault="000557EC" w:rsidP="00BB328C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 xml:space="preserve">Write </w:t>
            </w:r>
            <w:r>
              <w:rPr>
                <w:rFonts w:ascii="Calibri" w:eastAsia="等线" w:hAnsi="Calibri" w:cs="Times New Roman" w:hint="eastAsia"/>
              </w:rPr>
              <w:t>back</w:t>
            </w:r>
          </w:p>
        </w:tc>
        <w:tc>
          <w:tcPr>
            <w:tcW w:w="6655" w:type="dxa"/>
          </w:tcPr>
          <w:p w14:paraId="1CE17699" w14:textId="1CDBE441" w:rsidR="00BB328C" w:rsidRPr="000D6A95" w:rsidRDefault="00BB328C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</m:t>
                </m:r>
              </m:oMath>
            </m:oMathPara>
          </w:p>
        </w:tc>
      </w:tr>
      <w:tr w:rsidR="00BB328C" w:rsidRPr="0037747F" w14:paraId="05811CCA" w14:textId="0CECF5A0" w:rsidTr="00BB328C">
        <w:trPr>
          <w:trHeight w:val="274"/>
        </w:trPr>
        <w:tc>
          <w:tcPr>
            <w:tcW w:w="2515" w:type="dxa"/>
          </w:tcPr>
          <w:p w14:paraId="70E46563" w14:textId="77777777" w:rsidR="00BB328C" w:rsidRDefault="00BB328C" w:rsidP="00BB328C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6E491A41" w14:textId="3311822F" w:rsidR="00BB328C" w:rsidRPr="0037747F" w:rsidRDefault="00BB328C" w:rsidP="00BB328C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%ebp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←valM</m:t>
                </m:r>
              </m:oMath>
            </m:oMathPara>
          </w:p>
        </w:tc>
      </w:tr>
      <w:tr w:rsidR="00BB328C" w14:paraId="60A5349D" w14:textId="4BD592D3" w:rsidTr="00BB328C">
        <w:trPr>
          <w:trHeight w:val="274"/>
        </w:trPr>
        <w:tc>
          <w:tcPr>
            <w:tcW w:w="2515" w:type="dxa"/>
          </w:tcPr>
          <w:p w14:paraId="2F2F3888" w14:textId="77777777" w:rsidR="00BB328C" w:rsidRDefault="00BB328C" w:rsidP="00BB328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655" w:type="dxa"/>
          </w:tcPr>
          <w:p w14:paraId="453A1785" w14:textId="05126EBF" w:rsidR="00BB328C" w:rsidRDefault="00BB328C" w:rsidP="00BB328C">
            <w:pPr>
              <w:rPr>
                <w:rFonts w:ascii="Calibri" w:eastAsia="宋体" w:hAnsi="Calibri" w:cs="Times New Roman"/>
              </w:rPr>
            </w:pPr>
          </w:p>
        </w:tc>
      </w:tr>
      <w:tr w:rsidR="00BB328C" w:rsidRPr="000D6A95" w14:paraId="03600FCF" w14:textId="37C50223" w:rsidTr="00BB328C">
        <w:trPr>
          <w:trHeight w:val="274"/>
        </w:trPr>
        <w:tc>
          <w:tcPr>
            <w:tcW w:w="2515" w:type="dxa"/>
          </w:tcPr>
          <w:p w14:paraId="10ACBF3B" w14:textId="4B0C885F" w:rsidR="00BB328C" w:rsidRDefault="000557EC" w:rsidP="00BB328C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PC update</w:t>
            </w:r>
          </w:p>
        </w:tc>
        <w:tc>
          <w:tcPr>
            <w:tcW w:w="6655" w:type="dxa"/>
          </w:tcPr>
          <w:p w14:paraId="3CE04912" w14:textId="42A5717F" w:rsidR="00BB328C" w:rsidRPr="000D6A95" w:rsidRDefault="000D660B" w:rsidP="00BB328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</w:tr>
    </w:tbl>
    <w:p w14:paraId="053EF0D6" w14:textId="41E28413" w:rsidR="007C1DCD" w:rsidRDefault="007C1DCD" w:rsidP="00E45251"/>
    <w:p w14:paraId="7439DB9E" w14:textId="7E6E8443" w:rsidR="00B96C70" w:rsidRDefault="00B96C70" w:rsidP="00B96C70">
      <w:pPr>
        <w:pStyle w:val="Heading2"/>
      </w:pPr>
      <w:r>
        <w:rPr>
          <w:rFonts w:hint="eastAsia"/>
        </w:rPr>
        <w:t>4.4</w:t>
      </w:r>
      <w:r w:rsidR="00964990">
        <w:t>8</w:t>
      </w:r>
    </w:p>
    <w:p w14:paraId="6AAB1F74" w14:textId="5FDEE3DB" w:rsidR="00B96C70" w:rsidRDefault="00B96C70" w:rsidP="00B96C70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指令的实现。该题要求参照</w:t>
      </w:r>
      <w:r>
        <w:rPr>
          <w:rFonts w:hint="eastAsia"/>
        </w:rPr>
        <w:t>irmovl</w:t>
      </w:r>
      <w:r>
        <w:rPr>
          <w:rFonts w:hint="eastAsia"/>
        </w:rPr>
        <w:t>和</w:t>
      </w:r>
      <w:r>
        <w:rPr>
          <w:rFonts w:hint="eastAsia"/>
        </w:rPr>
        <w:t>OPL</w:t>
      </w:r>
      <w:r>
        <w:rPr>
          <w:rFonts w:hint="eastAsia"/>
        </w:rPr>
        <w:t>指令，给出</w:t>
      </w:r>
      <w:r>
        <w:rPr>
          <w:rFonts w:hint="eastAsia"/>
        </w:rPr>
        <w:t>iaddl</w:t>
      </w:r>
      <w:r>
        <w:rPr>
          <w:rFonts w:hint="eastAsia"/>
        </w:rPr>
        <w:t>的执行过程的描述。</w:t>
      </w:r>
    </w:p>
    <w:tbl>
      <w:tblPr>
        <w:tblStyle w:val="TableGridLight"/>
        <w:tblW w:w="5485" w:type="dxa"/>
        <w:tblLook w:val="04A0" w:firstRow="1" w:lastRow="0" w:firstColumn="1" w:lastColumn="0" w:noHBand="0" w:noVBand="1"/>
      </w:tblPr>
      <w:tblGrid>
        <w:gridCol w:w="1795"/>
        <w:gridCol w:w="3690"/>
      </w:tblGrid>
      <w:tr w:rsidR="00B96C70" w:rsidRPr="00081D52" w14:paraId="06156BB0" w14:textId="77777777" w:rsidTr="002E6E39">
        <w:trPr>
          <w:trHeight w:val="274"/>
        </w:trPr>
        <w:tc>
          <w:tcPr>
            <w:tcW w:w="1795" w:type="dxa"/>
          </w:tcPr>
          <w:p w14:paraId="2E23A0EC" w14:textId="77777777" w:rsidR="00B96C70" w:rsidRDefault="00B96C70" w:rsidP="000474F0">
            <w:pPr>
              <w:rPr>
                <w:rFonts w:ascii="Calibri Light" w:eastAsia="等线 Light" w:hAnsi="Calibri Light" w:cs="Times New Roman"/>
              </w:rPr>
            </w:pPr>
            <w:r>
              <w:rPr>
                <w:rFonts w:ascii="Calibri Light" w:eastAsia="等线 Light" w:hAnsi="Calibri Light" w:cs="Times New Roman"/>
              </w:rPr>
              <w:t>Stage</w:t>
            </w:r>
          </w:p>
        </w:tc>
        <w:tc>
          <w:tcPr>
            <w:tcW w:w="3690" w:type="dxa"/>
          </w:tcPr>
          <w:p w14:paraId="27E1375B" w14:textId="3B277021" w:rsidR="00B96C70" w:rsidRPr="00081D52" w:rsidRDefault="00B96C70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addl V, rB</m:t>
                </m:r>
              </m:oMath>
            </m:oMathPara>
          </w:p>
        </w:tc>
      </w:tr>
      <w:tr w:rsidR="00B96C70" w:rsidRPr="000D6A95" w14:paraId="3B3F3231" w14:textId="77777777" w:rsidTr="002E6E39">
        <w:trPr>
          <w:trHeight w:val="281"/>
        </w:trPr>
        <w:tc>
          <w:tcPr>
            <w:tcW w:w="1795" w:type="dxa"/>
          </w:tcPr>
          <w:p w14:paraId="7ED0F94E" w14:textId="77777777" w:rsidR="00B96C70" w:rsidRDefault="00B96C70" w:rsidP="000474F0">
            <w:pPr>
              <w:rPr>
                <w:rFonts w:ascii="Calibri Light" w:eastAsia="等线 Light" w:hAnsi="Calibri Light" w:cs="Times New Roman"/>
              </w:rPr>
            </w:pPr>
            <w:r>
              <w:rPr>
                <w:rFonts w:ascii="Calibri Light" w:eastAsia="等线 Light" w:hAnsi="Calibri Light" w:cs="Times New Roman"/>
              </w:rPr>
              <w:t>Fetch</w:t>
            </w:r>
          </w:p>
        </w:tc>
        <w:tc>
          <w:tcPr>
            <w:tcW w:w="3690" w:type="dxa"/>
          </w:tcPr>
          <w:p w14:paraId="31F91248" w14:textId="77777777" w:rsidR="00B96C70" w:rsidRPr="000D6A95" w:rsidRDefault="00B96C70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</m:t>
                    </m:r>
                  </m:e>
                </m:d>
              </m:oMath>
            </m:oMathPara>
          </w:p>
        </w:tc>
      </w:tr>
      <w:tr w:rsidR="00B96C70" w:rsidRPr="000D6A95" w14:paraId="7036E4EF" w14:textId="77777777" w:rsidTr="002E6E39">
        <w:trPr>
          <w:trHeight w:val="274"/>
        </w:trPr>
        <w:tc>
          <w:tcPr>
            <w:tcW w:w="1795" w:type="dxa"/>
          </w:tcPr>
          <w:p w14:paraId="02755A12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6B0D16F7" w14:textId="77777777" w:rsidR="00B96C70" w:rsidRPr="000D6A95" w:rsidRDefault="00B96C70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PC+1</m:t>
                    </m:r>
                  </m:e>
                </m:d>
              </m:oMath>
            </m:oMathPara>
          </w:p>
        </w:tc>
      </w:tr>
      <w:tr w:rsidR="00B96C70" w:rsidRPr="000D6A95" w14:paraId="7D1D04FD" w14:textId="77777777" w:rsidTr="002E6E39">
        <w:trPr>
          <w:trHeight w:val="274"/>
        </w:trPr>
        <w:tc>
          <w:tcPr>
            <w:tcW w:w="1795" w:type="dxa"/>
          </w:tcPr>
          <w:p w14:paraId="04F9A8A1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78C6C914" w14:textId="1CDFC783" w:rsidR="00B96C70" w:rsidRPr="00B96C70" w:rsidRDefault="00B96C70" w:rsidP="000474F0">
            <w:pPr>
              <w:rPr>
                <w:rFonts w:ascii="Calibri" w:eastAsia="等线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valC←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[PC+2]</m:t>
                </m:r>
              </m:oMath>
            </m:oMathPara>
          </w:p>
        </w:tc>
      </w:tr>
      <w:tr w:rsidR="00B96C70" w:rsidRPr="000D6A95" w14:paraId="35C9F704" w14:textId="77777777" w:rsidTr="002E6E39">
        <w:trPr>
          <w:trHeight w:val="274"/>
        </w:trPr>
        <w:tc>
          <w:tcPr>
            <w:tcW w:w="1795" w:type="dxa"/>
          </w:tcPr>
          <w:p w14:paraId="5D556082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2F644C25" w14:textId="2F288B6C" w:rsidR="00B96C70" w:rsidRPr="000D6A95" w:rsidRDefault="00B96C70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valP←PC+6</m:t>
                </m:r>
              </m:oMath>
            </m:oMathPara>
          </w:p>
        </w:tc>
      </w:tr>
      <w:tr w:rsidR="00B96C70" w:rsidRPr="00DC25E0" w14:paraId="39E4D31E" w14:textId="77777777" w:rsidTr="002E6E39">
        <w:trPr>
          <w:trHeight w:val="281"/>
        </w:trPr>
        <w:tc>
          <w:tcPr>
            <w:tcW w:w="1795" w:type="dxa"/>
          </w:tcPr>
          <w:p w14:paraId="51B010ED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Decode</w:t>
            </w:r>
          </w:p>
        </w:tc>
        <w:tc>
          <w:tcPr>
            <w:tcW w:w="3690" w:type="dxa"/>
          </w:tcPr>
          <w:p w14:paraId="6A86367A" w14:textId="72EEF28A" w:rsidR="00B96C70" w:rsidRPr="00DC25E0" w:rsidRDefault="00B96C70" w:rsidP="000474F0"/>
        </w:tc>
      </w:tr>
      <w:tr w:rsidR="00B96C70" w14:paraId="3DFB47B4" w14:textId="77777777" w:rsidTr="002E6E39">
        <w:trPr>
          <w:trHeight w:val="281"/>
        </w:trPr>
        <w:tc>
          <w:tcPr>
            <w:tcW w:w="1795" w:type="dxa"/>
          </w:tcPr>
          <w:p w14:paraId="1A83F5D9" w14:textId="77777777" w:rsidR="00B96C70" w:rsidRDefault="00B96C70" w:rsidP="000474F0"/>
        </w:tc>
        <w:tc>
          <w:tcPr>
            <w:tcW w:w="3690" w:type="dxa"/>
          </w:tcPr>
          <w:p w14:paraId="537B5867" w14:textId="5FA1A4FE" w:rsidR="00B96C70" w:rsidRPr="003D68AF" w:rsidRDefault="003D68AF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rB</m:t>
                    </m:r>
                  </m:e>
                </m:d>
              </m:oMath>
            </m:oMathPara>
          </w:p>
        </w:tc>
      </w:tr>
      <w:tr w:rsidR="00B96C70" w:rsidRPr="000D6A95" w14:paraId="541A0367" w14:textId="77777777" w:rsidTr="002E6E39">
        <w:trPr>
          <w:trHeight w:val="274"/>
        </w:trPr>
        <w:tc>
          <w:tcPr>
            <w:tcW w:w="1795" w:type="dxa"/>
          </w:tcPr>
          <w:p w14:paraId="6BFA8786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Execute</w:t>
            </w:r>
          </w:p>
        </w:tc>
        <w:tc>
          <w:tcPr>
            <w:tcW w:w="3690" w:type="dxa"/>
          </w:tcPr>
          <w:p w14:paraId="052E164C" w14:textId="004B4FAC" w:rsidR="00B96C70" w:rsidRPr="000D6A95" w:rsidRDefault="003D68AF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valE←valB+valC</m:t>
                </m:r>
              </m:oMath>
            </m:oMathPara>
          </w:p>
        </w:tc>
      </w:tr>
      <w:tr w:rsidR="00B96C70" w14:paraId="39F0E52D" w14:textId="77777777" w:rsidTr="002E6E39">
        <w:trPr>
          <w:trHeight w:val="274"/>
        </w:trPr>
        <w:tc>
          <w:tcPr>
            <w:tcW w:w="1795" w:type="dxa"/>
          </w:tcPr>
          <w:p w14:paraId="05015D30" w14:textId="77777777" w:rsidR="00B96C70" w:rsidRDefault="00B96C70" w:rsidP="000474F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90" w:type="dxa"/>
          </w:tcPr>
          <w:p w14:paraId="2060BAF4" w14:textId="7D61BC47" w:rsidR="00B96C70" w:rsidRPr="008F2CC8" w:rsidRDefault="008F2CC8" w:rsidP="008F2CC8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Set CC</m:t>
                </m:r>
              </m:oMath>
            </m:oMathPara>
          </w:p>
        </w:tc>
      </w:tr>
      <w:tr w:rsidR="00B96C70" w:rsidRPr="0037747F" w14:paraId="18CDD2F2" w14:textId="77777777" w:rsidTr="002E6E39">
        <w:trPr>
          <w:trHeight w:val="274"/>
        </w:trPr>
        <w:tc>
          <w:tcPr>
            <w:tcW w:w="1795" w:type="dxa"/>
          </w:tcPr>
          <w:p w14:paraId="6994D493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Memory</w:t>
            </w:r>
          </w:p>
        </w:tc>
        <w:tc>
          <w:tcPr>
            <w:tcW w:w="3690" w:type="dxa"/>
          </w:tcPr>
          <w:p w14:paraId="0DABF475" w14:textId="101BAF50" w:rsidR="00B96C70" w:rsidRPr="0037747F" w:rsidRDefault="00B96C70" w:rsidP="00FB20DC"/>
        </w:tc>
      </w:tr>
      <w:tr w:rsidR="00B96C70" w:rsidRPr="000D6A95" w14:paraId="4B313039" w14:textId="77777777" w:rsidTr="002E6E39">
        <w:trPr>
          <w:trHeight w:val="274"/>
        </w:trPr>
        <w:tc>
          <w:tcPr>
            <w:tcW w:w="1795" w:type="dxa"/>
          </w:tcPr>
          <w:p w14:paraId="2B22485C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 xml:space="preserve">Write </w:t>
            </w:r>
            <w:r>
              <w:rPr>
                <w:rFonts w:ascii="Calibri" w:eastAsia="等线" w:hAnsi="Calibri" w:cs="Times New Roman" w:hint="eastAsia"/>
              </w:rPr>
              <w:t>back</w:t>
            </w:r>
          </w:p>
        </w:tc>
        <w:tc>
          <w:tcPr>
            <w:tcW w:w="3690" w:type="dxa"/>
          </w:tcPr>
          <w:p w14:paraId="5D3EBEF9" w14:textId="6CA0F7B9" w:rsidR="00B96C70" w:rsidRPr="000D6A95" w:rsidRDefault="00B96C70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</m:t>
                </m:r>
              </m:oMath>
            </m:oMathPara>
          </w:p>
        </w:tc>
      </w:tr>
      <w:tr w:rsidR="00B96C70" w:rsidRPr="0037747F" w14:paraId="17363CE2" w14:textId="77777777" w:rsidTr="002E6E39">
        <w:trPr>
          <w:trHeight w:val="274"/>
        </w:trPr>
        <w:tc>
          <w:tcPr>
            <w:tcW w:w="1795" w:type="dxa"/>
          </w:tcPr>
          <w:p w14:paraId="3913C569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46892AA8" w14:textId="7B905CB3" w:rsidR="00B96C70" w:rsidRPr="0037747F" w:rsidRDefault="00B96C70" w:rsidP="00FB20DC">
            <w:pPr>
              <w:rPr>
                <w:rFonts w:ascii="Calibri" w:eastAsia="宋体" w:hAnsi="Calibri" w:cs="Times New Roman"/>
              </w:rPr>
            </w:pPr>
          </w:p>
        </w:tc>
      </w:tr>
      <w:tr w:rsidR="00B96C70" w:rsidRPr="000D6A95" w14:paraId="2E383D50" w14:textId="77777777" w:rsidTr="002E6E39">
        <w:trPr>
          <w:trHeight w:val="274"/>
        </w:trPr>
        <w:tc>
          <w:tcPr>
            <w:tcW w:w="1795" w:type="dxa"/>
          </w:tcPr>
          <w:p w14:paraId="39D0EAB8" w14:textId="77777777" w:rsidR="00B96C70" w:rsidRDefault="00B96C70" w:rsidP="000474F0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PC update</w:t>
            </w:r>
          </w:p>
        </w:tc>
        <w:tc>
          <w:tcPr>
            <w:tcW w:w="3690" w:type="dxa"/>
          </w:tcPr>
          <w:p w14:paraId="1EC95E6D" w14:textId="6F78A6B6" w:rsidR="00B96C70" w:rsidRPr="000D6A95" w:rsidRDefault="00311C18" w:rsidP="000474F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</w:tr>
    </w:tbl>
    <w:p w14:paraId="4D53E853" w14:textId="24454227" w:rsidR="00E45251" w:rsidRDefault="00E45251" w:rsidP="00B96C70"/>
    <w:p w14:paraId="50423CB0" w14:textId="33C42F0F" w:rsidR="00DF315B" w:rsidRDefault="00DF315B" w:rsidP="00DF315B">
      <w:pPr>
        <w:pStyle w:val="Heading2"/>
      </w:pPr>
      <w:r>
        <w:rPr>
          <w:rFonts w:hint="eastAsia"/>
        </w:rPr>
        <w:t>4.4</w:t>
      </w:r>
      <w:r w:rsidR="00964990">
        <w:rPr>
          <w:rFonts w:hint="eastAsia"/>
        </w:rPr>
        <w:t>9</w:t>
      </w:r>
    </w:p>
    <w:p w14:paraId="0E199B25" w14:textId="6F29B712" w:rsidR="006811B2" w:rsidRDefault="006811B2" w:rsidP="00B96C70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指令的细节，要求写出</w:t>
      </w:r>
      <w:r>
        <w:rPr>
          <w:rFonts w:hint="eastAsia"/>
        </w:rPr>
        <w:t>HCL</w:t>
      </w:r>
      <w:r>
        <w:rPr>
          <w:rFonts w:hint="eastAsia"/>
        </w:rPr>
        <w:t>描述。方法是根据</w:t>
      </w:r>
      <w:r>
        <w:rPr>
          <w:rFonts w:hint="eastAsia"/>
        </w:rPr>
        <w:t>4.47</w:t>
      </w:r>
      <w:r>
        <w:rPr>
          <w:rFonts w:hint="eastAsia"/>
        </w:rPr>
        <w:t>的设计，更改</w:t>
      </w:r>
      <w:r>
        <w:rPr>
          <w:rFonts w:hint="eastAsia"/>
        </w:rPr>
        <w:t>seq</w:t>
      </w:r>
      <w:r>
        <w:t>-full</w:t>
      </w:r>
      <w:r>
        <w:rPr>
          <w:rFonts w:hint="eastAsia"/>
        </w:rPr>
        <w:t>.hcl</w:t>
      </w:r>
      <w:r w:rsidR="00762993">
        <w:rPr>
          <w:rFonts w:hint="eastAsia"/>
        </w:rPr>
        <w:t>各</w:t>
      </w:r>
      <w:r w:rsidR="00762993">
        <w:rPr>
          <w:rFonts w:hint="eastAsia"/>
        </w:rPr>
        <w:t>stages</w:t>
      </w:r>
      <w:r w:rsidR="00762993">
        <w:rPr>
          <w:rFonts w:hint="eastAsia"/>
        </w:rPr>
        <w:t>的实现</w:t>
      </w:r>
      <w:r w:rsidR="005B3674">
        <w:rPr>
          <w:rFonts w:hint="eastAsia"/>
        </w:rPr>
        <w:t>。要注意</w:t>
      </w:r>
      <w:r w:rsidR="005B3674">
        <w:rPr>
          <w:rFonts w:hint="eastAsia"/>
        </w:rPr>
        <w:t>HCL</w:t>
      </w:r>
      <w:r w:rsidR="005B3674">
        <w:rPr>
          <w:rFonts w:hint="eastAsia"/>
        </w:rPr>
        <w:t>解析器的工作原理</w:t>
      </w:r>
      <w:r>
        <w:rPr>
          <w:rFonts w:hint="eastAsia"/>
        </w:rPr>
        <w:t>。结果见</w:t>
      </w:r>
      <w:r>
        <w:rPr>
          <w:rFonts w:hint="eastAsia"/>
        </w:rPr>
        <w:t>seq</w:t>
      </w:r>
      <w:r>
        <w:t>-full.hcl</w:t>
      </w:r>
      <w:r>
        <w:rPr>
          <w:rFonts w:hint="eastAsia"/>
        </w:rPr>
        <w:t>。</w:t>
      </w:r>
      <w:r w:rsidR="00FA4CA2">
        <w:rPr>
          <w:rFonts w:hint="eastAsia"/>
        </w:rPr>
        <w:t>测试通过。</w:t>
      </w:r>
    </w:p>
    <w:p w14:paraId="2E4D7C56" w14:textId="7E6E1178" w:rsidR="007E1090" w:rsidRDefault="007E1090" w:rsidP="00B96C70">
      <w:r>
        <w:rPr>
          <w:rFonts w:hint="eastAsia"/>
        </w:rPr>
        <w:t>？？？</w:t>
      </w:r>
    </w:p>
    <w:p w14:paraId="4B67D9FA" w14:textId="6A222C40" w:rsidR="006811B2" w:rsidRDefault="006811B2" w:rsidP="00B96C70"/>
    <w:p w14:paraId="53B11357" w14:textId="43EBB2C0" w:rsidR="006811B2" w:rsidRDefault="006811B2" w:rsidP="006811B2">
      <w:pPr>
        <w:pStyle w:val="Heading2"/>
      </w:pPr>
      <w:r>
        <w:rPr>
          <w:rFonts w:hint="eastAsia"/>
        </w:rPr>
        <w:t>4.50</w:t>
      </w:r>
    </w:p>
    <w:p w14:paraId="4B3FDC80" w14:textId="618C1F1D" w:rsidR="006811B2" w:rsidRDefault="006811B2" w:rsidP="006811B2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指令的细节，要求写出</w:t>
      </w:r>
      <w:r>
        <w:rPr>
          <w:rFonts w:hint="eastAsia"/>
        </w:rPr>
        <w:t>HCL</w:t>
      </w:r>
      <w:r>
        <w:rPr>
          <w:rFonts w:hint="eastAsia"/>
        </w:rPr>
        <w:t>描述。方法是根据</w:t>
      </w:r>
      <w:r>
        <w:rPr>
          <w:rFonts w:hint="eastAsia"/>
        </w:rPr>
        <w:t>4.48</w:t>
      </w:r>
      <w:r>
        <w:rPr>
          <w:rFonts w:hint="eastAsia"/>
        </w:rPr>
        <w:t>的设计，更改</w:t>
      </w:r>
      <w:r>
        <w:rPr>
          <w:rFonts w:hint="eastAsia"/>
        </w:rPr>
        <w:t>seq</w:t>
      </w:r>
      <w:r>
        <w:t>-full</w:t>
      </w:r>
      <w:r>
        <w:rPr>
          <w:rFonts w:hint="eastAsia"/>
        </w:rPr>
        <w:t>.hcl</w:t>
      </w:r>
      <w:r>
        <w:rPr>
          <w:rFonts w:hint="eastAsia"/>
        </w:rPr>
        <w:t>。结果见</w:t>
      </w:r>
      <w:r>
        <w:rPr>
          <w:rFonts w:hint="eastAsia"/>
        </w:rPr>
        <w:t>seq</w:t>
      </w:r>
      <w:r>
        <w:t>-full.hcl</w:t>
      </w:r>
      <w:r>
        <w:rPr>
          <w:rFonts w:hint="eastAsia"/>
        </w:rPr>
        <w:t>。</w:t>
      </w:r>
      <w:r w:rsidR="00FA4CA2">
        <w:rPr>
          <w:rFonts w:hint="eastAsia"/>
        </w:rPr>
        <w:t>测试通过。</w:t>
      </w:r>
    </w:p>
    <w:p w14:paraId="41F7EAB1" w14:textId="0A4A4949" w:rsidR="007E1090" w:rsidRDefault="007E1090" w:rsidP="006811B2">
      <w:r>
        <w:rPr>
          <w:rFonts w:hint="eastAsia"/>
        </w:rPr>
        <w:t>？？？</w:t>
      </w:r>
    </w:p>
    <w:p w14:paraId="583DA1CD" w14:textId="4F752424" w:rsidR="00CB1E69" w:rsidRDefault="00CB1E69" w:rsidP="006811B2"/>
    <w:p w14:paraId="23467189" w14:textId="19892F86" w:rsidR="003B5CB8" w:rsidRDefault="003B5CB8" w:rsidP="003B5CB8">
      <w:pPr>
        <w:pStyle w:val="Heading2"/>
      </w:pPr>
      <w:r>
        <w:rPr>
          <w:rFonts w:hint="eastAsia"/>
        </w:rPr>
        <w:lastRenderedPageBreak/>
        <w:t>4.51</w:t>
      </w:r>
    </w:p>
    <w:p w14:paraId="261BDC68" w14:textId="5F7B66C3" w:rsidR="006811B2" w:rsidRDefault="003B5CB8" w:rsidP="003B5CB8">
      <w:r>
        <w:rPr>
          <w:rFonts w:hint="eastAsia"/>
        </w:rPr>
        <w:t>本题考察</w:t>
      </w:r>
      <w:r>
        <w:rPr>
          <w:rFonts w:hint="eastAsia"/>
        </w:rPr>
        <w:t>PIPE</w:t>
      </w:r>
      <w:r>
        <w:t>-</w:t>
      </w:r>
      <w:r>
        <w:rPr>
          <w:rFonts w:hint="eastAsia"/>
        </w:rPr>
        <w:t>的实现细节。</w:t>
      </w:r>
      <w:r w:rsidR="0049412B">
        <w:t>S</w:t>
      </w:r>
      <w:r w:rsidR="0049412B">
        <w:rPr>
          <w:rFonts w:hint="eastAsia"/>
        </w:rPr>
        <w:t>tage</w:t>
      </w:r>
      <w:r w:rsidR="0049412B">
        <w:t xml:space="preserve"> </w:t>
      </w:r>
      <w:r w:rsidR="0049412B">
        <w:rPr>
          <w:rFonts w:hint="eastAsia"/>
        </w:rPr>
        <w:t>stalling</w:t>
      </w:r>
      <w:r w:rsidR="0049412B">
        <w:rPr>
          <w:rFonts w:hint="eastAsia"/>
        </w:rPr>
        <w:t>，指执行完当前</w:t>
      </w:r>
      <w:r w:rsidR="0049412B">
        <w:rPr>
          <w:rFonts w:hint="eastAsia"/>
        </w:rPr>
        <w:t>stage</w:t>
      </w:r>
      <w:r w:rsidR="0049412B">
        <w:rPr>
          <w:rFonts w:hint="eastAsia"/>
        </w:rPr>
        <w:t>后时候继续执行下一个</w:t>
      </w:r>
      <w:r w:rsidR="0049412B">
        <w:rPr>
          <w:rFonts w:hint="eastAsia"/>
        </w:rPr>
        <w:t>stage</w:t>
      </w:r>
      <w:r w:rsidR="0049412B">
        <w:rPr>
          <w:rFonts w:hint="eastAsia"/>
        </w:rPr>
        <w:t>。</w:t>
      </w:r>
    </w:p>
    <w:p w14:paraId="6FD62CA3" w14:textId="0E780695" w:rsidR="00F07AD9" w:rsidRDefault="00F07AD9" w:rsidP="00F07AD9">
      <w:pPr>
        <w:pStyle w:val="ListParagraph"/>
        <w:numPr>
          <w:ilvl w:val="0"/>
          <w:numId w:val="8"/>
        </w:numPr>
      </w:pPr>
      <w:r>
        <w:rPr>
          <w:rFonts w:hint="eastAsia"/>
        </w:rPr>
        <w:t>Conditions</w:t>
      </w:r>
    </w:p>
    <w:p w14:paraId="2DA14A83" w14:textId="3F6AC00D" w:rsidR="00F07AD9" w:rsidRDefault="00F07AD9" w:rsidP="00F07AD9">
      <w:pPr>
        <w:pStyle w:val="ListParagraph"/>
        <w:numPr>
          <w:ilvl w:val="0"/>
          <w:numId w:val="8"/>
        </w:numPr>
      </w:pPr>
      <w:r>
        <w:t>A</w:t>
      </w:r>
      <w:r>
        <w:rPr>
          <w:rFonts w:hint="eastAsia"/>
        </w:rPr>
        <w:t>ctions</w:t>
      </w:r>
    </w:p>
    <w:p w14:paraId="7D568956" w14:textId="2C4710A7" w:rsidR="00F07AD9" w:rsidRDefault="00F07AD9" w:rsidP="00F07AD9">
      <w:pPr>
        <w:pStyle w:val="ListParagraph"/>
        <w:numPr>
          <w:ilvl w:val="0"/>
          <w:numId w:val="8"/>
        </w:numPr>
      </w:pPr>
      <w:r>
        <w:t>C</w:t>
      </w:r>
      <w:r>
        <w:rPr>
          <w:rFonts w:hint="eastAsia"/>
        </w:rPr>
        <w:t>ombinations</w:t>
      </w:r>
    </w:p>
    <w:p w14:paraId="54198644" w14:textId="26ED8E91" w:rsidR="00F07AD9" w:rsidRDefault="00F07AD9" w:rsidP="003B5CB8">
      <w:pPr>
        <w:pStyle w:val="ListParagraph"/>
        <w:numPr>
          <w:ilvl w:val="0"/>
          <w:numId w:val="8"/>
        </w:numPr>
      </w:pPr>
      <w:r>
        <w:t>I</w:t>
      </w:r>
      <w:r>
        <w:rPr>
          <w:rFonts w:hint="eastAsia"/>
        </w:rPr>
        <w:t>mplementations</w:t>
      </w:r>
    </w:p>
    <w:p w14:paraId="416153EE" w14:textId="0FF0A47B" w:rsidR="003A27F0" w:rsidRDefault="003A27F0" w:rsidP="003B5CB8">
      <w:r>
        <w:rPr>
          <w:rFonts w:hint="eastAsia"/>
        </w:rPr>
        <w:t>首先要分析出需要</w:t>
      </w:r>
      <w:r>
        <w:rPr>
          <w:rFonts w:hint="eastAsia"/>
        </w:rPr>
        <w:t>stall</w:t>
      </w:r>
      <w:r w:rsidR="00D2492F">
        <w:rPr>
          <w:rFonts w:hint="eastAsia"/>
        </w:rPr>
        <w:t>ing</w:t>
      </w:r>
      <w:r>
        <w:rPr>
          <w:rFonts w:hint="eastAsia"/>
        </w:rPr>
        <w:t>的</w:t>
      </w:r>
      <w:r>
        <w:rPr>
          <w:rFonts w:hint="eastAsia"/>
        </w:rPr>
        <w:t>conditions</w:t>
      </w:r>
      <w:r>
        <w:rPr>
          <w:rFonts w:hint="eastAsia"/>
        </w:rPr>
        <w:t>，再明确相应的</w:t>
      </w:r>
      <w:r>
        <w:rPr>
          <w:rFonts w:hint="eastAsia"/>
        </w:rPr>
        <w:t>actions</w:t>
      </w:r>
      <w:r>
        <w:rPr>
          <w:rFonts w:hint="eastAsia"/>
        </w:rPr>
        <w:t>。然后分析</w:t>
      </w:r>
      <w:r>
        <w:rPr>
          <w:rFonts w:hint="eastAsia"/>
        </w:rPr>
        <w:t>actions</w:t>
      </w:r>
      <w:r>
        <w:rPr>
          <w:rFonts w:hint="eastAsia"/>
        </w:rPr>
        <w:t>的组合，最后是</w:t>
      </w:r>
      <w:r>
        <w:rPr>
          <w:rFonts w:hint="eastAsia"/>
        </w:rPr>
        <w:t>implement</w:t>
      </w:r>
      <w:r>
        <w:rPr>
          <w:rFonts w:hint="eastAsia"/>
        </w:rPr>
        <w:t>。</w:t>
      </w:r>
    </w:p>
    <w:p w14:paraId="2DF82352" w14:textId="0E481675" w:rsidR="00931E5E" w:rsidRDefault="00931E5E" w:rsidP="003B5CB8">
      <w:r>
        <w:rPr>
          <w:rFonts w:hint="eastAsia"/>
        </w:rPr>
        <w:t>根据</w:t>
      </w:r>
      <w:r>
        <w:rPr>
          <w:rFonts w:hint="eastAsia"/>
        </w:rPr>
        <w:t>4.5.11</w:t>
      </w:r>
      <w:r>
        <w:rPr>
          <w:rFonts w:hint="eastAsia"/>
        </w:rPr>
        <w:t>，</w:t>
      </w: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logic</w:t>
      </w:r>
      <w:r>
        <w:rPr>
          <w:rFonts w:hint="eastAsia"/>
        </w:rPr>
        <w:t>要处理</w:t>
      </w:r>
      <w:r>
        <w:rPr>
          <w:rFonts w:hint="eastAsia"/>
        </w:rPr>
        <w:t>4</w:t>
      </w:r>
      <w:r>
        <w:rPr>
          <w:rFonts w:hint="eastAsia"/>
        </w:rPr>
        <w:t>种类型的</w:t>
      </w:r>
      <w:r>
        <w:rPr>
          <w:rFonts w:hint="eastAsia"/>
        </w:rPr>
        <w:t>conditions</w:t>
      </w:r>
      <w:r>
        <w:rPr>
          <w:rFonts w:hint="eastAsia"/>
        </w:rPr>
        <w:t>。由于没有使用</w:t>
      </w:r>
      <w:r>
        <w:rPr>
          <w:rFonts w:hint="eastAsia"/>
        </w:rPr>
        <w:t>forwarding</w:t>
      </w:r>
      <w:r>
        <w:rPr>
          <w:rFonts w:hint="eastAsia"/>
        </w:rPr>
        <w:t>，因此比起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PIPE-</w:t>
      </w:r>
      <w:r>
        <w:rPr>
          <w:rFonts w:hint="eastAsia"/>
        </w:rPr>
        <w:t>要处理更多</w:t>
      </w:r>
      <w:r>
        <w:rPr>
          <w:rFonts w:hint="eastAsia"/>
        </w:rPr>
        <w:t>conditions</w:t>
      </w:r>
      <w:r>
        <w:rPr>
          <w:rFonts w:hint="eastAsia"/>
        </w:rPr>
        <w:t>。</w:t>
      </w:r>
    </w:p>
    <w:p w14:paraId="7EFF80F9" w14:textId="19E39DF1" w:rsidR="00567A9A" w:rsidRDefault="00567A9A" w:rsidP="001327BB">
      <w:r>
        <w:rPr>
          <w:rFonts w:hint="eastAsia"/>
        </w:rPr>
        <w:t>分析</w:t>
      </w:r>
      <w:r>
        <w:rPr>
          <w:rFonts w:hint="eastAsia"/>
        </w:rPr>
        <w:t>PIPE</w:t>
      </w:r>
      <w:r>
        <w:rPr>
          <w:rFonts w:hint="eastAsia"/>
        </w:rPr>
        <w:t>用</w:t>
      </w:r>
      <w:r>
        <w:rPr>
          <w:rFonts w:hint="eastAsia"/>
        </w:rPr>
        <w:t>forwarding</w:t>
      </w:r>
      <w:r>
        <w:rPr>
          <w:rFonts w:hint="eastAsia"/>
        </w:rPr>
        <w:t>策略处理的</w:t>
      </w:r>
      <w:r>
        <w:rPr>
          <w:rFonts w:hint="eastAsia"/>
        </w:rPr>
        <w:t>conditions</w:t>
      </w:r>
      <w:r>
        <w:rPr>
          <w:rFonts w:hint="eastAsia"/>
        </w:rPr>
        <w:t>，我们可以知道</w:t>
      </w:r>
      <w:r>
        <w:rPr>
          <w:rFonts w:hint="eastAsia"/>
        </w:rPr>
        <w:t>PIPE-</w:t>
      </w:r>
      <w:r>
        <w:rPr>
          <w:rFonts w:hint="eastAsia"/>
        </w:rPr>
        <w:t>。。。</w:t>
      </w:r>
    </w:p>
    <w:p w14:paraId="49A594F5" w14:textId="12B66126" w:rsidR="00567A9A" w:rsidRDefault="00567A9A" w:rsidP="001327BB">
      <w:r>
        <w:t>C</w:t>
      </w:r>
      <w:r>
        <w:rPr>
          <w:rFonts w:hint="eastAsia"/>
        </w:rPr>
        <w:t>onditions</w:t>
      </w:r>
    </w:p>
    <w:p w14:paraId="35933BEE" w14:textId="77777777" w:rsidR="00842314" w:rsidRDefault="00842314" w:rsidP="00567A9A">
      <w:pPr>
        <w:pStyle w:val="ListParagraph"/>
        <w:numPr>
          <w:ilvl w:val="0"/>
          <w:numId w:val="9"/>
        </w:numPr>
      </w:pPr>
      <w:r>
        <w:t>D</w:t>
      </w:r>
      <w:r>
        <w:rPr>
          <w:rFonts w:hint="eastAsia"/>
        </w:rPr>
        <w:t>ata</w:t>
      </w:r>
      <w:r>
        <w:t xml:space="preserve"> hazards</w:t>
      </w:r>
    </w:p>
    <w:p w14:paraId="79B9A32D" w14:textId="740915AE" w:rsidR="00567A9A" w:rsidRDefault="00567A9A" w:rsidP="00842314">
      <w:pPr>
        <w:pStyle w:val="ListParagraph"/>
        <w:numPr>
          <w:ilvl w:val="1"/>
          <w:numId w:val="9"/>
        </w:numPr>
      </w:pPr>
      <w:r>
        <w:t>P</w:t>
      </w:r>
      <w:r>
        <w:rPr>
          <w:rFonts w:hint="eastAsia"/>
        </w:rPr>
        <w:t>rocessing</w:t>
      </w:r>
      <w:r>
        <w:t xml:space="preserve"> R</w:t>
      </w:r>
      <w:r>
        <w:rPr>
          <w:rFonts w:hint="eastAsia"/>
        </w:rPr>
        <w:t>ET</w:t>
      </w:r>
    </w:p>
    <w:p w14:paraId="50854B9D" w14:textId="1A0CEA82" w:rsidR="00567A9A" w:rsidRDefault="00567A9A" w:rsidP="00842314">
      <w:pPr>
        <w:pStyle w:val="ListParagraph"/>
        <w:numPr>
          <w:ilvl w:val="1"/>
          <w:numId w:val="9"/>
        </w:numPr>
      </w:pPr>
      <w:r>
        <w:t>L</w:t>
      </w:r>
      <w:r>
        <w:rPr>
          <w:rFonts w:hint="eastAsia"/>
        </w:rPr>
        <w:t>oad/use</w:t>
      </w:r>
      <w:r>
        <w:t xml:space="preserve"> </w:t>
      </w:r>
      <w:r>
        <w:rPr>
          <w:rFonts w:hint="eastAsia"/>
        </w:rPr>
        <w:t>hazard</w:t>
      </w:r>
    </w:p>
    <w:p w14:paraId="3DC36F46" w14:textId="27E0B1FA" w:rsidR="00842314" w:rsidRDefault="00842314" w:rsidP="00567A9A">
      <w:pPr>
        <w:pStyle w:val="ListParagraph"/>
        <w:numPr>
          <w:ilvl w:val="0"/>
          <w:numId w:val="9"/>
        </w:numPr>
      </w:pPr>
      <w:r>
        <w:t>Control hazards</w:t>
      </w:r>
    </w:p>
    <w:p w14:paraId="7C8D2BFA" w14:textId="0CBF33F2" w:rsidR="00567A9A" w:rsidRDefault="00567A9A" w:rsidP="00842314">
      <w:pPr>
        <w:pStyle w:val="ListParagraph"/>
        <w:numPr>
          <w:ilvl w:val="1"/>
          <w:numId w:val="9"/>
        </w:numPr>
      </w:pPr>
      <w:r>
        <w:t>M</w:t>
      </w:r>
      <w:r>
        <w:rPr>
          <w:rFonts w:hint="eastAsia"/>
        </w:rPr>
        <w:t>ispredicted</w:t>
      </w:r>
      <w:r>
        <w:t xml:space="preserve"> </w:t>
      </w:r>
      <w:r>
        <w:rPr>
          <w:rFonts w:hint="eastAsia"/>
        </w:rPr>
        <w:t>branch</w:t>
      </w:r>
    </w:p>
    <w:p w14:paraId="31EFB280" w14:textId="58726AD2" w:rsidR="00567A9A" w:rsidRDefault="00567A9A" w:rsidP="00842314">
      <w:pPr>
        <w:pStyle w:val="ListParagraph"/>
        <w:numPr>
          <w:ilvl w:val="1"/>
          <w:numId w:val="9"/>
        </w:numPr>
      </w:pPr>
      <w:r>
        <w:t>R</w:t>
      </w:r>
      <w:r>
        <w:rPr>
          <w:rFonts w:hint="eastAsia"/>
        </w:rPr>
        <w:t>egister</w:t>
      </w:r>
      <w:r w:rsidR="00590EBC">
        <w:t xml:space="preserve"> </w:t>
      </w:r>
      <w:r w:rsidR="00590EBC">
        <w:rPr>
          <w:rFonts w:hint="eastAsia"/>
        </w:rPr>
        <w:t>dependency</w:t>
      </w:r>
    </w:p>
    <w:p w14:paraId="3878E955" w14:textId="7ED35A35" w:rsidR="00201630" w:rsidRDefault="00201630" w:rsidP="00842314">
      <w:pPr>
        <w:pStyle w:val="ListParagraph"/>
        <w:numPr>
          <w:ilvl w:val="2"/>
          <w:numId w:val="9"/>
        </w:numPr>
      </w:pPr>
      <w:r>
        <w:rPr>
          <w:rFonts w:hint="eastAsia"/>
        </w:rPr>
        <w:t>见</w:t>
      </w:r>
      <w:r>
        <w:rPr>
          <w:rFonts w:hint="eastAsia"/>
        </w:rPr>
        <w:t>4.5.7</w:t>
      </w:r>
    </w:p>
    <w:p w14:paraId="131A3754" w14:textId="476B4F70" w:rsidR="00590EBC" w:rsidRDefault="004A4057" w:rsidP="00590EBC">
      <w:pPr>
        <w:pStyle w:val="ListParagraph"/>
        <w:numPr>
          <w:ilvl w:val="0"/>
          <w:numId w:val="9"/>
        </w:numPr>
      </w:pPr>
      <w:r>
        <w:t>Exceptions</w:t>
      </w:r>
    </w:p>
    <w:p w14:paraId="6B87F7D1" w14:textId="2E51F9AA" w:rsidR="00141F23" w:rsidRDefault="000F58B6" w:rsidP="001327BB">
      <w:r>
        <w:t>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>hazard</w:t>
      </w:r>
      <w:r>
        <w:rPr>
          <w:rFonts w:hint="eastAsia"/>
        </w:rPr>
        <w:t>分为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control</w:t>
      </w:r>
      <w:r>
        <w:rPr>
          <w:rFonts w:hint="eastAsia"/>
        </w:rPr>
        <w:t>两类。在</w:t>
      </w:r>
      <w:r>
        <w:rPr>
          <w:rFonts w:hint="eastAsia"/>
        </w:rPr>
        <w:t>PIPE</w:t>
      </w:r>
      <w:r>
        <w:rPr>
          <w:rFonts w:hint="eastAsia"/>
        </w:rPr>
        <w:t>中，用</w:t>
      </w:r>
      <w:r>
        <w:rPr>
          <w:rFonts w:hint="eastAsia"/>
        </w:rPr>
        <w:t>stalling</w:t>
      </w:r>
      <w:r>
        <w:rPr>
          <w:rFonts w:hint="eastAsia"/>
        </w:rPr>
        <w:t>和</w:t>
      </w:r>
      <w:r>
        <w:rPr>
          <w:rFonts w:hint="eastAsia"/>
        </w:rPr>
        <w:t>forwarding</w:t>
      </w:r>
      <w:r>
        <w:rPr>
          <w:rFonts w:hint="eastAsia"/>
        </w:rPr>
        <w:t>处理</w:t>
      </w:r>
      <w:r>
        <w:rPr>
          <w:rFonts w:hint="eastAsia"/>
        </w:rPr>
        <w:t>hazard</w:t>
      </w:r>
      <w:r w:rsidR="00842314">
        <w:rPr>
          <w:rFonts w:hint="eastAsia"/>
        </w:rPr>
        <w:t>s</w:t>
      </w:r>
      <w:r>
        <w:rPr>
          <w:rFonts w:hint="eastAsia"/>
        </w:rPr>
        <w:t>；在</w:t>
      </w:r>
      <w:r>
        <w:rPr>
          <w:rFonts w:hint="eastAsia"/>
        </w:rPr>
        <w:t>PIPE-</w:t>
      </w:r>
      <w:r>
        <w:rPr>
          <w:rFonts w:hint="eastAsia"/>
        </w:rPr>
        <w:t>中，仅用</w:t>
      </w:r>
      <w:r>
        <w:rPr>
          <w:rFonts w:hint="eastAsia"/>
        </w:rPr>
        <w:t>hazard</w:t>
      </w:r>
      <w:r w:rsidR="00842314">
        <w:rPr>
          <w:rFonts w:hint="eastAsia"/>
        </w:rPr>
        <w:t>s</w:t>
      </w:r>
      <w:r>
        <w:rPr>
          <w:rFonts w:hint="eastAsia"/>
        </w:rPr>
        <w:t>。这便是差异。</w:t>
      </w:r>
    </w:p>
    <w:p w14:paraId="19E3B199" w14:textId="57D4DB03" w:rsidR="00FA4CA2" w:rsidRPr="00BD2550" w:rsidRDefault="00FA4CA2" w:rsidP="00BD2550">
      <w:pPr>
        <w:pStyle w:val="Heading3"/>
      </w:pPr>
      <w:r w:rsidRPr="00BD2550">
        <w:t>R</w:t>
      </w:r>
      <w:r w:rsidRPr="00BD2550">
        <w:rPr>
          <w:rFonts w:hint="eastAsia"/>
        </w:rPr>
        <w:t>egister</w:t>
      </w:r>
      <w:r w:rsidRPr="00BD2550">
        <w:t xml:space="preserve"> </w:t>
      </w:r>
      <w:r w:rsidRPr="00BD2550">
        <w:rPr>
          <w:rFonts w:hint="eastAsia"/>
        </w:rPr>
        <w:t>dependency</w:t>
      </w:r>
      <w:r w:rsidRPr="00BD2550">
        <w:rPr>
          <w:rFonts w:hint="eastAsia"/>
        </w:rPr>
        <w:t>的分析</w:t>
      </w:r>
    </w:p>
    <w:p w14:paraId="746146B0" w14:textId="6B587069" w:rsidR="00E0255E" w:rsidRPr="00BD2550" w:rsidRDefault="00E0255E" w:rsidP="001327BB">
      <w:pPr>
        <w:rPr>
          <w:strike/>
          <w:color w:val="D0CECE" w:themeColor="background2" w:themeShade="E6"/>
        </w:rPr>
      </w:pPr>
      <w:r w:rsidRPr="00BD2550">
        <w:rPr>
          <w:rFonts w:hint="eastAsia"/>
          <w:strike/>
          <w:color w:val="D0CECE" w:themeColor="background2" w:themeShade="E6"/>
        </w:rPr>
        <w:t>根据</w:t>
      </w:r>
      <w:r w:rsidRPr="00BD2550">
        <w:rPr>
          <w:rFonts w:hint="eastAsia"/>
          <w:strike/>
          <w:color w:val="D0CECE" w:themeColor="background2" w:themeShade="E6"/>
        </w:rPr>
        <w:t>figure</w:t>
      </w:r>
      <w:r w:rsidRPr="00BD2550">
        <w:rPr>
          <w:strike/>
          <w:color w:val="D0CECE" w:themeColor="background2" w:themeShade="E6"/>
        </w:rPr>
        <w:t xml:space="preserve"> </w:t>
      </w:r>
      <w:r w:rsidRPr="00BD2550">
        <w:rPr>
          <w:rFonts w:hint="eastAsia"/>
          <w:strike/>
          <w:color w:val="D0CECE" w:themeColor="background2" w:themeShade="E6"/>
        </w:rPr>
        <w:t>4.18-4.20</w:t>
      </w:r>
      <w:r w:rsidRPr="00BD2550">
        <w:rPr>
          <w:rFonts w:hint="eastAsia"/>
          <w:strike/>
          <w:color w:val="D0CECE" w:themeColor="background2" w:themeShade="E6"/>
        </w:rPr>
        <w:t>，将指令分别在</w:t>
      </w:r>
      <w:r w:rsidRPr="00BD2550">
        <w:rPr>
          <w:rFonts w:hint="eastAsia"/>
          <w:strike/>
          <w:color w:val="D0CECE" w:themeColor="background2" w:themeShade="E6"/>
        </w:rPr>
        <w:t>decode</w:t>
      </w:r>
      <w:r w:rsidRPr="00BD2550">
        <w:rPr>
          <w:rFonts w:hint="eastAsia"/>
          <w:strike/>
          <w:color w:val="D0CECE" w:themeColor="background2" w:themeShade="E6"/>
        </w:rPr>
        <w:t>和</w:t>
      </w:r>
      <w:r w:rsidRPr="00BD2550">
        <w:rPr>
          <w:rFonts w:hint="eastAsia"/>
          <w:strike/>
          <w:color w:val="D0CECE" w:themeColor="background2" w:themeShade="E6"/>
        </w:rPr>
        <w:t>write</w:t>
      </w:r>
      <w:r w:rsidRPr="00BD2550">
        <w:rPr>
          <w:strike/>
          <w:color w:val="D0CECE" w:themeColor="background2" w:themeShade="E6"/>
        </w:rPr>
        <w:t xml:space="preserve"> </w:t>
      </w:r>
      <w:r w:rsidRPr="00BD2550">
        <w:rPr>
          <w:rFonts w:hint="eastAsia"/>
          <w:strike/>
          <w:color w:val="D0CECE" w:themeColor="background2" w:themeShade="E6"/>
        </w:rPr>
        <w:t>back</w:t>
      </w:r>
      <w:r w:rsidRPr="00BD2550">
        <w:rPr>
          <w:rFonts w:hint="eastAsia"/>
          <w:strike/>
          <w:color w:val="D0CECE" w:themeColor="background2" w:themeShade="E6"/>
        </w:rPr>
        <w:t>阶段涉及的指令分类如下</w:t>
      </w:r>
    </w:p>
    <w:p w14:paraId="29316248" w14:textId="62CCFEDF" w:rsidR="00817B51" w:rsidRPr="00BD2550" w:rsidRDefault="00817B51" w:rsidP="00817B51">
      <w:p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Write back</w:t>
      </w:r>
      <w:r w:rsidRPr="00BD2550">
        <w:rPr>
          <w:rFonts w:hint="eastAsia"/>
          <w:strike/>
          <w:color w:val="D0CECE" w:themeColor="background2" w:themeShade="E6"/>
        </w:rPr>
        <w:t>阶段写入到相应</w:t>
      </w:r>
      <w:r w:rsidRPr="00BD2550">
        <w:rPr>
          <w:rFonts w:hint="eastAsia"/>
          <w:strike/>
          <w:color w:val="D0CECE" w:themeColor="background2" w:themeShade="E6"/>
        </w:rPr>
        <w:t>register</w:t>
      </w:r>
      <w:r w:rsidRPr="00BD2550">
        <w:rPr>
          <w:rFonts w:hint="eastAsia"/>
          <w:strike/>
          <w:color w:val="D0CECE" w:themeColor="background2" w:themeShade="E6"/>
        </w:rPr>
        <w:t>的指令</w:t>
      </w:r>
    </w:p>
    <w:p w14:paraId="66941E13" w14:textId="77777777" w:rsidR="00817B51" w:rsidRPr="00BD2550" w:rsidRDefault="00817B51" w:rsidP="00817B51">
      <w:pPr>
        <w:pStyle w:val="ListParagraph"/>
        <w:numPr>
          <w:ilvl w:val="0"/>
          <w:numId w:val="12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dstE</w:t>
      </w:r>
    </w:p>
    <w:p w14:paraId="5B52A866" w14:textId="4FDF6CEB" w:rsidR="00817B51" w:rsidRPr="00BD2550" w:rsidRDefault="00817B51" w:rsidP="00817B51">
      <w:pPr>
        <w:pStyle w:val="ListParagraph"/>
        <w:numPr>
          <w:ilvl w:val="1"/>
          <w:numId w:val="12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mrmovl, popl, pushl</w:t>
      </w:r>
      <w:r w:rsidR="00B609AE" w:rsidRPr="00BD2550">
        <w:rPr>
          <w:strike/>
          <w:color w:val="D0CECE" w:themeColor="background2" w:themeShade="E6"/>
        </w:rPr>
        <w:t>, ret, call</w:t>
      </w:r>
    </w:p>
    <w:p w14:paraId="0D1347AB" w14:textId="77777777" w:rsidR="00817B51" w:rsidRPr="00BD2550" w:rsidRDefault="00817B51" w:rsidP="00817B51">
      <w:pPr>
        <w:pStyle w:val="ListParagraph"/>
        <w:numPr>
          <w:ilvl w:val="0"/>
          <w:numId w:val="12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dstM</w:t>
      </w:r>
    </w:p>
    <w:p w14:paraId="72F7D849" w14:textId="034288AF" w:rsidR="00817B51" w:rsidRPr="00BD2550" w:rsidRDefault="00817B51" w:rsidP="001327BB">
      <w:pPr>
        <w:pStyle w:val="ListParagraph"/>
        <w:numPr>
          <w:ilvl w:val="1"/>
          <w:numId w:val="12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OPL, rrmovl, irmovl, popl</w:t>
      </w:r>
    </w:p>
    <w:p w14:paraId="502D5CCB" w14:textId="44B77630" w:rsidR="003E7A9F" w:rsidRPr="00BD2550" w:rsidRDefault="003E7A9F" w:rsidP="001327BB">
      <w:p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Decode</w:t>
      </w:r>
      <w:r w:rsidR="00817B51" w:rsidRPr="00BD2550">
        <w:rPr>
          <w:rFonts w:hint="eastAsia"/>
          <w:strike/>
          <w:color w:val="D0CECE" w:themeColor="background2" w:themeShade="E6"/>
        </w:rPr>
        <w:t>阶段从相应</w:t>
      </w:r>
      <w:r w:rsidR="00817B51" w:rsidRPr="00BD2550">
        <w:rPr>
          <w:rFonts w:hint="eastAsia"/>
          <w:strike/>
          <w:color w:val="D0CECE" w:themeColor="background2" w:themeShade="E6"/>
        </w:rPr>
        <w:t>register</w:t>
      </w:r>
      <w:r w:rsidR="00817B51" w:rsidRPr="00BD2550">
        <w:rPr>
          <w:rFonts w:hint="eastAsia"/>
          <w:strike/>
          <w:color w:val="D0CECE" w:themeColor="background2" w:themeShade="E6"/>
        </w:rPr>
        <w:t>读取数据的指令</w:t>
      </w:r>
    </w:p>
    <w:p w14:paraId="6122285B" w14:textId="4BCDB558" w:rsidR="003E7A9F" w:rsidRPr="00BD2550" w:rsidRDefault="003E7A9F" w:rsidP="003E7A9F">
      <w:pPr>
        <w:pStyle w:val="ListParagraph"/>
        <w:numPr>
          <w:ilvl w:val="0"/>
          <w:numId w:val="11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srcA</w:t>
      </w:r>
    </w:p>
    <w:p w14:paraId="2DB2C2A4" w14:textId="49050A9F" w:rsidR="003E7A9F" w:rsidRPr="00BD2550" w:rsidRDefault="003E7A9F" w:rsidP="003E7A9F">
      <w:pPr>
        <w:pStyle w:val="ListParagraph"/>
        <w:numPr>
          <w:ilvl w:val="1"/>
          <w:numId w:val="11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OPL, rrmovl, rmmovl, pushl</w:t>
      </w:r>
      <w:r w:rsidR="00B609AE" w:rsidRPr="00BD2550">
        <w:rPr>
          <w:strike/>
          <w:color w:val="D0CECE" w:themeColor="background2" w:themeShade="E6"/>
        </w:rPr>
        <w:t>, ret</w:t>
      </w:r>
    </w:p>
    <w:p w14:paraId="347FA499" w14:textId="5224B363" w:rsidR="003E7A9F" w:rsidRPr="00BD2550" w:rsidRDefault="003E7A9F" w:rsidP="003E7A9F">
      <w:pPr>
        <w:pStyle w:val="ListParagraph"/>
        <w:numPr>
          <w:ilvl w:val="0"/>
          <w:numId w:val="11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srcB</w:t>
      </w:r>
    </w:p>
    <w:p w14:paraId="6502D094" w14:textId="43502C4A" w:rsidR="003E7A9F" w:rsidRPr="00BD2550" w:rsidRDefault="003E7A9F" w:rsidP="003E7A9F">
      <w:pPr>
        <w:pStyle w:val="ListParagraph"/>
        <w:numPr>
          <w:ilvl w:val="1"/>
          <w:numId w:val="11"/>
        </w:num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OPL, rmmovl, mrmovl</w:t>
      </w:r>
      <w:r w:rsidR="00B609AE" w:rsidRPr="00BD2550">
        <w:rPr>
          <w:strike/>
          <w:color w:val="D0CECE" w:themeColor="background2" w:themeShade="E6"/>
        </w:rPr>
        <w:t>, ret</w:t>
      </w:r>
      <w:r w:rsidR="00456C23" w:rsidRPr="00BD2550">
        <w:rPr>
          <w:strike/>
          <w:color w:val="D0CECE" w:themeColor="background2" w:themeShade="E6"/>
        </w:rPr>
        <w:t>, call</w:t>
      </w:r>
    </w:p>
    <w:p w14:paraId="5453C372" w14:textId="3F13CF0D" w:rsidR="00365BAC" w:rsidRPr="00BD2550" w:rsidRDefault="00365BAC" w:rsidP="001327BB">
      <w:pPr>
        <w:rPr>
          <w:strike/>
          <w:color w:val="D0CECE" w:themeColor="background2" w:themeShade="E6"/>
        </w:rPr>
      </w:pPr>
      <w:r w:rsidRPr="00BD2550">
        <w:rPr>
          <w:rFonts w:hint="eastAsia"/>
          <w:strike/>
          <w:color w:val="D0CECE" w:themeColor="background2" w:themeShade="E6"/>
        </w:rPr>
        <w:lastRenderedPageBreak/>
        <w:t>举个例子：</w:t>
      </w:r>
      <w:r w:rsidR="00715EAA" w:rsidRPr="00BD2550">
        <w:rPr>
          <w:rFonts w:hint="eastAsia"/>
          <w:strike/>
          <w:color w:val="D0CECE" w:themeColor="background2" w:themeShade="E6"/>
        </w:rPr>
        <w:t>如果</w:t>
      </w:r>
      <m:oMath>
        <m:r>
          <m:rPr>
            <m:sty m:val="p"/>
          </m:rPr>
          <w:rPr>
            <w:rFonts w:ascii="Cambria Math" w:hAnsi="Cambria Math" w:hint="eastAsia"/>
            <w:strike/>
            <w:color w:val="D0CECE" w:themeColor="background2" w:themeShade="E6"/>
          </w:rPr>
          <m:t>I1</m:t>
        </m:r>
        <m:r>
          <m:rPr>
            <m:sty m:val="p"/>
          </m:rPr>
          <w:rPr>
            <w:rFonts w:ascii="Cambria Math" w:hAnsi="Cambria Math"/>
            <w:strike/>
            <w:color w:val="D0CECE" w:themeColor="background2" w:themeShade="E6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strike/>
                <w:color w:val="D0CECE" w:themeColor="background2" w:themeShade="E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color w:val="D0CECE" w:themeColor="background2" w:themeShade="E6"/>
              </w:rPr>
              <m:t>mrmovl, popl, pushl</m:t>
            </m:r>
          </m:e>
        </m:d>
      </m:oMath>
      <w:r w:rsidR="00715EAA" w:rsidRPr="00BD2550">
        <w:rPr>
          <w:rFonts w:hint="eastAsia"/>
          <w:strike/>
          <w:color w:val="D0CECE" w:themeColor="background2" w:themeShade="E6"/>
        </w:rPr>
        <w:t>，那么</w:t>
      </w:r>
      <w:r w:rsidR="00715EAA" w:rsidRPr="00BD2550">
        <w:rPr>
          <w:rFonts w:hint="eastAsia"/>
          <w:strike/>
          <w:color w:val="D0CECE" w:themeColor="background2" w:themeShade="E6"/>
        </w:rPr>
        <w:t>I1</w:t>
      </w:r>
      <w:r w:rsidR="00715EAA" w:rsidRPr="00BD2550">
        <w:rPr>
          <w:rFonts w:hint="eastAsia"/>
          <w:strike/>
          <w:color w:val="D0CECE" w:themeColor="background2" w:themeShade="E6"/>
        </w:rPr>
        <w:t>要在</w:t>
      </w:r>
      <w:r w:rsidR="00715EAA" w:rsidRPr="00BD2550">
        <w:rPr>
          <w:rFonts w:hint="eastAsia"/>
          <w:strike/>
          <w:color w:val="D0CECE" w:themeColor="background2" w:themeShade="E6"/>
        </w:rPr>
        <w:t>write</w:t>
      </w:r>
      <w:r w:rsidR="00715EAA" w:rsidRPr="00BD2550">
        <w:rPr>
          <w:strike/>
          <w:color w:val="D0CECE" w:themeColor="background2" w:themeShade="E6"/>
        </w:rPr>
        <w:t xml:space="preserve"> </w:t>
      </w:r>
      <w:r w:rsidR="00715EAA" w:rsidRPr="00BD2550">
        <w:rPr>
          <w:rFonts w:hint="eastAsia"/>
          <w:strike/>
          <w:color w:val="D0CECE" w:themeColor="background2" w:themeShade="E6"/>
        </w:rPr>
        <w:t>back</w:t>
      </w:r>
      <w:r w:rsidR="00715EAA" w:rsidRPr="00BD2550">
        <w:rPr>
          <w:rFonts w:hint="eastAsia"/>
          <w:strike/>
          <w:color w:val="D0CECE" w:themeColor="background2" w:themeShade="E6"/>
        </w:rPr>
        <w:t>阶段将数据写入</w:t>
      </w:r>
      <w:r w:rsidR="00715EAA" w:rsidRPr="00BD2550">
        <w:rPr>
          <w:rFonts w:hint="eastAsia"/>
          <w:strike/>
          <w:color w:val="D0CECE" w:themeColor="background2" w:themeShade="E6"/>
        </w:rPr>
        <w:t>E</w:t>
      </w:r>
      <w:r w:rsidR="00715EAA" w:rsidRPr="00BD2550">
        <w:rPr>
          <w:strike/>
          <w:color w:val="D0CECE" w:themeColor="background2" w:themeShade="E6"/>
        </w:rPr>
        <w:t>_</w:t>
      </w:r>
      <w:r w:rsidR="00715EAA" w:rsidRPr="00BD2550">
        <w:rPr>
          <w:rFonts w:hint="eastAsia"/>
          <w:strike/>
          <w:color w:val="D0CECE" w:themeColor="background2" w:themeShade="E6"/>
        </w:rPr>
        <w:t>dst</w:t>
      </w:r>
      <w:r w:rsidR="00715EAA" w:rsidRPr="00BD2550">
        <w:rPr>
          <w:strike/>
          <w:color w:val="D0CECE" w:themeColor="background2" w:themeShade="E6"/>
        </w:rPr>
        <w:t>E</w:t>
      </w:r>
      <w:r w:rsidR="00715EAA" w:rsidRPr="00BD2550">
        <w:rPr>
          <w:rFonts w:hint="eastAsia"/>
          <w:strike/>
          <w:color w:val="D0CECE" w:themeColor="background2" w:themeShade="E6"/>
        </w:rPr>
        <w:t>。</w:t>
      </w:r>
      <w:r w:rsidR="00D11F34" w:rsidRPr="00BD2550">
        <w:rPr>
          <w:rFonts w:hint="eastAsia"/>
          <w:strike/>
          <w:color w:val="D0CECE" w:themeColor="background2" w:themeShade="E6"/>
        </w:rPr>
        <w:t>如果</w:t>
      </w:r>
      <w:r w:rsidR="00D11F34" w:rsidRPr="00BD2550">
        <w:rPr>
          <w:rFonts w:hint="eastAsia"/>
          <w:strike/>
          <w:color w:val="D0CECE" w:themeColor="background2" w:themeShade="E6"/>
        </w:rPr>
        <w:t>E_</w:t>
      </w:r>
      <w:r w:rsidR="00D11F34" w:rsidRPr="00BD2550">
        <w:rPr>
          <w:strike/>
          <w:color w:val="D0CECE" w:themeColor="background2" w:themeShade="E6"/>
        </w:rPr>
        <w:t>dstE</w:t>
      </w:r>
      <w:r w:rsidR="00D11F34" w:rsidRPr="00BD2550">
        <w:rPr>
          <w:rFonts w:hint="eastAsia"/>
          <w:strike/>
          <w:color w:val="D0CECE" w:themeColor="background2" w:themeShade="E6"/>
        </w:rPr>
        <w:t>正好是后续指令</w:t>
      </w:r>
      <w:r w:rsidR="00D11F34" w:rsidRPr="00BD2550">
        <w:rPr>
          <w:rFonts w:hint="eastAsia"/>
          <w:strike/>
          <w:color w:val="D0CECE" w:themeColor="background2" w:themeShade="E6"/>
        </w:rPr>
        <w:t>I2</w:t>
      </w:r>
      <w:r w:rsidR="00D11F34" w:rsidRPr="00BD2550">
        <w:rPr>
          <w:rFonts w:hint="eastAsia"/>
          <w:strike/>
          <w:color w:val="D0CECE" w:themeColor="background2" w:themeShade="E6"/>
        </w:rPr>
        <w:t>的</w:t>
      </w:r>
      <w:r w:rsidR="00D11F34" w:rsidRPr="00BD2550">
        <w:rPr>
          <w:rFonts w:hint="eastAsia"/>
          <w:strike/>
          <w:color w:val="D0CECE" w:themeColor="background2" w:themeShade="E6"/>
        </w:rPr>
        <w:t>d</w:t>
      </w:r>
      <w:r w:rsidR="00D11F34" w:rsidRPr="00BD2550">
        <w:rPr>
          <w:strike/>
          <w:color w:val="D0CECE" w:themeColor="background2" w:themeShade="E6"/>
        </w:rPr>
        <w:t>_srcA</w:t>
      </w:r>
      <w:r w:rsidR="00D11F34" w:rsidRPr="00BD2550">
        <w:rPr>
          <w:rFonts w:hint="eastAsia"/>
          <w:strike/>
          <w:color w:val="D0CECE" w:themeColor="background2" w:themeShade="E6"/>
        </w:rPr>
        <w:t>或</w:t>
      </w:r>
      <w:r w:rsidR="00D11F34" w:rsidRPr="00BD2550">
        <w:rPr>
          <w:rFonts w:hint="eastAsia"/>
          <w:strike/>
          <w:color w:val="D0CECE" w:themeColor="background2" w:themeShade="E6"/>
        </w:rPr>
        <w:t>d_src</w:t>
      </w:r>
      <w:r w:rsidR="00D11F34" w:rsidRPr="00BD2550">
        <w:rPr>
          <w:strike/>
          <w:color w:val="D0CECE" w:themeColor="background2" w:themeShade="E6"/>
        </w:rPr>
        <w:t>B</w:t>
      </w:r>
      <w:r w:rsidR="00D11F34" w:rsidRPr="00BD2550">
        <w:rPr>
          <w:rFonts w:hint="eastAsia"/>
          <w:strike/>
          <w:color w:val="D0CECE" w:themeColor="background2" w:themeShade="E6"/>
        </w:rPr>
        <w:t>，那么需要等</w:t>
      </w:r>
      <w:r w:rsidR="00D11F34" w:rsidRPr="00BD2550">
        <w:rPr>
          <w:rFonts w:hint="eastAsia"/>
          <w:strike/>
          <w:color w:val="D0CECE" w:themeColor="background2" w:themeShade="E6"/>
        </w:rPr>
        <w:t>I1</w:t>
      </w:r>
      <w:r w:rsidR="00D11F34" w:rsidRPr="00BD2550">
        <w:rPr>
          <w:rFonts w:hint="eastAsia"/>
          <w:strike/>
          <w:color w:val="D0CECE" w:themeColor="background2" w:themeShade="E6"/>
        </w:rPr>
        <w:t>完成</w:t>
      </w:r>
      <w:r w:rsidR="00D11F34" w:rsidRPr="00BD2550">
        <w:rPr>
          <w:rFonts w:hint="eastAsia"/>
          <w:strike/>
          <w:color w:val="D0CECE" w:themeColor="background2" w:themeShade="E6"/>
        </w:rPr>
        <w:t>write</w:t>
      </w:r>
      <w:r w:rsidR="00D11F34" w:rsidRPr="00BD2550">
        <w:rPr>
          <w:strike/>
          <w:color w:val="D0CECE" w:themeColor="background2" w:themeShade="E6"/>
        </w:rPr>
        <w:t xml:space="preserve"> </w:t>
      </w:r>
      <w:r w:rsidR="00D11F34" w:rsidRPr="00BD2550">
        <w:rPr>
          <w:rFonts w:hint="eastAsia"/>
          <w:strike/>
          <w:color w:val="D0CECE" w:themeColor="background2" w:themeShade="E6"/>
        </w:rPr>
        <w:t>back</w:t>
      </w:r>
      <w:r w:rsidR="00D11F34" w:rsidRPr="00BD2550">
        <w:rPr>
          <w:rFonts w:hint="eastAsia"/>
          <w:strike/>
          <w:color w:val="D0CECE" w:themeColor="background2" w:themeShade="E6"/>
        </w:rPr>
        <w:t>再执行</w:t>
      </w:r>
      <w:r w:rsidR="00D11F34" w:rsidRPr="00BD2550">
        <w:rPr>
          <w:rFonts w:hint="eastAsia"/>
          <w:strike/>
          <w:color w:val="D0CECE" w:themeColor="background2" w:themeShade="E6"/>
        </w:rPr>
        <w:t>I2</w:t>
      </w:r>
      <w:r w:rsidR="00D11F34" w:rsidRPr="00BD2550">
        <w:rPr>
          <w:rFonts w:hint="eastAsia"/>
          <w:strike/>
          <w:color w:val="D0CECE" w:themeColor="background2" w:themeShade="E6"/>
        </w:rPr>
        <w:t>的</w:t>
      </w:r>
      <w:r w:rsidR="00D11F34" w:rsidRPr="00BD2550">
        <w:rPr>
          <w:rFonts w:hint="eastAsia"/>
          <w:strike/>
          <w:color w:val="D0CECE" w:themeColor="background2" w:themeShade="E6"/>
        </w:rPr>
        <w:t>Excute</w:t>
      </w:r>
      <w:r w:rsidR="002241C0" w:rsidRPr="00BD2550">
        <w:rPr>
          <w:rFonts w:hint="eastAsia"/>
          <w:strike/>
          <w:color w:val="D0CECE" w:themeColor="background2" w:themeShade="E6"/>
        </w:rPr>
        <w:t>阶段</w:t>
      </w:r>
      <w:r w:rsidR="00D11F34" w:rsidRPr="00BD2550">
        <w:rPr>
          <w:rFonts w:hint="eastAsia"/>
          <w:strike/>
          <w:color w:val="D0CECE" w:themeColor="background2" w:themeShade="E6"/>
        </w:rPr>
        <w:t>。</w:t>
      </w:r>
      <w:r w:rsidR="00174492" w:rsidRPr="00BD2550">
        <w:rPr>
          <w:rFonts w:hint="eastAsia"/>
          <w:strike/>
          <w:color w:val="D0CECE" w:themeColor="background2" w:themeShade="E6"/>
        </w:rPr>
        <w:t>这里我们要</w:t>
      </w:r>
      <w:r w:rsidR="00174492" w:rsidRPr="00BD2550">
        <w:rPr>
          <w:rFonts w:hint="eastAsia"/>
          <w:strike/>
          <w:color w:val="D0CECE" w:themeColor="background2" w:themeShade="E6"/>
        </w:rPr>
        <w:t>stalling</w:t>
      </w:r>
      <w:r w:rsidR="00174492" w:rsidRPr="00BD2550">
        <w:rPr>
          <w:rFonts w:hint="eastAsia"/>
          <w:strike/>
          <w:color w:val="D0CECE" w:themeColor="background2" w:themeShade="E6"/>
        </w:rPr>
        <w:t>延迟</w:t>
      </w:r>
      <w:r w:rsidR="00174492" w:rsidRPr="00BD2550">
        <w:rPr>
          <w:rFonts w:hint="eastAsia"/>
          <w:strike/>
          <w:color w:val="D0CECE" w:themeColor="background2" w:themeShade="E6"/>
        </w:rPr>
        <w:t>I2</w:t>
      </w:r>
      <w:r w:rsidR="00174492" w:rsidRPr="00BD2550">
        <w:rPr>
          <w:rFonts w:hint="eastAsia"/>
          <w:strike/>
          <w:color w:val="D0CECE" w:themeColor="background2" w:themeShade="E6"/>
        </w:rPr>
        <w:t>的执行过程。</w:t>
      </w:r>
    </w:p>
    <w:p w14:paraId="5B715B8C" w14:textId="249878B1" w:rsidR="00C655C5" w:rsidRPr="00BD2550" w:rsidRDefault="00365BAC" w:rsidP="001327BB">
      <w:pPr>
        <w:rPr>
          <w:strike/>
          <w:color w:val="D0CECE" w:themeColor="background2" w:themeShade="E6"/>
        </w:rPr>
      </w:pPr>
      <w:r w:rsidRPr="00BD2550">
        <w:rPr>
          <w:rFonts w:hint="eastAsia"/>
          <w:strike/>
          <w:color w:val="D0CECE" w:themeColor="background2" w:themeShade="E6"/>
        </w:rPr>
        <w:t>所有</w:t>
      </w:r>
      <w:r w:rsidR="00C655C5" w:rsidRPr="00BD2550">
        <w:rPr>
          <w:rFonts w:hint="eastAsia"/>
          <w:strike/>
          <w:color w:val="D0CECE" w:themeColor="background2" w:themeShade="E6"/>
        </w:rPr>
        <w:t>组合</w:t>
      </w:r>
      <w:r w:rsidRPr="00BD2550">
        <w:rPr>
          <w:rFonts w:hint="eastAsia"/>
          <w:strike/>
          <w:color w:val="D0CECE" w:themeColor="background2" w:themeShade="E6"/>
        </w:rPr>
        <w:t>如下</w:t>
      </w:r>
      <w:r w:rsidR="00C655C5" w:rsidRPr="00BD2550">
        <w:rPr>
          <w:rFonts w:hint="eastAsia"/>
          <w:strike/>
          <w:color w:val="D0CECE" w:themeColor="background2" w:themeShade="E6"/>
        </w:rPr>
        <w:t>：</w:t>
      </w:r>
    </w:p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1093"/>
        <w:gridCol w:w="8262"/>
      </w:tblGrid>
      <w:tr w:rsidR="00BD2550" w:rsidRPr="00BD2550" w14:paraId="7E00B61C" w14:textId="77777777" w:rsidTr="00AC6061">
        <w:tc>
          <w:tcPr>
            <w:tcW w:w="9355" w:type="dxa"/>
            <w:gridSpan w:val="2"/>
          </w:tcPr>
          <w:p w14:paraId="56C5D171" w14:textId="5C652F26" w:rsidR="00287947" w:rsidRPr="00BD2550" w:rsidRDefault="00287947" w:rsidP="00287947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D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etection</w:t>
            </w:r>
            <w:r w:rsidRPr="00BD2550">
              <w:rPr>
                <w:strike/>
                <w:color w:val="D0CECE" w:themeColor="background2" w:themeShade="E6"/>
              </w:rPr>
              <w:t xml:space="preserve"> 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conditions</w:t>
            </w:r>
            <w:r w:rsidRPr="00BD2550">
              <w:rPr>
                <w:strike/>
                <w:color w:val="D0CECE" w:themeColor="background2" w:themeShade="E6"/>
              </w:rPr>
              <w:t xml:space="preserve"> 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for</w:t>
            </w:r>
            <w:r w:rsidRPr="00BD2550">
              <w:rPr>
                <w:strike/>
                <w:color w:val="D0CECE" w:themeColor="background2" w:themeShade="E6"/>
              </w:rPr>
              <w:t xml:space="preserve"> P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IPE-</w:t>
            </w:r>
            <w:r w:rsidRPr="00BD2550">
              <w:rPr>
                <w:strike/>
                <w:color w:val="D0CECE" w:themeColor="background2" w:themeShade="E6"/>
              </w:rPr>
              <w:t xml:space="preserve"> 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control</w:t>
            </w:r>
            <w:r w:rsidRPr="00BD2550">
              <w:rPr>
                <w:strike/>
                <w:color w:val="D0CECE" w:themeColor="background2" w:themeShade="E6"/>
              </w:rPr>
              <w:t xml:space="preserve"> 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logic</w:t>
            </w:r>
          </w:p>
        </w:tc>
      </w:tr>
      <w:tr w:rsidR="00BD2550" w:rsidRPr="00BD2550" w14:paraId="797777E1" w14:textId="77777777" w:rsidTr="00AC6061">
        <w:tc>
          <w:tcPr>
            <w:tcW w:w="1093" w:type="dxa"/>
          </w:tcPr>
          <w:p w14:paraId="2621D6F8" w14:textId="6D43DDF5" w:rsidR="00287947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C</w:t>
            </w:r>
            <w:r w:rsidRPr="00BD2550">
              <w:rPr>
                <w:rFonts w:hint="eastAsia"/>
                <w:strike/>
                <w:color w:val="D0CECE" w:themeColor="background2" w:themeShade="E6"/>
              </w:rPr>
              <w:t>ondition</w:t>
            </w:r>
          </w:p>
        </w:tc>
        <w:tc>
          <w:tcPr>
            <w:tcW w:w="8262" w:type="dxa"/>
          </w:tcPr>
          <w:p w14:paraId="7B40A143" w14:textId="65A425F5" w:rsidR="00287947" w:rsidRPr="00BD2550" w:rsidRDefault="00287947" w:rsidP="00287947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rFonts w:hint="eastAsia"/>
                <w:strike/>
                <w:color w:val="D0CECE" w:themeColor="background2" w:themeShade="E6"/>
              </w:rPr>
              <w:t>Trigger</w:t>
            </w:r>
          </w:p>
        </w:tc>
      </w:tr>
      <w:tr w:rsidR="00BD2550" w:rsidRPr="00BD2550" w14:paraId="68EBD3DE" w14:textId="77777777" w:rsidTr="00AC6061">
        <w:tc>
          <w:tcPr>
            <w:tcW w:w="1093" w:type="dxa"/>
          </w:tcPr>
          <w:p w14:paraId="73E91087" w14:textId="32BD79C3" w:rsidR="00287947" w:rsidRPr="00BD2550" w:rsidRDefault="00287947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#1</w:t>
            </w:r>
          </w:p>
        </w:tc>
        <w:tc>
          <w:tcPr>
            <w:tcW w:w="8262" w:type="dxa"/>
          </w:tcPr>
          <w:p w14:paraId="4F68C089" w14:textId="77777777" w:rsidR="00AC6061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color w:val="D0CECE" w:themeColor="background2" w:themeShade="E6"/>
                  </w:rPr>
                  <m:t>I1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mrmovl, popl, pushl, ret, call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&amp; I2∈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trike/>
                        <w:color w:val="D0CECE" w:themeColor="background2" w:themeShade="E6"/>
                      </w:rPr>
                      <m:t>OPL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, rrmovl, rmmovl, pushl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</m:t>
                </m:r>
              </m:oMath>
            </m:oMathPara>
          </w:p>
          <w:p w14:paraId="4F2C1343" w14:textId="540B4527" w:rsidR="00287947" w:rsidRPr="00BD2550" w:rsidRDefault="00287947" w:rsidP="00AC6061">
            <w:pPr>
              <w:ind w:left="720"/>
              <w:rPr>
                <w:rFonts w:ascii="Calibri" w:eastAsia="等线" w:hAnsi="Calibri" w:cs="Times New Roman"/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>&amp; E_dstM =d_srcA</m:t>
                </m:r>
                <m: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</m:t>
                </m:r>
              </m:oMath>
            </m:oMathPara>
          </w:p>
        </w:tc>
      </w:tr>
      <w:tr w:rsidR="00BD2550" w:rsidRPr="00BD2550" w14:paraId="7F1EB99B" w14:textId="77777777" w:rsidTr="00AC6061">
        <w:tc>
          <w:tcPr>
            <w:tcW w:w="1093" w:type="dxa"/>
          </w:tcPr>
          <w:p w14:paraId="7C575D1C" w14:textId="07935DBD" w:rsidR="00287947" w:rsidRPr="00BD2550" w:rsidRDefault="00287947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#2</w:t>
            </w:r>
          </w:p>
        </w:tc>
        <w:tc>
          <w:tcPr>
            <w:tcW w:w="8262" w:type="dxa"/>
          </w:tcPr>
          <w:p w14:paraId="525AC164" w14:textId="77777777" w:rsidR="00AC6061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>I1∈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mrmovl, popl, pushl,ret, call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&amp; I2∈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OPL, rmmovl, mrmovl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</m:t>
                </m:r>
              </m:oMath>
            </m:oMathPara>
          </w:p>
          <w:p w14:paraId="3E9BEEA3" w14:textId="654CE785" w:rsidR="00287947" w:rsidRPr="00BD2550" w:rsidRDefault="00287947" w:rsidP="00AC6061">
            <w:pPr>
              <w:ind w:left="720"/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&amp; E_dstM=d_srcB </m:t>
                </m:r>
              </m:oMath>
            </m:oMathPara>
          </w:p>
        </w:tc>
      </w:tr>
      <w:tr w:rsidR="00BD2550" w:rsidRPr="00BD2550" w14:paraId="384D738C" w14:textId="77777777" w:rsidTr="00AC6061">
        <w:tc>
          <w:tcPr>
            <w:tcW w:w="1093" w:type="dxa"/>
          </w:tcPr>
          <w:p w14:paraId="58C359B5" w14:textId="2F8DF6A8" w:rsidR="00287947" w:rsidRPr="00BD2550" w:rsidRDefault="00287947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#3</w:t>
            </w:r>
          </w:p>
        </w:tc>
        <w:tc>
          <w:tcPr>
            <w:tcW w:w="8262" w:type="dxa"/>
          </w:tcPr>
          <w:p w14:paraId="0C6326FB" w14:textId="77777777" w:rsidR="00AC6061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>I1∈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OPL, rrmovl, irmovl, popl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&amp; I2∈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trike/>
                        <w:color w:val="D0CECE" w:themeColor="background2" w:themeShade="E6"/>
                      </w:rPr>
                      <m:t>OPL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, rrmovl, rmmovl, pushl, ret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</m:t>
                </m:r>
              </m:oMath>
            </m:oMathPara>
          </w:p>
          <w:p w14:paraId="59554BE5" w14:textId="459F53EB" w:rsidR="00287947" w:rsidRPr="00BD2550" w:rsidRDefault="00287947" w:rsidP="00AC6061">
            <w:pPr>
              <w:ind w:left="720"/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&amp; E_dstM =d_srcB </m:t>
                </m:r>
              </m:oMath>
            </m:oMathPara>
          </w:p>
        </w:tc>
      </w:tr>
      <w:tr w:rsidR="00BD2550" w:rsidRPr="00BD2550" w14:paraId="51FA5782" w14:textId="77777777" w:rsidTr="00AC6061">
        <w:tc>
          <w:tcPr>
            <w:tcW w:w="1093" w:type="dxa"/>
          </w:tcPr>
          <w:p w14:paraId="0E569628" w14:textId="4BEDF112" w:rsidR="00287947" w:rsidRPr="00BD2550" w:rsidRDefault="00287947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#4</w:t>
            </w:r>
          </w:p>
        </w:tc>
        <w:tc>
          <w:tcPr>
            <w:tcW w:w="8262" w:type="dxa"/>
          </w:tcPr>
          <w:p w14:paraId="53352778" w14:textId="77777777" w:rsidR="003146C0" w:rsidRPr="00BD2550" w:rsidRDefault="00287947" w:rsidP="003146C0">
            <w:pPr>
              <w:jc w:val="both"/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>I1∈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OPL, rrmovl, irmovl, popl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&amp; I2∈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D0CECE" w:themeColor="background2" w:themeShade="E6"/>
                      </w:rPr>
                      <m:t>OPL, rmmovl, mrmovl, call, ret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 xml:space="preserve"> </m:t>
                </m:r>
              </m:oMath>
            </m:oMathPara>
          </w:p>
          <w:p w14:paraId="2ACB3D45" w14:textId="6A58294C" w:rsidR="00287947" w:rsidRPr="00BD2550" w:rsidRDefault="00287947" w:rsidP="003146C0">
            <w:pPr>
              <w:ind w:left="720"/>
              <w:jc w:val="both"/>
              <w:rPr>
                <w:strike/>
                <w:color w:val="D0CECE" w:themeColor="background2" w:themeShade="E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D0CECE" w:themeColor="background2" w:themeShade="E6"/>
                  </w:rPr>
                  <m:t>&amp; E_dstM=d_srcA</m:t>
                </m:r>
              </m:oMath>
            </m:oMathPara>
          </w:p>
        </w:tc>
      </w:tr>
      <w:tr w:rsidR="00BD2550" w:rsidRPr="00BD2550" w14:paraId="16FC36A5" w14:textId="77777777" w:rsidTr="00AC6061">
        <w:tc>
          <w:tcPr>
            <w:tcW w:w="1093" w:type="dxa"/>
          </w:tcPr>
          <w:p w14:paraId="0BFBEF18" w14:textId="0DBC83E1" w:rsidR="00287947" w:rsidRPr="00BD2550" w:rsidRDefault="00892E94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rFonts w:hint="eastAsia"/>
                <w:strike/>
                <w:color w:val="D0CECE" w:themeColor="background2" w:themeShade="E6"/>
              </w:rPr>
              <w:t>ret</w:t>
            </w:r>
          </w:p>
        </w:tc>
        <w:tc>
          <w:tcPr>
            <w:tcW w:w="8262" w:type="dxa"/>
          </w:tcPr>
          <w:p w14:paraId="5B102F87" w14:textId="77777777" w:rsidR="00287947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</w:p>
        </w:tc>
      </w:tr>
      <w:tr w:rsidR="00BD2550" w:rsidRPr="00BD2550" w14:paraId="49424AF5" w14:textId="77777777" w:rsidTr="00AC6061">
        <w:tc>
          <w:tcPr>
            <w:tcW w:w="1093" w:type="dxa"/>
          </w:tcPr>
          <w:p w14:paraId="64C9214B" w14:textId="06F31CDE" w:rsidR="00287947" w:rsidRPr="00BD2550" w:rsidRDefault="00892E94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rFonts w:hint="eastAsia"/>
                <w:strike/>
                <w:color w:val="D0CECE" w:themeColor="background2" w:themeShade="E6"/>
              </w:rPr>
              <w:t>L/U</w:t>
            </w:r>
          </w:p>
        </w:tc>
        <w:tc>
          <w:tcPr>
            <w:tcW w:w="8262" w:type="dxa"/>
          </w:tcPr>
          <w:p w14:paraId="130F33C8" w14:textId="77777777" w:rsidR="00287947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</w:p>
        </w:tc>
      </w:tr>
      <w:tr w:rsidR="00BD2550" w:rsidRPr="00BD2550" w14:paraId="523C6BBE" w14:textId="77777777" w:rsidTr="00AC6061">
        <w:tc>
          <w:tcPr>
            <w:tcW w:w="1093" w:type="dxa"/>
          </w:tcPr>
          <w:p w14:paraId="0F4287E7" w14:textId="6C5A4229" w:rsidR="00287947" w:rsidRPr="00BD2550" w:rsidRDefault="00892E94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rFonts w:hint="eastAsia"/>
                <w:strike/>
                <w:color w:val="D0CECE" w:themeColor="background2" w:themeShade="E6"/>
              </w:rPr>
              <w:t>Mis</w:t>
            </w:r>
          </w:p>
        </w:tc>
        <w:tc>
          <w:tcPr>
            <w:tcW w:w="8262" w:type="dxa"/>
          </w:tcPr>
          <w:p w14:paraId="066455CE" w14:textId="77777777" w:rsidR="00287947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</w:p>
        </w:tc>
      </w:tr>
      <w:tr w:rsidR="00287947" w:rsidRPr="00BD2550" w14:paraId="294657AF" w14:textId="77777777" w:rsidTr="00AC6061">
        <w:tc>
          <w:tcPr>
            <w:tcW w:w="1093" w:type="dxa"/>
          </w:tcPr>
          <w:p w14:paraId="72FE42CB" w14:textId="1A8719D5" w:rsidR="00287947" w:rsidRPr="00BD2550" w:rsidRDefault="00892E94" w:rsidP="00AC6061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rFonts w:hint="eastAsia"/>
                <w:strike/>
                <w:color w:val="D0CECE" w:themeColor="background2" w:themeShade="E6"/>
              </w:rPr>
              <w:t>Exception</w:t>
            </w:r>
          </w:p>
        </w:tc>
        <w:tc>
          <w:tcPr>
            <w:tcW w:w="8262" w:type="dxa"/>
          </w:tcPr>
          <w:p w14:paraId="1F555FBB" w14:textId="77777777" w:rsidR="00287947" w:rsidRPr="00BD2550" w:rsidRDefault="00287947" w:rsidP="00287947">
            <w:pPr>
              <w:rPr>
                <w:strike/>
                <w:color w:val="D0CECE" w:themeColor="background2" w:themeShade="E6"/>
              </w:rPr>
            </w:pPr>
          </w:p>
        </w:tc>
      </w:tr>
    </w:tbl>
    <w:p w14:paraId="4C0D3A06" w14:textId="1C055BDB" w:rsidR="00C655C5" w:rsidRPr="00BD2550" w:rsidRDefault="00C655C5" w:rsidP="001327BB">
      <w:pPr>
        <w:rPr>
          <w:strike/>
          <w:color w:val="D0CECE" w:themeColor="background2" w:themeShade="E6"/>
        </w:rPr>
      </w:pPr>
    </w:p>
    <w:p w14:paraId="4323E15B" w14:textId="61ECC5CC" w:rsidR="00C309B8" w:rsidRPr="00BD2550" w:rsidRDefault="00C309B8" w:rsidP="006503DC">
      <w:pPr>
        <w:rPr>
          <w:strike/>
          <w:color w:val="D0CECE" w:themeColor="background2" w:themeShade="E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2550" w:rsidRPr="00BD2550" w14:paraId="4208B7A0" w14:textId="77777777" w:rsidTr="00C734DE">
        <w:tc>
          <w:tcPr>
            <w:tcW w:w="9350" w:type="dxa"/>
            <w:gridSpan w:val="6"/>
          </w:tcPr>
          <w:p w14:paraId="11493F29" w14:textId="112F6524" w:rsidR="00C734DE" w:rsidRPr="00BD2550" w:rsidRDefault="00C734DE" w:rsidP="00C734DE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Actions for pipeline control logic</w:t>
            </w:r>
          </w:p>
        </w:tc>
      </w:tr>
      <w:tr w:rsidR="00BD2550" w:rsidRPr="00BD2550" w14:paraId="4561DD79" w14:textId="77777777" w:rsidTr="00C734DE">
        <w:tc>
          <w:tcPr>
            <w:tcW w:w="1558" w:type="dxa"/>
          </w:tcPr>
          <w:p w14:paraId="472DEA82" w14:textId="77777777" w:rsidR="00C734DE" w:rsidRPr="00BD2550" w:rsidRDefault="00C734DE" w:rsidP="006503DC">
            <w:pPr>
              <w:rPr>
                <w:strike/>
                <w:color w:val="D0CECE" w:themeColor="background2" w:themeShade="E6"/>
              </w:rPr>
            </w:pPr>
          </w:p>
        </w:tc>
        <w:tc>
          <w:tcPr>
            <w:tcW w:w="7792" w:type="dxa"/>
            <w:gridSpan w:val="5"/>
          </w:tcPr>
          <w:p w14:paraId="0295BC35" w14:textId="204AA984" w:rsidR="00C734DE" w:rsidRPr="00BD2550" w:rsidRDefault="00C734DE" w:rsidP="00C734DE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rFonts w:hint="eastAsia"/>
                <w:strike/>
                <w:color w:val="D0CECE" w:themeColor="background2" w:themeShade="E6"/>
              </w:rPr>
              <w:t>PIPE-</w:t>
            </w:r>
            <w:r w:rsidRPr="00BD2550">
              <w:rPr>
                <w:strike/>
                <w:color w:val="D0CECE" w:themeColor="background2" w:themeShade="E6"/>
              </w:rPr>
              <w:t xml:space="preserve"> pipeline register</w:t>
            </w:r>
          </w:p>
        </w:tc>
      </w:tr>
      <w:tr w:rsidR="00BD2550" w:rsidRPr="00BD2550" w14:paraId="33EA170B" w14:textId="77777777" w:rsidTr="00C734DE">
        <w:tc>
          <w:tcPr>
            <w:tcW w:w="1558" w:type="dxa"/>
          </w:tcPr>
          <w:p w14:paraId="637943A6" w14:textId="1E2CFA05" w:rsidR="00C734DE" w:rsidRPr="00BD2550" w:rsidRDefault="00C734DE" w:rsidP="006503DC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Condition</w:t>
            </w:r>
          </w:p>
        </w:tc>
        <w:tc>
          <w:tcPr>
            <w:tcW w:w="1558" w:type="dxa"/>
          </w:tcPr>
          <w:p w14:paraId="3E251EEE" w14:textId="3E804A50" w:rsidR="00C734DE" w:rsidRPr="00BD2550" w:rsidRDefault="00C734DE" w:rsidP="00861498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F</w:t>
            </w:r>
          </w:p>
        </w:tc>
        <w:tc>
          <w:tcPr>
            <w:tcW w:w="1558" w:type="dxa"/>
          </w:tcPr>
          <w:p w14:paraId="31207252" w14:textId="5AAFB740" w:rsidR="00C734DE" w:rsidRPr="00BD2550" w:rsidRDefault="00C734DE" w:rsidP="00861498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D</w:t>
            </w:r>
          </w:p>
        </w:tc>
        <w:tc>
          <w:tcPr>
            <w:tcW w:w="1558" w:type="dxa"/>
          </w:tcPr>
          <w:p w14:paraId="44CE6FCF" w14:textId="22160A70" w:rsidR="00C734DE" w:rsidRPr="00BD2550" w:rsidRDefault="00C734DE" w:rsidP="00861498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E</w:t>
            </w:r>
          </w:p>
        </w:tc>
        <w:tc>
          <w:tcPr>
            <w:tcW w:w="1559" w:type="dxa"/>
          </w:tcPr>
          <w:p w14:paraId="3EA41EA2" w14:textId="429B2BA7" w:rsidR="00C734DE" w:rsidRPr="00BD2550" w:rsidRDefault="00C734DE" w:rsidP="00861498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M</w:t>
            </w:r>
          </w:p>
        </w:tc>
        <w:tc>
          <w:tcPr>
            <w:tcW w:w="1559" w:type="dxa"/>
          </w:tcPr>
          <w:p w14:paraId="3937FCCD" w14:textId="55E66BA6" w:rsidR="00C734DE" w:rsidRPr="00BD2550" w:rsidRDefault="00C734DE" w:rsidP="00861498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W</w:t>
            </w:r>
          </w:p>
        </w:tc>
      </w:tr>
      <w:tr w:rsidR="00BD2550" w:rsidRPr="00BD2550" w14:paraId="628ED46D" w14:textId="77777777" w:rsidTr="00C734DE">
        <w:tc>
          <w:tcPr>
            <w:tcW w:w="1558" w:type="dxa"/>
          </w:tcPr>
          <w:p w14:paraId="3682E148" w14:textId="2D81FD3D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#1</w:t>
            </w:r>
          </w:p>
        </w:tc>
        <w:tc>
          <w:tcPr>
            <w:tcW w:w="1558" w:type="dxa"/>
          </w:tcPr>
          <w:p w14:paraId="56094A4A" w14:textId="1A4C8D82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3D73EF7F" w14:textId="05DD6BD4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23B7A338" w14:textId="1158C22A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56FD6B24" w14:textId="4D2808B2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53042F13" w14:textId="13E26F08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  <w:tr w:rsidR="00BD2550" w:rsidRPr="00BD2550" w14:paraId="43AC83EA" w14:textId="77777777" w:rsidTr="00C734DE">
        <w:tc>
          <w:tcPr>
            <w:tcW w:w="1558" w:type="dxa"/>
          </w:tcPr>
          <w:p w14:paraId="1C78425A" w14:textId="6EDCD29E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#2</w:t>
            </w:r>
          </w:p>
        </w:tc>
        <w:tc>
          <w:tcPr>
            <w:tcW w:w="1558" w:type="dxa"/>
          </w:tcPr>
          <w:p w14:paraId="4C9627A0" w14:textId="7F7C4C07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377AF00E" w14:textId="5E7DB7E1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02581524" w14:textId="18041F03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082FC792" w14:textId="71267B9F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2C07D614" w14:textId="6C61722D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  <w:tr w:rsidR="00BD2550" w:rsidRPr="00BD2550" w14:paraId="74C0BF29" w14:textId="77777777" w:rsidTr="00C734DE">
        <w:tc>
          <w:tcPr>
            <w:tcW w:w="1558" w:type="dxa"/>
          </w:tcPr>
          <w:p w14:paraId="4C4D7D9D" w14:textId="2888DFDA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#3</w:t>
            </w:r>
          </w:p>
        </w:tc>
        <w:tc>
          <w:tcPr>
            <w:tcW w:w="1558" w:type="dxa"/>
          </w:tcPr>
          <w:p w14:paraId="53D8CAD9" w14:textId="296D7DF7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3EEAC65E" w14:textId="68863449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4FC8CE54" w14:textId="7F90C043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65A03F9C" w14:textId="6F2CD22F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4FB52E5E" w14:textId="25883B0E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  <w:tr w:rsidR="00BD2550" w:rsidRPr="00BD2550" w14:paraId="79D65A22" w14:textId="77777777" w:rsidTr="00C734DE">
        <w:tc>
          <w:tcPr>
            <w:tcW w:w="1558" w:type="dxa"/>
          </w:tcPr>
          <w:p w14:paraId="21728121" w14:textId="260069C4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#4</w:t>
            </w:r>
          </w:p>
        </w:tc>
        <w:tc>
          <w:tcPr>
            <w:tcW w:w="1558" w:type="dxa"/>
          </w:tcPr>
          <w:p w14:paraId="40D0A4EE" w14:textId="5E966A4C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1F54256A" w14:textId="4B78CDD6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7A2C1D02" w14:textId="747D579E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0961DD33" w14:textId="0797302E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0A6FB097" w14:textId="4E1FF7DA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  <w:tr w:rsidR="00BD2550" w:rsidRPr="00BD2550" w14:paraId="5A5796A6" w14:textId="77777777" w:rsidTr="00C734DE">
        <w:tc>
          <w:tcPr>
            <w:tcW w:w="1558" w:type="dxa"/>
          </w:tcPr>
          <w:p w14:paraId="2F4CBCEB" w14:textId="50EA9F60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ret</w:t>
            </w:r>
          </w:p>
        </w:tc>
        <w:tc>
          <w:tcPr>
            <w:tcW w:w="1558" w:type="dxa"/>
          </w:tcPr>
          <w:p w14:paraId="2DF852DF" w14:textId="13C69856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2A900423" w14:textId="60A6A918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bubble</w:t>
            </w:r>
          </w:p>
        </w:tc>
        <w:tc>
          <w:tcPr>
            <w:tcW w:w="1558" w:type="dxa"/>
          </w:tcPr>
          <w:p w14:paraId="71FB855C" w14:textId="3EB69F7E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593801AC" w14:textId="7F117192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54A50903" w14:textId="5B3EF535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  <w:tr w:rsidR="00BD2550" w:rsidRPr="00BD2550" w14:paraId="57032615" w14:textId="77777777" w:rsidTr="00C734DE">
        <w:tc>
          <w:tcPr>
            <w:tcW w:w="1558" w:type="dxa"/>
          </w:tcPr>
          <w:p w14:paraId="6D3B40FC" w14:textId="53F10868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L/U</w:t>
            </w:r>
          </w:p>
        </w:tc>
        <w:tc>
          <w:tcPr>
            <w:tcW w:w="1558" w:type="dxa"/>
          </w:tcPr>
          <w:p w14:paraId="1538E5DB" w14:textId="211C2FB8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42D6C206" w14:textId="4A88089B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stall</w:t>
            </w:r>
          </w:p>
        </w:tc>
        <w:tc>
          <w:tcPr>
            <w:tcW w:w="1558" w:type="dxa"/>
          </w:tcPr>
          <w:p w14:paraId="43DE3440" w14:textId="42511410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bubble</w:t>
            </w:r>
          </w:p>
        </w:tc>
        <w:tc>
          <w:tcPr>
            <w:tcW w:w="1559" w:type="dxa"/>
          </w:tcPr>
          <w:p w14:paraId="3E874D72" w14:textId="0523F1FF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67B2F237" w14:textId="4F0773BD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  <w:tr w:rsidR="00E94382" w:rsidRPr="00BD2550" w14:paraId="4DA87A4E" w14:textId="77777777" w:rsidTr="00C734DE">
        <w:tc>
          <w:tcPr>
            <w:tcW w:w="1558" w:type="dxa"/>
          </w:tcPr>
          <w:p w14:paraId="2ED8E85E" w14:textId="60DC5226" w:rsidR="00E94382" w:rsidRPr="00BD2550" w:rsidRDefault="00E94382" w:rsidP="00E94382">
            <w:pPr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Mis</w:t>
            </w:r>
          </w:p>
        </w:tc>
        <w:tc>
          <w:tcPr>
            <w:tcW w:w="1558" w:type="dxa"/>
          </w:tcPr>
          <w:p w14:paraId="525737D6" w14:textId="166959F6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8" w:type="dxa"/>
          </w:tcPr>
          <w:p w14:paraId="7705F6D6" w14:textId="3B7B756B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bubble</w:t>
            </w:r>
          </w:p>
        </w:tc>
        <w:tc>
          <w:tcPr>
            <w:tcW w:w="1558" w:type="dxa"/>
          </w:tcPr>
          <w:p w14:paraId="3ADB77BD" w14:textId="6C886CB8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bubble</w:t>
            </w:r>
          </w:p>
        </w:tc>
        <w:tc>
          <w:tcPr>
            <w:tcW w:w="1559" w:type="dxa"/>
          </w:tcPr>
          <w:p w14:paraId="108D5B37" w14:textId="1B7DA3F0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  <w:tc>
          <w:tcPr>
            <w:tcW w:w="1559" w:type="dxa"/>
          </w:tcPr>
          <w:p w14:paraId="19F10062" w14:textId="3E06DD05" w:rsidR="00E94382" w:rsidRPr="00BD2550" w:rsidRDefault="00E94382" w:rsidP="00E94382">
            <w:pPr>
              <w:jc w:val="center"/>
              <w:rPr>
                <w:strike/>
                <w:color w:val="D0CECE" w:themeColor="background2" w:themeShade="E6"/>
              </w:rPr>
            </w:pPr>
            <w:r w:rsidRPr="00BD2550">
              <w:rPr>
                <w:strike/>
                <w:color w:val="D0CECE" w:themeColor="background2" w:themeShade="E6"/>
              </w:rPr>
              <w:t>normal</w:t>
            </w:r>
          </w:p>
        </w:tc>
      </w:tr>
    </w:tbl>
    <w:p w14:paraId="536D00EB" w14:textId="77777777" w:rsidR="00C734DE" w:rsidRPr="00BD2550" w:rsidRDefault="00C734DE" w:rsidP="006503DC">
      <w:pPr>
        <w:rPr>
          <w:strike/>
          <w:color w:val="D0CECE" w:themeColor="background2" w:themeShade="E6"/>
        </w:rPr>
      </w:pPr>
    </w:p>
    <w:p w14:paraId="5443772F" w14:textId="107BEB7F" w:rsidR="006503DC" w:rsidRPr="00BD2550" w:rsidRDefault="003A3824" w:rsidP="006503DC">
      <w:pPr>
        <w:rPr>
          <w:strike/>
          <w:color w:val="D0CECE" w:themeColor="background2" w:themeShade="E6"/>
        </w:rPr>
      </w:pPr>
      <w:r w:rsidRPr="00BD2550">
        <w:rPr>
          <w:strike/>
          <w:color w:val="D0CECE" w:themeColor="background2" w:themeShade="E6"/>
        </w:rPr>
        <w:t>Combination</w:t>
      </w:r>
      <w:r w:rsidR="001C4817" w:rsidRPr="00BD2550">
        <w:rPr>
          <w:strike/>
          <w:color w:val="D0CECE" w:themeColor="background2" w:themeShade="E6"/>
        </w:rPr>
        <w:t>s for control logic</w:t>
      </w:r>
    </w:p>
    <w:p w14:paraId="7D062CF7" w14:textId="77777777" w:rsidR="00EE0E4F" w:rsidRDefault="00EE0E4F" w:rsidP="006503DC"/>
    <w:p w14:paraId="7E262FBD" w14:textId="07FC9249" w:rsidR="0024428D" w:rsidRPr="00BD2550" w:rsidRDefault="00BD2550" w:rsidP="00BD2550">
      <w:pPr>
        <w:pStyle w:val="Heading3"/>
      </w:pPr>
      <w:r>
        <w:rPr>
          <w:rFonts w:hint="eastAsia"/>
        </w:rPr>
        <w:t>附注</w:t>
      </w:r>
    </w:p>
    <w:p w14:paraId="57CD7DA6" w14:textId="77777777" w:rsidR="00501FB9" w:rsidRDefault="00F17603" w:rsidP="00501FB9">
      <w:r>
        <w:rPr>
          <w:rFonts w:hint="eastAsia"/>
        </w:rPr>
        <w:t>刚刚看了参考答案。我的解法考虑到了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dependency</w:t>
      </w:r>
      <w:r>
        <w:rPr>
          <w:rFonts w:hint="eastAsia"/>
        </w:rPr>
        <w:t>。这一点是正确的，值得鼓励。然而，后续的分析过程完全偏离可行的方向。</w:t>
      </w:r>
    </w:p>
    <w:p w14:paraId="6CB23202" w14:textId="59F9E4C3" w:rsidR="00501FB9" w:rsidRDefault="00501FB9" w:rsidP="00501FB9">
      <w:r>
        <w:rPr>
          <w:rFonts w:hint="eastAsia"/>
        </w:rPr>
        <w:t>d_srcA != RNONE</w:t>
      </w:r>
      <w:r>
        <w:rPr>
          <w:rFonts w:hint="eastAsia"/>
        </w:rPr>
        <w:t>，表示</w:t>
      </w:r>
      <w:r>
        <w:rPr>
          <w:rFonts w:hint="eastAsia"/>
        </w:rPr>
        <w:t>D</w:t>
      </w:r>
      <w:r>
        <w:rPr>
          <w:rFonts w:hint="eastAsia"/>
        </w:rPr>
        <w:t>阶段的</w:t>
      </w:r>
      <w:r>
        <w:rPr>
          <w:rFonts w:hint="eastAsia"/>
        </w:rPr>
        <w:t>Instruction</w:t>
      </w:r>
      <w:r>
        <w:rPr>
          <w:rFonts w:hint="eastAsia"/>
        </w:rPr>
        <w:t>需要用到</w:t>
      </w:r>
      <w:r>
        <w:rPr>
          <w:rFonts w:hint="eastAsia"/>
        </w:rPr>
        <w:t>srcA</w:t>
      </w:r>
      <w:r>
        <w:rPr>
          <w:rFonts w:hint="eastAsia"/>
        </w:rPr>
        <w:t>。</w:t>
      </w:r>
    </w:p>
    <w:p w14:paraId="0D2352C4" w14:textId="30A8E22F" w:rsidR="00501FB9" w:rsidRDefault="00501FB9" w:rsidP="00501FB9">
      <w:r>
        <w:rPr>
          <w:rFonts w:hint="eastAsia"/>
        </w:rPr>
        <w:t>如果</w:t>
      </w:r>
      <w:r>
        <w:rPr>
          <w:rFonts w:hint="eastAsia"/>
        </w:rPr>
        <w:t>d_srcA in { E_dstM, E_dstE, M_dstM, M_dstE, W_dstM, W_dstE }</w:t>
      </w:r>
      <w:r>
        <w:rPr>
          <w:rFonts w:hint="eastAsia"/>
        </w:rPr>
        <w:t>，表示前一个</w:t>
      </w:r>
      <w:r>
        <w:rPr>
          <w:rFonts w:hint="eastAsia"/>
        </w:rPr>
        <w:t>instruction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rPr>
          <w:rFonts w:hint="eastAsia"/>
        </w:rPr>
        <w:t>阶段将向</w:t>
      </w:r>
      <w:r>
        <w:rPr>
          <w:rFonts w:hint="eastAsia"/>
        </w:rPr>
        <w:t>srcA</w:t>
      </w:r>
      <w:r>
        <w:rPr>
          <w:rFonts w:hint="eastAsia"/>
        </w:rPr>
        <w:t>表示的</w:t>
      </w:r>
      <w:r>
        <w:rPr>
          <w:rFonts w:hint="eastAsia"/>
        </w:rPr>
        <w:t>register</w:t>
      </w:r>
      <w:r>
        <w:rPr>
          <w:rFonts w:hint="eastAsia"/>
        </w:rPr>
        <w:t>写入数据。</w:t>
      </w:r>
    </w:p>
    <w:p w14:paraId="72D80640" w14:textId="7B0AAF67" w:rsidR="00501FB9" w:rsidRDefault="00501FB9" w:rsidP="00501FB9">
      <w:r>
        <w:rPr>
          <w:rFonts w:hint="eastAsia"/>
        </w:rPr>
        <w:lastRenderedPageBreak/>
        <w:t>如果以上两个条件同时成立，则会造成</w:t>
      </w:r>
      <w:r>
        <w:rPr>
          <w:rFonts w:hint="eastAsia"/>
        </w:rPr>
        <w:t>generate use hazard</w:t>
      </w:r>
      <w:r>
        <w:rPr>
          <w:rFonts w:hint="eastAsia"/>
        </w:rPr>
        <w:t>。</w:t>
      </w:r>
    </w:p>
    <w:p w14:paraId="7281551B" w14:textId="6474B8A3" w:rsidR="00F17603" w:rsidRDefault="00501FB9" w:rsidP="00501FB9">
      <w:r>
        <w:rPr>
          <w:rFonts w:hint="eastAsia"/>
        </w:rPr>
        <w:t>d_srcB</w:t>
      </w:r>
      <w:r>
        <w:rPr>
          <w:rFonts w:hint="eastAsia"/>
        </w:rPr>
        <w:t>的情况也是一样。</w:t>
      </w:r>
    </w:p>
    <w:p w14:paraId="365B0423" w14:textId="3630EC43" w:rsidR="00BE605B" w:rsidRDefault="004A28BE" w:rsidP="006503DC">
      <w:r>
        <w:rPr>
          <w:rFonts w:hint="eastAsia"/>
        </w:rPr>
        <w:t>根据参考答案，</w:t>
      </w:r>
      <w:r w:rsidR="003C7DBC">
        <w:rPr>
          <w:rFonts w:hint="eastAsia"/>
        </w:rPr>
        <w:t>利用</w:t>
      </w: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>registers</w:t>
      </w:r>
      <w:r>
        <w:rPr>
          <w:rFonts w:hint="eastAsia"/>
        </w:rPr>
        <w:t>和</w:t>
      </w:r>
      <w:r>
        <w:rPr>
          <w:rFonts w:hint="eastAsia"/>
        </w:rPr>
        <w:t>bubble</w:t>
      </w:r>
      <w:r w:rsidR="003C7DBC">
        <w:rPr>
          <w:rFonts w:hint="eastAsia"/>
        </w:rPr>
        <w:t>可以得出直观的解法。</w:t>
      </w:r>
    </w:p>
    <w:p w14:paraId="565130B6" w14:textId="048FA2BC" w:rsidR="00826253" w:rsidRDefault="00826253" w:rsidP="006503DC">
      <w:r>
        <w:rPr>
          <w:rFonts w:hint="eastAsia"/>
        </w:rPr>
        <w:t>参考答案见</w:t>
      </w:r>
      <w:r>
        <w:rPr>
          <w:rFonts w:hint="eastAsia"/>
        </w:rPr>
        <w:t>CSAPP:Instructor</w:t>
      </w:r>
      <w:r>
        <w:t>’s Solution Manual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页，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4.36</w:t>
      </w:r>
      <w:r>
        <w:rPr>
          <w:rFonts w:hint="eastAsia"/>
        </w:rPr>
        <w:t>。</w:t>
      </w:r>
    </w:p>
    <w:p w14:paraId="1562BA86" w14:textId="079A7150" w:rsidR="00FA3679" w:rsidRDefault="00FA3679" w:rsidP="006503DC"/>
    <w:p w14:paraId="12AADC6A" w14:textId="39E1CEDE" w:rsidR="00C11415" w:rsidRDefault="00C11415" w:rsidP="00C11415">
      <w:pPr>
        <w:pStyle w:val="Heading2"/>
      </w:pPr>
      <w:r>
        <w:rPr>
          <w:rFonts w:hint="eastAsia"/>
        </w:rPr>
        <w:t>4.52</w:t>
      </w:r>
    </w:p>
    <w:p w14:paraId="77D5B320" w14:textId="2C5F7DC6" w:rsidR="000A6CA1" w:rsidRDefault="00C11415" w:rsidP="00C11415">
      <w:r>
        <w:rPr>
          <w:rFonts w:hint="eastAsia"/>
        </w:rPr>
        <w:t>本题考察</w:t>
      </w:r>
      <w:r>
        <w:rPr>
          <w:rFonts w:hint="eastAsia"/>
        </w:rPr>
        <w:t>PIPE</w:t>
      </w:r>
      <w:r>
        <w:rPr>
          <w:rFonts w:hint="eastAsia"/>
        </w:rPr>
        <w:t>的实现细节，要给</w:t>
      </w:r>
      <w:r>
        <w:rPr>
          <w:rFonts w:hint="eastAsia"/>
        </w:rPr>
        <w:t>PIPE</w:t>
      </w:r>
      <w:r>
        <w:rPr>
          <w:rFonts w:hint="eastAsia"/>
        </w:rPr>
        <w:t>增加</w:t>
      </w:r>
      <w:r>
        <w:rPr>
          <w:rFonts w:hint="eastAsia"/>
        </w:rPr>
        <w:t>ILEAVE</w:t>
      </w:r>
      <w:r>
        <w:rPr>
          <w:rFonts w:hint="eastAsia"/>
        </w:rPr>
        <w:t>指令。在</w:t>
      </w:r>
      <w:r>
        <w:rPr>
          <w:rFonts w:hint="eastAsia"/>
        </w:rPr>
        <w:t>Probably</w:t>
      </w:r>
      <w:r>
        <w:t xml:space="preserve"> </w:t>
      </w:r>
      <w:r>
        <w:rPr>
          <w:rFonts w:hint="eastAsia"/>
        </w:rPr>
        <w:t>4.47</w:t>
      </w:r>
      <w:r>
        <w:rPr>
          <w:rFonts w:hint="eastAsia"/>
        </w:rPr>
        <w:t>中，我们</w:t>
      </w:r>
      <w:r w:rsidR="008F48CA">
        <w:rPr>
          <w:rFonts w:hint="eastAsia"/>
        </w:rPr>
        <w:t>分析了</w:t>
      </w:r>
      <w:r w:rsidR="008F48CA">
        <w:rPr>
          <w:rFonts w:hint="eastAsia"/>
        </w:rPr>
        <w:t>leave</w:t>
      </w:r>
      <w:r w:rsidR="008F48CA">
        <w:rPr>
          <w:rFonts w:hint="eastAsia"/>
        </w:rPr>
        <w:t>指令；在</w:t>
      </w:r>
      <w:r w:rsidR="008F48CA">
        <w:rPr>
          <w:rFonts w:hint="eastAsia"/>
        </w:rPr>
        <w:t>Problem</w:t>
      </w:r>
      <w:r w:rsidR="008F48CA">
        <w:t xml:space="preserve"> </w:t>
      </w:r>
      <w:r w:rsidR="008F48CA">
        <w:rPr>
          <w:rFonts w:hint="eastAsia"/>
        </w:rPr>
        <w:t>4.49</w:t>
      </w:r>
      <w:r w:rsidR="008F48CA">
        <w:rPr>
          <w:rFonts w:hint="eastAsia"/>
        </w:rPr>
        <w:t>中，</w:t>
      </w:r>
      <w:r>
        <w:rPr>
          <w:rFonts w:hint="eastAsia"/>
        </w:rPr>
        <w:t>为</w:t>
      </w:r>
      <w:r w:rsidR="008F48CA">
        <w:rPr>
          <w:rFonts w:hint="eastAsia"/>
        </w:rPr>
        <w:t>SEQ</w:t>
      </w:r>
      <w:r>
        <w:rPr>
          <w:rFonts w:hint="eastAsia"/>
        </w:rPr>
        <w:t>增加了该指令</w:t>
      </w:r>
      <w:r w:rsidR="005734C2">
        <w:rPr>
          <w:rFonts w:hint="eastAsia"/>
        </w:rPr>
        <w:t>的实现</w:t>
      </w:r>
      <w:r>
        <w:rPr>
          <w:rFonts w:hint="eastAsia"/>
        </w:rPr>
        <w:t>。</w:t>
      </w:r>
      <w:r w:rsidR="000A6CA1">
        <w:rPr>
          <w:rFonts w:hint="eastAsia"/>
        </w:rPr>
        <w:t>比起</w:t>
      </w:r>
      <w:r w:rsidR="000A6CA1">
        <w:rPr>
          <w:rFonts w:hint="eastAsia"/>
        </w:rPr>
        <w:t>SEQ</w:t>
      </w:r>
      <w:r w:rsidR="000A6CA1">
        <w:rPr>
          <w:rFonts w:hint="eastAsia"/>
        </w:rPr>
        <w:t>，在</w:t>
      </w:r>
      <w:r w:rsidR="000A6CA1">
        <w:rPr>
          <w:rFonts w:hint="eastAsia"/>
        </w:rPr>
        <w:t>PIPE</w:t>
      </w:r>
      <w:r w:rsidR="000A6CA1">
        <w:rPr>
          <w:rFonts w:hint="eastAsia"/>
        </w:rPr>
        <w:t>中实现该指令需要考虑</w:t>
      </w:r>
      <w:r w:rsidR="000A6CA1">
        <w:rPr>
          <w:rFonts w:hint="eastAsia"/>
        </w:rPr>
        <w:t>data</w:t>
      </w:r>
      <w:r w:rsidR="000A6CA1">
        <w:rPr>
          <w:rFonts w:hint="eastAsia"/>
        </w:rPr>
        <w:t>和</w:t>
      </w:r>
      <w:r w:rsidR="000A6CA1">
        <w:rPr>
          <w:rFonts w:hint="eastAsia"/>
        </w:rPr>
        <w:t>control</w:t>
      </w:r>
      <w:r w:rsidR="000A6CA1">
        <w:t xml:space="preserve"> </w:t>
      </w:r>
      <w:r w:rsidR="000A6CA1">
        <w:rPr>
          <w:rFonts w:hint="eastAsia"/>
        </w:rPr>
        <w:t>hazards</w:t>
      </w:r>
      <w:r w:rsidR="000A6CA1">
        <w:rPr>
          <w:rFonts w:hint="eastAsia"/>
        </w:rPr>
        <w:t>。</w:t>
      </w:r>
    </w:p>
    <w:p w14:paraId="6809A2DB" w14:textId="0F7F04AF" w:rsidR="003769DE" w:rsidRDefault="003769DE" w:rsidP="00C11415">
      <w:r>
        <w:rPr>
          <w:rFonts w:hint="eastAsia"/>
        </w:rPr>
        <w:t>根据</w:t>
      </w:r>
      <w:r>
        <w:rPr>
          <w:rFonts w:hint="eastAsia"/>
        </w:rPr>
        <w:t>4.47</w:t>
      </w:r>
      <w:r>
        <w:rPr>
          <w:rFonts w:hint="eastAsia"/>
        </w:rPr>
        <w:t>，</w:t>
      </w:r>
      <w:r w:rsidR="00787558">
        <w:rPr>
          <w:rFonts w:hint="eastAsia"/>
        </w:rPr>
        <w:t>我们知道</w:t>
      </w:r>
      <w:r w:rsidR="00787558">
        <w:rPr>
          <w:rFonts w:hint="eastAsia"/>
        </w:rPr>
        <w:t>leave</w:t>
      </w:r>
      <w:r w:rsidR="00787558">
        <w:rPr>
          <w:rFonts w:hint="eastAsia"/>
        </w:rPr>
        <w:t>指令需要的计算如下：</w:t>
      </w:r>
    </w:p>
    <w:tbl>
      <w:tblPr>
        <w:tblStyle w:val="TableGridLight"/>
        <w:tblW w:w="9170" w:type="dxa"/>
        <w:tblLook w:val="04A0" w:firstRow="1" w:lastRow="0" w:firstColumn="1" w:lastColumn="0" w:noHBand="0" w:noVBand="1"/>
      </w:tblPr>
      <w:tblGrid>
        <w:gridCol w:w="2515"/>
        <w:gridCol w:w="6655"/>
      </w:tblGrid>
      <w:tr w:rsidR="003769DE" w:rsidRPr="00081D52" w14:paraId="62DDE540" w14:textId="77777777" w:rsidTr="00E4157A">
        <w:trPr>
          <w:trHeight w:val="274"/>
        </w:trPr>
        <w:tc>
          <w:tcPr>
            <w:tcW w:w="2515" w:type="dxa"/>
          </w:tcPr>
          <w:p w14:paraId="3FCC89E9" w14:textId="77777777" w:rsidR="003769DE" w:rsidRPr="003769DE" w:rsidRDefault="003769DE" w:rsidP="00E4157A">
            <w:pPr>
              <w:rPr>
                <w:rFonts w:ascii="Calibri" w:eastAsia="等线" w:hAnsi="Calibri" w:cs="Times New Roman"/>
              </w:rPr>
            </w:pPr>
            <w:r w:rsidRPr="003769DE">
              <w:rPr>
                <w:rFonts w:ascii="Calibri" w:eastAsia="等线" w:hAnsi="Calibri" w:cs="Times New Roman"/>
              </w:rPr>
              <w:t>Stage</w:t>
            </w:r>
          </w:p>
        </w:tc>
        <w:tc>
          <w:tcPr>
            <w:tcW w:w="6655" w:type="dxa"/>
          </w:tcPr>
          <w:p w14:paraId="24D38D3B" w14:textId="77777777" w:rsidR="003769DE" w:rsidRPr="00081D52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leave</m:t>
                </m:r>
              </m:oMath>
            </m:oMathPara>
          </w:p>
        </w:tc>
      </w:tr>
      <w:tr w:rsidR="003769DE" w:rsidRPr="000D6A95" w14:paraId="26428189" w14:textId="77777777" w:rsidTr="00E4157A">
        <w:trPr>
          <w:trHeight w:val="281"/>
        </w:trPr>
        <w:tc>
          <w:tcPr>
            <w:tcW w:w="2515" w:type="dxa"/>
          </w:tcPr>
          <w:p w14:paraId="75B0B9C3" w14:textId="77777777" w:rsidR="003769DE" w:rsidRPr="003769DE" w:rsidRDefault="003769DE" w:rsidP="00E4157A">
            <w:pPr>
              <w:rPr>
                <w:rFonts w:ascii="Calibri" w:eastAsia="等线" w:hAnsi="Calibri" w:cs="Times New Roman"/>
              </w:rPr>
            </w:pPr>
            <w:r w:rsidRPr="003769DE">
              <w:rPr>
                <w:rFonts w:ascii="Calibri" w:eastAsia="等线" w:hAnsi="Calibri" w:cs="Times New Roman"/>
              </w:rPr>
              <w:t>Fetch</w:t>
            </w:r>
          </w:p>
        </w:tc>
        <w:tc>
          <w:tcPr>
            <w:tcW w:w="6655" w:type="dxa"/>
          </w:tcPr>
          <w:p w14:paraId="17D3752A" w14:textId="77777777" w:rsidR="003769DE" w:rsidRPr="000D6A95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</m:t>
                    </m:r>
                  </m:e>
                </m:d>
              </m:oMath>
            </m:oMathPara>
          </w:p>
        </w:tc>
      </w:tr>
      <w:tr w:rsidR="003769DE" w:rsidRPr="000D6A95" w14:paraId="70601F23" w14:textId="77777777" w:rsidTr="00E4157A">
        <w:trPr>
          <w:trHeight w:val="274"/>
        </w:trPr>
        <w:tc>
          <w:tcPr>
            <w:tcW w:w="2515" w:type="dxa"/>
          </w:tcPr>
          <w:p w14:paraId="60701DDD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483690DC" w14:textId="77777777" w:rsidR="003769DE" w:rsidRPr="000D6A95" w:rsidRDefault="003769DE" w:rsidP="00E4157A"/>
        </w:tc>
      </w:tr>
      <w:tr w:rsidR="003769DE" w14:paraId="26BB252F" w14:textId="77777777" w:rsidTr="00E4157A">
        <w:trPr>
          <w:trHeight w:val="274"/>
        </w:trPr>
        <w:tc>
          <w:tcPr>
            <w:tcW w:w="2515" w:type="dxa"/>
          </w:tcPr>
          <w:p w14:paraId="32976C0A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76188BE1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</w:p>
        </w:tc>
      </w:tr>
      <w:tr w:rsidR="003769DE" w:rsidRPr="000D6A95" w14:paraId="3E4B2A2F" w14:textId="77777777" w:rsidTr="00E4157A">
        <w:trPr>
          <w:trHeight w:val="274"/>
        </w:trPr>
        <w:tc>
          <w:tcPr>
            <w:tcW w:w="2515" w:type="dxa"/>
          </w:tcPr>
          <w:p w14:paraId="748E4C05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120754C1" w14:textId="77777777" w:rsidR="003769DE" w:rsidRPr="000D6A95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valP←PC+2</m:t>
                </m:r>
              </m:oMath>
            </m:oMathPara>
          </w:p>
        </w:tc>
      </w:tr>
      <w:tr w:rsidR="003769DE" w:rsidRPr="00DC25E0" w14:paraId="4D237764" w14:textId="77777777" w:rsidTr="00E4157A">
        <w:trPr>
          <w:trHeight w:val="281"/>
        </w:trPr>
        <w:tc>
          <w:tcPr>
            <w:tcW w:w="2515" w:type="dxa"/>
          </w:tcPr>
          <w:p w14:paraId="649E1E25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Decode</w:t>
            </w:r>
          </w:p>
        </w:tc>
        <w:tc>
          <w:tcPr>
            <w:tcW w:w="6655" w:type="dxa"/>
          </w:tcPr>
          <w:p w14:paraId="20F75FD0" w14:textId="65B66D7E" w:rsidR="003769DE" w:rsidRPr="003A5645" w:rsidRDefault="003A5645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valA←R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%ebp</m:t>
                    </m:r>
                  </m:e>
                </m:d>
              </m:oMath>
            </m:oMathPara>
          </w:p>
        </w:tc>
      </w:tr>
      <w:tr w:rsidR="003769DE" w:rsidRPr="00426E4D" w14:paraId="6EA93F95" w14:textId="77777777" w:rsidTr="00E4157A">
        <w:trPr>
          <w:trHeight w:val="281"/>
        </w:trPr>
        <w:tc>
          <w:tcPr>
            <w:tcW w:w="2515" w:type="dxa"/>
          </w:tcPr>
          <w:p w14:paraId="64A82672" w14:textId="77777777" w:rsidR="003769DE" w:rsidRDefault="003769DE" w:rsidP="00E4157A"/>
        </w:tc>
        <w:tc>
          <w:tcPr>
            <w:tcW w:w="6655" w:type="dxa"/>
          </w:tcPr>
          <w:p w14:paraId="21D7CB91" w14:textId="77777777" w:rsidR="003769DE" w:rsidRPr="00426E4D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%ebp</m:t>
                    </m:r>
                  </m:e>
                </m:d>
              </m:oMath>
            </m:oMathPara>
          </w:p>
        </w:tc>
      </w:tr>
      <w:tr w:rsidR="003769DE" w:rsidRPr="000D6A95" w14:paraId="613BA751" w14:textId="77777777" w:rsidTr="00E4157A">
        <w:trPr>
          <w:trHeight w:val="274"/>
        </w:trPr>
        <w:tc>
          <w:tcPr>
            <w:tcW w:w="2515" w:type="dxa"/>
          </w:tcPr>
          <w:p w14:paraId="6DF92306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Execute</w:t>
            </w:r>
          </w:p>
        </w:tc>
        <w:tc>
          <w:tcPr>
            <w:tcW w:w="6655" w:type="dxa"/>
          </w:tcPr>
          <w:p w14:paraId="09C18C9A" w14:textId="77777777" w:rsidR="003769DE" w:rsidRPr="000D6A95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valE←valB+4</m:t>
                </m:r>
              </m:oMath>
            </m:oMathPara>
          </w:p>
        </w:tc>
      </w:tr>
      <w:tr w:rsidR="003769DE" w14:paraId="41881741" w14:textId="77777777" w:rsidTr="00E4157A">
        <w:trPr>
          <w:trHeight w:val="274"/>
        </w:trPr>
        <w:tc>
          <w:tcPr>
            <w:tcW w:w="2515" w:type="dxa"/>
          </w:tcPr>
          <w:p w14:paraId="488EB12E" w14:textId="77777777" w:rsidR="003769DE" w:rsidRDefault="003769DE" w:rsidP="00E4157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655" w:type="dxa"/>
          </w:tcPr>
          <w:p w14:paraId="25301AFD" w14:textId="77777777" w:rsidR="003769DE" w:rsidRDefault="003769DE" w:rsidP="00E4157A">
            <w:pPr>
              <w:rPr>
                <w:rFonts w:ascii="Calibri" w:eastAsia="宋体" w:hAnsi="Calibri" w:cs="Times New Roman"/>
              </w:rPr>
            </w:pPr>
          </w:p>
        </w:tc>
      </w:tr>
      <w:tr w:rsidR="003769DE" w:rsidRPr="0037747F" w14:paraId="16C0C5D4" w14:textId="77777777" w:rsidTr="00E4157A">
        <w:trPr>
          <w:trHeight w:val="274"/>
        </w:trPr>
        <w:tc>
          <w:tcPr>
            <w:tcW w:w="2515" w:type="dxa"/>
          </w:tcPr>
          <w:p w14:paraId="1CF0ED0F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Memory</w:t>
            </w:r>
          </w:p>
        </w:tc>
        <w:tc>
          <w:tcPr>
            <w:tcW w:w="6655" w:type="dxa"/>
          </w:tcPr>
          <w:p w14:paraId="61C3271F" w14:textId="6224BB3D" w:rsidR="003769DE" w:rsidRPr="0037747F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valM←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</m:d>
              </m:oMath>
            </m:oMathPara>
          </w:p>
        </w:tc>
      </w:tr>
      <w:tr w:rsidR="003769DE" w:rsidRPr="000D6A95" w14:paraId="7C8EC934" w14:textId="77777777" w:rsidTr="00E4157A">
        <w:trPr>
          <w:trHeight w:val="274"/>
        </w:trPr>
        <w:tc>
          <w:tcPr>
            <w:tcW w:w="2515" w:type="dxa"/>
          </w:tcPr>
          <w:p w14:paraId="7C720943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 xml:space="preserve">Write </w:t>
            </w:r>
            <w:r>
              <w:rPr>
                <w:rFonts w:ascii="Calibri" w:eastAsia="等线" w:hAnsi="Calibri" w:cs="Times New Roman" w:hint="eastAsia"/>
              </w:rPr>
              <w:t>back</w:t>
            </w:r>
          </w:p>
        </w:tc>
        <w:tc>
          <w:tcPr>
            <w:tcW w:w="6655" w:type="dxa"/>
          </w:tcPr>
          <w:p w14:paraId="3DDA58D5" w14:textId="77777777" w:rsidR="003769DE" w:rsidRPr="000D6A95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</m:t>
                </m:r>
              </m:oMath>
            </m:oMathPara>
          </w:p>
        </w:tc>
      </w:tr>
      <w:tr w:rsidR="003769DE" w:rsidRPr="0037747F" w14:paraId="6DAA8DE0" w14:textId="77777777" w:rsidTr="00E4157A">
        <w:trPr>
          <w:trHeight w:val="274"/>
        </w:trPr>
        <w:tc>
          <w:tcPr>
            <w:tcW w:w="2515" w:type="dxa"/>
          </w:tcPr>
          <w:p w14:paraId="0CC9CA54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6655" w:type="dxa"/>
          </w:tcPr>
          <w:p w14:paraId="3463A480" w14:textId="77777777" w:rsidR="003769DE" w:rsidRPr="0037747F" w:rsidRDefault="003769DE" w:rsidP="00E4157A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%ebp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←valM</m:t>
                </m:r>
              </m:oMath>
            </m:oMathPara>
          </w:p>
        </w:tc>
      </w:tr>
      <w:tr w:rsidR="003769DE" w14:paraId="37D5AA09" w14:textId="77777777" w:rsidTr="00E4157A">
        <w:trPr>
          <w:trHeight w:val="274"/>
        </w:trPr>
        <w:tc>
          <w:tcPr>
            <w:tcW w:w="2515" w:type="dxa"/>
          </w:tcPr>
          <w:p w14:paraId="4311C03D" w14:textId="77777777" w:rsidR="003769DE" w:rsidRDefault="003769DE" w:rsidP="00E4157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655" w:type="dxa"/>
          </w:tcPr>
          <w:p w14:paraId="1B08B35D" w14:textId="77777777" w:rsidR="003769DE" w:rsidRDefault="003769DE" w:rsidP="00E4157A">
            <w:pPr>
              <w:rPr>
                <w:rFonts w:ascii="Calibri" w:eastAsia="宋体" w:hAnsi="Calibri" w:cs="Times New Roman"/>
              </w:rPr>
            </w:pPr>
          </w:p>
        </w:tc>
      </w:tr>
      <w:tr w:rsidR="003769DE" w:rsidRPr="000D6A95" w14:paraId="49B1F64D" w14:textId="77777777" w:rsidTr="00E4157A">
        <w:trPr>
          <w:trHeight w:val="274"/>
        </w:trPr>
        <w:tc>
          <w:tcPr>
            <w:tcW w:w="2515" w:type="dxa"/>
          </w:tcPr>
          <w:p w14:paraId="1AE8FE67" w14:textId="77777777" w:rsidR="003769DE" w:rsidRDefault="003769DE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PC update</w:t>
            </w:r>
          </w:p>
        </w:tc>
        <w:tc>
          <w:tcPr>
            <w:tcW w:w="6655" w:type="dxa"/>
          </w:tcPr>
          <w:p w14:paraId="777474CE" w14:textId="77777777" w:rsidR="003769DE" w:rsidRPr="000D6A95" w:rsidRDefault="003769DE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</w:tr>
    </w:tbl>
    <w:p w14:paraId="7027BEB8" w14:textId="77777777" w:rsidR="003769DE" w:rsidRDefault="003769DE" w:rsidP="00C11415"/>
    <w:p w14:paraId="3938D228" w14:textId="166EEDF1" w:rsidR="00826253" w:rsidRDefault="00757C4C" w:rsidP="006503DC">
      <w:r>
        <w:rPr>
          <w:rFonts w:hint="eastAsia"/>
        </w:rPr>
        <w:t>在</w:t>
      </w:r>
      <w:r>
        <w:rPr>
          <w:rFonts w:hint="eastAsia"/>
        </w:rPr>
        <w:t>PIPE</w:t>
      </w:r>
      <w:r>
        <w:rPr>
          <w:rFonts w:hint="eastAsia"/>
        </w:rPr>
        <w:t>中实现</w:t>
      </w:r>
      <w:r>
        <w:rPr>
          <w:rFonts w:hint="eastAsia"/>
        </w:rPr>
        <w:t>ILEAVE</w:t>
      </w:r>
      <w:r>
        <w:rPr>
          <w:rFonts w:hint="eastAsia"/>
        </w:rPr>
        <w:t>，要改动</w:t>
      </w:r>
      <w:r w:rsidR="00B93827">
        <w:rPr>
          <w:rFonts w:hint="eastAsia"/>
        </w:rPr>
        <w:t>三个部分</w:t>
      </w:r>
    </w:p>
    <w:p w14:paraId="30F8A71D" w14:textId="0634E2AD" w:rsidR="00B93827" w:rsidRDefault="00B93827" w:rsidP="00B93827">
      <w:pPr>
        <w:pStyle w:val="ListParagraph"/>
        <w:numPr>
          <w:ilvl w:val="0"/>
          <w:numId w:val="14"/>
        </w:numPr>
      </w:pPr>
      <w:r>
        <w:rPr>
          <w:rFonts w:hint="eastAsia"/>
        </w:rPr>
        <w:t>各阶段的计算</w:t>
      </w:r>
    </w:p>
    <w:p w14:paraId="35E8BFDE" w14:textId="6D332F1C" w:rsidR="00B93827" w:rsidRDefault="00B93827" w:rsidP="00B93827">
      <w:pPr>
        <w:pStyle w:val="ListParagraph"/>
        <w:numPr>
          <w:ilvl w:val="0"/>
          <w:numId w:val="14"/>
        </w:numPr>
      </w:pPr>
      <w:r>
        <w:t>F</w:t>
      </w:r>
      <w:r>
        <w:rPr>
          <w:rFonts w:hint="eastAsia"/>
        </w:rPr>
        <w:t>orward</w:t>
      </w:r>
      <w:r>
        <w:t xml:space="preserve"> </w:t>
      </w:r>
      <w:r>
        <w:rPr>
          <w:rFonts w:hint="eastAsia"/>
        </w:rPr>
        <w:t>logic</w:t>
      </w:r>
    </w:p>
    <w:p w14:paraId="5FA34586" w14:textId="069FD1B2" w:rsidR="00B93827" w:rsidRDefault="00B93827" w:rsidP="00B93827">
      <w:pPr>
        <w:pStyle w:val="ListParagraph"/>
        <w:numPr>
          <w:ilvl w:val="0"/>
          <w:numId w:val="14"/>
        </w:numPr>
      </w:pPr>
      <w:r>
        <w:t>C</w:t>
      </w:r>
      <w:r>
        <w:rPr>
          <w:rFonts w:hint="eastAsia"/>
        </w:rPr>
        <w:t>ontrol</w:t>
      </w:r>
      <w:r>
        <w:t xml:space="preserve"> </w:t>
      </w:r>
      <w:r>
        <w:rPr>
          <w:rFonts w:hint="eastAsia"/>
        </w:rPr>
        <w:t>logic</w:t>
      </w:r>
    </w:p>
    <w:p w14:paraId="2906598B" w14:textId="77777777" w:rsidR="00E01D79" w:rsidRDefault="00E01D79" w:rsidP="005A4750"/>
    <w:p w14:paraId="222F970F" w14:textId="0854B9D9" w:rsidR="005A4750" w:rsidRDefault="005A4750" w:rsidP="005A4750">
      <w:r>
        <w:rPr>
          <w:rFonts w:hint="eastAsia"/>
        </w:rPr>
        <w:t>通过</w:t>
      </w:r>
      <w:r w:rsidR="00E01D79">
        <w:rPr>
          <w:rFonts w:hint="eastAsia"/>
        </w:rPr>
        <w:t>全部</w:t>
      </w:r>
      <w:r>
        <w:rPr>
          <w:rFonts w:hint="eastAsia"/>
        </w:rPr>
        <w:t>测试！比较</w:t>
      </w:r>
      <w:r>
        <w:rPr>
          <w:rFonts w:hint="eastAsia"/>
        </w:rPr>
        <w:t>pipe</w:t>
      </w:r>
      <w:r>
        <w:t>-full</w:t>
      </w:r>
      <w:r>
        <w:rPr>
          <w:rFonts w:hint="eastAsia"/>
        </w:rPr>
        <w:t>和</w:t>
      </w:r>
      <w:r>
        <w:rPr>
          <w:rFonts w:hint="eastAsia"/>
        </w:rPr>
        <w:t>pipe</w:t>
      </w:r>
      <w:r>
        <w:t>-std</w:t>
      </w:r>
      <w:r>
        <w:rPr>
          <w:rFonts w:hint="eastAsia"/>
        </w:rPr>
        <w:t>，可以看出具体的改动内容。</w:t>
      </w:r>
    </w:p>
    <w:p w14:paraId="356A684A" w14:textId="4E2FAA09" w:rsidR="00711AEC" w:rsidRDefault="00711AEC" w:rsidP="005A4750"/>
    <w:p w14:paraId="159AFC3B" w14:textId="3CCC440A" w:rsidR="00711AEC" w:rsidRDefault="00711AEC" w:rsidP="00711AEC">
      <w:pPr>
        <w:pStyle w:val="Heading2"/>
      </w:pPr>
      <w:r>
        <w:rPr>
          <w:rFonts w:hint="eastAsia"/>
        </w:rPr>
        <w:lastRenderedPageBreak/>
        <w:t>4.53</w:t>
      </w:r>
    </w:p>
    <w:p w14:paraId="709940B9" w14:textId="6A066AC1" w:rsidR="009033CA" w:rsidRDefault="009033CA" w:rsidP="009033CA">
      <w:r>
        <w:rPr>
          <w:rFonts w:hint="eastAsia"/>
        </w:rPr>
        <w:t>本题考察</w:t>
      </w:r>
      <w:r>
        <w:rPr>
          <w:rFonts w:hint="eastAsia"/>
        </w:rPr>
        <w:t>PIPE</w:t>
      </w:r>
      <w:r>
        <w:rPr>
          <w:rFonts w:hint="eastAsia"/>
        </w:rPr>
        <w:t>的实现细节，要给</w:t>
      </w:r>
      <w:r>
        <w:rPr>
          <w:rFonts w:hint="eastAsia"/>
        </w:rPr>
        <w:t>PIPE</w:t>
      </w:r>
      <w:r>
        <w:rPr>
          <w:rFonts w:hint="eastAsia"/>
        </w:rPr>
        <w:t>增加</w:t>
      </w:r>
      <w:r>
        <w:rPr>
          <w:rFonts w:hint="eastAsia"/>
        </w:rPr>
        <w:t>ILEAVE</w:t>
      </w:r>
      <w:r>
        <w:rPr>
          <w:rFonts w:hint="eastAsia"/>
        </w:rPr>
        <w:t>指令。在</w:t>
      </w:r>
      <w:r>
        <w:rPr>
          <w:rFonts w:hint="eastAsia"/>
        </w:rPr>
        <w:t>Probably</w:t>
      </w:r>
      <w:r>
        <w:t xml:space="preserve"> </w:t>
      </w:r>
      <w:r>
        <w:rPr>
          <w:rFonts w:hint="eastAsia"/>
        </w:rPr>
        <w:t>4.48</w:t>
      </w:r>
      <w:r>
        <w:rPr>
          <w:rFonts w:hint="eastAsia"/>
        </w:rPr>
        <w:t>中，我们分析了</w:t>
      </w:r>
      <w:r>
        <w:rPr>
          <w:rFonts w:hint="eastAsia"/>
        </w:rPr>
        <w:t>iaddl</w:t>
      </w:r>
      <w:r>
        <w:rPr>
          <w:rFonts w:hint="eastAsia"/>
        </w:rPr>
        <w:t>指令；在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4.50</w:t>
      </w:r>
      <w:r>
        <w:rPr>
          <w:rFonts w:hint="eastAsia"/>
        </w:rPr>
        <w:t>中，为</w:t>
      </w:r>
      <w:r>
        <w:rPr>
          <w:rFonts w:hint="eastAsia"/>
        </w:rPr>
        <w:t>SEQ</w:t>
      </w:r>
      <w:r>
        <w:rPr>
          <w:rFonts w:hint="eastAsia"/>
        </w:rPr>
        <w:t>增加了该指令的实现。比起</w:t>
      </w:r>
      <w:r>
        <w:rPr>
          <w:rFonts w:hint="eastAsia"/>
        </w:rPr>
        <w:t>SEQ</w:t>
      </w:r>
      <w:r>
        <w:rPr>
          <w:rFonts w:hint="eastAsia"/>
        </w:rPr>
        <w:t>，在</w:t>
      </w:r>
      <w:r>
        <w:rPr>
          <w:rFonts w:hint="eastAsia"/>
        </w:rPr>
        <w:t>PIPE</w:t>
      </w:r>
      <w:r>
        <w:rPr>
          <w:rFonts w:hint="eastAsia"/>
        </w:rPr>
        <w:t>中实现该指令需要考虑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hazards</w:t>
      </w:r>
      <w:r>
        <w:rPr>
          <w:rFonts w:hint="eastAsia"/>
        </w:rPr>
        <w:t>。</w:t>
      </w:r>
    </w:p>
    <w:p w14:paraId="3686ADC8" w14:textId="6903570B" w:rsidR="009033CA" w:rsidRDefault="009033CA" w:rsidP="009033CA">
      <w:r>
        <w:rPr>
          <w:rFonts w:hint="eastAsia"/>
        </w:rPr>
        <w:t>根据</w:t>
      </w:r>
      <w:r>
        <w:rPr>
          <w:rFonts w:hint="eastAsia"/>
        </w:rPr>
        <w:t>4.48</w:t>
      </w:r>
      <w:r>
        <w:rPr>
          <w:rFonts w:hint="eastAsia"/>
        </w:rPr>
        <w:t>，我们知道</w:t>
      </w:r>
      <w:r w:rsidR="00E23208">
        <w:rPr>
          <w:rFonts w:hint="eastAsia"/>
        </w:rPr>
        <w:t>iaddl</w:t>
      </w:r>
      <w:r>
        <w:rPr>
          <w:rFonts w:hint="eastAsia"/>
        </w:rPr>
        <w:t>指令需要的计算如下：</w:t>
      </w:r>
    </w:p>
    <w:tbl>
      <w:tblPr>
        <w:tblStyle w:val="TableGridLight"/>
        <w:tblW w:w="5485" w:type="dxa"/>
        <w:tblLook w:val="04A0" w:firstRow="1" w:lastRow="0" w:firstColumn="1" w:lastColumn="0" w:noHBand="0" w:noVBand="1"/>
      </w:tblPr>
      <w:tblGrid>
        <w:gridCol w:w="1795"/>
        <w:gridCol w:w="3690"/>
      </w:tblGrid>
      <w:tr w:rsidR="009033CA" w:rsidRPr="00081D52" w14:paraId="7B00FB37" w14:textId="77777777" w:rsidTr="00E4157A">
        <w:trPr>
          <w:trHeight w:val="274"/>
        </w:trPr>
        <w:tc>
          <w:tcPr>
            <w:tcW w:w="1795" w:type="dxa"/>
          </w:tcPr>
          <w:p w14:paraId="67C5B349" w14:textId="77777777" w:rsidR="009033CA" w:rsidRPr="00E23208" w:rsidRDefault="009033CA" w:rsidP="00E4157A">
            <w:pPr>
              <w:rPr>
                <w:rFonts w:ascii="Calibri" w:eastAsia="等线" w:hAnsi="Calibri" w:cs="Times New Roman"/>
              </w:rPr>
            </w:pPr>
            <w:r w:rsidRPr="00E23208">
              <w:rPr>
                <w:rFonts w:ascii="Calibri" w:eastAsia="等线" w:hAnsi="Calibri" w:cs="Times New Roman"/>
              </w:rPr>
              <w:t>Stage</w:t>
            </w:r>
          </w:p>
        </w:tc>
        <w:tc>
          <w:tcPr>
            <w:tcW w:w="3690" w:type="dxa"/>
          </w:tcPr>
          <w:p w14:paraId="267BEB5C" w14:textId="77777777" w:rsidR="009033CA" w:rsidRPr="00081D52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addl V, rB</m:t>
                </m:r>
              </m:oMath>
            </m:oMathPara>
          </w:p>
        </w:tc>
      </w:tr>
      <w:tr w:rsidR="009033CA" w:rsidRPr="000D6A95" w14:paraId="522A2BEC" w14:textId="77777777" w:rsidTr="00E4157A">
        <w:trPr>
          <w:trHeight w:val="281"/>
        </w:trPr>
        <w:tc>
          <w:tcPr>
            <w:tcW w:w="1795" w:type="dxa"/>
          </w:tcPr>
          <w:p w14:paraId="6FB2622A" w14:textId="77777777" w:rsidR="009033CA" w:rsidRPr="00E23208" w:rsidRDefault="009033CA" w:rsidP="00E4157A">
            <w:pPr>
              <w:rPr>
                <w:rFonts w:ascii="Calibri" w:eastAsia="等线" w:hAnsi="Calibri" w:cs="Times New Roman"/>
              </w:rPr>
            </w:pPr>
            <w:r w:rsidRPr="00E23208">
              <w:rPr>
                <w:rFonts w:ascii="Calibri" w:eastAsia="等线" w:hAnsi="Calibri" w:cs="Times New Roman"/>
              </w:rPr>
              <w:t>Fetch</w:t>
            </w:r>
          </w:p>
        </w:tc>
        <w:tc>
          <w:tcPr>
            <w:tcW w:w="3690" w:type="dxa"/>
          </w:tcPr>
          <w:p w14:paraId="296CE8C2" w14:textId="77777777" w:rsidR="009033CA" w:rsidRPr="000D6A95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</m:t>
                    </m:r>
                  </m:e>
                </m:d>
              </m:oMath>
            </m:oMathPara>
          </w:p>
        </w:tc>
      </w:tr>
      <w:tr w:rsidR="009033CA" w:rsidRPr="000D6A95" w14:paraId="633F7278" w14:textId="77777777" w:rsidTr="00E4157A">
        <w:trPr>
          <w:trHeight w:val="274"/>
        </w:trPr>
        <w:tc>
          <w:tcPr>
            <w:tcW w:w="1795" w:type="dxa"/>
          </w:tcPr>
          <w:p w14:paraId="36E3E795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603819B7" w14:textId="77777777" w:rsidR="009033CA" w:rsidRPr="000D6A95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PC+1</m:t>
                    </m:r>
                  </m:e>
                </m:d>
              </m:oMath>
            </m:oMathPara>
          </w:p>
        </w:tc>
      </w:tr>
      <w:tr w:rsidR="009033CA" w:rsidRPr="000D6A95" w14:paraId="5D74E2DB" w14:textId="77777777" w:rsidTr="00E4157A">
        <w:trPr>
          <w:trHeight w:val="274"/>
        </w:trPr>
        <w:tc>
          <w:tcPr>
            <w:tcW w:w="1795" w:type="dxa"/>
          </w:tcPr>
          <w:p w14:paraId="14176281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602A9A78" w14:textId="77777777" w:rsidR="009033CA" w:rsidRPr="00B96C70" w:rsidRDefault="009033CA" w:rsidP="00E4157A">
            <w:pPr>
              <w:rPr>
                <w:rFonts w:ascii="Calibri" w:eastAsia="等线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valC←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[PC+2]</m:t>
                </m:r>
              </m:oMath>
            </m:oMathPara>
          </w:p>
        </w:tc>
      </w:tr>
      <w:tr w:rsidR="009033CA" w:rsidRPr="000D6A95" w14:paraId="30DB82FB" w14:textId="77777777" w:rsidTr="00E4157A">
        <w:trPr>
          <w:trHeight w:val="274"/>
        </w:trPr>
        <w:tc>
          <w:tcPr>
            <w:tcW w:w="1795" w:type="dxa"/>
          </w:tcPr>
          <w:p w14:paraId="682FCFA9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0D3E7A03" w14:textId="77777777" w:rsidR="009033CA" w:rsidRPr="000D6A95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valP←PC+6</m:t>
                </m:r>
              </m:oMath>
            </m:oMathPara>
          </w:p>
        </w:tc>
      </w:tr>
      <w:tr w:rsidR="009033CA" w:rsidRPr="00DC25E0" w14:paraId="369A6A9E" w14:textId="77777777" w:rsidTr="00E4157A">
        <w:trPr>
          <w:trHeight w:val="281"/>
        </w:trPr>
        <w:tc>
          <w:tcPr>
            <w:tcW w:w="1795" w:type="dxa"/>
          </w:tcPr>
          <w:p w14:paraId="703CB25E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Decode</w:t>
            </w:r>
          </w:p>
        </w:tc>
        <w:tc>
          <w:tcPr>
            <w:tcW w:w="3690" w:type="dxa"/>
          </w:tcPr>
          <w:p w14:paraId="6393C286" w14:textId="77777777" w:rsidR="009033CA" w:rsidRPr="00DC25E0" w:rsidRDefault="009033CA" w:rsidP="00E4157A"/>
        </w:tc>
      </w:tr>
      <w:tr w:rsidR="009033CA" w14:paraId="46D0F3E0" w14:textId="77777777" w:rsidTr="00E4157A">
        <w:trPr>
          <w:trHeight w:val="281"/>
        </w:trPr>
        <w:tc>
          <w:tcPr>
            <w:tcW w:w="1795" w:type="dxa"/>
          </w:tcPr>
          <w:p w14:paraId="5CF9045E" w14:textId="77777777" w:rsidR="009033CA" w:rsidRDefault="009033CA" w:rsidP="00E4157A"/>
        </w:tc>
        <w:tc>
          <w:tcPr>
            <w:tcW w:w="3690" w:type="dxa"/>
          </w:tcPr>
          <w:p w14:paraId="5829633D" w14:textId="77777777" w:rsidR="009033CA" w:rsidRPr="003D68AF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rB</m:t>
                    </m:r>
                  </m:e>
                </m:d>
              </m:oMath>
            </m:oMathPara>
          </w:p>
        </w:tc>
      </w:tr>
      <w:tr w:rsidR="009033CA" w:rsidRPr="000D6A95" w14:paraId="3531518F" w14:textId="77777777" w:rsidTr="00E4157A">
        <w:trPr>
          <w:trHeight w:val="274"/>
        </w:trPr>
        <w:tc>
          <w:tcPr>
            <w:tcW w:w="1795" w:type="dxa"/>
          </w:tcPr>
          <w:p w14:paraId="5928B49C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Execute</w:t>
            </w:r>
          </w:p>
        </w:tc>
        <w:tc>
          <w:tcPr>
            <w:tcW w:w="3690" w:type="dxa"/>
          </w:tcPr>
          <w:p w14:paraId="09A5B584" w14:textId="77777777" w:rsidR="009033CA" w:rsidRPr="000D6A95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valE←valB+valC</m:t>
                </m:r>
              </m:oMath>
            </m:oMathPara>
          </w:p>
        </w:tc>
      </w:tr>
      <w:tr w:rsidR="009033CA" w14:paraId="7013B2ED" w14:textId="77777777" w:rsidTr="00E4157A">
        <w:trPr>
          <w:trHeight w:val="274"/>
        </w:trPr>
        <w:tc>
          <w:tcPr>
            <w:tcW w:w="1795" w:type="dxa"/>
          </w:tcPr>
          <w:p w14:paraId="4012B52A" w14:textId="77777777" w:rsidR="009033CA" w:rsidRDefault="009033CA" w:rsidP="00E4157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90" w:type="dxa"/>
          </w:tcPr>
          <w:p w14:paraId="28BCDA69" w14:textId="77777777" w:rsidR="009033CA" w:rsidRPr="008F2CC8" w:rsidRDefault="009033CA" w:rsidP="00E4157A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Set CC</m:t>
                </m:r>
              </m:oMath>
            </m:oMathPara>
          </w:p>
        </w:tc>
      </w:tr>
      <w:tr w:rsidR="009033CA" w:rsidRPr="0037747F" w14:paraId="00BFDA6B" w14:textId="77777777" w:rsidTr="00E4157A">
        <w:trPr>
          <w:trHeight w:val="274"/>
        </w:trPr>
        <w:tc>
          <w:tcPr>
            <w:tcW w:w="1795" w:type="dxa"/>
          </w:tcPr>
          <w:p w14:paraId="3EC4248F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Memory</w:t>
            </w:r>
          </w:p>
        </w:tc>
        <w:tc>
          <w:tcPr>
            <w:tcW w:w="3690" w:type="dxa"/>
          </w:tcPr>
          <w:p w14:paraId="05BB6289" w14:textId="77777777" w:rsidR="009033CA" w:rsidRPr="0037747F" w:rsidRDefault="009033CA" w:rsidP="00E4157A"/>
        </w:tc>
      </w:tr>
      <w:tr w:rsidR="009033CA" w:rsidRPr="000D6A95" w14:paraId="53044749" w14:textId="77777777" w:rsidTr="00E4157A">
        <w:trPr>
          <w:trHeight w:val="274"/>
        </w:trPr>
        <w:tc>
          <w:tcPr>
            <w:tcW w:w="1795" w:type="dxa"/>
          </w:tcPr>
          <w:p w14:paraId="5B2AFAA2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 xml:space="preserve">Write </w:t>
            </w:r>
            <w:r>
              <w:rPr>
                <w:rFonts w:ascii="Calibri" w:eastAsia="等线" w:hAnsi="Calibri" w:cs="Times New Roman" w:hint="eastAsia"/>
              </w:rPr>
              <w:t>back</w:t>
            </w:r>
          </w:p>
        </w:tc>
        <w:tc>
          <w:tcPr>
            <w:tcW w:w="3690" w:type="dxa"/>
          </w:tcPr>
          <w:p w14:paraId="1ADE08CC" w14:textId="77777777" w:rsidR="009033CA" w:rsidRPr="000D6A95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</m:t>
                </m:r>
              </m:oMath>
            </m:oMathPara>
          </w:p>
        </w:tc>
      </w:tr>
      <w:tr w:rsidR="009033CA" w:rsidRPr="0037747F" w14:paraId="3EC0C514" w14:textId="77777777" w:rsidTr="00E4157A">
        <w:trPr>
          <w:trHeight w:val="274"/>
        </w:trPr>
        <w:tc>
          <w:tcPr>
            <w:tcW w:w="1795" w:type="dxa"/>
          </w:tcPr>
          <w:p w14:paraId="662F98CE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3690" w:type="dxa"/>
          </w:tcPr>
          <w:p w14:paraId="4B05F625" w14:textId="77777777" w:rsidR="009033CA" w:rsidRPr="0037747F" w:rsidRDefault="009033CA" w:rsidP="00E4157A">
            <w:pPr>
              <w:rPr>
                <w:rFonts w:ascii="Calibri" w:eastAsia="宋体" w:hAnsi="Calibri" w:cs="Times New Roman"/>
              </w:rPr>
            </w:pPr>
          </w:p>
        </w:tc>
      </w:tr>
      <w:tr w:rsidR="009033CA" w:rsidRPr="000D6A95" w14:paraId="4C00D0DF" w14:textId="77777777" w:rsidTr="00E4157A">
        <w:trPr>
          <w:trHeight w:val="274"/>
        </w:trPr>
        <w:tc>
          <w:tcPr>
            <w:tcW w:w="1795" w:type="dxa"/>
          </w:tcPr>
          <w:p w14:paraId="04556FBA" w14:textId="77777777" w:rsidR="009033CA" w:rsidRDefault="009033CA" w:rsidP="00E4157A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PC update</w:t>
            </w:r>
          </w:p>
        </w:tc>
        <w:tc>
          <w:tcPr>
            <w:tcW w:w="3690" w:type="dxa"/>
          </w:tcPr>
          <w:p w14:paraId="5CABF5C8" w14:textId="77777777" w:rsidR="009033CA" w:rsidRPr="000D6A95" w:rsidRDefault="009033CA" w:rsidP="00E4157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</w:tr>
    </w:tbl>
    <w:p w14:paraId="2345597C" w14:textId="77777777" w:rsidR="009033CA" w:rsidRDefault="009033CA" w:rsidP="009033CA"/>
    <w:p w14:paraId="4BF2A449" w14:textId="138C95B8" w:rsidR="00E56171" w:rsidRDefault="00E56171" w:rsidP="00E56171">
      <w:pPr>
        <w:pStyle w:val="Heading2"/>
      </w:pPr>
      <w:r>
        <w:rPr>
          <w:rFonts w:hint="eastAsia"/>
        </w:rPr>
        <w:t>4.54</w:t>
      </w:r>
    </w:p>
    <w:p w14:paraId="135860F4" w14:textId="77777777" w:rsidR="00465C25" w:rsidRPr="00465C25" w:rsidRDefault="00465C25" w:rsidP="00465C25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1344"/>
        <w:gridCol w:w="1336"/>
        <w:gridCol w:w="1011"/>
        <w:gridCol w:w="1283"/>
        <w:gridCol w:w="1215"/>
        <w:gridCol w:w="1723"/>
      </w:tblGrid>
      <w:tr w:rsidR="00465C25" w14:paraId="6FF38C7B" w14:textId="77777777" w:rsidTr="00DD77DF">
        <w:trPr>
          <w:trHeight w:val="436"/>
        </w:trPr>
        <w:tc>
          <w:tcPr>
            <w:tcW w:w="1360" w:type="dxa"/>
            <w:tcBorders>
              <w:left w:val="single" w:sz="8" w:space="0" w:color="auto"/>
            </w:tcBorders>
          </w:tcPr>
          <w:p w14:paraId="2F36394C" w14:textId="289BF406" w:rsidR="00465C25" w:rsidRDefault="00465C25" w:rsidP="00E4157A">
            <w:r>
              <w:rPr>
                <w:rFonts w:hint="eastAsia"/>
              </w:rPr>
              <w:t>Type</w:t>
            </w:r>
          </w:p>
        </w:tc>
        <w:tc>
          <w:tcPr>
            <w:tcW w:w="1344" w:type="dxa"/>
          </w:tcPr>
          <w:p w14:paraId="4E40E197" w14:textId="77777777" w:rsidR="00465C25" w:rsidRDefault="00465C25" w:rsidP="00E4157A">
            <w:r>
              <w:t>Behavior</w:t>
            </w:r>
          </w:p>
        </w:tc>
        <w:tc>
          <w:tcPr>
            <w:tcW w:w="1336" w:type="dxa"/>
            <w:tcBorders>
              <w:right w:val="single" w:sz="8" w:space="0" w:color="auto"/>
            </w:tcBorders>
          </w:tcPr>
          <w:p w14:paraId="2A1B348D" w14:textId="77777777" w:rsidR="00465C25" w:rsidRDefault="00465C25" w:rsidP="00E4157A">
            <w:r>
              <w:t xml:space="preserve">Predict </w:t>
            </w:r>
            <w:r>
              <w:rPr>
                <w:rFonts w:hint="eastAsia"/>
              </w:rPr>
              <w:t>PC</w:t>
            </w:r>
          </w:p>
        </w:tc>
        <w:tc>
          <w:tcPr>
            <w:tcW w:w="1011" w:type="dxa"/>
            <w:tcBorders>
              <w:left w:val="single" w:sz="8" w:space="0" w:color="auto"/>
            </w:tcBorders>
          </w:tcPr>
          <w:p w14:paraId="70BBBEC4" w14:textId="77777777" w:rsidR="00465C25" w:rsidRDefault="00465C25" w:rsidP="00E4157A">
            <w:r>
              <w:rPr>
                <w:rFonts w:hint="eastAsia"/>
              </w:rPr>
              <w:t>Cnd</w:t>
            </w: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6D925239" w14:textId="77777777" w:rsidR="00465C25" w:rsidRDefault="00465C25" w:rsidP="00E4157A">
            <w:r>
              <w:t>S</w:t>
            </w:r>
            <w:r>
              <w:rPr>
                <w:rFonts w:hint="eastAsia"/>
              </w:rPr>
              <w:t>hould</w:t>
            </w:r>
          </w:p>
        </w:tc>
        <w:tc>
          <w:tcPr>
            <w:tcW w:w="1215" w:type="dxa"/>
            <w:tcBorders>
              <w:left w:val="single" w:sz="8" w:space="0" w:color="auto"/>
            </w:tcBorders>
          </w:tcPr>
          <w:p w14:paraId="216939A3" w14:textId="77777777" w:rsidR="00465C25" w:rsidRDefault="00465C25" w:rsidP="00E4157A">
            <w:r>
              <w:rPr>
                <w:rFonts w:hint="eastAsia"/>
              </w:rPr>
              <w:t>Mis</w:t>
            </w:r>
            <w:r>
              <w:t>/Right</w:t>
            </w:r>
          </w:p>
        </w:tc>
        <w:tc>
          <w:tcPr>
            <w:tcW w:w="1723" w:type="dxa"/>
            <w:tcBorders>
              <w:right w:val="single" w:sz="8" w:space="0" w:color="auto"/>
            </w:tcBorders>
          </w:tcPr>
          <w:p w14:paraId="5CD4EF77" w14:textId="77777777" w:rsidR="00465C25" w:rsidRDefault="00465C25" w:rsidP="00E4157A">
            <w:r>
              <w:t>Actions</w:t>
            </w:r>
          </w:p>
        </w:tc>
      </w:tr>
      <w:tr w:rsidR="00465C25" w14:paraId="338F0300" w14:textId="77777777" w:rsidTr="00DD77DF">
        <w:trPr>
          <w:trHeight w:val="216"/>
        </w:trPr>
        <w:tc>
          <w:tcPr>
            <w:tcW w:w="1360" w:type="dxa"/>
            <w:tcBorders>
              <w:left w:val="single" w:sz="8" w:space="0" w:color="auto"/>
            </w:tcBorders>
          </w:tcPr>
          <w:p w14:paraId="6D614C3B" w14:textId="18355C02" w:rsidR="00465C25" w:rsidRDefault="00465C25" w:rsidP="00685126">
            <w:r>
              <w:t xml:space="preserve">Coditional </w:t>
            </w:r>
          </w:p>
        </w:tc>
        <w:tc>
          <w:tcPr>
            <w:tcW w:w="1344" w:type="dxa"/>
          </w:tcPr>
          <w:p w14:paraId="48B675E2" w14:textId="77777777" w:rsidR="00465C25" w:rsidRDefault="00465C25" w:rsidP="00E4157A">
            <w:r>
              <w:t>Taken</w:t>
            </w:r>
          </w:p>
        </w:tc>
        <w:tc>
          <w:tcPr>
            <w:tcW w:w="1336" w:type="dxa"/>
            <w:tcBorders>
              <w:right w:val="single" w:sz="8" w:space="0" w:color="auto"/>
            </w:tcBorders>
          </w:tcPr>
          <w:p w14:paraId="1AD54216" w14:textId="77777777" w:rsidR="00465C25" w:rsidRDefault="00465C25" w:rsidP="00E4157A">
            <w:r>
              <w:t>valC</w:t>
            </w:r>
          </w:p>
        </w:tc>
        <w:tc>
          <w:tcPr>
            <w:tcW w:w="1011" w:type="dxa"/>
            <w:tcBorders>
              <w:left w:val="single" w:sz="8" w:space="0" w:color="auto"/>
            </w:tcBorders>
          </w:tcPr>
          <w:p w14:paraId="0254F773" w14:textId="77777777" w:rsidR="00465C25" w:rsidRDefault="00465C25" w:rsidP="00E4157A">
            <w:r>
              <w:t>True</w:t>
            </w: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10A5A5C3" w14:textId="77777777" w:rsidR="00465C25" w:rsidRDefault="00465C25" w:rsidP="00E4157A">
            <w:r>
              <w:t>Taken</w:t>
            </w:r>
          </w:p>
        </w:tc>
        <w:tc>
          <w:tcPr>
            <w:tcW w:w="1215" w:type="dxa"/>
            <w:tcBorders>
              <w:left w:val="single" w:sz="8" w:space="0" w:color="auto"/>
            </w:tcBorders>
          </w:tcPr>
          <w:p w14:paraId="3DD4D90C" w14:textId="77777777" w:rsidR="00465C25" w:rsidRDefault="00465C25" w:rsidP="00E4157A">
            <w:r>
              <w:t>Right</w:t>
            </w:r>
          </w:p>
        </w:tc>
        <w:tc>
          <w:tcPr>
            <w:tcW w:w="1723" w:type="dxa"/>
            <w:tcBorders>
              <w:right w:val="single" w:sz="8" w:space="0" w:color="auto"/>
            </w:tcBorders>
          </w:tcPr>
          <w:p w14:paraId="29977C79" w14:textId="77777777" w:rsidR="00465C25" w:rsidRDefault="00465C25" w:rsidP="007F1C5F">
            <w:pPr>
              <w:jc w:val="center"/>
            </w:pPr>
            <w:r>
              <w:t>-</w:t>
            </w:r>
          </w:p>
        </w:tc>
      </w:tr>
      <w:tr w:rsidR="00DD77DF" w14:paraId="5C4558A9" w14:textId="77777777" w:rsidTr="00DD77DF">
        <w:trPr>
          <w:trHeight w:val="216"/>
        </w:trPr>
        <w:tc>
          <w:tcPr>
            <w:tcW w:w="1360" w:type="dxa"/>
            <w:tcBorders>
              <w:left w:val="single" w:sz="8" w:space="0" w:color="auto"/>
            </w:tcBorders>
          </w:tcPr>
          <w:p w14:paraId="1072F710" w14:textId="119A4A9E" w:rsidR="00DD77DF" w:rsidRDefault="00DD77DF" w:rsidP="00DD77DF">
            <w:r>
              <w:t>Coditional</w:t>
            </w:r>
          </w:p>
        </w:tc>
        <w:tc>
          <w:tcPr>
            <w:tcW w:w="1344" w:type="dxa"/>
          </w:tcPr>
          <w:p w14:paraId="257CCF0C" w14:textId="758D91AA" w:rsidR="00DD77DF" w:rsidRDefault="00DD77DF" w:rsidP="00DD77DF">
            <w:r>
              <w:t>Taken</w:t>
            </w:r>
          </w:p>
        </w:tc>
        <w:tc>
          <w:tcPr>
            <w:tcW w:w="1336" w:type="dxa"/>
            <w:tcBorders>
              <w:right w:val="single" w:sz="8" w:space="0" w:color="auto"/>
            </w:tcBorders>
          </w:tcPr>
          <w:p w14:paraId="401FB59C" w14:textId="2D9A7A03" w:rsidR="00DD77DF" w:rsidRDefault="00DD77DF" w:rsidP="00DD77DF">
            <w:r>
              <w:t>valC</w:t>
            </w:r>
          </w:p>
        </w:tc>
        <w:tc>
          <w:tcPr>
            <w:tcW w:w="1011" w:type="dxa"/>
            <w:tcBorders>
              <w:left w:val="single" w:sz="8" w:space="0" w:color="auto"/>
            </w:tcBorders>
          </w:tcPr>
          <w:p w14:paraId="1B86E8A2" w14:textId="77777777" w:rsidR="00DD77DF" w:rsidRDefault="00DD77DF" w:rsidP="00DD77DF">
            <w:r>
              <w:t>False</w:t>
            </w: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219742DB" w14:textId="77777777" w:rsidR="00DD77DF" w:rsidRDefault="00DD77DF" w:rsidP="00DD77DF">
            <w:r>
              <w:t>Not Taken</w:t>
            </w:r>
          </w:p>
        </w:tc>
        <w:tc>
          <w:tcPr>
            <w:tcW w:w="1215" w:type="dxa"/>
            <w:tcBorders>
              <w:left w:val="single" w:sz="8" w:space="0" w:color="auto"/>
            </w:tcBorders>
          </w:tcPr>
          <w:p w14:paraId="42EC8148" w14:textId="77777777" w:rsidR="00DD77DF" w:rsidRDefault="00DD77DF" w:rsidP="00DD77DF">
            <w:r>
              <w:t>Mis</w:t>
            </w:r>
          </w:p>
        </w:tc>
        <w:tc>
          <w:tcPr>
            <w:tcW w:w="1723" w:type="dxa"/>
            <w:tcBorders>
              <w:right w:val="single" w:sz="8" w:space="0" w:color="auto"/>
            </w:tcBorders>
          </w:tcPr>
          <w:p w14:paraId="06288A11" w14:textId="77777777" w:rsidR="00DD77DF" w:rsidRDefault="00DD77DF" w:rsidP="00DD77DF">
            <w:r>
              <w:t>valC-&gt; valA</w:t>
            </w:r>
          </w:p>
        </w:tc>
      </w:tr>
      <w:tr w:rsidR="004717C5" w14:paraId="0F9C8FFE" w14:textId="77777777" w:rsidTr="00DD77DF">
        <w:trPr>
          <w:trHeight w:val="223"/>
        </w:trPr>
        <w:tc>
          <w:tcPr>
            <w:tcW w:w="1360" w:type="dxa"/>
            <w:tcBorders>
              <w:left w:val="single" w:sz="8" w:space="0" w:color="auto"/>
            </w:tcBorders>
          </w:tcPr>
          <w:p w14:paraId="6B6724DB" w14:textId="0D64CED4" w:rsidR="004717C5" w:rsidRDefault="004717C5" w:rsidP="004717C5">
            <w:r>
              <w:t>Uncoditional</w:t>
            </w:r>
          </w:p>
        </w:tc>
        <w:tc>
          <w:tcPr>
            <w:tcW w:w="1344" w:type="dxa"/>
          </w:tcPr>
          <w:p w14:paraId="6EFDE11D" w14:textId="77777777" w:rsidR="004717C5" w:rsidRDefault="004717C5" w:rsidP="004717C5">
            <w:r>
              <w:t>Not Taken</w:t>
            </w:r>
          </w:p>
        </w:tc>
        <w:tc>
          <w:tcPr>
            <w:tcW w:w="1336" w:type="dxa"/>
            <w:tcBorders>
              <w:right w:val="single" w:sz="8" w:space="0" w:color="auto"/>
            </w:tcBorders>
          </w:tcPr>
          <w:p w14:paraId="1CB2039B" w14:textId="77777777" w:rsidR="004717C5" w:rsidRDefault="004717C5" w:rsidP="004717C5">
            <w:r>
              <w:rPr>
                <w:rFonts w:hint="eastAsia"/>
              </w:rPr>
              <w:t>val</w:t>
            </w:r>
            <w:r>
              <w:t>A(valP)</w:t>
            </w:r>
          </w:p>
        </w:tc>
        <w:tc>
          <w:tcPr>
            <w:tcW w:w="1011" w:type="dxa"/>
            <w:tcBorders>
              <w:left w:val="single" w:sz="8" w:space="0" w:color="auto"/>
            </w:tcBorders>
          </w:tcPr>
          <w:p w14:paraId="744124B3" w14:textId="0C0B94F2" w:rsidR="004717C5" w:rsidRDefault="007F1C5F" w:rsidP="007F1C5F">
            <w:pPr>
              <w:jc w:val="center"/>
            </w:pPr>
            <w:r>
              <w:t>-</w:t>
            </w: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0229ED9A" w14:textId="335DAFB4" w:rsidR="004717C5" w:rsidRDefault="007F1C5F" w:rsidP="007F1C5F">
            <w:pPr>
              <w:jc w:val="center"/>
            </w:pPr>
            <w:r>
              <w:t>-</w:t>
            </w:r>
          </w:p>
        </w:tc>
        <w:tc>
          <w:tcPr>
            <w:tcW w:w="1215" w:type="dxa"/>
            <w:tcBorders>
              <w:left w:val="single" w:sz="8" w:space="0" w:color="auto"/>
            </w:tcBorders>
          </w:tcPr>
          <w:p w14:paraId="1D8CE91D" w14:textId="2C2A512D" w:rsidR="004717C5" w:rsidRDefault="007F1C5F" w:rsidP="007F1C5F">
            <w:pPr>
              <w:jc w:val="center"/>
            </w:pPr>
            <w:r>
              <w:t>-</w:t>
            </w:r>
          </w:p>
        </w:tc>
        <w:tc>
          <w:tcPr>
            <w:tcW w:w="1723" w:type="dxa"/>
            <w:tcBorders>
              <w:right w:val="single" w:sz="8" w:space="0" w:color="auto"/>
            </w:tcBorders>
          </w:tcPr>
          <w:p w14:paraId="41D7D1E8" w14:textId="6E78FB72" w:rsidR="004717C5" w:rsidRDefault="007F1C5F" w:rsidP="007F1C5F">
            <w:pPr>
              <w:jc w:val="center"/>
            </w:pPr>
            <w:r>
              <w:t>-</w:t>
            </w:r>
          </w:p>
        </w:tc>
      </w:tr>
    </w:tbl>
    <w:p w14:paraId="033FE9C1" w14:textId="2C354938" w:rsidR="001F5DC9" w:rsidRDefault="001F5DC9" w:rsidP="008D1B3D"/>
    <w:p w14:paraId="1346C38F" w14:textId="77777777" w:rsidR="008153C6" w:rsidRDefault="008153C6" w:rsidP="008D1B3D"/>
    <w:p w14:paraId="3A24728C" w14:textId="690F7C00" w:rsidR="001F5DC9" w:rsidRDefault="001F5DC9" w:rsidP="001F5DC9">
      <w:pPr>
        <w:pStyle w:val="Heading2"/>
      </w:pPr>
      <w:r>
        <w:rPr>
          <w:rFonts w:hint="eastAsia"/>
        </w:rPr>
        <w:t>4.5</w:t>
      </w:r>
      <w:r w:rsidR="002E22A7">
        <w:rPr>
          <w:rFonts w:hint="eastAsia"/>
        </w:rPr>
        <w:t>5</w:t>
      </w:r>
    </w:p>
    <w:p w14:paraId="74534900" w14:textId="77777777" w:rsidR="001F5DC9" w:rsidRPr="008D1B3D" w:rsidRDefault="001F5DC9" w:rsidP="008D1B3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0"/>
        <w:gridCol w:w="1354"/>
        <w:gridCol w:w="1346"/>
        <w:gridCol w:w="1019"/>
        <w:gridCol w:w="1293"/>
        <w:gridCol w:w="1224"/>
        <w:gridCol w:w="1736"/>
      </w:tblGrid>
      <w:tr w:rsidR="008D1B3D" w14:paraId="56F9316B" w14:textId="77777777" w:rsidTr="00B86773">
        <w:trPr>
          <w:trHeight w:val="435"/>
        </w:trPr>
        <w:tc>
          <w:tcPr>
            <w:tcW w:w="1340" w:type="dxa"/>
            <w:tcBorders>
              <w:left w:val="single" w:sz="8" w:space="0" w:color="auto"/>
            </w:tcBorders>
          </w:tcPr>
          <w:p w14:paraId="6F7E28D7" w14:textId="78D9E85C" w:rsidR="008D1B3D" w:rsidRDefault="008D1B3D" w:rsidP="005A4750">
            <w:r>
              <w:rPr>
                <w:rFonts w:hint="eastAsia"/>
              </w:rPr>
              <w:t>Direction</w:t>
            </w:r>
          </w:p>
        </w:tc>
        <w:tc>
          <w:tcPr>
            <w:tcW w:w="1354" w:type="dxa"/>
          </w:tcPr>
          <w:p w14:paraId="55F1C3FA" w14:textId="2C5210E8" w:rsidR="008D1B3D" w:rsidRDefault="00360F12" w:rsidP="005A4750">
            <w:r>
              <w:t>Behavior</w:t>
            </w:r>
          </w:p>
        </w:tc>
        <w:tc>
          <w:tcPr>
            <w:tcW w:w="1346" w:type="dxa"/>
            <w:tcBorders>
              <w:right w:val="single" w:sz="8" w:space="0" w:color="auto"/>
            </w:tcBorders>
          </w:tcPr>
          <w:p w14:paraId="0CE84046" w14:textId="201D5667" w:rsidR="008D1B3D" w:rsidRDefault="00522F53" w:rsidP="005A4750">
            <w:r>
              <w:t xml:space="preserve">Predict </w:t>
            </w:r>
            <w:r w:rsidR="008D1B3D">
              <w:rPr>
                <w:rFonts w:hint="eastAsia"/>
              </w:rPr>
              <w:t>PC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36F84209" w14:textId="6C7AE63A" w:rsidR="008D1B3D" w:rsidRDefault="008D1B3D" w:rsidP="005A4750">
            <w:r>
              <w:rPr>
                <w:rFonts w:hint="eastAsia"/>
              </w:rPr>
              <w:t>Cnd</w:t>
            </w:r>
          </w:p>
        </w:tc>
        <w:tc>
          <w:tcPr>
            <w:tcW w:w="1293" w:type="dxa"/>
            <w:tcBorders>
              <w:right w:val="single" w:sz="8" w:space="0" w:color="auto"/>
            </w:tcBorders>
          </w:tcPr>
          <w:p w14:paraId="6D0A228B" w14:textId="79F079F8" w:rsidR="008D1B3D" w:rsidRDefault="008D1B3D" w:rsidP="005A4750">
            <w:r>
              <w:t>S</w:t>
            </w:r>
            <w:r>
              <w:rPr>
                <w:rFonts w:hint="eastAsia"/>
              </w:rPr>
              <w:t>hould</w:t>
            </w:r>
          </w:p>
        </w:tc>
        <w:tc>
          <w:tcPr>
            <w:tcW w:w="1224" w:type="dxa"/>
            <w:tcBorders>
              <w:left w:val="single" w:sz="8" w:space="0" w:color="auto"/>
            </w:tcBorders>
          </w:tcPr>
          <w:p w14:paraId="38DC0F14" w14:textId="10F6088C" w:rsidR="008D1B3D" w:rsidRDefault="008D1B3D" w:rsidP="005A4750">
            <w:r>
              <w:rPr>
                <w:rFonts w:hint="eastAsia"/>
              </w:rPr>
              <w:t>Mis</w:t>
            </w:r>
            <w:r>
              <w:t>/Right</w:t>
            </w:r>
          </w:p>
        </w:tc>
        <w:tc>
          <w:tcPr>
            <w:tcW w:w="1736" w:type="dxa"/>
            <w:tcBorders>
              <w:right w:val="single" w:sz="8" w:space="0" w:color="auto"/>
            </w:tcBorders>
          </w:tcPr>
          <w:p w14:paraId="6D3B5159" w14:textId="268DEDA0" w:rsidR="008D1B3D" w:rsidRDefault="008D1B3D" w:rsidP="005A4750">
            <w:r>
              <w:t>Actions</w:t>
            </w:r>
          </w:p>
        </w:tc>
      </w:tr>
      <w:tr w:rsidR="00B6214D" w14:paraId="28459056" w14:textId="77777777" w:rsidTr="00B86773">
        <w:trPr>
          <w:trHeight w:val="216"/>
        </w:trPr>
        <w:tc>
          <w:tcPr>
            <w:tcW w:w="1340" w:type="dxa"/>
            <w:tcBorders>
              <w:left w:val="single" w:sz="8" w:space="0" w:color="auto"/>
            </w:tcBorders>
          </w:tcPr>
          <w:p w14:paraId="30E9BE53" w14:textId="2AB535EF" w:rsidR="00B6214D" w:rsidRDefault="00B6214D" w:rsidP="00B6214D">
            <w:r>
              <w:rPr>
                <w:rFonts w:hint="eastAsia"/>
              </w:rPr>
              <w:t>B</w:t>
            </w:r>
            <w:r>
              <w:t>ackward</w:t>
            </w:r>
          </w:p>
        </w:tc>
        <w:tc>
          <w:tcPr>
            <w:tcW w:w="1354" w:type="dxa"/>
          </w:tcPr>
          <w:p w14:paraId="12373193" w14:textId="48CE73D6" w:rsidR="00B6214D" w:rsidRDefault="00B6214D" w:rsidP="00B6214D">
            <w:r>
              <w:t>Taken</w:t>
            </w:r>
          </w:p>
        </w:tc>
        <w:tc>
          <w:tcPr>
            <w:tcW w:w="1346" w:type="dxa"/>
            <w:tcBorders>
              <w:right w:val="single" w:sz="8" w:space="0" w:color="auto"/>
            </w:tcBorders>
          </w:tcPr>
          <w:p w14:paraId="3B791B6C" w14:textId="1FECF058" w:rsidR="00B6214D" w:rsidRDefault="00B6214D" w:rsidP="00B6214D">
            <w:r>
              <w:t>valC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6A758973" w14:textId="01BEBBF7" w:rsidR="00B6214D" w:rsidRDefault="00B6214D" w:rsidP="00B6214D">
            <w:r>
              <w:t>True</w:t>
            </w:r>
          </w:p>
        </w:tc>
        <w:tc>
          <w:tcPr>
            <w:tcW w:w="1293" w:type="dxa"/>
            <w:tcBorders>
              <w:right w:val="single" w:sz="8" w:space="0" w:color="auto"/>
            </w:tcBorders>
          </w:tcPr>
          <w:p w14:paraId="3A26F1B2" w14:textId="00B3A54A" w:rsidR="00B6214D" w:rsidRDefault="00B6214D" w:rsidP="00B6214D">
            <w:r>
              <w:t>Taken</w:t>
            </w:r>
          </w:p>
        </w:tc>
        <w:tc>
          <w:tcPr>
            <w:tcW w:w="1224" w:type="dxa"/>
            <w:tcBorders>
              <w:left w:val="single" w:sz="8" w:space="0" w:color="auto"/>
            </w:tcBorders>
          </w:tcPr>
          <w:p w14:paraId="0313093E" w14:textId="01BD82DD" w:rsidR="00B6214D" w:rsidRDefault="00B6214D" w:rsidP="00B6214D">
            <w:r>
              <w:t>Right</w:t>
            </w:r>
          </w:p>
        </w:tc>
        <w:tc>
          <w:tcPr>
            <w:tcW w:w="1736" w:type="dxa"/>
            <w:tcBorders>
              <w:right w:val="single" w:sz="8" w:space="0" w:color="auto"/>
            </w:tcBorders>
          </w:tcPr>
          <w:p w14:paraId="0C563F42" w14:textId="0CF045A3" w:rsidR="00B6214D" w:rsidRDefault="00B6214D" w:rsidP="00B6214D">
            <w:r>
              <w:t>-</w:t>
            </w:r>
          </w:p>
        </w:tc>
      </w:tr>
      <w:tr w:rsidR="00B6214D" w14:paraId="543D7653" w14:textId="77777777" w:rsidTr="00B86773">
        <w:trPr>
          <w:trHeight w:val="216"/>
        </w:trPr>
        <w:tc>
          <w:tcPr>
            <w:tcW w:w="1340" w:type="dxa"/>
            <w:tcBorders>
              <w:left w:val="single" w:sz="8" w:space="0" w:color="auto"/>
            </w:tcBorders>
          </w:tcPr>
          <w:p w14:paraId="0FBEFCC0" w14:textId="6F160755" w:rsidR="00B6214D" w:rsidRDefault="00B6214D" w:rsidP="00B6214D">
            <w:r>
              <w:rPr>
                <w:rFonts w:hint="eastAsia"/>
              </w:rPr>
              <w:t>B</w:t>
            </w:r>
            <w:r>
              <w:t>ackward</w:t>
            </w:r>
          </w:p>
        </w:tc>
        <w:tc>
          <w:tcPr>
            <w:tcW w:w="1354" w:type="dxa"/>
          </w:tcPr>
          <w:p w14:paraId="2CF30C7F" w14:textId="420CD02B" w:rsidR="00B6214D" w:rsidRDefault="00B6214D" w:rsidP="00B6214D">
            <w:r>
              <w:t>Taken</w:t>
            </w:r>
          </w:p>
        </w:tc>
        <w:tc>
          <w:tcPr>
            <w:tcW w:w="1346" w:type="dxa"/>
            <w:tcBorders>
              <w:right w:val="single" w:sz="8" w:space="0" w:color="auto"/>
            </w:tcBorders>
          </w:tcPr>
          <w:p w14:paraId="02EEAE7A" w14:textId="5D7AEE25" w:rsidR="00B6214D" w:rsidRDefault="00B6214D" w:rsidP="00B6214D">
            <w:r>
              <w:t>valC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03332734" w14:textId="14B59B00" w:rsidR="00B6214D" w:rsidRDefault="00B6214D" w:rsidP="00B6214D">
            <w:r>
              <w:t>False</w:t>
            </w:r>
          </w:p>
        </w:tc>
        <w:tc>
          <w:tcPr>
            <w:tcW w:w="1293" w:type="dxa"/>
            <w:tcBorders>
              <w:right w:val="single" w:sz="8" w:space="0" w:color="auto"/>
            </w:tcBorders>
          </w:tcPr>
          <w:p w14:paraId="5C7398CE" w14:textId="06D8BE5D" w:rsidR="00B6214D" w:rsidRDefault="00B6214D" w:rsidP="00B6214D">
            <w:r>
              <w:t>Not Taken</w:t>
            </w:r>
          </w:p>
        </w:tc>
        <w:tc>
          <w:tcPr>
            <w:tcW w:w="1224" w:type="dxa"/>
            <w:tcBorders>
              <w:left w:val="single" w:sz="8" w:space="0" w:color="auto"/>
            </w:tcBorders>
          </w:tcPr>
          <w:p w14:paraId="59BA0967" w14:textId="1AB51E0D" w:rsidR="00B6214D" w:rsidRDefault="00B6214D" w:rsidP="00B6214D">
            <w:r>
              <w:t>Mis</w:t>
            </w:r>
          </w:p>
        </w:tc>
        <w:tc>
          <w:tcPr>
            <w:tcW w:w="1736" w:type="dxa"/>
            <w:tcBorders>
              <w:right w:val="single" w:sz="8" w:space="0" w:color="auto"/>
            </w:tcBorders>
          </w:tcPr>
          <w:p w14:paraId="51079AD8" w14:textId="307EAE82" w:rsidR="00B6214D" w:rsidRDefault="00B6214D" w:rsidP="00B6214D">
            <w:r>
              <w:t>valC-&gt; valA</w:t>
            </w:r>
          </w:p>
        </w:tc>
      </w:tr>
      <w:tr w:rsidR="00B6214D" w14:paraId="23A7B2F1" w14:textId="77777777" w:rsidTr="00B86773">
        <w:trPr>
          <w:trHeight w:val="223"/>
        </w:trPr>
        <w:tc>
          <w:tcPr>
            <w:tcW w:w="1340" w:type="dxa"/>
            <w:tcBorders>
              <w:left w:val="single" w:sz="8" w:space="0" w:color="auto"/>
            </w:tcBorders>
          </w:tcPr>
          <w:p w14:paraId="54F134F4" w14:textId="2DD985A1" w:rsidR="00B6214D" w:rsidRDefault="00B6214D" w:rsidP="00B6214D">
            <w:r>
              <w:t>Forward</w:t>
            </w:r>
          </w:p>
        </w:tc>
        <w:tc>
          <w:tcPr>
            <w:tcW w:w="1354" w:type="dxa"/>
          </w:tcPr>
          <w:p w14:paraId="44895692" w14:textId="598D27BA" w:rsidR="00B6214D" w:rsidRDefault="00B6214D" w:rsidP="00B6214D">
            <w:r>
              <w:t>Not Taken</w:t>
            </w:r>
          </w:p>
        </w:tc>
        <w:tc>
          <w:tcPr>
            <w:tcW w:w="1346" w:type="dxa"/>
            <w:tcBorders>
              <w:right w:val="single" w:sz="8" w:space="0" w:color="auto"/>
            </w:tcBorders>
          </w:tcPr>
          <w:p w14:paraId="63CD7951" w14:textId="41DE7C12" w:rsidR="00B6214D" w:rsidRDefault="00B6214D" w:rsidP="00B6214D">
            <w:r>
              <w:rPr>
                <w:rFonts w:hint="eastAsia"/>
              </w:rPr>
              <w:t>val</w:t>
            </w:r>
            <w:r>
              <w:t>A</w:t>
            </w:r>
            <w:r w:rsidR="00522F53">
              <w:t>(valP)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63CB0863" w14:textId="74771A73" w:rsidR="00B6214D" w:rsidRDefault="00B6214D" w:rsidP="00B6214D">
            <w:r>
              <w:t>True</w:t>
            </w:r>
          </w:p>
        </w:tc>
        <w:tc>
          <w:tcPr>
            <w:tcW w:w="1293" w:type="dxa"/>
            <w:tcBorders>
              <w:right w:val="single" w:sz="8" w:space="0" w:color="auto"/>
            </w:tcBorders>
          </w:tcPr>
          <w:p w14:paraId="7F0DA6A3" w14:textId="6E17EE9D" w:rsidR="00B6214D" w:rsidRDefault="00B6214D" w:rsidP="00B6214D">
            <w:r>
              <w:t>Taken</w:t>
            </w:r>
          </w:p>
        </w:tc>
        <w:tc>
          <w:tcPr>
            <w:tcW w:w="1224" w:type="dxa"/>
            <w:tcBorders>
              <w:left w:val="single" w:sz="8" w:space="0" w:color="auto"/>
            </w:tcBorders>
          </w:tcPr>
          <w:p w14:paraId="49BEB1E7" w14:textId="774EF633" w:rsidR="00B6214D" w:rsidRDefault="00B6214D" w:rsidP="00B6214D">
            <w:r>
              <w:t>Mis</w:t>
            </w:r>
          </w:p>
        </w:tc>
        <w:tc>
          <w:tcPr>
            <w:tcW w:w="1736" w:type="dxa"/>
            <w:tcBorders>
              <w:right w:val="single" w:sz="8" w:space="0" w:color="auto"/>
            </w:tcBorders>
          </w:tcPr>
          <w:p w14:paraId="33BBB9F8" w14:textId="05866722" w:rsidR="00B6214D" w:rsidRDefault="00B6214D" w:rsidP="00B6214D">
            <w:r>
              <w:t>valA-&gt; valC</w:t>
            </w:r>
          </w:p>
        </w:tc>
      </w:tr>
      <w:tr w:rsidR="00B6214D" w14:paraId="13B7F6D6" w14:textId="77777777" w:rsidTr="00B86773">
        <w:trPr>
          <w:trHeight w:val="216"/>
        </w:trPr>
        <w:tc>
          <w:tcPr>
            <w:tcW w:w="1340" w:type="dxa"/>
            <w:tcBorders>
              <w:left w:val="single" w:sz="8" w:space="0" w:color="auto"/>
            </w:tcBorders>
          </w:tcPr>
          <w:p w14:paraId="73888630" w14:textId="411E79DF" w:rsidR="00B6214D" w:rsidRDefault="00B6214D" w:rsidP="00B6214D">
            <w:r>
              <w:t>Forward</w:t>
            </w:r>
          </w:p>
        </w:tc>
        <w:tc>
          <w:tcPr>
            <w:tcW w:w="1354" w:type="dxa"/>
          </w:tcPr>
          <w:p w14:paraId="5790D9F2" w14:textId="5645B8B7" w:rsidR="00B6214D" w:rsidRDefault="00B6214D" w:rsidP="00B6214D">
            <w:r>
              <w:t>Not Taken</w:t>
            </w:r>
          </w:p>
        </w:tc>
        <w:tc>
          <w:tcPr>
            <w:tcW w:w="1346" w:type="dxa"/>
            <w:tcBorders>
              <w:right w:val="single" w:sz="8" w:space="0" w:color="auto"/>
            </w:tcBorders>
          </w:tcPr>
          <w:p w14:paraId="02475F81" w14:textId="031468C5" w:rsidR="00B6214D" w:rsidRDefault="00B6214D" w:rsidP="00B6214D">
            <w:r>
              <w:t>valA</w:t>
            </w:r>
            <w:r w:rsidR="00522F53">
              <w:t>(valP)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6B05F227" w14:textId="183EA5F7" w:rsidR="00B6214D" w:rsidRDefault="00B6214D" w:rsidP="00B6214D">
            <w:r>
              <w:t>False</w:t>
            </w:r>
          </w:p>
        </w:tc>
        <w:tc>
          <w:tcPr>
            <w:tcW w:w="1293" w:type="dxa"/>
            <w:tcBorders>
              <w:right w:val="single" w:sz="8" w:space="0" w:color="auto"/>
            </w:tcBorders>
          </w:tcPr>
          <w:p w14:paraId="5E27A8D1" w14:textId="2729F0E0" w:rsidR="00B6214D" w:rsidRDefault="00B6214D" w:rsidP="00B6214D">
            <w:r>
              <w:t>Not Taken</w:t>
            </w:r>
          </w:p>
        </w:tc>
        <w:tc>
          <w:tcPr>
            <w:tcW w:w="1224" w:type="dxa"/>
            <w:tcBorders>
              <w:left w:val="single" w:sz="8" w:space="0" w:color="auto"/>
            </w:tcBorders>
          </w:tcPr>
          <w:p w14:paraId="3284546F" w14:textId="630C6413" w:rsidR="00B6214D" w:rsidRDefault="00B6214D" w:rsidP="00B6214D">
            <w:r>
              <w:t>Right</w:t>
            </w:r>
          </w:p>
        </w:tc>
        <w:tc>
          <w:tcPr>
            <w:tcW w:w="1736" w:type="dxa"/>
            <w:tcBorders>
              <w:right w:val="single" w:sz="8" w:space="0" w:color="auto"/>
            </w:tcBorders>
          </w:tcPr>
          <w:p w14:paraId="19A7FF7E" w14:textId="4E94ADA1" w:rsidR="00B6214D" w:rsidRDefault="00B6214D" w:rsidP="00B6214D">
            <w:r>
              <w:t>-</w:t>
            </w:r>
          </w:p>
        </w:tc>
      </w:tr>
    </w:tbl>
    <w:p w14:paraId="161F7B46" w14:textId="0F2A36A2" w:rsidR="00711AEC" w:rsidRDefault="00711AEC" w:rsidP="005A4750"/>
    <w:p w14:paraId="617E9C4C" w14:textId="30341747" w:rsidR="00B86773" w:rsidRDefault="00B86773" w:rsidP="005A4750">
      <w:r>
        <w:rPr>
          <w:rFonts w:hint="eastAsia"/>
        </w:rPr>
        <w:t>根据以上分析，将逻辑关系用</w:t>
      </w:r>
      <w:r>
        <w:rPr>
          <w:rFonts w:hint="eastAsia"/>
        </w:rPr>
        <w:t>HCL</w:t>
      </w:r>
      <w:r>
        <w:rPr>
          <w:rFonts w:hint="eastAsia"/>
        </w:rPr>
        <w:t>描述。</w:t>
      </w:r>
    </w:p>
    <w:p w14:paraId="268A74D4" w14:textId="54193AEC" w:rsidR="003546CB" w:rsidRDefault="00DE13A5" w:rsidP="005A4750">
      <w:r>
        <w:rPr>
          <w:rFonts w:hint="eastAsia"/>
        </w:rPr>
        <w:t>一个关键点：</w:t>
      </w:r>
      <w:r w:rsidR="003546CB">
        <w:rPr>
          <w:rFonts w:hint="eastAsia"/>
        </w:rPr>
        <w:t>通过</w:t>
      </w:r>
      <w:r w:rsidR="003546CB">
        <w:rPr>
          <w:rFonts w:hint="eastAsia"/>
        </w:rPr>
        <w:t>ALU</w:t>
      </w:r>
      <w:r w:rsidR="003546CB">
        <w:rPr>
          <w:rFonts w:hint="eastAsia"/>
        </w:rPr>
        <w:t>，将</w:t>
      </w:r>
      <w:r w:rsidR="003546CB">
        <w:rPr>
          <w:rFonts w:hint="eastAsia"/>
        </w:rPr>
        <w:t>E</w:t>
      </w:r>
      <w:r w:rsidR="003546CB">
        <w:t>_valC</w:t>
      </w:r>
      <w:r w:rsidR="003546CB">
        <w:rPr>
          <w:rFonts w:hint="eastAsia"/>
        </w:rPr>
        <w:t>放入</w:t>
      </w:r>
      <w:r w:rsidR="003546CB">
        <w:rPr>
          <w:rFonts w:hint="eastAsia"/>
        </w:rPr>
        <w:t>M</w:t>
      </w:r>
      <w:r w:rsidR="003546CB">
        <w:t>_valE</w:t>
      </w:r>
      <w:r w:rsidR="003546CB">
        <w:rPr>
          <w:rFonts w:hint="eastAsia"/>
        </w:rPr>
        <w:t>中，以便在确定</w:t>
      </w:r>
      <w:r w:rsidR="003546CB">
        <w:rPr>
          <w:rFonts w:hint="eastAsia"/>
        </w:rPr>
        <w:t>PC</w:t>
      </w:r>
      <w:r w:rsidR="003546CB">
        <w:rPr>
          <w:rFonts w:hint="eastAsia"/>
        </w:rPr>
        <w:t>时使用。</w:t>
      </w:r>
    </w:p>
    <w:p w14:paraId="3232F82F" w14:textId="4FC084A4" w:rsidR="00A16620" w:rsidRDefault="00A16620" w:rsidP="005A4750"/>
    <w:p w14:paraId="410C1CB7" w14:textId="28D13D4C" w:rsidR="005A00E2" w:rsidRDefault="005A00E2" w:rsidP="005A00E2">
      <w:pPr>
        <w:pStyle w:val="Heading2"/>
      </w:pPr>
      <w:r>
        <w:rPr>
          <w:rFonts w:hint="eastAsia"/>
        </w:rPr>
        <w:t>4.5</w:t>
      </w:r>
      <w:r>
        <w:rPr>
          <w:rFonts w:hint="eastAsia"/>
        </w:rPr>
        <w:t>6</w:t>
      </w:r>
    </w:p>
    <w:p w14:paraId="27AD5E6C" w14:textId="6665E4CB" w:rsidR="005A00E2" w:rsidRDefault="005A00E2" w:rsidP="005A4750"/>
    <w:p w14:paraId="6E0738AE" w14:textId="5C1EF17D" w:rsidR="004530F8" w:rsidRPr="004530F8" w:rsidRDefault="004530F8" w:rsidP="005A47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_icode in { IMRMOVL, IPOPL }  &amp;&amp; E_dstM  in { d_srcA, d_srcB  }</m:t>
          </m:r>
        </m:oMath>
      </m:oMathPara>
    </w:p>
    <w:p w14:paraId="27A004E9" w14:textId="40E936FC" w:rsidR="004530F8" w:rsidRDefault="004530F8" w:rsidP="005A4750"/>
    <w:p w14:paraId="4DEF414E" w14:textId="7598E41F" w:rsidR="004530F8" w:rsidRDefault="008F605D" w:rsidP="005A4750">
      <w:r>
        <w:t>MR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要写入的</w:t>
      </w:r>
      <w:r>
        <w:rPr>
          <w:rFonts w:hint="eastAsia"/>
        </w:rPr>
        <w:t>reg</w:t>
      </w:r>
      <w:r>
        <w:rPr>
          <w:rFonts w:hint="eastAsia"/>
        </w:rPr>
        <w:t>是否要在下一</w:t>
      </w:r>
      <w:r>
        <w:rPr>
          <w:rFonts w:hint="eastAsia"/>
        </w:rPr>
        <w:t>instruction</w:t>
      </w:r>
      <w:r>
        <w:rPr>
          <w:rFonts w:hint="eastAsia"/>
        </w:rPr>
        <w:t>的</w:t>
      </w:r>
      <w:r>
        <w:rPr>
          <w:rFonts w:hint="eastAsia"/>
        </w:rPr>
        <w:t>excute</w:t>
      </w:r>
      <w:r>
        <w:rPr>
          <w:rFonts w:hint="eastAsia"/>
        </w:rPr>
        <w:t>阶段使用</w:t>
      </w:r>
    </w:p>
    <w:p w14:paraId="0574811C" w14:textId="6189CEC9" w:rsidR="008F605D" w:rsidRDefault="008F605D" w:rsidP="005A4750"/>
    <w:p w14:paraId="601BF17F" w14:textId="20ED4817" w:rsidR="008F605D" w:rsidRPr="004530F8" w:rsidRDefault="008F605D" w:rsidP="008F605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_icode in { IMRMOVL, IPOPL }  &amp;&amp; E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dstM</m:t>
          </m:r>
          <m:r>
            <m:rPr>
              <m:sty m:val="p"/>
            </m:rPr>
            <w:rPr>
              <w:rFonts w:ascii="Cambria Math" w:hAnsi="Cambria Math" w:hint="eastAsia"/>
            </w:rPr>
            <m:t>==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srcA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&amp;&amp;</m:t>
          </m:r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14:paraId="7ECED706" w14:textId="77777777" w:rsidR="008F605D" w:rsidRPr="00083EA4" w:rsidRDefault="008F605D" w:rsidP="005A4750">
      <w:pPr>
        <w:rPr>
          <w:rFonts w:hint="eastAsia"/>
        </w:rPr>
      </w:pPr>
    </w:p>
    <w:sectPr w:rsidR="008F605D" w:rsidRPr="0008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26E"/>
    <w:multiLevelType w:val="hybridMultilevel"/>
    <w:tmpl w:val="DD90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0A43"/>
    <w:multiLevelType w:val="hybridMultilevel"/>
    <w:tmpl w:val="C36E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5FE7"/>
    <w:multiLevelType w:val="hybridMultilevel"/>
    <w:tmpl w:val="444EF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A4D7C"/>
    <w:multiLevelType w:val="hybridMultilevel"/>
    <w:tmpl w:val="A81A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4208"/>
    <w:multiLevelType w:val="hybridMultilevel"/>
    <w:tmpl w:val="B2E44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D2B6F"/>
    <w:multiLevelType w:val="hybridMultilevel"/>
    <w:tmpl w:val="177E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B3056"/>
    <w:multiLevelType w:val="hybridMultilevel"/>
    <w:tmpl w:val="11625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1143CE"/>
    <w:multiLevelType w:val="hybridMultilevel"/>
    <w:tmpl w:val="FD7E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8644B"/>
    <w:multiLevelType w:val="hybridMultilevel"/>
    <w:tmpl w:val="ADBA2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137E6"/>
    <w:multiLevelType w:val="hybridMultilevel"/>
    <w:tmpl w:val="896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F1E0F"/>
    <w:multiLevelType w:val="hybridMultilevel"/>
    <w:tmpl w:val="CA58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670B4"/>
    <w:multiLevelType w:val="hybridMultilevel"/>
    <w:tmpl w:val="44BC5A62"/>
    <w:lvl w:ilvl="0" w:tplc="8AAEAC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A234E"/>
    <w:multiLevelType w:val="hybridMultilevel"/>
    <w:tmpl w:val="3502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53B32"/>
    <w:multiLevelType w:val="hybridMultilevel"/>
    <w:tmpl w:val="9C56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A5"/>
    <w:rsid w:val="0000113F"/>
    <w:rsid w:val="0001600B"/>
    <w:rsid w:val="000172E8"/>
    <w:rsid w:val="00017AFA"/>
    <w:rsid w:val="000208EF"/>
    <w:rsid w:val="00022752"/>
    <w:rsid w:val="00025122"/>
    <w:rsid w:val="00027247"/>
    <w:rsid w:val="000277E3"/>
    <w:rsid w:val="0003232E"/>
    <w:rsid w:val="00032844"/>
    <w:rsid w:val="00034DDE"/>
    <w:rsid w:val="000362ED"/>
    <w:rsid w:val="00037746"/>
    <w:rsid w:val="00042E0A"/>
    <w:rsid w:val="00052418"/>
    <w:rsid w:val="000524E0"/>
    <w:rsid w:val="000557EC"/>
    <w:rsid w:val="000567D9"/>
    <w:rsid w:val="00057625"/>
    <w:rsid w:val="00061DF3"/>
    <w:rsid w:val="000637FA"/>
    <w:rsid w:val="000722D0"/>
    <w:rsid w:val="00072E3D"/>
    <w:rsid w:val="00072F06"/>
    <w:rsid w:val="000750CE"/>
    <w:rsid w:val="00076956"/>
    <w:rsid w:val="00077895"/>
    <w:rsid w:val="00082CED"/>
    <w:rsid w:val="00083339"/>
    <w:rsid w:val="00083744"/>
    <w:rsid w:val="00083EA4"/>
    <w:rsid w:val="00086F26"/>
    <w:rsid w:val="00092394"/>
    <w:rsid w:val="00093C4E"/>
    <w:rsid w:val="00097D9A"/>
    <w:rsid w:val="000A1C78"/>
    <w:rsid w:val="000A6CA1"/>
    <w:rsid w:val="000B2518"/>
    <w:rsid w:val="000B6315"/>
    <w:rsid w:val="000B6F4C"/>
    <w:rsid w:val="000D0B95"/>
    <w:rsid w:val="000D158F"/>
    <w:rsid w:val="000D5B7B"/>
    <w:rsid w:val="000D64DD"/>
    <w:rsid w:val="000D660B"/>
    <w:rsid w:val="000D68AC"/>
    <w:rsid w:val="000E3138"/>
    <w:rsid w:val="000E48ED"/>
    <w:rsid w:val="000E4C13"/>
    <w:rsid w:val="000E51AA"/>
    <w:rsid w:val="000E5AA6"/>
    <w:rsid w:val="000F0BE3"/>
    <w:rsid w:val="000F1EB6"/>
    <w:rsid w:val="000F58B6"/>
    <w:rsid w:val="001075FE"/>
    <w:rsid w:val="00113523"/>
    <w:rsid w:val="00113B6F"/>
    <w:rsid w:val="00116BEF"/>
    <w:rsid w:val="001327BB"/>
    <w:rsid w:val="00133537"/>
    <w:rsid w:val="00135542"/>
    <w:rsid w:val="00140646"/>
    <w:rsid w:val="00141F23"/>
    <w:rsid w:val="00144493"/>
    <w:rsid w:val="00151CBE"/>
    <w:rsid w:val="001567E9"/>
    <w:rsid w:val="001671F1"/>
    <w:rsid w:val="00172978"/>
    <w:rsid w:val="00172A29"/>
    <w:rsid w:val="00173BD6"/>
    <w:rsid w:val="00174492"/>
    <w:rsid w:val="001803FF"/>
    <w:rsid w:val="00180C71"/>
    <w:rsid w:val="0018244C"/>
    <w:rsid w:val="00186299"/>
    <w:rsid w:val="00187C3B"/>
    <w:rsid w:val="00191742"/>
    <w:rsid w:val="00195960"/>
    <w:rsid w:val="0019629E"/>
    <w:rsid w:val="00197642"/>
    <w:rsid w:val="001A3476"/>
    <w:rsid w:val="001A4068"/>
    <w:rsid w:val="001A6DC6"/>
    <w:rsid w:val="001B5DFD"/>
    <w:rsid w:val="001C1A52"/>
    <w:rsid w:val="001C39EA"/>
    <w:rsid w:val="001C3CD4"/>
    <w:rsid w:val="001C4817"/>
    <w:rsid w:val="001C4CF1"/>
    <w:rsid w:val="001C52A0"/>
    <w:rsid w:val="001D1D76"/>
    <w:rsid w:val="001D4D2E"/>
    <w:rsid w:val="001D5A35"/>
    <w:rsid w:val="001E6DCC"/>
    <w:rsid w:val="001E7C17"/>
    <w:rsid w:val="001F5DC9"/>
    <w:rsid w:val="001F63E0"/>
    <w:rsid w:val="00201630"/>
    <w:rsid w:val="00202EF6"/>
    <w:rsid w:val="00204893"/>
    <w:rsid w:val="00210A85"/>
    <w:rsid w:val="00211DA9"/>
    <w:rsid w:val="002149A1"/>
    <w:rsid w:val="002241C0"/>
    <w:rsid w:val="0022501A"/>
    <w:rsid w:val="002303DC"/>
    <w:rsid w:val="00237970"/>
    <w:rsid w:val="002411F2"/>
    <w:rsid w:val="0024428D"/>
    <w:rsid w:val="002460B9"/>
    <w:rsid w:val="00252E35"/>
    <w:rsid w:val="002652DD"/>
    <w:rsid w:val="00267818"/>
    <w:rsid w:val="0026787A"/>
    <w:rsid w:val="0026788A"/>
    <w:rsid w:val="00273DFE"/>
    <w:rsid w:val="00280A29"/>
    <w:rsid w:val="0028459A"/>
    <w:rsid w:val="002874B9"/>
    <w:rsid w:val="00287947"/>
    <w:rsid w:val="002879D7"/>
    <w:rsid w:val="00287C34"/>
    <w:rsid w:val="002A1D4C"/>
    <w:rsid w:val="002A2DE1"/>
    <w:rsid w:val="002A5046"/>
    <w:rsid w:val="002A5093"/>
    <w:rsid w:val="002A7ECD"/>
    <w:rsid w:val="002B04E3"/>
    <w:rsid w:val="002B323F"/>
    <w:rsid w:val="002C0AF4"/>
    <w:rsid w:val="002C47B1"/>
    <w:rsid w:val="002C6137"/>
    <w:rsid w:val="002D04A4"/>
    <w:rsid w:val="002D0A6A"/>
    <w:rsid w:val="002D18D9"/>
    <w:rsid w:val="002E22A7"/>
    <w:rsid w:val="002E6E39"/>
    <w:rsid w:val="002F0BF3"/>
    <w:rsid w:val="0030044B"/>
    <w:rsid w:val="00311C18"/>
    <w:rsid w:val="003146C0"/>
    <w:rsid w:val="00320A6E"/>
    <w:rsid w:val="003212F3"/>
    <w:rsid w:val="00326136"/>
    <w:rsid w:val="003310F7"/>
    <w:rsid w:val="00331851"/>
    <w:rsid w:val="003320A4"/>
    <w:rsid w:val="00341728"/>
    <w:rsid w:val="00345571"/>
    <w:rsid w:val="0034681B"/>
    <w:rsid w:val="00352282"/>
    <w:rsid w:val="003546CB"/>
    <w:rsid w:val="00360E1F"/>
    <w:rsid w:val="00360F12"/>
    <w:rsid w:val="00361DCC"/>
    <w:rsid w:val="0036412B"/>
    <w:rsid w:val="00364949"/>
    <w:rsid w:val="00365BAC"/>
    <w:rsid w:val="00367925"/>
    <w:rsid w:val="0037161E"/>
    <w:rsid w:val="003769DE"/>
    <w:rsid w:val="0037751A"/>
    <w:rsid w:val="0039170D"/>
    <w:rsid w:val="0039190B"/>
    <w:rsid w:val="00394097"/>
    <w:rsid w:val="003958CE"/>
    <w:rsid w:val="003A27F0"/>
    <w:rsid w:val="003A2C19"/>
    <w:rsid w:val="003A3824"/>
    <w:rsid w:val="003A5645"/>
    <w:rsid w:val="003B4434"/>
    <w:rsid w:val="003B5CB8"/>
    <w:rsid w:val="003C7DBC"/>
    <w:rsid w:val="003D257D"/>
    <w:rsid w:val="003D68AF"/>
    <w:rsid w:val="003E0A43"/>
    <w:rsid w:val="003E22E0"/>
    <w:rsid w:val="003E454F"/>
    <w:rsid w:val="003E779C"/>
    <w:rsid w:val="003E7A9F"/>
    <w:rsid w:val="003F4109"/>
    <w:rsid w:val="003F5FF4"/>
    <w:rsid w:val="00400FA8"/>
    <w:rsid w:val="00403132"/>
    <w:rsid w:val="00414944"/>
    <w:rsid w:val="00422608"/>
    <w:rsid w:val="00426B21"/>
    <w:rsid w:val="00426E4D"/>
    <w:rsid w:val="00427B81"/>
    <w:rsid w:val="00432749"/>
    <w:rsid w:val="00440CD5"/>
    <w:rsid w:val="00446194"/>
    <w:rsid w:val="004530F8"/>
    <w:rsid w:val="00453308"/>
    <w:rsid w:val="00456C23"/>
    <w:rsid w:val="00461FD5"/>
    <w:rsid w:val="00465C25"/>
    <w:rsid w:val="004717C5"/>
    <w:rsid w:val="00474223"/>
    <w:rsid w:val="0048259D"/>
    <w:rsid w:val="00482DF1"/>
    <w:rsid w:val="004830F1"/>
    <w:rsid w:val="00491522"/>
    <w:rsid w:val="00491DC8"/>
    <w:rsid w:val="0049412B"/>
    <w:rsid w:val="004A28BE"/>
    <w:rsid w:val="004A4057"/>
    <w:rsid w:val="004A5BFE"/>
    <w:rsid w:val="004B542E"/>
    <w:rsid w:val="004C10E6"/>
    <w:rsid w:val="004C2321"/>
    <w:rsid w:val="004D1364"/>
    <w:rsid w:val="004D4717"/>
    <w:rsid w:val="004D62D0"/>
    <w:rsid w:val="004D6696"/>
    <w:rsid w:val="004E5119"/>
    <w:rsid w:val="004F3D9E"/>
    <w:rsid w:val="00501FB9"/>
    <w:rsid w:val="00503CA7"/>
    <w:rsid w:val="0050693C"/>
    <w:rsid w:val="00511AAE"/>
    <w:rsid w:val="005141EA"/>
    <w:rsid w:val="00515730"/>
    <w:rsid w:val="005207FD"/>
    <w:rsid w:val="00521C7D"/>
    <w:rsid w:val="00522F53"/>
    <w:rsid w:val="0052363B"/>
    <w:rsid w:val="0053024D"/>
    <w:rsid w:val="00540DC3"/>
    <w:rsid w:val="005424C3"/>
    <w:rsid w:val="005457B3"/>
    <w:rsid w:val="00553930"/>
    <w:rsid w:val="00557B0D"/>
    <w:rsid w:val="00563945"/>
    <w:rsid w:val="005655B6"/>
    <w:rsid w:val="00566463"/>
    <w:rsid w:val="00567A9A"/>
    <w:rsid w:val="0057260A"/>
    <w:rsid w:val="005734C2"/>
    <w:rsid w:val="00573657"/>
    <w:rsid w:val="00575261"/>
    <w:rsid w:val="005833F0"/>
    <w:rsid w:val="00590EBC"/>
    <w:rsid w:val="00595DDF"/>
    <w:rsid w:val="005A00E2"/>
    <w:rsid w:val="005A382D"/>
    <w:rsid w:val="005A4750"/>
    <w:rsid w:val="005A4FFE"/>
    <w:rsid w:val="005A7529"/>
    <w:rsid w:val="005B15FF"/>
    <w:rsid w:val="005B3674"/>
    <w:rsid w:val="005D3C9B"/>
    <w:rsid w:val="005D522C"/>
    <w:rsid w:val="005F070D"/>
    <w:rsid w:val="005F6456"/>
    <w:rsid w:val="006003F8"/>
    <w:rsid w:val="00606E81"/>
    <w:rsid w:val="00612FEB"/>
    <w:rsid w:val="00617041"/>
    <w:rsid w:val="006207BC"/>
    <w:rsid w:val="00622898"/>
    <w:rsid w:val="006276D8"/>
    <w:rsid w:val="0063378F"/>
    <w:rsid w:val="00635313"/>
    <w:rsid w:val="006378E9"/>
    <w:rsid w:val="006459B4"/>
    <w:rsid w:val="006466B2"/>
    <w:rsid w:val="006470A6"/>
    <w:rsid w:val="006503DC"/>
    <w:rsid w:val="00661AD4"/>
    <w:rsid w:val="00666289"/>
    <w:rsid w:val="00666725"/>
    <w:rsid w:val="00667337"/>
    <w:rsid w:val="006710BC"/>
    <w:rsid w:val="00676B9D"/>
    <w:rsid w:val="00676F1E"/>
    <w:rsid w:val="00680EB0"/>
    <w:rsid w:val="006811B2"/>
    <w:rsid w:val="006830BA"/>
    <w:rsid w:val="00685126"/>
    <w:rsid w:val="0069452E"/>
    <w:rsid w:val="006A2870"/>
    <w:rsid w:val="006A3CEC"/>
    <w:rsid w:val="006A514F"/>
    <w:rsid w:val="006C043B"/>
    <w:rsid w:val="006C1E1A"/>
    <w:rsid w:val="006C4FC1"/>
    <w:rsid w:val="006E4204"/>
    <w:rsid w:val="006E4F91"/>
    <w:rsid w:val="006F6AA6"/>
    <w:rsid w:val="00701DB6"/>
    <w:rsid w:val="0070385A"/>
    <w:rsid w:val="00703BE2"/>
    <w:rsid w:val="007058D4"/>
    <w:rsid w:val="0070650D"/>
    <w:rsid w:val="00711AEC"/>
    <w:rsid w:val="00715EAA"/>
    <w:rsid w:val="007222D7"/>
    <w:rsid w:val="00723BA5"/>
    <w:rsid w:val="007247AD"/>
    <w:rsid w:val="0073413B"/>
    <w:rsid w:val="0073558F"/>
    <w:rsid w:val="00736A4D"/>
    <w:rsid w:val="00754762"/>
    <w:rsid w:val="00757C4C"/>
    <w:rsid w:val="0076040A"/>
    <w:rsid w:val="00760921"/>
    <w:rsid w:val="00762993"/>
    <w:rsid w:val="00771A67"/>
    <w:rsid w:val="00775A93"/>
    <w:rsid w:val="00782CA8"/>
    <w:rsid w:val="00787558"/>
    <w:rsid w:val="00790D48"/>
    <w:rsid w:val="007929BB"/>
    <w:rsid w:val="007966C8"/>
    <w:rsid w:val="007966DB"/>
    <w:rsid w:val="00796B3F"/>
    <w:rsid w:val="007A1C68"/>
    <w:rsid w:val="007A1D10"/>
    <w:rsid w:val="007A41E4"/>
    <w:rsid w:val="007B06A6"/>
    <w:rsid w:val="007B4299"/>
    <w:rsid w:val="007C1DCD"/>
    <w:rsid w:val="007C2A35"/>
    <w:rsid w:val="007C7ABA"/>
    <w:rsid w:val="007E1090"/>
    <w:rsid w:val="007E1D4F"/>
    <w:rsid w:val="007F069C"/>
    <w:rsid w:val="007F1C5F"/>
    <w:rsid w:val="007F30CD"/>
    <w:rsid w:val="00801D4B"/>
    <w:rsid w:val="008044D4"/>
    <w:rsid w:val="00812727"/>
    <w:rsid w:val="008128DA"/>
    <w:rsid w:val="008135FD"/>
    <w:rsid w:val="008149F0"/>
    <w:rsid w:val="008153C6"/>
    <w:rsid w:val="00817B51"/>
    <w:rsid w:val="00826253"/>
    <w:rsid w:val="008320BA"/>
    <w:rsid w:val="0083716C"/>
    <w:rsid w:val="0084063E"/>
    <w:rsid w:val="00842314"/>
    <w:rsid w:val="00842DD7"/>
    <w:rsid w:val="00857003"/>
    <w:rsid w:val="00860CF7"/>
    <w:rsid w:val="00861498"/>
    <w:rsid w:val="008646D9"/>
    <w:rsid w:val="00864FEF"/>
    <w:rsid w:val="008652F0"/>
    <w:rsid w:val="00867603"/>
    <w:rsid w:val="00870B5B"/>
    <w:rsid w:val="0087119F"/>
    <w:rsid w:val="008815A2"/>
    <w:rsid w:val="00882EF5"/>
    <w:rsid w:val="00884266"/>
    <w:rsid w:val="0088730F"/>
    <w:rsid w:val="0088767F"/>
    <w:rsid w:val="00890E0C"/>
    <w:rsid w:val="00892E94"/>
    <w:rsid w:val="00893395"/>
    <w:rsid w:val="008B3ADA"/>
    <w:rsid w:val="008C1F9B"/>
    <w:rsid w:val="008C3E59"/>
    <w:rsid w:val="008D1B3D"/>
    <w:rsid w:val="008D399D"/>
    <w:rsid w:val="008D7357"/>
    <w:rsid w:val="008E1EF6"/>
    <w:rsid w:val="008E3805"/>
    <w:rsid w:val="008F2CC8"/>
    <w:rsid w:val="008F48CA"/>
    <w:rsid w:val="008F57C4"/>
    <w:rsid w:val="008F605D"/>
    <w:rsid w:val="008F74A5"/>
    <w:rsid w:val="008F7B19"/>
    <w:rsid w:val="009033CA"/>
    <w:rsid w:val="0090702C"/>
    <w:rsid w:val="00931E5E"/>
    <w:rsid w:val="0093569B"/>
    <w:rsid w:val="00935F0F"/>
    <w:rsid w:val="00940EAF"/>
    <w:rsid w:val="0094668C"/>
    <w:rsid w:val="009528CE"/>
    <w:rsid w:val="009562A7"/>
    <w:rsid w:val="00957DCE"/>
    <w:rsid w:val="00964990"/>
    <w:rsid w:val="00970FF9"/>
    <w:rsid w:val="0097237B"/>
    <w:rsid w:val="0099007D"/>
    <w:rsid w:val="009927F3"/>
    <w:rsid w:val="00996072"/>
    <w:rsid w:val="009A27EB"/>
    <w:rsid w:val="009A4BA1"/>
    <w:rsid w:val="009A6A0A"/>
    <w:rsid w:val="009A793B"/>
    <w:rsid w:val="009B38EE"/>
    <w:rsid w:val="009C08D6"/>
    <w:rsid w:val="009C1E54"/>
    <w:rsid w:val="009D0236"/>
    <w:rsid w:val="009D160E"/>
    <w:rsid w:val="009D1967"/>
    <w:rsid w:val="009D7AD3"/>
    <w:rsid w:val="009E2D2E"/>
    <w:rsid w:val="009E7514"/>
    <w:rsid w:val="009F1D29"/>
    <w:rsid w:val="009F3285"/>
    <w:rsid w:val="00A10A02"/>
    <w:rsid w:val="00A12395"/>
    <w:rsid w:val="00A16620"/>
    <w:rsid w:val="00A16A1D"/>
    <w:rsid w:val="00A20302"/>
    <w:rsid w:val="00A33929"/>
    <w:rsid w:val="00A34F2B"/>
    <w:rsid w:val="00A4081C"/>
    <w:rsid w:val="00A41E2B"/>
    <w:rsid w:val="00A45024"/>
    <w:rsid w:val="00A47D6A"/>
    <w:rsid w:val="00A510D8"/>
    <w:rsid w:val="00A54E48"/>
    <w:rsid w:val="00A55D06"/>
    <w:rsid w:val="00A6032B"/>
    <w:rsid w:val="00A62687"/>
    <w:rsid w:val="00A66D72"/>
    <w:rsid w:val="00A67C8E"/>
    <w:rsid w:val="00A70C01"/>
    <w:rsid w:val="00A71606"/>
    <w:rsid w:val="00A73130"/>
    <w:rsid w:val="00A97AA2"/>
    <w:rsid w:val="00AB1476"/>
    <w:rsid w:val="00AB5CBF"/>
    <w:rsid w:val="00AC3EC6"/>
    <w:rsid w:val="00AC6061"/>
    <w:rsid w:val="00AC7BAD"/>
    <w:rsid w:val="00AD5831"/>
    <w:rsid w:val="00AD5F76"/>
    <w:rsid w:val="00AE04F5"/>
    <w:rsid w:val="00AE0739"/>
    <w:rsid w:val="00AE536D"/>
    <w:rsid w:val="00AE5F56"/>
    <w:rsid w:val="00AE6364"/>
    <w:rsid w:val="00AF1680"/>
    <w:rsid w:val="00AF6683"/>
    <w:rsid w:val="00B050D2"/>
    <w:rsid w:val="00B058DD"/>
    <w:rsid w:val="00B2136E"/>
    <w:rsid w:val="00B23409"/>
    <w:rsid w:val="00B301D9"/>
    <w:rsid w:val="00B33650"/>
    <w:rsid w:val="00B36B70"/>
    <w:rsid w:val="00B442B2"/>
    <w:rsid w:val="00B57B00"/>
    <w:rsid w:val="00B609AE"/>
    <w:rsid w:val="00B61D17"/>
    <w:rsid w:val="00B6214D"/>
    <w:rsid w:val="00B660C4"/>
    <w:rsid w:val="00B71105"/>
    <w:rsid w:val="00B711AF"/>
    <w:rsid w:val="00B729BD"/>
    <w:rsid w:val="00B8323E"/>
    <w:rsid w:val="00B8399D"/>
    <w:rsid w:val="00B85E2F"/>
    <w:rsid w:val="00B864EA"/>
    <w:rsid w:val="00B86773"/>
    <w:rsid w:val="00B86925"/>
    <w:rsid w:val="00B86CCF"/>
    <w:rsid w:val="00B9263C"/>
    <w:rsid w:val="00B93827"/>
    <w:rsid w:val="00B96C70"/>
    <w:rsid w:val="00BA0C4C"/>
    <w:rsid w:val="00BA2B38"/>
    <w:rsid w:val="00BB0B99"/>
    <w:rsid w:val="00BB0CBE"/>
    <w:rsid w:val="00BB1FD3"/>
    <w:rsid w:val="00BB29A1"/>
    <w:rsid w:val="00BB328C"/>
    <w:rsid w:val="00BB7E4A"/>
    <w:rsid w:val="00BC0C29"/>
    <w:rsid w:val="00BC49F2"/>
    <w:rsid w:val="00BD2550"/>
    <w:rsid w:val="00BE573A"/>
    <w:rsid w:val="00BE605B"/>
    <w:rsid w:val="00BE76F5"/>
    <w:rsid w:val="00BF0A25"/>
    <w:rsid w:val="00BF3E26"/>
    <w:rsid w:val="00C0154B"/>
    <w:rsid w:val="00C023A9"/>
    <w:rsid w:val="00C04936"/>
    <w:rsid w:val="00C10AAD"/>
    <w:rsid w:val="00C11415"/>
    <w:rsid w:val="00C158E3"/>
    <w:rsid w:val="00C309B8"/>
    <w:rsid w:val="00C31ACC"/>
    <w:rsid w:val="00C35F17"/>
    <w:rsid w:val="00C442A0"/>
    <w:rsid w:val="00C465F3"/>
    <w:rsid w:val="00C5382D"/>
    <w:rsid w:val="00C55634"/>
    <w:rsid w:val="00C562D8"/>
    <w:rsid w:val="00C649B5"/>
    <w:rsid w:val="00C655C5"/>
    <w:rsid w:val="00C703B9"/>
    <w:rsid w:val="00C72F8D"/>
    <w:rsid w:val="00C734DE"/>
    <w:rsid w:val="00C74D18"/>
    <w:rsid w:val="00C74D4A"/>
    <w:rsid w:val="00C82933"/>
    <w:rsid w:val="00C837B8"/>
    <w:rsid w:val="00C85BB1"/>
    <w:rsid w:val="00C919BC"/>
    <w:rsid w:val="00C96241"/>
    <w:rsid w:val="00C97D77"/>
    <w:rsid w:val="00CA0612"/>
    <w:rsid w:val="00CA101D"/>
    <w:rsid w:val="00CA3D1F"/>
    <w:rsid w:val="00CB0360"/>
    <w:rsid w:val="00CB1E69"/>
    <w:rsid w:val="00CC14E7"/>
    <w:rsid w:val="00CC5CD8"/>
    <w:rsid w:val="00CE3B20"/>
    <w:rsid w:val="00CE6453"/>
    <w:rsid w:val="00CE7247"/>
    <w:rsid w:val="00CF6CFC"/>
    <w:rsid w:val="00CF7A1B"/>
    <w:rsid w:val="00CF7AAC"/>
    <w:rsid w:val="00D035E1"/>
    <w:rsid w:val="00D10716"/>
    <w:rsid w:val="00D11F34"/>
    <w:rsid w:val="00D20C40"/>
    <w:rsid w:val="00D21431"/>
    <w:rsid w:val="00D2492F"/>
    <w:rsid w:val="00D2530B"/>
    <w:rsid w:val="00D404C9"/>
    <w:rsid w:val="00D41F23"/>
    <w:rsid w:val="00D46C18"/>
    <w:rsid w:val="00D470FF"/>
    <w:rsid w:val="00D63DEE"/>
    <w:rsid w:val="00D72C8F"/>
    <w:rsid w:val="00D75FFB"/>
    <w:rsid w:val="00D77250"/>
    <w:rsid w:val="00D94F50"/>
    <w:rsid w:val="00D964F4"/>
    <w:rsid w:val="00DA4D9A"/>
    <w:rsid w:val="00DA6771"/>
    <w:rsid w:val="00DB26DC"/>
    <w:rsid w:val="00DC0BA0"/>
    <w:rsid w:val="00DC69F7"/>
    <w:rsid w:val="00DD1C3A"/>
    <w:rsid w:val="00DD2ACB"/>
    <w:rsid w:val="00DD77DF"/>
    <w:rsid w:val="00DE0C07"/>
    <w:rsid w:val="00DE11CD"/>
    <w:rsid w:val="00DE11D8"/>
    <w:rsid w:val="00DE13A5"/>
    <w:rsid w:val="00DE27BC"/>
    <w:rsid w:val="00DF0406"/>
    <w:rsid w:val="00DF15B9"/>
    <w:rsid w:val="00DF315B"/>
    <w:rsid w:val="00E01D79"/>
    <w:rsid w:val="00E0255E"/>
    <w:rsid w:val="00E03FEF"/>
    <w:rsid w:val="00E17149"/>
    <w:rsid w:val="00E23208"/>
    <w:rsid w:val="00E31BCF"/>
    <w:rsid w:val="00E3274C"/>
    <w:rsid w:val="00E363D7"/>
    <w:rsid w:val="00E37C87"/>
    <w:rsid w:val="00E40BFB"/>
    <w:rsid w:val="00E429F7"/>
    <w:rsid w:val="00E45251"/>
    <w:rsid w:val="00E56171"/>
    <w:rsid w:val="00E57A05"/>
    <w:rsid w:val="00E655CD"/>
    <w:rsid w:val="00E706A4"/>
    <w:rsid w:val="00E73E0A"/>
    <w:rsid w:val="00E75241"/>
    <w:rsid w:val="00E75BB2"/>
    <w:rsid w:val="00E81926"/>
    <w:rsid w:val="00E8223A"/>
    <w:rsid w:val="00E83313"/>
    <w:rsid w:val="00E923A1"/>
    <w:rsid w:val="00E9403D"/>
    <w:rsid w:val="00E94382"/>
    <w:rsid w:val="00EA16E5"/>
    <w:rsid w:val="00EA28BD"/>
    <w:rsid w:val="00EB2461"/>
    <w:rsid w:val="00EB3168"/>
    <w:rsid w:val="00EC55B7"/>
    <w:rsid w:val="00EC5F72"/>
    <w:rsid w:val="00EC6D4F"/>
    <w:rsid w:val="00ED1686"/>
    <w:rsid w:val="00EE0467"/>
    <w:rsid w:val="00EE0E4F"/>
    <w:rsid w:val="00EF0FDF"/>
    <w:rsid w:val="00EF72AD"/>
    <w:rsid w:val="00F0199A"/>
    <w:rsid w:val="00F049B4"/>
    <w:rsid w:val="00F04F7A"/>
    <w:rsid w:val="00F07AD9"/>
    <w:rsid w:val="00F17603"/>
    <w:rsid w:val="00F22AB5"/>
    <w:rsid w:val="00F23BFF"/>
    <w:rsid w:val="00F25E36"/>
    <w:rsid w:val="00F31FF0"/>
    <w:rsid w:val="00F42219"/>
    <w:rsid w:val="00F454A3"/>
    <w:rsid w:val="00F47880"/>
    <w:rsid w:val="00F53669"/>
    <w:rsid w:val="00F57E4E"/>
    <w:rsid w:val="00F60FC7"/>
    <w:rsid w:val="00F62B8C"/>
    <w:rsid w:val="00F77237"/>
    <w:rsid w:val="00F823EC"/>
    <w:rsid w:val="00F8415A"/>
    <w:rsid w:val="00F91850"/>
    <w:rsid w:val="00F924B7"/>
    <w:rsid w:val="00F95F04"/>
    <w:rsid w:val="00FA2DDF"/>
    <w:rsid w:val="00FA3679"/>
    <w:rsid w:val="00FA4CA2"/>
    <w:rsid w:val="00FB20DC"/>
    <w:rsid w:val="00FC4270"/>
    <w:rsid w:val="00FC6794"/>
    <w:rsid w:val="00FD4413"/>
    <w:rsid w:val="00FD7F79"/>
    <w:rsid w:val="00FE451E"/>
    <w:rsid w:val="00FE4F90"/>
    <w:rsid w:val="00FF04FA"/>
    <w:rsid w:val="00FF0E10"/>
    <w:rsid w:val="00FF1A7D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A388"/>
  <w15:chartTrackingRefBased/>
  <w15:docId w15:val="{2ACEC415-77F8-48A2-B77A-ACBFA64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C2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3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7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6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683"/>
    <w:rPr>
      <w:i/>
      <w:iCs/>
      <w:color w:val="5B9BD5" w:themeColor="accent1"/>
    </w:rPr>
  </w:style>
  <w:style w:type="paragraph" w:customStyle="1" w:styleId="Code">
    <w:name w:val="Code"/>
    <w:basedOn w:val="IntenseQuote"/>
    <w:link w:val="CodeChar"/>
    <w:qFormat/>
    <w:rsid w:val="006503DC"/>
    <w:pPr>
      <w:spacing w:before="0" w:after="100" w:afterAutospacing="1" w:line="240" w:lineRule="auto"/>
      <w:jc w:val="left"/>
    </w:pPr>
    <w:rPr>
      <w:rFonts w:ascii="Consolas" w:hAnsi="Consolas"/>
      <w:i w:val="0"/>
      <w:color w:val="000000" w:themeColor="text1"/>
    </w:rPr>
  </w:style>
  <w:style w:type="paragraph" w:styleId="ListParagraph">
    <w:name w:val="List Paragraph"/>
    <w:basedOn w:val="Normal"/>
    <w:uiPriority w:val="34"/>
    <w:qFormat/>
    <w:rsid w:val="004A5BFE"/>
    <w:pPr>
      <w:ind w:left="720"/>
      <w:contextualSpacing/>
    </w:pPr>
  </w:style>
  <w:style w:type="character" w:customStyle="1" w:styleId="CodeChar">
    <w:name w:val="Code Char"/>
    <w:basedOn w:val="IntenseQuoteChar"/>
    <w:link w:val="Code"/>
    <w:rsid w:val="006503DC"/>
    <w:rPr>
      <w:rFonts w:ascii="Consolas" w:hAnsi="Consolas"/>
      <w:i w:val="0"/>
      <w:iCs/>
      <w:noProof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8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2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3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7F79"/>
    <w:rPr>
      <w:color w:val="808080"/>
    </w:rPr>
  </w:style>
  <w:style w:type="table" w:styleId="TableGrid">
    <w:name w:val="Table Grid"/>
    <w:basedOn w:val="TableNormal"/>
    <w:uiPriority w:val="39"/>
    <w:rsid w:val="00180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03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B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255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8BE5-3D0D-452B-86AC-2429C392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5338</TotalTime>
  <Pages>8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Zeng</dc:creator>
  <cp:keywords/>
  <dc:description/>
  <cp:lastModifiedBy>Guanghui Zeng</cp:lastModifiedBy>
  <cp:revision>202</cp:revision>
  <dcterms:created xsi:type="dcterms:W3CDTF">2016-01-23T02:21:00Z</dcterms:created>
  <dcterms:modified xsi:type="dcterms:W3CDTF">2016-01-29T07:01:00Z</dcterms:modified>
</cp:coreProperties>
</file>