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BB04" w14:textId="4D8A10EA" w:rsidR="008D3DA8" w:rsidRPr="00AD2058" w:rsidRDefault="008D3DA8" w:rsidP="008D3DA8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6343757"/>
      <w:bookmarkEnd w:id="0"/>
      <w:r w:rsidRPr="00AD2058">
        <w:rPr>
          <w:rFonts w:ascii="Calibri" w:hAnsi="Calibri" w:cs="Calibri"/>
          <w:b/>
          <w:bCs/>
          <w:sz w:val="28"/>
          <w:szCs w:val="28"/>
        </w:rPr>
        <w:t xml:space="preserve">Sprawozdanie z listy </w:t>
      </w:r>
      <w:r w:rsidR="00D41D4B">
        <w:rPr>
          <w:rFonts w:ascii="Calibri" w:hAnsi="Calibri" w:cs="Calibri"/>
          <w:b/>
          <w:bCs/>
          <w:sz w:val="28"/>
          <w:szCs w:val="28"/>
        </w:rPr>
        <w:t>4</w:t>
      </w:r>
      <w:r w:rsidRPr="00AD2058">
        <w:rPr>
          <w:rFonts w:ascii="Calibri" w:hAnsi="Calibri" w:cs="Calibri"/>
          <w:b/>
          <w:bCs/>
          <w:sz w:val="28"/>
          <w:szCs w:val="28"/>
        </w:rPr>
        <w:t>. – Modele systemów dynamicznych L</w:t>
      </w:r>
    </w:p>
    <w:p w14:paraId="460F843C" w14:textId="77777777" w:rsidR="008D3DA8" w:rsidRPr="00AD2058" w:rsidRDefault="008D3DA8" w:rsidP="008D3DA8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AD2058">
        <w:rPr>
          <w:rFonts w:ascii="Calibri" w:hAnsi="Calibri" w:cs="Calibri"/>
          <w:sz w:val="28"/>
          <w:szCs w:val="28"/>
        </w:rPr>
        <w:t>Filip Antoniak (279929)</w:t>
      </w:r>
    </w:p>
    <w:p w14:paraId="5C50CE55" w14:textId="77777777" w:rsidR="008D3DA8" w:rsidRDefault="008D3DA8" w:rsidP="008D3DA8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D2058">
        <w:rPr>
          <w:rFonts w:ascii="Calibri" w:hAnsi="Calibri" w:cs="Calibri"/>
          <w:b/>
          <w:bCs/>
          <w:sz w:val="28"/>
          <w:szCs w:val="28"/>
        </w:rPr>
        <w:t>Wstęp</w:t>
      </w:r>
    </w:p>
    <w:p w14:paraId="7CDD80F2" w14:textId="01B5F4F0" w:rsidR="008D3DA8" w:rsidRPr="008D3DA8" w:rsidRDefault="008D3DA8" w:rsidP="008D3DA8">
      <w:pPr>
        <w:spacing w:line="360" w:lineRule="auto"/>
        <w:rPr>
          <w:rFonts w:ascii="Calibri" w:hAnsi="Calibri" w:cs="Calibri"/>
        </w:rPr>
      </w:pPr>
      <w:r w:rsidRPr="008D3DA8">
        <w:rPr>
          <w:rFonts w:ascii="Calibri" w:hAnsi="Calibri" w:cs="Calibri"/>
        </w:rPr>
        <w:t xml:space="preserve">Celem tego sprawozdania jest przeprowadzenie analizy prawa stygnięcia Newtona z wykorzystaniem narzędzi dostępnych w Pythonie. </w:t>
      </w:r>
      <w:r>
        <w:rPr>
          <w:rFonts w:ascii="Calibri" w:hAnsi="Calibri" w:cs="Calibri"/>
        </w:rPr>
        <w:t>Rozwiązanie analityczne będzie porównane z numerycznym co pozwoli określić błędy oraz wyciągnąć odpowiednie wnioski.</w:t>
      </w:r>
    </w:p>
    <w:p w14:paraId="5789C0AA" w14:textId="3096083F" w:rsidR="008D3DA8" w:rsidRDefault="008D3DA8" w:rsidP="008D3DA8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Prawo stygnięcia Newtona</w:t>
      </w:r>
    </w:p>
    <w:p w14:paraId="4D2D852C" w14:textId="2A4DF87D" w:rsidR="008D3DA8" w:rsidRDefault="008D3DA8" w:rsidP="008D3DA8">
      <w:pPr>
        <w:spacing w:line="360" w:lineRule="auto"/>
        <w:rPr>
          <w:rFonts w:ascii="Calibri" w:hAnsi="Calibri" w:cs="Calibri"/>
        </w:rPr>
      </w:pPr>
      <w:r w:rsidRPr="008D3DA8">
        <w:rPr>
          <w:rFonts w:ascii="Calibri" w:hAnsi="Calibri" w:cs="Calibri"/>
        </w:rPr>
        <w:t>Prawo stygnięcia Newtona opisuje, jak temperatura ciała zmienia się w czasie, gdy jest ono w kontakcie z otoczeniem o stałej temperaturze</w:t>
      </w:r>
      <w:r>
        <w:rPr>
          <w:rFonts w:ascii="Calibri" w:hAnsi="Calibri" w:cs="Calibri"/>
        </w:rPr>
        <w:t xml:space="preserve">, innymi słowy </w:t>
      </w:r>
      <w:r w:rsidRPr="008D3DA8">
        <w:rPr>
          <w:rFonts w:ascii="Calibri" w:hAnsi="Calibri" w:cs="Calibri"/>
        </w:rPr>
        <w:t>z jaką szybkością ciała przekazują sobie energię cieplną w wyniku przewodnictwa ciepła</w:t>
      </w:r>
      <w:r>
        <w:rPr>
          <w:rFonts w:ascii="Calibri" w:hAnsi="Calibri" w:cs="Calibri"/>
        </w:rPr>
        <w:t>. Prawo to sformułował Izaak Newton.</w:t>
      </w:r>
    </w:p>
    <w:p w14:paraId="73FD6D6E" w14:textId="0BD1300E" w:rsidR="008D3DA8" w:rsidRDefault="008D3DA8" w:rsidP="008D3DA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Warto zaznaczyć, że prawo to nie obowiązuje, gdy energia przekazywana jest poprzez promieniowanie, gdy towarzyszy temu zjawisku zmiana stanu, bądź jak w przypadku układu Lorenza – gdy występuje konwekcja energii cieplnej.</w:t>
      </w:r>
    </w:p>
    <w:p w14:paraId="4343B65E" w14:textId="77777777" w:rsidR="008D3DA8" w:rsidRDefault="008D3DA8" w:rsidP="008D3DA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Prawo to określone jest wzorem:</w:t>
      </w:r>
    </w:p>
    <w:p w14:paraId="2B96D8EC" w14:textId="07CD6A67" w:rsidR="008D3DA8" w:rsidRPr="00625BDA" w:rsidRDefault="00000000" w:rsidP="008D3DA8">
      <w:pPr>
        <w:spacing w:line="360" w:lineRule="auto"/>
        <w:rPr>
          <w:rFonts w:ascii="Calibri" w:eastAsiaTheme="minorEastAsia" w:hAnsi="Calibri" w:cs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dT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dt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libri"/>
              <w:sz w:val="28"/>
              <w:szCs w:val="28"/>
            </w:rPr>
            <m:t>=-k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R</m:t>
                  </m:r>
                </m:sub>
              </m:sSub>
            </m:e>
          </m:d>
        </m:oMath>
      </m:oMathPara>
    </w:p>
    <w:p w14:paraId="6EAB3625" w14:textId="14DE81EE" w:rsidR="00625BDA" w:rsidRDefault="00625BDA" w:rsidP="00625BD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gdzie:</w:t>
      </w:r>
    </w:p>
    <w:p w14:paraId="06842263" w14:textId="77777777" w:rsidR="00625BDA" w:rsidRPr="00625BDA" w:rsidRDefault="00625BDA" w:rsidP="00625BDA">
      <w:pPr>
        <w:spacing w:line="360" w:lineRule="auto"/>
        <w:ind w:left="708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T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t</m:t>
            </m:r>
          </m:e>
        </m:d>
        <m:r>
          <w:rPr>
            <w:rFonts w:ascii="Cambria Math" w:hAnsi="Cambria Math" w:cs="Calibri"/>
          </w:rPr>
          <m:t xml:space="preserve"> - temperatura ciała w czasie</m:t>
        </m:r>
        <m:r>
          <m:rPr>
            <m:lit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t</m:t>
        </m:r>
        <m:r>
          <m:rPr>
            <m:lit/>
          </m:rPr>
          <w:rPr>
            <w:rFonts w:ascii="Cambria Math" w:hAnsi="Cambria Math" w:cs="Calibri"/>
          </w:rPr>
          <m:t>)</m:t>
        </m:r>
      </m:oMath>
    </w:p>
    <w:p w14:paraId="1E9050D3" w14:textId="0D0BD711" w:rsidR="00625BDA" w:rsidRPr="00625BDA" w:rsidRDefault="00000000" w:rsidP="00625BDA">
      <w:pPr>
        <w:spacing w:line="360" w:lineRule="auto"/>
        <w:ind w:left="708"/>
        <w:rPr>
          <w:rFonts w:ascii="Cambria Math" w:hAnsi="Cambria Math" w:cs="Calibri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Calibri"/>
            </w:rPr>
            <m:t xml:space="preserve"> - temperatura otoczenia</m:t>
          </m:r>
        </m:oMath>
      </m:oMathPara>
    </w:p>
    <w:p w14:paraId="591D16E6" w14:textId="449F9D35" w:rsidR="00625BDA" w:rsidRPr="00625BDA" w:rsidRDefault="00625BDA" w:rsidP="00625BDA">
      <w:pPr>
        <w:spacing w:line="360" w:lineRule="auto"/>
        <w:ind w:left="708"/>
        <w:rPr>
          <w:rFonts w:ascii="Calibri" w:eastAsiaTheme="min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</w:rPr>
            <m:t>k -</m:t>
          </m:r>
          <m:r>
            <w:rPr>
              <w:rFonts w:ascii="Cambria Math" w:hAnsi="Cambria Math" w:cs="Calibri"/>
            </w:rPr>
            <m:t xml:space="preserve"> to stała chłodzenia.</m:t>
          </m:r>
        </m:oMath>
      </m:oMathPara>
    </w:p>
    <w:p w14:paraId="355EC02B" w14:textId="1698517E" w:rsidR="00625BDA" w:rsidRPr="00625BDA" w:rsidRDefault="00625BDA" w:rsidP="00625BDA">
      <w:pPr>
        <w:spacing w:line="360" w:lineRule="auto"/>
        <w:ind w:left="708"/>
        <w:rPr>
          <w:rFonts w:ascii="Calibri" w:eastAsiaTheme="minorEastAsia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t – czas</m:t>
          </m:r>
        </m:oMath>
      </m:oMathPara>
    </w:p>
    <w:p w14:paraId="4603C392" w14:textId="4291CD4A" w:rsidR="00625BDA" w:rsidRDefault="00E347B9" w:rsidP="00625BDA">
      <w:pPr>
        <w:spacing w:line="36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T(t) można obliczyć, m.in. korzystając z</w:t>
      </w:r>
      <w:r w:rsidR="008211F2">
        <w:rPr>
          <w:rFonts w:ascii="Calibri" w:hAnsi="Calibri" w:cs="Calibri"/>
          <w:iCs/>
        </w:rPr>
        <w:t xml:space="preserve"> całkowania, bądź</w:t>
      </w:r>
      <w:r>
        <w:rPr>
          <w:rFonts w:ascii="Calibri" w:hAnsi="Calibri" w:cs="Calibri"/>
          <w:iCs/>
        </w:rPr>
        <w:t xml:space="preserve"> transformaty laplace’a. Tr oraz k są traktowane jako wartości stałe. Wykonując transformatę laplace’a:</w:t>
      </w:r>
    </w:p>
    <w:p w14:paraId="7AE54634" w14:textId="2FE16252" w:rsidR="00E347B9" w:rsidRPr="00E347B9" w:rsidRDefault="00E347B9" w:rsidP="00625BDA">
      <w:pPr>
        <w:spacing w:line="360" w:lineRule="auto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Calibri"/>
            </w:rPr>
            <m:t>L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Calibri"/>
                      <w:iCs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</m:acc>
            </m:e>
          </m:d>
          <m:r>
            <w:rPr>
              <w:rFonts w:ascii="Cambria Math" w:hAnsi="Cambria Math" w:cs="Calibri"/>
            </w:rPr>
            <m:t>=-k</m:t>
          </m:r>
          <m:r>
            <m:rPr>
              <m:scr m:val="script"/>
            </m:rPr>
            <w:rPr>
              <w:rFonts w:ascii="Cambria Math" w:hAnsi="Cambria Math" w:cs="Calibri"/>
            </w:rPr>
            <m:t>L</m:t>
          </m:r>
          <m:d>
            <m:dPr>
              <m:ctrlPr>
                <w:rPr>
                  <w:rFonts w:ascii="Cambria Math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hAnsi="Cambria Math" w:cs="Calibri"/>
                </w:rPr>
                <m:t>T-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R</m:t>
                  </m:r>
                </m:sub>
              </m:sSub>
            </m:e>
          </m:d>
        </m:oMath>
      </m:oMathPara>
    </w:p>
    <w:p w14:paraId="06A598B3" w14:textId="3E8F3D17" w:rsidR="00E347B9" w:rsidRPr="00E347B9" w:rsidRDefault="00E347B9" w:rsidP="00625BDA">
      <w:pPr>
        <w:spacing w:line="360" w:lineRule="auto"/>
        <w:rPr>
          <w:rFonts w:ascii="Calibri" w:eastAsiaTheme="minorEastAsia" w:hAnsi="Calibri" w:cs="Calibr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en-US"/>
            </w:rPr>
            <m:t>sT</m:t>
          </m:r>
          <m:d>
            <m:dPr>
              <m:ctrlPr>
                <w:rPr>
                  <w:rFonts w:ascii="Cambria Math" w:hAnsi="Cambria Math" w:cs="Calibr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lang w:val="en-US"/>
                </w:rPr>
                <m:t>s</m:t>
              </m:r>
            </m:e>
          </m:d>
          <m:r>
            <w:rPr>
              <w:rFonts w:ascii="Cambria Math" w:hAnsi="Cambria Math" w:cs="Calibri"/>
              <w:lang w:val="en-US"/>
            </w:rPr>
            <m:t>-T(0)=-k</m:t>
          </m:r>
          <m:d>
            <m:dPr>
              <m:ctrlPr>
                <w:rPr>
                  <w:rFonts w:ascii="Cambria Math" w:hAnsi="Cambria Math" w:cs="Calibri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Calibri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 w:cs="Calibri"/>
                      <w:i/>
                      <w:iCs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lang w:val="en-US"/>
                    </w:rPr>
                    <m:t>s</m:t>
                  </m:r>
                  <m:ctrlPr>
                    <w:rPr>
                      <w:rFonts w:ascii="Cambria Math" w:hAnsi="Cambria Math" w:cs="Calibri"/>
                      <w:i/>
                      <w:iCs/>
                      <w:lang w:val="en-US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iCs/>
                  <w:lang w:val="en-US"/>
                </w:rPr>
              </m:ctrlPr>
            </m:e>
          </m:d>
        </m:oMath>
      </m:oMathPara>
    </w:p>
    <w:p w14:paraId="3DED1AA6" w14:textId="3EC6AA95" w:rsidR="00E347B9" w:rsidRPr="00E347B9" w:rsidRDefault="00E347B9" w:rsidP="00625BDA">
      <w:pPr>
        <w:spacing w:line="360" w:lineRule="auto"/>
        <w:rPr>
          <w:rFonts w:ascii="Calibri" w:eastAsiaTheme="minorEastAsia" w:hAnsi="Calibri" w:cs="Calibr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Calibri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"/>
                  <w:lang w:val="en-US"/>
                </w:rPr>
                <m:t>s+k</m:t>
              </m:r>
              <m:ctrlPr>
                <w:rPr>
                  <w:rFonts w:ascii="Cambria Math" w:eastAsiaTheme="minorEastAsia" w:hAnsi="Cambria Math" w:cs="Calibri"/>
                  <w:i/>
                  <w:iCs/>
                  <w:lang w:val="en-US"/>
                </w:rPr>
              </m:ctrlPr>
            </m:den>
          </m:f>
          <m:r>
            <w:rPr>
              <w:rFonts w:ascii="Cambria Math" w:eastAsiaTheme="minorEastAsia" w:hAnsi="Cambria Math" w:cs="Calibr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alibri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kT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eastAsiaTheme="minorEastAsia" w:hAnsi="Cambria Math" w:cs="Calibri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Calibri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lang w:val="en-US"/>
                    </w:rPr>
                    <m:t>s+k</m:t>
                  </m:r>
                </m:e>
              </m:d>
              <m:ctrlPr>
                <w:rPr>
                  <w:rFonts w:ascii="Cambria Math" w:eastAsiaTheme="minorEastAsia" w:hAnsi="Cambria Math" w:cs="Calibri"/>
                  <w:i/>
                  <w:iCs/>
                  <w:lang w:val="en-US"/>
                </w:rPr>
              </m:ctrlPr>
            </m:den>
          </m:f>
        </m:oMath>
      </m:oMathPara>
    </w:p>
    <w:p w14:paraId="54E897C5" w14:textId="35F7049B" w:rsidR="00E347B9" w:rsidRDefault="00E347B9" w:rsidP="00625BDA">
      <w:pPr>
        <w:spacing w:line="360" w:lineRule="auto"/>
        <w:rPr>
          <w:rFonts w:ascii="Calibri" w:eastAsiaTheme="minorEastAsia" w:hAnsi="Calibri" w:cs="Calibri"/>
          <w:iCs/>
        </w:rPr>
      </w:pPr>
      <w:r w:rsidRPr="00E347B9">
        <w:rPr>
          <w:rFonts w:ascii="Calibri" w:eastAsiaTheme="minorEastAsia" w:hAnsi="Calibri" w:cs="Calibri"/>
          <w:iCs/>
        </w:rPr>
        <w:t>Teraz wykonując odwrotną transformate L</w:t>
      </w:r>
      <w:r>
        <w:rPr>
          <w:rFonts w:ascii="Calibri" w:eastAsiaTheme="minorEastAsia" w:hAnsi="Calibri" w:cs="Calibri"/>
          <w:iCs/>
        </w:rPr>
        <w:t>aplace’a:</w:t>
      </w:r>
    </w:p>
    <w:p w14:paraId="08BBC61F" w14:textId="78F443A5" w:rsidR="00E347B9" w:rsidRPr="00BA6E3E" w:rsidRDefault="00E347B9" w:rsidP="00625BDA">
      <w:pPr>
        <w:spacing w:line="360" w:lineRule="auto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T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=T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Calibri"/>
                </w:rPr>
                <m:t>L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s+k</m:t>
                  </m: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den>
              </m:f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lang w:val="en-US"/>
                </w:rPr>
                <m:t>k</m:t>
              </m:r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Calibri"/>
                </w:rPr>
                <m:t>L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s+k</m:t>
                      </m:r>
                    </m:e>
                  </m:d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den>
              </m:f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e>
          </m:d>
        </m:oMath>
      </m:oMathPara>
    </w:p>
    <w:p w14:paraId="41126482" w14:textId="7E1E4649" w:rsidR="00BA6E3E" w:rsidRPr="00BA6E3E" w:rsidRDefault="00BA6E3E" w:rsidP="00BA6E3E">
      <w:pPr>
        <w:spacing w:line="360" w:lineRule="auto"/>
        <w:ind w:left="1416" w:hanging="1416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Ostatecznie T(t) wynosi:</w:t>
      </w:r>
    </w:p>
    <w:p w14:paraId="44C74BF3" w14:textId="2DB74E80" w:rsidR="00E347B9" w:rsidRPr="00D22A60" w:rsidRDefault="00BA6E3E" w:rsidP="00D22A60">
      <w:pPr>
        <w:spacing w:line="360" w:lineRule="auto"/>
        <w:rPr>
          <w:rFonts w:ascii="Calibri" w:eastAsiaTheme="minorEastAsia" w:hAnsi="Calibri" w:cs="Calibr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T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R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-kt</m:t>
              </m:r>
            </m:sup>
          </m:sSup>
        </m:oMath>
      </m:oMathPara>
    </w:p>
    <w:p w14:paraId="1E1F32F1" w14:textId="0CD30B85" w:rsidR="00D22A60" w:rsidRDefault="00D22A60" w:rsidP="00D22A60">
      <w:pPr>
        <w:spacing w:line="360" w:lineRule="auto"/>
        <w:rPr>
          <w:rFonts w:ascii="Calibri" w:eastAsiaTheme="minorEastAsia" w:hAnsi="Calibri" w:cs="Calibri"/>
          <w:iCs/>
          <w:kern w:val="0"/>
          <w14:ligatures w14:val="none"/>
        </w:rPr>
      </w:pPr>
      <w:r>
        <w:rPr>
          <w:rFonts w:ascii="Calibri" w:eastAsiaTheme="minorEastAsia" w:hAnsi="Calibri" w:cs="Calibri"/>
          <w:iCs/>
          <w:kern w:val="0"/>
          <w14:ligatures w14:val="none"/>
        </w:rPr>
        <w:t>Ze względu na założenie, że</w:t>
      </w:r>
      <m:oMath>
        <m:r>
          <w:rPr>
            <w:rFonts w:ascii="Cambria Math" w:eastAsiaTheme="minorEastAsia" w:hAnsi="Cambria Math" w:cs="Calibri"/>
            <w:kern w:val="0"/>
            <w14:ligatures w14:val="none"/>
          </w:rPr>
          <m:t xml:space="preserve"> </m:t>
        </m:r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  <m:r>
          <w:rPr>
            <w:rFonts w:ascii="Cambria Math" w:eastAsiaTheme="minorEastAsia" w:hAnsi="Cambria Math" w:cs="Calibri"/>
          </w:rPr>
          <m:t xml:space="preserve"> j</m:t>
        </m:r>
      </m:oMath>
      <w:r>
        <w:rPr>
          <w:rFonts w:ascii="Calibri" w:eastAsiaTheme="minorEastAsia" w:hAnsi="Calibri" w:cs="Calibri"/>
          <w:iCs/>
          <w:kern w:val="0"/>
          <w14:ligatures w14:val="none"/>
        </w:rPr>
        <w:t>est stałe, należy zaznaczyć, że pomieszczenie, w którym wykonywany jest eksperyment musi być odpowiednio duże, aby warunek ten mógł zostać spełniony.</w:t>
      </w:r>
    </w:p>
    <w:p w14:paraId="24B86BE4" w14:textId="6196188F" w:rsidR="00074203" w:rsidRDefault="00074203" w:rsidP="00D22A60">
      <w:pPr>
        <w:spacing w:line="360" w:lineRule="auto"/>
        <w:rPr>
          <w:rFonts w:ascii="Calibri" w:eastAsiaTheme="minorEastAsia" w:hAnsi="Calibri" w:cs="Calibri"/>
          <w:iCs/>
          <w:kern w:val="0"/>
          <w14:ligatures w14:val="none"/>
        </w:rPr>
      </w:pPr>
      <w:r>
        <w:rPr>
          <w:rFonts w:ascii="Calibri" w:eastAsiaTheme="minorEastAsia" w:hAnsi="Calibri" w:cs="Calibri"/>
          <w:iCs/>
          <w:kern w:val="0"/>
          <w14:ligatures w14:val="none"/>
        </w:rPr>
        <w:t xml:space="preserve">Za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  <w:iCs/>
        </w:rPr>
        <w:t xml:space="preserve"> przyjęta zostanie wartość 20 [stopni Celsjusza]</w:t>
      </w:r>
    </w:p>
    <w:p w14:paraId="791E05CD" w14:textId="624B3679" w:rsidR="00D22A60" w:rsidRDefault="00D22A60" w:rsidP="00D22A60">
      <w:pPr>
        <w:spacing w:line="36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Badając prawo stygnięcia należy obrać odpowiednią stałą wartość k. Na potrzeby tego sprawozdania stała k zostanie ustalona na poziomie</w:t>
      </w:r>
      <w:r w:rsidR="00074203">
        <w:rPr>
          <w:rFonts w:ascii="Calibri" w:eastAsiaTheme="minorEastAsia" w:hAnsi="Calibri" w:cs="Calibri"/>
          <w:iCs/>
        </w:rPr>
        <w:t>:</w:t>
      </w:r>
    </w:p>
    <w:p w14:paraId="6CB6E2F3" w14:textId="14937C78" w:rsidR="00D22A60" w:rsidRDefault="00D22A60" w:rsidP="00D22A60">
      <w:pPr>
        <w:spacing w:line="360" w:lineRule="auto"/>
        <w:rPr>
          <w:rFonts w:ascii="Calibri" w:eastAsiaTheme="minorEastAsia" w:hAnsi="Calibri" w:cs="Calibri"/>
          <w:i/>
        </w:rPr>
      </w:pPr>
      <m:oMath>
        <m:r>
          <w:rPr>
            <w:rFonts w:ascii="Cambria Math" w:eastAsiaTheme="minorEastAsia" w:hAnsi="Cambria Math" w:cs="Calibri"/>
          </w:rPr>
          <m:t>k=0.00122 </m:t>
        </m:r>
      </m:oMath>
      <w:r w:rsidR="002A3EAD">
        <w:rPr>
          <w:rFonts w:ascii="Calibri" w:eastAsiaTheme="minorEastAsia" w:hAnsi="Calibri" w:cs="Calibri"/>
          <w:i/>
        </w:rPr>
        <w:t>[1/s]</w:t>
      </w:r>
    </w:p>
    <w:p w14:paraId="3C8C8E79" w14:textId="363B1B4F" w:rsidR="002A3EAD" w:rsidRPr="002A3EAD" w:rsidRDefault="002A3EAD" w:rsidP="00D22A60">
      <w:pPr>
        <w:spacing w:line="360" w:lineRule="auto"/>
        <w:rPr>
          <w:rFonts w:ascii="Calibri" w:eastAsiaTheme="minorEastAsia" w:hAnsi="Calibri" w:cs="Calibri"/>
          <w:i/>
        </w:rPr>
      </w:pPr>
      <m:oMath>
        <m:r>
          <w:rPr>
            <w:rFonts w:ascii="Cambria Math" w:eastAsiaTheme="minorEastAsia" w:hAnsi="Cambria Math" w:cs="Calibri"/>
          </w:rPr>
          <m:t xml:space="preserve">k=0.0732 </m:t>
        </m:r>
      </m:oMath>
      <w:r>
        <w:rPr>
          <w:rFonts w:ascii="Calibri" w:eastAsiaTheme="minorEastAsia" w:hAnsi="Calibri" w:cs="Calibri"/>
          <w:i/>
        </w:rPr>
        <w:t>[1/min]</w:t>
      </w:r>
    </w:p>
    <w:p w14:paraId="6DB4F6D6" w14:textId="109BE634" w:rsidR="00074203" w:rsidRDefault="00D22A60" w:rsidP="002A3EAD">
      <w:pPr>
        <w:spacing w:line="24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>Co według eksperymentów</w:t>
      </w:r>
      <w:r w:rsidR="00D41D4B">
        <w:rPr>
          <w:rStyle w:val="Odwoanieprzypisudolnego"/>
          <w:rFonts w:ascii="Calibri" w:eastAsiaTheme="minorEastAsia" w:hAnsi="Calibri" w:cs="Calibri"/>
          <w:iCs/>
        </w:rPr>
        <w:footnoteReference w:id="1"/>
      </w:r>
      <w:r>
        <w:rPr>
          <w:rFonts w:ascii="Calibri" w:eastAsiaTheme="minorEastAsia" w:hAnsi="Calibri" w:cs="Calibri"/>
          <w:iCs/>
        </w:rPr>
        <w:t xml:space="preserve"> odpowiada wartości jaką otrzymamy badając stygnięcie </w:t>
      </w:r>
      <w:r w:rsidR="008211F2">
        <w:rPr>
          <w:rFonts w:ascii="Calibri" w:eastAsiaTheme="minorEastAsia" w:hAnsi="Calibri" w:cs="Calibri"/>
          <w:iCs/>
        </w:rPr>
        <w:t>wody</w:t>
      </w:r>
      <w:r w:rsidR="00074203">
        <w:rPr>
          <w:rFonts w:ascii="Calibri" w:eastAsiaTheme="minorEastAsia" w:hAnsi="Calibri" w:cs="Calibri"/>
          <w:iCs/>
        </w:rPr>
        <w:t xml:space="preserve"> podgrzewanej w czajniku</w:t>
      </w:r>
      <w:r w:rsidR="008211F2">
        <w:rPr>
          <w:rFonts w:ascii="Calibri" w:eastAsiaTheme="minorEastAsia" w:hAnsi="Calibri" w:cs="Calibri"/>
          <w:iCs/>
        </w:rPr>
        <w:t xml:space="preserve"> </w:t>
      </w:r>
      <w:r w:rsidR="00074203">
        <w:rPr>
          <w:rFonts w:ascii="Calibri" w:eastAsiaTheme="minorEastAsia" w:hAnsi="Calibri" w:cs="Calibri"/>
          <w:iCs/>
        </w:rPr>
        <w:t>w kolbie pomiarowej</w:t>
      </w:r>
      <w:r>
        <w:rPr>
          <w:rFonts w:ascii="Calibri" w:eastAsiaTheme="minorEastAsia" w:hAnsi="Calibri" w:cs="Calibri"/>
          <w:iCs/>
        </w:rPr>
        <w:t>.</w:t>
      </w:r>
      <w:r w:rsidR="00074203">
        <w:rPr>
          <w:rFonts w:ascii="Calibri" w:eastAsiaTheme="minorEastAsia" w:hAnsi="Calibri" w:cs="Calibri"/>
          <w:iCs/>
        </w:rPr>
        <w:br/>
      </w:r>
    </w:p>
    <w:p w14:paraId="68A7A147" w14:textId="1D48649F" w:rsidR="00074203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  <w:r>
        <w:rPr>
          <w:rFonts w:ascii="Calibri" w:eastAsiaTheme="minorEastAsia" w:hAnsi="Calibri" w:cs="Calibri"/>
          <w:iCs/>
        </w:rPr>
        <w:t xml:space="preserve">Warunek początkowy </w:t>
      </w:r>
      <m:oMath>
        <m:r>
          <w:rPr>
            <w:rFonts w:ascii="Cambria Math" w:eastAsiaTheme="minorEastAsia" w:hAnsi="Cambria Math" w:cs="Calibri"/>
          </w:rPr>
          <m:t>T</m:t>
        </m:r>
        <m:d>
          <m:dPr>
            <m:ctrlPr>
              <w:rPr>
                <w:rFonts w:ascii="Cambria Math" w:eastAsiaTheme="minorEastAsia" w:hAnsi="Cambria Math" w:cs="Calibr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</m:oMath>
      <w:r>
        <w:rPr>
          <w:rFonts w:ascii="Calibri" w:eastAsiaTheme="minorEastAsia" w:hAnsi="Calibri" w:cs="Calibri"/>
          <w:iCs/>
        </w:rPr>
        <w:t xml:space="preserve"> zostanie ustawiony na wartość 100 [stopni Celsjusza] aby symulować wrzenie wody w czajniku.</w:t>
      </w:r>
    </w:p>
    <w:p w14:paraId="3A7BD80D" w14:textId="77777777" w:rsidR="00074203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3A588F1C" w14:textId="77777777" w:rsidR="00D41D4B" w:rsidRDefault="00D41D4B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66FEC89B" w14:textId="77777777" w:rsidR="00074203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12FAD90D" w14:textId="77777777" w:rsidR="00074203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1C006788" w14:textId="77777777" w:rsidR="00074203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0013D7F3" w14:textId="77777777" w:rsidR="00074203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6641C2E7" w14:textId="77777777" w:rsidR="00074203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536F42C2" w14:textId="77777777" w:rsidR="00074203" w:rsidRPr="00AB273D" w:rsidRDefault="00074203" w:rsidP="002A3EAD">
      <w:pPr>
        <w:spacing w:line="240" w:lineRule="auto"/>
        <w:rPr>
          <w:rFonts w:ascii="Calibri" w:eastAsiaTheme="minorEastAsia" w:hAnsi="Calibri" w:cs="Calibri"/>
          <w:iCs/>
        </w:rPr>
      </w:pPr>
    </w:p>
    <w:p w14:paraId="3714854F" w14:textId="24200044" w:rsidR="008D3DA8" w:rsidRDefault="008D3DA8" w:rsidP="002A3EAD">
      <w:pPr>
        <w:pStyle w:val="Akapitzlist"/>
        <w:numPr>
          <w:ilvl w:val="0"/>
          <w:numId w:val="1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Obliczenia sympy</w:t>
      </w:r>
      <w:r w:rsidR="003333C7">
        <w:rPr>
          <w:rFonts w:ascii="Calibri" w:hAnsi="Calibri" w:cs="Calibri"/>
          <w:b/>
          <w:bCs/>
          <w:sz w:val="28"/>
          <w:szCs w:val="28"/>
        </w:rPr>
        <w:t xml:space="preserve"> /</w:t>
      </w:r>
      <w:r w:rsidR="003333C7" w:rsidRPr="003333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333C7">
        <w:rPr>
          <w:rFonts w:ascii="Calibri" w:hAnsi="Calibri" w:cs="Calibri"/>
          <w:b/>
          <w:bCs/>
          <w:sz w:val="28"/>
          <w:szCs w:val="28"/>
        </w:rPr>
        <w:t>scipy</w:t>
      </w:r>
    </w:p>
    <w:p w14:paraId="4C460FB9" w14:textId="079CB27A" w:rsidR="003333C7" w:rsidRPr="003333C7" w:rsidRDefault="003333C7" w:rsidP="003333C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Rozwiązania dokładne (analityczne) wykonane w sympy</w:t>
      </w:r>
    </w:p>
    <w:p w14:paraId="2BC93290" w14:textId="77777777" w:rsidR="00074203" w:rsidRDefault="00074203" w:rsidP="00074203">
      <w:pPr>
        <w:keepNext/>
        <w:spacing w:line="360" w:lineRule="auto"/>
      </w:pPr>
      <w:r w:rsidRPr="00074203">
        <w:rPr>
          <w:rFonts w:ascii="Calibri" w:hAnsi="Calibri" w:cs="Calibri"/>
          <w:noProof/>
        </w:rPr>
        <w:drawing>
          <wp:inline distT="0" distB="0" distL="0" distR="0" wp14:anchorId="67D0BC21" wp14:editId="692EBEE7">
            <wp:extent cx="5582429" cy="4544059"/>
            <wp:effectExtent l="0" t="0" r="0" b="7620"/>
            <wp:docPr id="131840330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3303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1777" w14:textId="52097E14" w:rsidR="00D41D4B" w:rsidRPr="00C127E7" w:rsidRDefault="00074203" w:rsidP="00074203">
      <w:pPr>
        <w:pStyle w:val="Legenda"/>
        <w:rPr>
          <w:rFonts w:ascii="Calibri" w:hAnsi="Calibri" w:cs="Calibri"/>
          <w:sz w:val="20"/>
          <w:szCs w:val="20"/>
        </w:rPr>
      </w:pPr>
      <w:r w:rsidRPr="00C127E7">
        <w:rPr>
          <w:sz w:val="20"/>
          <w:szCs w:val="20"/>
        </w:rPr>
        <w:t xml:space="preserve">Rysunek </w:t>
      </w:r>
      <w:r w:rsidRPr="00C127E7">
        <w:rPr>
          <w:sz w:val="20"/>
          <w:szCs w:val="20"/>
        </w:rPr>
        <w:fldChar w:fldCharType="begin"/>
      </w:r>
      <w:r w:rsidRPr="00C127E7">
        <w:rPr>
          <w:sz w:val="20"/>
          <w:szCs w:val="20"/>
        </w:rPr>
        <w:instrText xml:space="preserve"> SEQ Rysunek \* ARABIC </w:instrText>
      </w:r>
      <w:r w:rsidRPr="00C127E7">
        <w:rPr>
          <w:sz w:val="20"/>
          <w:szCs w:val="20"/>
        </w:rPr>
        <w:fldChar w:fldCharType="separate"/>
      </w:r>
      <w:r w:rsidR="0061440B">
        <w:rPr>
          <w:noProof/>
          <w:sz w:val="20"/>
          <w:szCs w:val="20"/>
        </w:rPr>
        <w:t>1</w:t>
      </w:r>
      <w:r w:rsidRPr="00C127E7">
        <w:rPr>
          <w:sz w:val="20"/>
          <w:szCs w:val="20"/>
        </w:rPr>
        <w:fldChar w:fldCharType="end"/>
      </w:r>
      <w:r w:rsidR="00C127E7">
        <w:rPr>
          <w:sz w:val="20"/>
          <w:szCs w:val="20"/>
        </w:rPr>
        <w:t>:</w:t>
      </w:r>
      <w:r w:rsidRPr="00C127E7">
        <w:rPr>
          <w:sz w:val="20"/>
          <w:szCs w:val="20"/>
        </w:rPr>
        <w:t xml:space="preserve"> Kod użyty do rozwiązania równania metodą sympy.</w:t>
      </w:r>
    </w:p>
    <w:p w14:paraId="1A61812C" w14:textId="77777777" w:rsidR="00074203" w:rsidRDefault="00074203" w:rsidP="00D41D4B">
      <w:pPr>
        <w:spacing w:line="360" w:lineRule="auto"/>
        <w:rPr>
          <w:rFonts w:ascii="Calibri" w:hAnsi="Calibri" w:cs="Calibri"/>
        </w:rPr>
      </w:pPr>
    </w:p>
    <w:p w14:paraId="23CD0350" w14:textId="57D49396" w:rsidR="00C127E7" w:rsidRPr="00C127E7" w:rsidRDefault="00C127E7" w:rsidP="00C127E7">
      <w:pPr>
        <w:spacing w:line="360" w:lineRule="auto"/>
        <w:rPr>
          <w:rFonts w:ascii="Calibri" w:hAnsi="Calibri" w:cs="Calibri"/>
        </w:rPr>
      </w:pPr>
      <w:r w:rsidRPr="00C127E7">
        <w:rPr>
          <w:rFonts w:ascii="Calibri" w:hAnsi="Calibri" w:cs="Calibri"/>
        </w:rPr>
        <w:t xml:space="preserve">Ostatecznie </w:t>
      </w:r>
      <w:r>
        <w:rPr>
          <w:rFonts w:ascii="Calibri" w:hAnsi="Calibri" w:cs="Calibri"/>
        </w:rPr>
        <w:t>kod zwraca</w:t>
      </w:r>
      <w:r w:rsidRPr="00C127E7">
        <w:rPr>
          <w:rFonts w:ascii="Calibri" w:hAnsi="Calibri" w:cs="Calibri"/>
        </w:rPr>
        <w:t xml:space="preserve"> rozwiązanie równania różniczkowego</w:t>
      </w:r>
      <w:r>
        <w:rPr>
          <w:rFonts w:ascii="Calibri" w:hAnsi="Calibri" w:cs="Calibri"/>
        </w:rPr>
        <w:t>, które jest zgodne z uzyskanym poprzez transformatę Laplace’a</w:t>
      </w:r>
    </w:p>
    <w:p w14:paraId="4081035E" w14:textId="38FB040D" w:rsidR="00074203" w:rsidRDefault="00C127E7" w:rsidP="00C127E7">
      <w:pPr>
        <w:spacing w:line="360" w:lineRule="auto"/>
        <w:rPr>
          <w:rFonts w:ascii="Calibri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T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R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d>
            <m:d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-kt</m:t>
              </m:r>
            </m:sup>
          </m:sSup>
        </m:oMath>
      </m:oMathPara>
    </w:p>
    <w:p w14:paraId="1331BE05" w14:textId="77777777" w:rsidR="00074203" w:rsidRDefault="00074203" w:rsidP="00D41D4B">
      <w:pPr>
        <w:spacing w:line="360" w:lineRule="auto"/>
        <w:rPr>
          <w:rFonts w:ascii="Calibri" w:hAnsi="Calibri" w:cs="Calibri"/>
        </w:rPr>
      </w:pPr>
    </w:p>
    <w:p w14:paraId="7B278680" w14:textId="77777777" w:rsidR="00074203" w:rsidRDefault="00074203" w:rsidP="00D41D4B">
      <w:pPr>
        <w:spacing w:line="360" w:lineRule="auto"/>
        <w:rPr>
          <w:rFonts w:ascii="Calibri" w:hAnsi="Calibri" w:cs="Calibri"/>
        </w:rPr>
      </w:pPr>
    </w:p>
    <w:p w14:paraId="1771ADD4" w14:textId="77777777" w:rsidR="00074203" w:rsidRDefault="00074203" w:rsidP="00D41D4B">
      <w:pPr>
        <w:spacing w:line="360" w:lineRule="auto"/>
        <w:rPr>
          <w:rFonts w:ascii="Calibri" w:hAnsi="Calibri" w:cs="Calibri"/>
        </w:rPr>
      </w:pPr>
    </w:p>
    <w:p w14:paraId="39E97ADF" w14:textId="77777777" w:rsidR="00074203" w:rsidRDefault="00074203" w:rsidP="00D41D4B">
      <w:pPr>
        <w:spacing w:line="360" w:lineRule="auto"/>
        <w:rPr>
          <w:rFonts w:ascii="Calibri" w:hAnsi="Calibri" w:cs="Calibri"/>
        </w:rPr>
      </w:pPr>
    </w:p>
    <w:p w14:paraId="45B7DF60" w14:textId="77777777" w:rsidR="00C127E7" w:rsidRDefault="00C127E7" w:rsidP="00D41D4B">
      <w:pPr>
        <w:spacing w:line="360" w:lineRule="auto"/>
        <w:rPr>
          <w:rFonts w:ascii="Calibri" w:hAnsi="Calibri" w:cs="Calibri"/>
        </w:rPr>
      </w:pPr>
    </w:p>
    <w:p w14:paraId="247236F4" w14:textId="785DE8C6" w:rsidR="002A3EAD" w:rsidRDefault="002A3EAD" w:rsidP="00C127E7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Przybliżenia rozwiązania (numeryczne) wykonane w scipy</w:t>
      </w:r>
    </w:p>
    <w:p w14:paraId="334D7B8A" w14:textId="77777777" w:rsidR="00074203" w:rsidRDefault="00074203" w:rsidP="00074203">
      <w:pPr>
        <w:keepNext/>
        <w:spacing w:line="360" w:lineRule="auto"/>
      </w:pPr>
      <w:r w:rsidRPr="00074203">
        <w:rPr>
          <w:rFonts w:ascii="Calibri" w:hAnsi="Calibri" w:cs="Calibri"/>
          <w:noProof/>
        </w:rPr>
        <w:drawing>
          <wp:inline distT="0" distB="0" distL="0" distR="0" wp14:anchorId="30C7D5A4" wp14:editId="49ACA73B">
            <wp:extent cx="5760720" cy="5344795"/>
            <wp:effectExtent l="0" t="0" r="0" b="8255"/>
            <wp:docPr id="35092986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29869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00D6" w14:textId="0222161A" w:rsidR="002A3EAD" w:rsidRDefault="00074203" w:rsidP="00074203">
      <w:pPr>
        <w:pStyle w:val="Legenda"/>
        <w:rPr>
          <w:sz w:val="20"/>
          <w:szCs w:val="20"/>
        </w:rPr>
      </w:pPr>
      <w:r w:rsidRPr="00C127E7">
        <w:rPr>
          <w:sz w:val="20"/>
          <w:szCs w:val="20"/>
        </w:rPr>
        <w:t xml:space="preserve">Rysunek </w:t>
      </w:r>
      <w:r w:rsidRPr="00C127E7">
        <w:rPr>
          <w:sz w:val="20"/>
          <w:szCs w:val="20"/>
        </w:rPr>
        <w:fldChar w:fldCharType="begin"/>
      </w:r>
      <w:r w:rsidRPr="00C127E7">
        <w:rPr>
          <w:sz w:val="20"/>
          <w:szCs w:val="20"/>
        </w:rPr>
        <w:instrText xml:space="preserve"> SEQ Rysunek \* ARABIC </w:instrText>
      </w:r>
      <w:r w:rsidRPr="00C127E7">
        <w:rPr>
          <w:sz w:val="20"/>
          <w:szCs w:val="20"/>
        </w:rPr>
        <w:fldChar w:fldCharType="separate"/>
      </w:r>
      <w:r w:rsidR="0061440B">
        <w:rPr>
          <w:noProof/>
          <w:sz w:val="20"/>
          <w:szCs w:val="20"/>
        </w:rPr>
        <w:t>2</w:t>
      </w:r>
      <w:r w:rsidRPr="00C127E7">
        <w:rPr>
          <w:sz w:val="20"/>
          <w:szCs w:val="20"/>
        </w:rPr>
        <w:fldChar w:fldCharType="end"/>
      </w:r>
      <w:r w:rsidR="00C127E7">
        <w:rPr>
          <w:sz w:val="20"/>
          <w:szCs w:val="20"/>
        </w:rPr>
        <w:t>:</w:t>
      </w:r>
      <w:r w:rsidRPr="00C127E7">
        <w:rPr>
          <w:sz w:val="20"/>
          <w:szCs w:val="20"/>
        </w:rPr>
        <w:t xml:space="preserve"> Kod użyty do rozwiązania równania metodą scipy.integrate.</w:t>
      </w:r>
    </w:p>
    <w:p w14:paraId="17FD6AFD" w14:textId="56D171D6" w:rsidR="00C127E7" w:rsidRDefault="00C127E7" w:rsidP="005F4CC9">
      <w:pPr>
        <w:spacing w:line="276" w:lineRule="auto"/>
      </w:pPr>
      <w:r>
        <w:t>Metoda numeryczna z wykorzystaniem scipy generuj przebieg symulacji równania różniczkowego</w:t>
      </w:r>
      <w:r w:rsidR="005F4CC9">
        <w:t>.</w:t>
      </w:r>
    </w:p>
    <w:p w14:paraId="5B7E65DD" w14:textId="0B959FE7" w:rsidR="00C127E7" w:rsidRDefault="00C127E7" w:rsidP="005F4CC9">
      <w:pPr>
        <w:spacing w:line="276" w:lineRule="auto"/>
      </w:pPr>
      <w:r>
        <w:t>Efekt wywołania kodu realizacji stygnięcia Newtona przedstawiony jest na Rysunku 3.</w:t>
      </w:r>
    </w:p>
    <w:p w14:paraId="17771700" w14:textId="77777777" w:rsidR="00C127E7" w:rsidRDefault="00C127E7" w:rsidP="00C127E7">
      <w:pPr>
        <w:keepNext/>
        <w:jc w:val="center"/>
      </w:pPr>
      <w:r w:rsidRPr="00C127E7">
        <w:rPr>
          <w:noProof/>
        </w:rPr>
        <w:drawing>
          <wp:inline distT="0" distB="0" distL="0" distR="0" wp14:anchorId="5AEEAB8B" wp14:editId="016D4BDF">
            <wp:extent cx="2447696" cy="1638300"/>
            <wp:effectExtent l="0" t="0" r="0" b="0"/>
            <wp:docPr id="1257522952" name="Obraz 1" descr="Obraz zawierający tekst, linia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22952" name="Obraz 1" descr="Obraz zawierający tekst, linia, Wykres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458" cy="16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0E9B" w14:textId="6880F347" w:rsidR="00C127E7" w:rsidRPr="00C127E7" w:rsidRDefault="00C127E7" w:rsidP="00C127E7">
      <w:pPr>
        <w:pStyle w:val="Legenda"/>
        <w:rPr>
          <w:sz w:val="20"/>
          <w:szCs w:val="20"/>
        </w:rPr>
      </w:pPr>
      <w:r w:rsidRPr="00C127E7">
        <w:rPr>
          <w:sz w:val="20"/>
          <w:szCs w:val="20"/>
        </w:rPr>
        <w:t xml:space="preserve">Rysunek </w:t>
      </w:r>
      <w:r w:rsidRPr="00C127E7">
        <w:rPr>
          <w:sz w:val="20"/>
          <w:szCs w:val="20"/>
        </w:rPr>
        <w:fldChar w:fldCharType="begin"/>
      </w:r>
      <w:r w:rsidRPr="00C127E7">
        <w:rPr>
          <w:sz w:val="20"/>
          <w:szCs w:val="20"/>
        </w:rPr>
        <w:instrText xml:space="preserve"> SEQ Rysunek \* ARABIC </w:instrText>
      </w:r>
      <w:r w:rsidRPr="00C127E7">
        <w:rPr>
          <w:sz w:val="20"/>
          <w:szCs w:val="20"/>
        </w:rPr>
        <w:fldChar w:fldCharType="separate"/>
      </w:r>
      <w:r w:rsidR="0061440B">
        <w:rPr>
          <w:noProof/>
          <w:sz w:val="20"/>
          <w:szCs w:val="20"/>
        </w:rPr>
        <w:t>3</w:t>
      </w:r>
      <w:r w:rsidRPr="00C127E7">
        <w:rPr>
          <w:sz w:val="20"/>
          <w:szCs w:val="20"/>
        </w:rPr>
        <w:fldChar w:fldCharType="end"/>
      </w:r>
      <w:r w:rsidRPr="00C127E7">
        <w:rPr>
          <w:sz w:val="20"/>
          <w:szCs w:val="20"/>
        </w:rPr>
        <w:t>: Wykres rezultat</w:t>
      </w:r>
      <w:r w:rsidR="005F4CC9">
        <w:rPr>
          <w:sz w:val="20"/>
          <w:szCs w:val="20"/>
        </w:rPr>
        <w:t>u</w:t>
      </w:r>
      <w:r w:rsidRPr="00C127E7">
        <w:rPr>
          <w:sz w:val="20"/>
          <w:szCs w:val="20"/>
        </w:rPr>
        <w:t xml:space="preserve"> symulacji stygnięcia Newtona dla k=</w:t>
      </w:r>
      <w:r>
        <w:rPr>
          <w:sz w:val="20"/>
          <w:szCs w:val="20"/>
        </w:rPr>
        <w:t>0.0732, Tr=20, T0=100</w:t>
      </w:r>
      <w:r w:rsidR="005F4CC9">
        <w:rPr>
          <w:sz w:val="20"/>
          <w:szCs w:val="20"/>
        </w:rPr>
        <w:t>, dt=7/10</w:t>
      </w:r>
    </w:p>
    <w:p w14:paraId="593DC01D" w14:textId="2DAE2FD0" w:rsidR="008D3DA8" w:rsidRDefault="008D3DA8" w:rsidP="008D3DA8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Porównanie rozwiązania analitycznego z numerycznym</w:t>
      </w:r>
    </w:p>
    <w:p w14:paraId="4047FD34" w14:textId="77777777" w:rsidR="00545C29" w:rsidRDefault="00545C29" w:rsidP="00545C29">
      <w:pPr>
        <w:keepNext/>
        <w:spacing w:line="360" w:lineRule="auto"/>
      </w:pPr>
      <w:r w:rsidRPr="00545C29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ABA63E1" wp14:editId="03759966">
            <wp:extent cx="5760720" cy="4046220"/>
            <wp:effectExtent l="0" t="0" r="0" b="0"/>
            <wp:docPr id="2082358354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58354" name="Obraz 1" descr="Obraz zawierający tekst, linia, Wykres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FA76" w14:textId="6B17A953" w:rsidR="00C127E7" w:rsidRDefault="00545C29" w:rsidP="00545C29">
      <w:pPr>
        <w:pStyle w:val="Legenda"/>
        <w:spacing w:line="360" w:lineRule="auto"/>
        <w:jc w:val="center"/>
        <w:rPr>
          <w:sz w:val="20"/>
          <w:szCs w:val="20"/>
        </w:rPr>
      </w:pPr>
      <w:r w:rsidRPr="00545C29">
        <w:rPr>
          <w:sz w:val="20"/>
          <w:szCs w:val="20"/>
        </w:rPr>
        <w:t xml:space="preserve">Rysunek </w:t>
      </w:r>
      <w:r w:rsidRPr="00545C29">
        <w:rPr>
          <w:sz w:val="20"/>
          <w:szCs w:val="20"/>
        </w:rPr>
        <w:fldChar w:fldCharType="begin"/>
      </w:r>
      <w:r w:rsidRPr="00545C29">
        <w:rPr>
          <w:sz w:val="20"/>
          <w:szCs w:val="20"/>
        </w:rPr>
        <w:instrText xml:space="preserve"> SEQ Rysunek \* ARABIC </w:instrText>
      </w:r>
      <w:r w:rsidRPr="00545C29">
        <w:rPr>
          <w:sz w:val="20"/>
          <w:szCs w:val="20"/>
        </w:rPr>
        <w:fldChar w:fldCharType="separate"/>
      </w:r>
      <w:r w:rsidR="0061440B">
        <w:rPr>
          <w:noProof/>
          <w:sz w:val="20"/>
          <w:szCs w:val="20"/>
        </w:rPr>
        <w:t>4</w:t>
      </w:r>
      <w:r w:rsidRPr="00545C29">
        <w:rPr>
          <w:sz w:val="20"/>
          <w:szCs w:val="20"/>
        </w:rPr>
        <w:fldChar w:fldCharType="end"/>
      </w:r>
      <w:r w:rsidRPr="00545C29">
        <w:rPr>
          <w:sz w:val="20"/>
          <w:szCs w:val="20"/>
        </w:rPr>
        <w:t>: Zestawienie rozwiązania analitycznego i numerycznego</w:t>
      </w:r>
      <w:r w:rsidR="005F4CC9">
        <w:rPr>
          <w:sz w:val="20"/>
          <w:szCs w:val="20"/>
        </w:rPr>
        <w:t xml:space="preserve"> (dt = 1)</w:t>
      </w:r>
      <w:r w:rsidRPr="00545C29">
        <w:rPr>
          <w:sz w:val="20"/>
          <w:szCs w:val="20"/>
        </w:rPr>
        <w:t xml:space="preserve"> równania stygnięcia Newtona. Współczynnik stygnięcia k wynosi 0.0732, temperatura otoczenia TR</w:t>
      </w:r>
      <w:r w:rsidRPr="00545C29">
        <w:rPr>
          <w:rFonts w:ascii="Arial" w:hAnsi="Arial" w:cs="Arial"/>
          <w:sz w:val="20"/>
          <w:szCs w:val="20"/>
        </w:rPr>
        <w:t>​</w:t>
      </w:r>
      <w:r w:rsidRPr="00545C29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Pr="00545C29">
        <w:rPr>
          <w:sz w:val="20"/>
          <w:szCs w:val="20"/>
        </w:rPr>
        <w:t xml:space="preserve"> 20°C, a początkowa temperatura </w:t>
      </w:r>
      <w:r>
        <w:rPr>
          <w:sz w:val="20"/>
          <w:szCs w:val="20"/>
        </w:rPr>
        <w:t>T0</w:t>
      </w:r>
      <w:r w:rsidRPr="00545C29">
        <w:rPr>
          <w:rFonts w:ascii="Arial" w:hAnsi="Arial" w:cs="Arial"/>
          <w:sz w:val="20"/>
          <w:szCs w:val="20"/>
        </w:rPr>
        <w:t>​</w:t>
      </w:r>
      <w:r w:rsidRPr="00545C29">
        <w:rPr>
          <w:sz w:val="20"/>
          <w:szCs w:val="20"/>
        </w:rPr>
        <w:t xml:space="preserve"> wynosi 100°C.</w:t>
      </w:r>
    </w:p>
    <w:p w14:paraId="0E8CA305" w14:textId="03C3F5CB" w:rsidR="00545C29" w:rsidRDefault="00545C29" w:rsidP="006C71AD">
      <w:pPr>
        <w:spacing w:line="360" w:lineRule="auto"/>
        <w:jc w:val="both"/>
        <w:rPr>
          <w:rFonts w:ascii="Calibri" w:hAnsi="Calibri" w:cs="Calibri"/>
        </w:rPr>
      </w:pPr>
      <w:r w:rsidRPr="00545C29">
        <w:rPr>
          <w:rFonts w:ascii="Calibri" w:hAnsi="Calibri" w:cs="Calibri"/>
        </w:rPr>
        <w:t xml:space="preserve">Na podstawie </w:t>
      </w:r>
      <w:r>
        <w:rPr>
          <w:rFonts w:ascii="Calibri" w:hAnsi="Calibri" w:cs="Calibri"/>
        </w:rPr>
        <w:t>tego zestawienia (Rysunek 4.) zostały obliczone błędy:</w:t>
      </w:r>
    </w:p>
    <w:p w14:paraId="06B3C80D" w14:textId="77777777" w:rsidR="00545C29" w:rsidRPr="00545C29" w:rsidRDefault="00545C29" w:rsidP="006C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545C29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Średni błąd bezwzględny (</w:t>
      </w:r>
      <w:r w:rsidRPr="00545C29">
        <w:rPr>
          <w:rFonts w:ascii="Calibri" w:eastAsia="Times New Roman" w:hAnsi="Calibri" w:cs="Calibri"/>
          <w:b/>
          <w:bCs/>
          <w:color w:val="000000"/>
          <w:kern w:val="0"/>
          <w:lang w:eastAsia="pl-PL"/>
          <w14:ligatures w14:val="none"/>
        </w:rPr>
        <w:t>MAE</w:t>
      </w:r>
      <w:r w:rsidRPr="00545C29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): 0.00754120176980944</w:t>
      </w:r>
    </w:p>
    <w:p w14:paraId="712E4F2B" w14:textId="29B1E25E" w:rsidR="00545C29" w:rsidRDefault="00545C29" w:rsidP="006C7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545C29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Średni błąd kwadratowy (</w:t>
      </w:r>
      <w:r w:rsidRPr="00545C29">
        <w:rPr>
          <w:rFonts w:ascii="Calibri" w:eastAsia="Times New Roman" w:hAnsi="Calibri" w:cs="Calibri"/>
          <w:b/>
          <w:bCs/>
          <w:color w:val="000000"/>
          <w:kern w:val="0"/>
          <w:lang w:eastAsia="pl-PL"/>
          <w14:ligatures w14:val="none"/>
        </w:rPr>
        <w:t>MSE</w:t>
      </w:r>
      <w:r w:rsidRPr="00545C29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): 0.00014640978920346637</w:t>
      </w:r>
    </w:p>
    <w:p w14:paraId="6CE9448C" w14:textId="30B76C60" w:rsidR="00122B3E" w:rsidRDefault="00122B3E" w:rsidP="00122B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Ich wartości są na tyle małe, że dla omawianego równania różniczkowego, użyta metoda nie miałaby większego znaczenia w przypadku rzeczywistych badań. Fakt ten, potwierdza to, że metody numeryczne mogą być równie skuteczne co dokładne metody analityczne.</w:t>
      </w:r>
    </w:p>
    <w:p w14:paraId="196729D0" w14:textId="77777777" w:rsidR="00122B3E" w:rsidRDefault="00122B3E" w:rsidP="00DB1D2B">
      <w:pPr>
        <w:keepNext/>
        <w:spacing w:line="360" w:lineRule="auto"/>
        <w:jc w:val="center"/>
      </w:pPr>
      <w:r w:rsidRPr="00122B3E">
        <w:rPr>
          <w:rFonts w:ascii="Calibri" w:hAnsi="Calibri" w:cs="Calibri"/>
        </w:rPr>
        <w:lastRenderedPageBreak/>
        <w:drawing>
          <wp:inline distT="0" distB="0" distL="0" distR="0" wp14:anchorId="78EC48FD" wp14:editId="27689822">
            <wp:extent cx="5760720" cy="4001770"/>
            <wp:effectExtent l="0" t="0" r="0" b="0"/>
            <wp:docPr id="1936190153" name="Obraz 1" descr="Obraz zawierający tekst, linia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90153" name="Obraz 1" descr="Obraz zawierający tekst, linia, Wykres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FA5D" w14:textId="18AE4CF6" w:rsidR="00122B3E" w:rsidRDefault="00122B3E" w:rsidP="00122B3E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440B">
        <w:rPr>
          <w:noProof/>
        </w:rPr>
        <w:t>5</w:t>
      </w:r>
      <w:r>
        <w:fldChar w:fldCharType="end"/>
      </w:r>
      <w:r w:rsidRPr="009F2B05">
        <w:t xml:space="preserve">: Zestawienie rozwiązania analitycznego i numerycznego </w:t>
      </w:r>
      <w:r w:rsidR="005F4CC9">
        <w:t xml:space="preserve">(dt = 1) </w:t>
      </w:r>
      <w:r w:rsidRPr="009F2B05">
        <w:t xml:space="preserve">równania stygnięcia Newtona. Współczynnik stygnięcia k wynosi </w:t>
      </w:r>
      <w:r>
        <w:t>1</w:t>
      </w:r>
      <w:r w:rsidRPr="009F2B05">
        <w:t>, temperatura otoczenia TR = 20°C, a początkowa temperatura T0 wynosi 100°C.</w:t>
      </w:r>
    </w:p>
    <w:p w14:paraId="18B3F376" w14:textId="77777777" w:rsidR="0004147C" w:rsidRDefault="0004147C" w:rsidP="00DB1D2B">
      <w:pPr>
        <w:keepNext/>
        <w:jc w:val="center"/>
      </w:pPr>
      <w:r w:rsidRPr="0004147C">
        <w:drawing>
          <wp:inline distT="0" distB="0" distL="0" distR="0" wp14:anchorId="14749DBD" wp14:editId="6F50DE46">
            <wp:extent cx="5760720" cy="3522345"/>
            <wp:effectExtent l="0" t="0" r="0" b="1905"/>
            <wp:docPr id="366637010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37010" name="Obraz 1" descr="Obraz zawierający tekst, diagram, Wykres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117D" w14:textId="3140E848" w:rsidR="00DB1D2B" w:rsidRPr="00DB1D2B" w:rsidRDefault="0004147C" w:rsidP="00DB1D2B">
      <w:pPr>
        <w:pStyle w:val="Legenda"/>
        <w:rPr>
          <w:sz w:val="20"/>
          <w:szCs w:val="20"/>
        </w:rPr>
      </w:pPr>
      <w:r w:rsidRPr="00DB1D2B">
        <w:rPr>
          <w:sz w:val="20"/>
          <w:szCs w:val="20"/>
        </w:rPr>
        <w:t xml:space="preserve">Rysunek </w:t>
      </w:r>
      <w:r w:rsidRPr="00DB1D2B">
        <w:rPr>
          <w:sz w:val="20"/>
          <w:szCs w:val="20"/>
        </w:rPr>
        <w:fldChar w:fldCharType="begin"/>
      </w:r>
      <w:r w:rsidRPr="00DB1D2B">
        <w:rPr>
          <w:sz w:val="20"/>
          <w:szCs w:val="20"/>
        </w:rPr>
        <w:instrText xml:space="preserve"> SEQ Rysunek \* ARABIC </w:instrText>
      </w:r>
      <w:r w:rsidRPr="00DB1D2B">
        <w:rPr>
          <w:sz w:val="20"/>
          <w:szCs w:val="20"/>
        </w:rPr>
        <w:fldChar w:fldCharType="separate"/>
      </w:r>
      <w:r w:rsidR="0061440B">
        <w:rPr>
          <w:noProof/>
          <w:sz w:val="20"/>
          <w:szCs w:val="20"/>
        </w:rPr>
        <w:t>6</w:t>
      </w:r>
      <w:r w:rsidRPr="00DB1D2B">
        <w:rPr>
          <w:sz w:val="20"/>
          <w:szCs w:val="20"/>
        </w:rPr>
        <w:fldChar w:fldCharType="end"/>
      </w:r>
      <w:r w:rsidRPr="00DB1D2B">
        <w:rPr>
          <w:sz w:val="20"/>
          <w:szCs w:val="20"/>
        </w:rPr>
        <w:t xml:space="preserve">: Zestawienie błędu MAE i MSE w zależności od k na przedziale k od 0 do 1 </w:t>
      </w:r>
      <w:r w:rsidR="00DB1D2B" w:rsidRPr="00DB1D2B">
        <w:rPr>
          <w:sz w:val="20"/>
          <w:szCs w:val="20"/>
        </w:rPr>
        <w:t>z krokiem</w:t>
      </w:r>
      <w:r w:rsidR="005F4CC9">
        <w:rPr>
          <w:sz w:val="20"/>
          <w:szCs w:val="20"/>
        </w:rPr>
        <w:t xml:space="preserve"> k =</w:t>
      </w:r>
      <w:r w:rsidR="00DB1D2B" w:rsidRPr="00DB1D2B">
        <w:rPr>
          <w:sz w:val="20"/>
          <w:szCs w:val="20"/>
        </w:rPr>
        <w:t xml:space="preserve"> </w:t>
      </w:r>
      <w:r w:rsidRPr="00DB1D2B">
        <w:rPr>
          <w:sz w:val="20"/>
          <w:szCs w:val="20"/>
        </w:rPr>
        <w:t>0.001</w:t>
      </w:r>
      <w:r w:rsidR="00DB1D2B">
        <w:rPr>
          <w:sz w:val="20"/>
          <w:szCs w:val="20"/>
        </w:rPr>
        <w:t>.</w:t>
      </w:r>
    </w:p>
    <w:p w14:paraId="107BFD45" w14:textId="77777777" w:rsidR="00545C29" w:rsidRPr="00545C29" w:rsidRDefault="00545C29" w:rsidP="00545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1"/>
          <w:szCs w:val="21"/>
          <w:lang w:eastAsia="pl-PL"/>
          <w14:ligatures w14:val="none"/>
        </w:rPr>
      </w:pPr>
    </w:p>
    <w:p w14:paraId="1705654D" w14:textId="77777777" w:rsidR="00DB1D2B" w:rsidRDefault="00DB1D2B" w:rsidP="00DB1D2B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</w:pPr>
      <w:r w:rsidRPr="00DB1D2B">
        <w:rPr>
          <w:rFonts w:ascii="Calibri" w:eastAsia="Times New Roman" w:hAnsi="Calibri" w:cs="Calibri"/>
          <w:color w:val="000000"/>
          <w:kern w:val="0"/>
          <w:sz w:val="21"/>
          <w:szCs w:val="21"/>
          <w:lang w:eastAsia="pl-PL"/>
          <w14:ligatures w14:val="none"/>
        </w:rPr>
        <w:lastRenderedPageBreak/>
        <w:drawing>
          <wp:inline distT="0" distB="0" distL="0" distR="0" wp14:anchorId="5E049CD6" wp14:editId="269D9E92">
            <wp:extent cx="5449670" cy="3549650"/>
            <wp:effectExtent l="0" t="0" r="0" b="0"/>
            <wp:docPr id="50522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2419" name="Obraz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67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4899" w14:textId="067A0431" w:rsidR="00545C29" w:rsidRDefault="00DB1D2B" w:rsidP="00DB1D2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1440B">
        <w:rPr>
          <w:noProof/>
        </w:rPr>
        <w:t>7</w:t>
      </w:r>
      <w:r>
        <w:fldChar w:fldCharType="end"/>
      </w:r>
      <w:r w:rsidRPr="00A22DA6">
        <w:t xml:space="preserve">: Zestawienie błędu MAE i MSE w zależności od </w:t>
      </w:r>
      <w:r>
        <w:t>T0</w:t>
      </w:r>
      <w:r w:rsidRPr="00A22DA6">
        <w:t xml:space="preserve"> na przedziale </w:t>
      </w:r>
      <w:r>
        <w:t>T0</w:t>
      </w:r>
      <w:r w:rsidRPr="00A22DA6">
        <w:t xml:space="preserve"> od </w:t>
      </w:r>
      <w:r>
        <w:t>20</w:t>
      </w:r>
      <w:r w:rsidRPr="00A22DA6">
        <w:t xml:space="preserve"> do</w:t>
      </w:r>
      <w:r w:rsidR="001458F0">
        <w:t xml:space="preserve"> 2</w:t>
      </w:r>
      <w:r>
        <w:t>0</w:t>
      </w:r>
      <w:r w:rsidR="001458F0">
        <w:t>0</w:t>
      </w:r>
      <w:r>
        <w:t>0</w:t>
      </w:r>
      <w:r w:rsidRPr="00A22DA6">
        <w:t xml:space="preserve"> z krokiem </w:t>
      </w:r>
      <w:r w:rsidR="005F4CC9">
        <w:t xml:space="preserve">T0 = </w:t>
      </w:r>
      <w:r w:rsidRPr="00A22DA6">
        <w:t>1.</w:t>
      </w:r>
      <w:r w:rsidR="00242CC4">
        <w:t xml:space="preserve"> Dla parametrów opisanych we wcześniejszych symulacjach.</w:t>
      </w:r>
    </w:p>
    <w:p w14:paraId="21B93E79" w14:textId="25EDF222" w:rsidR="00DB1D2B" w:rsidRDefault="00DB1D2B" w:rsidP="00DB1D2B">
      <w:pPr>
        <w:rPr>
          <w:rFonts w:ascii="Calibri" w:hAnsi="Calibri" w:cs="Calibri"/>
        </w:rPr>
      </w:pPr>
      <w:r w:rsidRPr="00DB1D2B">
        <w:rPr>
          <w:rFonts w:ascii="Calibri" w:hAnsi="Calibri" w:cs="Calibri"/>
        </w:rPr>
        <w:t>Rysunek</w:t>
      </w:r>
      <w:r>
        <w:rPr>
          <w:rFonts w:ascii="Calibri" w:hAnsi="Calibri" w:cs="Calibri"/>
        </w:rPr>
        <w:t xml:space="preserve"> 6. Przedstawiający zależność błędów od stałej k, pokazuje, że na przedziale wartości k [0, 1], błędy (pomimo nieznacznie większych wartości w okolicy k = 0), utrzymywały się na niskim poziomie.</w:t>
      </w:r>
    </w:p>
    <w:p w14:paraId="05B92170" w14:textId="7F02C7FE" w:rsidR="00242CC4" w:rsidRDefault="00DB1D2B" w:rsidP="00145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Rysunek 7. Obrazujący zależność błędów MAE i MSE od wartości początkowej (Temperatury startowej) przy założeniu, że T0 &gt; TR, pokazuje, że istnieje zależność błędów, które </w:t>
      </w:r>
      <w:r w:rsidR="001458F0">
        <w:rPr>
          <w:rFonts w:ascii="Calibri" w:hAnsi="Calibri" w:cs="Calibri"/>
        </w:rPr>
        <w:t>rosną w stosunkowo wolnym tempie, względem wzrostu różnicy temperatur. Oznacza to, że nawet dla bardzo dużych temperatur T0 błędy obliczeniowe uzyskiwane przez metody numeryczne wciąż pozostają marginalne.</w:t>
      </w:r>
    </w:p>
    <w:p w14:paraId="6DF9B09D" w14:textId="77777777" w:rsidR="00AD20B7" w:rsidRDefault="00AD20B7" w:rsidP="001458F0">
      <w:pPr>
        <w:rPr>
          <w:rFonts w:ascii="Calibri" w:hAnsi="Calibri" w:cs="Calibri"/>
        </w:rPr>
      </w:pPr>
    </w:p>
    <w:p w14:paraId="614C68E8" w14:textId="77777777" w:rsidR="00AD20B7" w:rsidRDefault="00AD20B7" w:rsidP="001458F0">
      <w:pPr>
        <w:rPr>
          <w:rFonts w:ascii="Calibri" w:hAnsi="Calibri" w:cs="Calibri"/>
        </w:rPr>
      </w:pPr>
    </w:p>
    <w:p w14:paraId="73E2160F" w14:textId="77777777" w:rsidR="00AD20B7" w:rsidRDefault="00AD20B7" w:rsidP="001458F0">
      <w:pPr>
        <w:rPr>
          <w:rFonts w:ascii="Calibri" w:hAnsi="Calibri" w:cs="Calibri"/>
        </w:rPr>
      </w:pPr>
    </w:p>
    <w:p w14:paraId="01B17987" w14:textId="77777777" w:rsidR="00AD20B7" w:rsidRDefault="00AD20B7" w:rsidP="001458F0">
      <w:pPr>
        <w:rPr>
          <w:rFonts w:ascii="Calibri" w:hAnsi="Calibri" w:cs="Calibri"/>
        </w:rPr>
      </w:pPr>
    </w:p>
    <w:p w14:paraId="7B8851F2" w14:textId="77777777" w:rsidR="00AD20B7" w:rsidRDefault="00AD20B7" w:rsidP="001458F0">
      <w:pPr>
        <w:rPr>
          <w:rFonts w:ascii="Calibri" w:hAnsi="Calibri" w:cs="Calibri"/>
        </w:rPr>
      </w:pPr>
    </w:p>
    <w:p w14:paraId="596E457A" w14:textId="77777777" w:rsidR="00AD20B7" w:rsidRDefault="00AD20B7" w:rsidP="001458F0">
      <w:pPr>
        <w:rPr>
          <w:rFonts w:ascii="Calibri" w:hAnsi="Calibri" w:cs="Calibri"/>
        </w:rPr>
      </w:pPr>
    </w:p>
    <w:p w14:paraId="316C0CA0" w14:textId="77777777" w:rsidR="00AD20B7" w:rsidRDefault="00AD20B7" w:rsidP="001458F0">
      <w:pPr>
        <w:rPr>
          <w:rFonts w:ascii="Calibri" w:hAnsi="Calibri" w:cs="Calibri"/>
        </w:rPr>
      </w:pPr>
    </w:p>
    <w:p w14:paraId="751D2DD5" w14:textId="77777777" w:rsidR="00AD20B7" w:rsidRDefault="00AD20B7" w:rsidP="001458F0">
      <w:pPr>
        <w:rPr>
          <w:rFonts w:ascii="Calibri" w:hAnsi="Calibri" w:cs="Calibri"/>
        </w:rPr>
      </w:pPr>
    </w:p>
    <w:p w14:paraId="39CF105D" w14:textId="77777777" w:rsidR="00AD20B7" w:rsidRPr="00DB1D2B" w:rsidRDefault="00AD20B7" w:rsidP="001458F0">
      <w:pPr>
        <w:rPr>
          <w:rFonts w:ascii="Calibri" w:hAnsi="Calibri" w:cs="Calibri"/>
        </w:rPr>
      </w:pPr>
    </w:p>
    <w:p w14:paraId="1A899F68" w14:textId="77777777" w:rsidR="00545C29" w:rsidRPr="00545C29" w:rsidRDefault="00545C29" w:rsidP="00545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l-PL"/>
          <w14:ligatures w14:val="none"/>
        </w:rPr>
      </w:pPr>
    </w:p>
    <w:p w14:paraId="7A915C68" w14:textId="77777777" w:rsidR="00AD20B7" w:rsidRDefault="00AD20B7" w:rsidP="00AD20B7">
      <w:pPr>
        <w:keepNext/>
        <w:spacing w:line="360" w:lineRule="auto"/>
        <w:jc w:val="center"/>
        <w:rPr>
          <w:sz w:val="20"/>
          <w:szCs w:val="20"/>
        </w:rPr>
      </w:pPr>
      <w:r w:rsidRPr="00AD20B7">
        <w:rPr>
          <w:rFonts w:ascii="Calibri" w:hAnsi="Calibri" w:cs="Calibri"/>
          <w:b/>
          <w:bCs/>
          <w:sz w:val="28"/>
          <w:szCs w:val="28"/>
        </w:rPr>
        <w:lastRenderedPageBreak/>
        <w:drawing>
          <wp:inline distT="0" distB="0" distL="0" distR="0" wp14:anchorId="0AB94B7D" wp14:editId="212F838E">
            <wp:extent cx="4038600" cy="2854444"/>
            <wp:effectExtent l="0" t="0" r="0" b="3175"/>
            <wp:docPr id="1231282471" name="Obraz 1" descr="Obraz zawierający linia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2471" name="Obraz 1" descr="Obraz zawierający linia, tekst, Wykres, diagram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929" cy="28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CF3E" w14:textId="6F93B132" w:rsidR="00AD20B7" w:rsidRPr="005F4CC9" w:rsidRDefault="00AD20B7" w:rsidP="00AD20B7">
      <w:pPr>
        <w:keepNext/>
        <w:spacing w:line="360" w:lineRule="auto"/>
        <w:jc w:val="center"/>
        <w:rPr>
          <w:i/>
          <w:iCs/>
          <w:color w:val="153D63" w:themeColor="text2" w:themeTint="E6"/>
          <w:sz w:val="20"/>
          <w:szCs w:val="20"/>
        </w:rPr>
      </w:pPr>
      <w:r w:rsidRPr="005F4CC9">
        <w:rPr>
          <w:i/>
          <w:iCs/>
          <w:color w:val="153D63" w:themeColor="text2" w:themeTint="E6"/>
          <w:sz w:val="20"/>
          <w:szCs w:val="20"/>
        </w:rPr>
        <w:t xml:space="preserve">Rysunek </w:t>
      </w:r>
      <w:r w:rsidRPr="005F4CC9">
        <w:rPr>
          <w:i/>
          <w:iCs/>
          <w:color w:val="153D63" w:themeColor="text2" w:themeTint="E6"/>
          <w:sz w:val="20"/>
          <w:szCs w:val="20"/>
        </w:rPr>
        <w:t>8</w:t>
      </w:r>
      <w:r w:rsidRPr="005F4CC9">
        <w:rPr>
          <w:i/>
          <w:iCs/>
          <w:color w:val="153D63" w:themeColor="text2" w:themeTint="E6"/>
          <w:sz w:val="20"/>
          <w:szCs w:val="20"/>
        </w:rPr>
        <w:t>: Zestawienie rozwiązania analitycznego i numerycznego równania stygnięcia Newtona. Współczynnik stygnięcia k wynosi</w:t>
      </w:r>
      <w:r w:rsidRPr="005F4CC9">
        <w:rPr>
          <w:i/>
          <w:iCs/>
          <w:color w:val="153D63" w:themeColor="text2" w:themeTint="E6"/>
        </w:rPr>
        <w:t xml:space="preserve"> </w:t>
      </w:r>
      <w:r w:rsidRPr="005F4CC9">
        <w:rPr>
          <w:i/>
          <w:iCs/>
          <w:color w:val="153D63" w:themeColor="text2" w:themeTint="E6"/>
          <w:sz w:val="20"/>
          <w:szCs w:val="20"/>
        </w:rPr>
        <w:t>0.01, temperatura otoczenia TR</w:t>
      </w:r>
      <w:r w:rsidRPr="005F4CC9">
        <w:rPr>
          <w:rFonts w:ascii="Arial" w:hAnsi="Arial" w:cs="Arial"/>
          <w:i/>
          <w:iCs/>
          <w:color w:val="153D63" w:themeColor="text2" w:themeTint="E6"/>
          <w:sz w:val="20"/>
          <w:szCs w:val="20"/>
        </w:rPr>
        <w:t>​</w:t>
      </w:r>
      <w:r w:rsidRPr="005F4CC9">
        <w:rPr>
          <w:i/>
          <w:iCs/>
          <w:color w:val="153D63" w:themeColor="text2" w:themeTint="E6"/>
          <w:sz w:val="20"/>
          <w:szCs w:val="20"/>
        </w:rPr>
        <w:t xml:space="preserve"> = 20°C, a początkowa temperatura T</w:t>
      </w:r>
      <w:r w:rsidRPr="005F4CC9">
        <w:rPr>
          <w:i/>
          <w:iCs/>
          <w:color w:val="153D63" w:themeColor="text2" w:themeTint="E6"/>
          <w:sz w:val="20"/>
          <w:szCs w:val="20"/>
        </w:rPr>
        <w:t>0</w:t>
      </w:r>
      <w:r w:rsidRPr="005F4CC9">
        <w:rPr>
          <w:rFonts w:ascii="Arial" w:hAnsi="Arial" w:cs="Arial"/>
          <w:i/>
          <w:iCs/>
          <w:color w:val="153D63" w:themeColor="text2" w:themeTint="E6"/>
          <w:sz w:val="20"/>
          <w:szCs w:val="20"/>
        </w:rPr>
        <w:t>​</w:t>
      </w:r>
      <w:r w:rsidRPr="005F4CC9">
        <w:rPr>
          <w:i/>
          <w:iCs/>
          <w:color w:val="153D63" w:themeColor="text2" w:themeTint="E6"/>
          <w:sz w:val="20"/>
          <w:szCs w:val="20"/>
        </w:rPr>
        <w:t xml:space="preserve"> wynosi 100°C.</w:t>
      </w:r>
    </w:p>
    <w:p w14:paraId="64A9C3B5" w14:textId="77777777" w:rsidR="009E51D6" w:rsidRDefault="009E51D6" w:rsidP="00AD20B7">
      <w:pPr>
        <w:keepNext/>
        <w:spacing w:line="360" w:lineRule="auto"/>
        <w:jc w:val="center"/>
        <w:rPr>
          <w:sz w:val="20"/>
          <w:szCs w:val="20"/>
        </w:rPr>
      </w:pPr>
    </w:p>
    <w:p w14:paraId="061097B0" w14:textId="77777777" w:rsidR="009E51D6" w:rsidRDefault="009E51D6" w:rsidP="009E51D6">
      <w:pPr>
        <w:keepNext/>
        <w:spacing w:line="360" w:lineRule="auto"/>
        <w:jc w:val="center"/>
      </w:pPr>
      <w:r w:rsidRPr="009E51D6">
        <w:rPr>
          <w:sz w:val="20"/>
          <w:szCs w:val="20"/>
        </w:rPr>
        <w:drawing>
          <wp:inline distT="0" distB="0" distL="0" distR="0" wp14:anchorId="7604471F" wp14:editId="54A2FB3D">
            <wp:extent cx="4602480" cy="3173844"/>
            <wp:effectExtent l="0" t="0" r="7620" b="7620"/>
            <wp:docPr id="30301331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331" name="Obraz 1" descr="Obraz zawierający tekst, linia, Wykres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1803" cy="31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23C6" w14:textId="1F6C0CEB" w:rsidR="009E51D6" w:rsidRPr="009E51D6" w:rsidRDefault="009E51D6" w:rsidP="009E51D6">
      <w:pPr>
        <w:pStyle w:val="Legenda"/>
        <w:jc w:val="center"/>
        <w:rPr>
          <w:sz w:val="20"/>
          <w:szCs w:val="20"/>
        </w:rPr>
      </w:pPr>
      <w:r w:rsidRPr="009E51D6">
        <w:rPr>
          <w:sz w:val="20"/>
          <w:szCs w:val="20"/>
        </w:rPr>
        <w:t xml:space="preserve">Rysunek 9: </w:t>
      </w:r>
      <w:r w:rsidRPr="009E51D6">
        <w:rPr>
          <w:sz w:val="20"/>
          <w:szCs w:val="20"/>
        </w:rPr>
        <w:t>Zestawienie rozwiązania analitycznego i numerycznego równania stygnięcia Newtona. Współczynnik stygnięcia k wynosi 0.0</w:t>
      </w:r>
      <w:r w:rsidRPr="009E51D6">
        <w:rPr>
          <w:sz w:val="20"/>
          <w:szCs w:val="20"/>
        </w:rPr>
        <w:t>732</w:t>
      </w:r>
      <w:r w:rsidRPr="009E51D6">
        <w:rPr>
          <w:sz w:val="20"/>
          <w:szCs w:val="20"/>
        </w:rPr>
        <w:t>, temperatura otoczenia TR</w:t>
      </w:r>
      <w:r w:rsidRPr="009E51D6">
        <w:rPr>
          <w:rFonts w:ascii="Arial" w:hAnsi="Arial" w:cs="Arial"/>
          <w:sz w:val="20"/>
          <w:szCs w:val="20"/>
        </w:rPr>
        <w:t>​</w:t>
      </w:r>
      <w:r w:rsidRPr="009E51D6">
        <w:rPr>
          <w:sz w:val="20"/>
          <w:szCs w:val="20"/>
        </w:rPr>
        <w:t xml:space="preserve"> = 20°C, a początkowa temperatura T0</w:t>
      </w:r>
      <w:r w:rsidRPr="009E51D6">
        <w:rPr>
          <w:rFonts w:ascii="Arial" w:hAnsi="Arial" w:cs="Arial"/>
          <w:sz w:val="20"/>
          <w:szCs w:val="20"/>
        </w:rPr>
        <w:t>​</w:t>
      </w:r>
      <w:r w:rsidRPr="009E51D6">
        <w:rPr>
          <w:sz w:val="20"/>
          <w:szCs w:val="20"/>
        </w:rPr>
        <w:t xml:space="preserve"> wynosi 1</w:t>
      </w:r>
      <w:r w:rsidRPr="009E51D6">
        <w:rPr>
          <w:sz w:val="20"/>
          <w:szCs w:val="20"/>
        </w:rPr>
        <w:t>,000,000</w:t>
      </w:r>
      <w:r w:rsidRPr="009E51D6">
        <w:rPr>
          <w:sz w:val="20"/>
          <w:szCs w:val="20"/>
        </w:rPr>
        <w:t>°C.</w:t>
      </w:r>
    </w:p>
    <w:p w14:paraId="26B23BA1" w14:textId="77777777" w:rsidR="009E51D6" w:rsidRDefault="009E51D6" w:rsidP="009E51D6">
      <w:pPr>
        <w:keepNext/>
      </w:pPr>
      <w:r w:rsidRPr="009E51D6">
        <w:lastRenderedPageBreak/>
        <w:drawing>
          <wp:inline distT="0" distB="0" distL="0" distR="0" wp14:anchorId="4CEE4D96" wp14:editId="21D0F3A3">
            <wp:extent cx="5760720" cy="4107815"/>
            <wp:effectExtent l="0" t="0" r="0" b="6985"/>
            <wp:docPr id="715106429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6429" name="Obraz 1" descr="Obraz zawierający tekst, linia, Wykres,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BE9D" w14:textId="1DB41C17" w:rsidR="009E51D6" w:rsidRDefault="009E51D6" w:rsidP="009E51D6">
      <w:pPr>
        <w:pStyle w:val="Legenda"/>
        <w:jc w:val="center"/>
        <w:rPr>
          <w:kern w:val="0"/>
          <w:sz w:val="20"/>
          <w:szCs w:val="20"/>
          <w14:ligatures w14:val="none"/>
        </w:rPr>
      </w:pPr>
      <w:r w:rsidRPr="009E51D6">
        <w:rPr>
          <w:sz w:val="20"/>
          <w:szCs w:val="20"/>
        </w:rPr>
        <w:t xml:space="preserve">Rysunek 10: </w:t>
      </w:r>
      <w:r w:rsidRPr="009E51D6">
        <w:rPr>
          <w:kern w:val="0"/>
          <w:sz w:val="20"/>
          <w:szCs w:val="20"/>
          <w14:ligatures w14:val="none"/>
        </w:rPr>
        <w:t>Zestawienie rozwiązania analitycznego i numerycznego</w:t>
      </w:r>
      <w:r w:rsidR="005F4CC9">
        <w:rPr>
          <w:kern w:val="0"/>
          <w:sz w:val="20"/>
          <w:szCs w:val="20"/>
          <w14:ligatures w14:val="none"/>
        </w:rPr>
        <w:t xml:space="preserve"> (dt=1)</w:t>
      </w:r>
      <w:r w:rsidRPr="009E51D6">
        <w:rPr>
          <w:kern w:val="0"/>
          <w:sz w:val="20"/>
          <w:szCs w:val="20"/>
          <w14:ligatures w14:val="none"/>
        </w:rPr>
        <w:t xml:space="preserve"> równania stygnięcia Newtona. Współczynnik stygnięcia k wynosi 0.0</w:t>
      </w:r>
      <w:r w:rsidRPr="009E51D6">
        <w:rPr>
          <w:kern w:val="0"/>
          <w:sz w:val="20"/>
          <w:szCs w:val="20"/>
          <w14:ligatures w14:val="none"/>
        </w:rPr>
        <w:t>732</w:t>
      </w:r>
      <w:r w:rsidRPr="009E51D6">
        <w:rPr>
          <w:kern w:val="0"/>
          <w:sz w:val="20"/>
          <w:szCs w:val="20"/>
          <w14:ligatures w14:val="none"/>
        </w:rPr>
        <w:t>, temperatura otoczenia TR</w:t>
      </w:r>
      <w:r w:rsidRPr="009E51D6">
        <w:rPr>
          <w:rFonts w:ascii="Arial" w:hAnsi="Arial" w:cs="Arial"/>
          <w:kern w:val="0"/>
          <w:sz w:val="20"/>
          <w:szCs w:val="20"/>
          <w14:ligatures w14:val="none"/>
        </w:rPr>
        <w:t>​</w:t>
      </w:r>
      <w:r w:rsidRPr="009E51D6">
        <w:rPr>
          <w:kern w:val="0"/>
          <w:sz w:val="20"/>
          <w:szCs w:val="20"/>
          <w14:ligatures w14:val="none"/>
        </w:rPr>
        <w:t xml:space="preserve"> = 20°C, a początkowa temperatura T0</w:t>
      </w:r>
      <w:r w:rsidRPr="009E51D6">
        <w:rPr>
          <w:rFonts w:ascii="Arial" w:hAnsi="Arial" w:cs="Arial"/>
          <w:kern w:val="0"/>
          <w:sz w:val="20"/>
          <w:szCs w:val="20"/>
          <w14:ligatures w14:val="none"/>
        </w:rPr>
        <w:t>​</w:t>
      </w:r>
      <w:r w:rsidRPr="009E51D6">
        <w:rPr>
          <w:kern w:val="0"/>
          <w:sz w:val="20"/>
          <w:szCs w:val="20"/>
          <w14:ligatures w14:val="none"/>
        </w:rPr>
        <w:t xml:space="preserve"> wynosi </w:t>
      </w:r>
      <w:r w:rsidRPr="009E51D6">
        <w:rPr>
          <w:kern w:val="0"/>
          <w:sz w:val="20"/>
          <w:szCs w:val="20"/>
          <w14:ligatures w14:val="none"/>
        </w:rPr>
        <w:t>20.5</w:t>
      </w:r>
      <w:r w:rsidRPr="009E51D6">
        <w:rPr>
          <w:kern w:val="0"/>
          <w:sz w:val="20"/>
          <w:szCs w:val="20"/>
          <w14:ligatures w14:val="none"/>
        </w:rPr>
        <w:t>°C.</w:t>
      </w:r>
    </w:p>
    <w:p w14:paraId="18AC8CB5" w14:textId="77777777" w:rsidR="005F4CC9" w:rsidRDefault="009E51D6" w:rsidP="009E51D6">
      <w:r>
        <w:t>Sytuacja z Rysunku 10. pokazuje, że błąd zaczyna być widoczny, gdy różnica temperatur otoczenia oraz T0 są małe. Pokrywa się to z wynikami z badania z Rysunku 7. Należy zauważyć, że błąd rośnie minimalnie dla rosnącej różnicy temperatur,</w:t>
      </w:r>
      <w:r w:rsidR="00C25F89">
        <w:t xml:space="preserve"> oznacza to</w:t>
      </w:r>
      <w:r w:rsidR="005F4CC9">
        <w:t>,</w:t>
      </w:r>
      <w:r w:rsidR="00C25F89">
        <w:t xml:space="preserve"> że</w:t>
      </w:r>
      <w:r>
        <w:t xml:space="preserve"> dla różnicy bliskiej 0 </w:t>
      </w:r>
      <w:r w:rsidR="00C25F89">
        <w:t xml:space="preserve">błąd jest podobny </w:t>
      </w:r>
      <w:r w:rsidR="005F4CC9">
        <w:t>do tego przy znacznie większej różnicy. Z tego wynika, że gdy różnice są małe, to pomimo małego błędu jest on widoczny na wykresie.</w:t>
      </w:r>
    </w:p>
    <w:p w14:paraId="3B2E881E" w14:textId="77777777" w:rsidR="005F4CC9" w:rsidRDefault="005F4CC9" w:rsidP="005F4CC9">
      <w:pPr>
        <w:keepNext/>
      </w:pPr>
      <w:r w:rsidRPr="005F4CC9">
        <w:lastRenderedPageBreak/>
        <w:drawing>
          <wp:inline distT="0" distB="0" distL="0" distR="0" wp14:anchorId="132D849E" wp14:editId="374F9B5E">
            <wp:extent cx="5760720" cy="4033520"/>
            <wp:effectExtent l="0" t="0" r="0" b="5080"/>
            <wp:docPr id="1410002462" name="Obraz 1" descr="Obraz zawierający tekst, Wykres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2462" name="Obraz 1" descr="Obraz zawierający tekst, Wykres, linia, diagram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115" w14:textId="3A74333C" w:rsidR="005F4CC9" w:rsidRDefault="005F4CC9" w:rsidP="005F4CC9">
      <w:pPr>
        <w:pStyle w:val="Legenda"/>
        <w:rPr>
          <w:sz w:val="20"/>
          <w:szCs w:val="20"/>
        </w:rPr>
      </w:pPr>
      <w:r w:rsidRPr="005F4CC9">
        <w:rPr>
          <w:sz w:val="20"/>
          <w:szCs w:val="20"/>
        </w:rPr>
        <w:t xml:space="preserve">Rysunek 11: Zestawienie rozwiązania analitycznego i numerycznego </w:t>
      </w:r>
      <w:r>
        <w:rPr>
          <w:sz w:val="20"/>
          <w:szCs w:val="20"/>
        </w:rPr>
        <w:t xml:space="preserve">(dt=1) </w:t>
      </w:r>
      <w:r w:rsidRPr="005F4CC9">
        <w:rPr>
          <w:sz w:val="20"/>
          <w:szCs w:val="20"/>
        </w:rPr>
        <w:t>równania stygnięcia Newtona. Współczynnik stygnięcia k wynosi 0.0732, temperatura otoczenia TR = 20°C, a początkowa temperatura T0 wynosi 20.</w:t>
      </w:r>
      <w:r>
        <w:rPr>
          <w:sz w:val="20"/>
          <w:szCs w:val="20"/>
        </w:rPr>
        <w:t>1</w:t>
      </w:r>
      <w:r w:rsidRPr="005F4CC9">
        <w:rPr>
          <w:sz w:val="20"/>
          <w:szCs w:val="20"/>
        </w:rPr>
        <w:t>°C.</w:t>
      </w:r>
    </w:p>
    <w:p w14:paraId="2E5E6FC1" w14:textId="723F6A15" w:rsidR="005F4CC9" w:rsidRDefault="005F4CC9" w:rsidP="005F4CC9">
      <w:pPr>
        <w:rPr>
          <w:rFonts w:ascii="Calibri" w:hAnsi="Calibri" w:cs="Calibri"/>
        </w:rPr>
      </w:pPr>
      <w:r>
        <w:rPr>
          <w:rFonts w:ascii="Calibri" w:hAnsi="Calibri" w:cs="Calibri"/>
        </w:rPr>
        <w:t>Gdy różnica temperatur zbliża się do 0, rośnie błąd względny co widać jako niepokrywające się linie na wykresie z Rysunku 11.</w:t>
      </w:r>
      <w:r w:rsidR="00753C70">
        <w:rPr>
          <w:rFonts w:ascii="Calibri" w:hAnsi="Calibri" w:cs="Calibri"/>
        </w:rPr>
        <w:t xml:space="preserve"> Opisane sytuacje dotyczą kroku dt = 1 dla rozwiązań numerycznych. </w:t>
      </w:r>
      <w:r w:rsidR="00181CF0">
        <w:rPr>
          <w:rFonts w:ascii="Calibri" w:hAnsi="Calibri" w:cs="Calibri"/>
        </w:rPr>
        <w:t>Należy rozważyć też sytuacje, gdy</w:t>
      </w:r>
      <w:r w:rsidR="00753C70">
        <w:rPr>
          <w:rFonts w:ascii="Calibri" w:hAnsi="Calibri" w:cs="Calibri"/>
        </w:rPr>
        <w:t xml:space="preserve"> krok dt się zmniejszy</w:t>
      </w:r>
      <w:r w:rsidR="00181CF0">
        <w:rPr>
          <w:rFonts w:ascii="Calibri" w:hAnsi="Calibri" w:cs="Calibri"/>
        </w:rPr>
        <w:t>:</w:t>
      </w:r>
    </w:p>
    <w:p w14:paraId="75457EAE" w14:textId="77777777" w:rsidR="00181CF0" w:rsidRDefault="00181CF0" w:rsidP="00181CF0">
      <w:pPr>
        <w:keepNext/>
        <w:jc w:val="center"/>
      </w:pPr>
      <w:r w:rsidRPr="00181CF0">
        <w:rPr>
          <w:rFonts w:ascii="Calibri" w:hAnsi="Calibri" w:cs="Calibri"/>
        </w:rPr>
        <w:drawing>
          <wp:inline distT="0" distB="0" distL="0" distR="0" wp14:anchorId="63D319C6" wp14:editId="0350A389">
            <wp:extent cx="3700484" cy="2538844"/>
            <wp:effectExtent l="0" t="0" r="0" b="0"/>
            <wp:docPr id="476947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47230" name="Obraz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84" cy="25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A06" w14:textId="10436EF1" w:rsidR="00181CF0" w:rsidRDefault="00181CF0" w:rsidP="00181CF0">
      <w:pPr>
        <w:pStyle w:val="Legenda"/>
        <w:jc w:val="center"/>
        <w:rPr>
          <w:sz w:val="20"/>
          <w:szCs w:val="20"/>
        </w:rPr>
      </w:pPr>
      <w:r w:rsidRPr="00181CF0">
        <w:rPr>
          <w:sz w:val="20"/>
          <w:szCs w:val="20"/>
        </w:rPr>
        <w:t>Rysunek 12</w:t>
      </w:r>
      <w:r w:rsidRPr="00181CF0">
        <w:rPr>
          <w:sz w:val="20"/>
          <w:szCs w:val="20"/>
        </w:rPr>
        <w:t>: Zestawienie</w:t>
      </w:r>
      <w:r w:rsidRPr="00DB1D2B">
        <w:rPr>
          <w:sz w:val="20"/>
          <w:szCs w:val="20"/>
        </w:rPr>
        <w:t xml:space="preserve"> błędu MAE i MSE w zależności od </w:t>
      </w:r>
      <w:r>
        <w:rPr>
          <w:sz w:val="20"/>
          <w:szCs w:val="20"/>
        </w:rPr>
        <w:t>dt</w:t>
      </w:r>
      <w:r w:rsidRPr="00DB1D2B">
        <w:rPr>
          <w:sz w:val="20"/>
          <w:szCs w:val="20"/>
        </w:rPr>
        <w:t xml:space="preserve"> na przedziale </w:t>
      </w:r>
      <w:r>
        <w:rPr>
          <w:sz w:val="20"/>
          <w:szCs w:val="20"/>
        </w:rPr>
        <w:t>dt</w:t>
      </w:r>
      <w:r w:rsidRPr="00DB1D2B">
        <w:rPr>
          <w:sz w:val="20"/>
          <w:szCs w:val="20"/>
        </w:rPr>
        <w:t xml:space="preserve"> od 0</w:t>
      </w:r>
      <w:r>
        <w:rPr>
          <w:sz w:val="20"/>
          <w:szCs w:val="20"/>
        </w:rPr>
        <w:t>.01</w:t>
      </w:r>
      <w:r w:rsidRPr="00DB1D2B">
        <w:rPr>
          <w:sz w:val="20"/>
          <w:szCs w:val="20"/>
        </w:rPr>
        <w:t xml:space="preserve"> do 1 z krokiem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dt</w:t>
      </w:r>
      <w:r>
        <w:rPr>
          <w:sz w:val="20"/>
          <w:szCs w:val="20"/>
        </w:rPr>
        <w:t xml:space="preserve"> =</w:t>
      </w:r>
      <w:r w:rsidRPr="00DB1D2B">
        <w:rPr>
          <w:sz w:val="20"/>
          <w:szCs w:val="20"/>
        </w:rPr>
        <w:t xml:space="preserve"> 0.01</w:t>
      </w:r>
      <w:r>
        <w:rPr>
          <w:sz w:val="20"/>
          <w:szCs w:val="20"/>
        </w:rPr>
        <w:t>.</w:t>
      </w:r>
    </w:p>
    <w:p w14:paraId="053A0D41" w14:textId="2910C7C5" w:rsidR="00AE1DF9" w:rsidRDefault="00181CF0" w:rsidP="00AE1DF9">
      <w:pPr>
        <w:rPr>
          <w:rFonts w:ascii="Calibri" w:hAnsi="Calibri" w:cs="Calibri"/>
        </w:rPr>
      </w:pPr>
      <w:r w:rsidRPr="00181CF0">
        <w:rPr>
          <w:rFonts w:ascii="Calibri" w:hAnsi="Calibri" w:cs="Calibri"/>
        </w:rPr>
        <w:lastRenderedPageBreak/>
        <w:t xml:space="preserve">Rysunek 12. </w:t>
      </w:r>
      <w:r w:rsidR="00160916">
        <w:rPr>
          <w:rFonts w:ascii="Calibri" w:hAnsi="Calibri" w:cs="Calibri"/>
        </w:rPr>
        <w:t>Pozwala postawić hipotezę</w:t>
      </w:r>
      <w:r w:rsidRPr="00181CF0">
        <w:rPr>
          <w:rFonts w:ascii="Calibri" w:hAnsi="Calibri" w:cs="Calibri"/>
        </w:rPr>
        <w:t xml:space="preserve">, że metoda numeryczna scipy.integrate </w:t>
      </w:r>
      <w:r w:rsidR="00160916">
        <w:rPr>
          <w:rFonts w:ascii="Calibri" w:hAnsi="Calibri" w:cs="Calibri"/>
        </w:rPr>
        <w:t>nie wykazuje błędów zależnych od wielkości kroku dt. Mija się to jednak z prawdą, ponieważ do obliczenia wartości błędów MAE i MSE potrzebna jest identyczna liczba kroków w obydwóch metodach, a ustawienie tego samego kroku dla obydwóch metod falsyfikuje wynik.</w:t>
      </w:r>
    </w:p>
    <w:p w14:paraId="0D63EA8C" w14:textId="3D0686DF" w:rsidR="00160916" w:rsidRDefault="00160916" w:rsidP="00AE1DF9">
      <w:pPr>
        <w:rPr>
          <w:rFonts w:ascii="Calibri" w:hAnsi="Calibri" w:cs="Calibri"/>
        </w:rPr>
      </w:pPr>
      <w:r>
        <w:rPr>
          <w:rFonts w:ascii="Calibri" w:hAnsi="Calibri" w:cs="Calibri"/>
        </w:rPr>
        <w:t>Hipotezę tę obala także Rysunek 11. gdzie, widoczna jest rozbieżność między omawianymi metodami.</w:t>
      </w:r>
    </w:p>
    <w:p w14:paraId="2C2E3DDD" w14:textId="77777777" w:rsidR="00160916" w:rsidRDefault="00160916" w:rsidP="00160916">
      <w:pPr>
        <w:keepNext/>
        <w:jc w:val="center"/>
      </w:pPr>
      <w:r w:rsidRPr="00160916">
        <w:rPr>
          <w:rFonts w:ascii="Calibri" w:hAnsi="Calibri" w:cs="Calibri"/>
        </w:rPr>
        <w:drawing>
          <wp:inline distT="0" distB="0" distL="0" distR="0" wp14:anchorId="2314EFB6" wp14:editId="04EBCCF0">
            <wp:extent cx="3921369" cy="2681677"/>
            <wp:effectExtent l="0" t="0" r="3175" b="4445"/>
            <wp:docPr id="1484825099" name="Obraz 1" descr="Obraz zawierający linia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25099" name="Obraz 1" descr="Obraz zawierający linia, tekst, Wykres, diagram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1985" cy="26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A644" w14:textId="062E8C43" w:rsidR="00160916" w:rsidRDefault="00160916" w:rsidP="00160916">
      <w:pPr>
        <w:pStyle w:val="Legenda"/>
        <w:rPr>
          <w:sz w:val="20"/>
          <w:szCs w:val="20"/>
        </w:rPr>
      </w:pPr>
      <w:r>
        <w:t>Rysunek 13:</w:t>
      </w:r>
      <w:r w:rsidRPr="00160916">
        <w:rPr>
          <w:sz w:val="20"/>
          <w:szCs w:val="20"/>
        </w:rPr>
        <w:t xml:space="preserve"> </w:t>
      </w:r>
      <w:r w:rsidRPr="005F4CC9">
        <w:rPr>
          <w:sz w:val="20"/>
          <w:szCs w:val="20"/>
        </w:rPr>
        <w:t xml:space="preserve">Zestawienie rozwiązania analitycznego i numerycznego </w:t>
      </w:r>
      <w:r>
        <w:rPr>
          <w:sz w:val="20"/>
          <w:szCs w:val="20"/>
        </w:rPr>
        <w:t>(dt=</w:t>
      </w:r>
      <w:r w:rsidR="00C971E9">
        <w:rPr>
          <w:sz w:val="20"/>
          <w:szCs w:val="20"/>
        </w:rPr>
        <w:t>5</w:t>
      </w:r>
      <w:r>
        <w:rPr>
          <w:sz w:val="20"/>
          <w:szCs w:val="20"/>
        </w:rPr>
        <w:t xml:space="preserve">) </w:t>
      </w:r>
      <w:r w:rsidRPr="005F4CC9">
        <w:rPr>
          <w:sz w:val="20"/>
          <w:szCs w:val="20"/>
        </w:rPr>
        <w:t xml:space="preserve">równania stygnięcia Newtona. Współczynnik stygnięcia k wynosi 0.0732, temperatura otoczenia TR = 20°C, a początkowa temperatura T0 wynosi </w:t>
      </w:r>
      <w:r w:rsidR="00C971E9">
        <w:rPr>
          <w:sz w:val="20"/>
          <w:szCs w:val="20"/>
        </w:rPr>
        <w:t>25</w:t>
      </w:r>
      <w:r w:rsidRPr="005F4CC9">
        <w:rPr>
          <w:sz w:val="20"/>
          <w:szCs w:val="20"/>
        </w:rPr>
        <w:t>°C.</w:t>
      </w:r>
    </w:p>
    <w:p w14:paraId="1F3CA967" w14:textId="77777777" w:rsidR="00C971E9" w:rsidRDefault="00C971E9" w:rsidP="00C971E9">
      <w:pPr>
        <w:keepNext/>
        <w:jc w:val="center"/>
      </w:pPr>
      <w:r w:rsidRPr="00C971E9">
        <w:drawing>
          <wp:inline distT="0" distB="0" distL="0" distR="0" wp14:anchorId="3D4D5B96" wp14:editId="30F7433C">
            <wp:extent cx="4161692" cy="2948324"/>
            <wp:effectExtent l="0" t="0" r="0" b="4445"/>
            <wp:docPr id="1278186312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86312" name="Obraz 1" descr="Obraz zawierający tekst, linia, Wykres, diagram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5669" cy="29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9655" w14:textId="17D67804" w:rsidR="00C971E9" w:rsidRDefault="00C971E9" w:rsidP="00C971E9">
      <w:pPr>
        <w:pStyle w:val="Legenda"/>
        <w:rPr>
          <w:sz w:val="20"/>
          <w:szCs w:val="20"/>
        </w:rPr>
      </w:pPr>
      <w:r>
        <w:t>Rysunek 1</w:t>
      </w:r>
      <w:r>
        <w:t>4</w:t>
      </w:r>
      <w:r>
        <w:t>:</w:t>
      </w:r>
      <w:r w:rsidRPr="00160916">
        <w:rPr>
          <w:sz w:val="20"/>
          <w:szCs w:val="20"/>
        </w:rPr>
        <w:t xml:space="preserve"> </w:t>
      </w:r>
      <w:r w:rsidRPr="005F4CC9">
        <w:rPr>
          <w:sz w:val="20"/>
          <w:szCs w:val="20"/>
        </w:rPr>
        <w:t xml:space="preserve">Zestawienie rozwiązania analitycznego i numerycznego </w:t>
      </w:r>
      <w:r>
        <w:rPr>
          <w:sz w:val="20"/>
          <w:szCs w:val="20"/>
        </w:rPr>
        <w:t xml:space="preserve">(dt=5) </w:t>
      </w:r>
      <w:r w:rsidRPr="005F4CC9">
        <w:rPr>
          <w:sz w:val="20"/>
          <w:szCs w:val="20"/>
        </w:rPr>
        <w:t xml:space="preserve">równania stygnięcia Newtona. Współczynnik stygnięcia k wynosi 0.0732, temperatura otoczenia TR = 20°C, a początkowa temperatura T0 wynosi </w:t>
      </w:r>
      <w:r>
        <w:rPr>
          <w:sz w:val="20"/>
          <w:szCs w:val="20"/>
        </w:rPr>
        <w:t>25</w:t>
      </w:r>
      <w:r w:rsidRPr="005F4CC9">
        <w:rPr>
          <w:sz w:val="20"/>
          <w:szCs w:val="20"/>
        </w:rPr>
        <w:t>°C.</w:t>
      </w:r>
    </w:p>
    <w:p w14:paraId="7549008F" w14:textId="4489003C" w:rsidR="00C971E9" w:rsidRDefault="00C971E9" w:rsidP="00C971E9">
      <w:r>
        <w:lastRenderedPageBreak/>
        <w:t>Sytuację tę obrazują Rysunki 13. i 14. gdzie pokazana jest różnica między zastosowaniem takiego samego kroku (dt=5) dla oby dwóch metod.</w:t>
      </w:r>
    </w:p>
    <w:p w14:paraId="6CA11E06" w14:textId="77777777" w:rsidR="0061440B" w:rsidRDefault="0061440B" w:rsidP="0061440B">
      <w:pPr>
        <w:keepNext/>
      </w:pPr>
      <w:r w:rsidRPr="0061440B">
        <w:drawing>
          <wp:inline distT="0" distB="0" distL="0" distR="0" wp14:anchorId="2485A154" wp14:editId="14480D5B">
            <wp:extent cx="5760720" cy="2240561"/>
            <wp:effectExtent l="0" t="0" r="0" b="7620"/>
            <wp:docPr id="1299241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41786" name="Obraz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F4F8" w14:textId="7916F296" w:rsidR="0061440B" w:rsidRPr="0061440B" w:rsidRDefault="0061440B" w:rsidP="0061440B">
      <w:pPr>
        <w:pStyle w:val="Legenda"/>
        <w:rPr>
          <w:sz w:val="20"/>
          <w:szCs w:val="20"/>
        </w:rPr>
      </w:pPr>
      <w:r w:rsidRPr="0061440B">
        <w:rPr>
          <w:sz w:val="20"/>
          <w:szCs w:val="20"/>
        </w:rPr>
        <w:t>Rysunek 15: Prawidłowy wykres błędów MAE i MSE zależnie od dt dla parametrów używanych wcześniej. Krok w zakresie od 0 do 1 ze zmianą ddt 0.01.</w:t>
      </w:r>
    </w:p>
    <w:p w14:paraId="4B7F865A" w14:textId="77777777" w:rsidR="0061440B" w:rsidRDefault="0061440B" w:rsidP="0061440B">
      <w:pPr>
        <w:keepNext/>
      </w:pPr>
      <w:r w:rsidRPr="0061440B">
        <w:drawing>
          <wp:inline distT="0" distB="0" distL="0" distR="0" wp14:anchorId="1FD86489" wp14:editId="2727FA86">
            <wp:extent cx="5650151" cy="2288540"/>
            <wp:effectExtent l="0" t="0" r="8255" b="0"/>
            <wp:docPr id="9134435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43532" name="Obraz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151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F5F2" w14:textId="6525C144" w:rsidR="0061440B" w:rsidRPr="0061440B" w:rsidRDefault="0061440B" w:rsidP="0061440B">
      <w:pPr>
        <w:pStyle w:val="Legenda"/>
        <w:rPr>
          <w:sz w:val="20"/>
          <w:szCs w:val="20"/>
        </w:rPr>
      </w:pPr>
      <w:r w:rsidRPr="0061440B">
        <w:rPr>
          <w:sz w:val="20"/>
          <w:szCs w:val="20"/>
        </w:rPr>
        <w:t>Rysunek 16: Prawidłowy wykres błędów MAE i MSE zależnie od dt dla parametrów używanych wcześniej. Krok w zakresie od 0 do 3 ze zmianą ddt 0.01.</w:t>
      </w:r>
    </w:p>
    <w:p w14:paraId="1AA0D9D9" w14:textId="7EDA3B62" w:rsidR="00181CF0" w:rsidRDefault="0061440B" w:rsidP="00181CF0">
      <w:r>
        <w:t xml:space="preserve">Po </w:t>
      </w:r>
      <w:r w:rsidR="00295CF3">
        <w:t>zinterpolowaniu</w:t>
      </w:r>
      <w:r>
        <w:t xml:space="preserve"> danych z metody scipy prawidłowe błędy MAE i MSE widoczne są na Rysunku 15. i 16.</w:t>
      </w:r>
    </w:p>
    <w:p w14:paraId="3740A31D" w14:textId="792BC2E3" w:rsidR="0061440B" w:rsidRPr="00181CF0" w:rsidRDefault="0061440B" w:rsidP="00181CF0">
      <w:r>
        <w:t>Wskazuje to na bezpośredni wpływ dokładności metody numerycznej scipy.integrate względem metody analitycznej sympy. Im większy krok dt tym bardziej wyniki metody scipy odbiegają od rzeczywistości.</w:t>
      </w:r>
    </w:p>
    <w:p w14:paraId="0A813421" w14:textId="48B3F799" w:rsidR="009E51D6" w:rsidRDefault="005F4CC9" w:rsidP="009E51D6">
      <w:r>
        <w:t xml:space="preserve"> </w:t>
      </w:r>
    </w:p>
    <w:p w14:paraId="620CB48F" w14:textId="77777777" w:rsidR="0061440B" w:rsidRDefault="0061440B" w:rsidP="009E51D6"/>
    <w:p w14:paraId="365C722D" w14:textId="77777777" w:rsidR="0061440B" w:rsidRDefault="0061440B" w:rsidP="009E51D6"/>
    <w:p w14:paraId="23962E35" w14:textId="77777777" w:rsidR="0061440B" w:rsidRPr="009E51D6" w:rsidRDefault="0061440B" w:rsidP="009E51D6"/>
    <w:p w14:paraId="25BB99AB" w14:textId="03AE9A16" w:rsidR="008D3DA8" w:rsidRDefault="008D3DA8" w:rsidP="008D3DA8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Wnioski</w:t>
      </w:r>
    </w:p>
    <w:p w14:paraId="54350D10" w14:textId="04C1C136" w:rsidR="0061440B" w:rsidRDefault="0061440B" w:rsidP="008D3DA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Na podstawie badań opisanych w tym sprawozdaniu można stwierdzić, że metody numeryczne (scipy.integrate) w przypadku rozwiązywania równania opisującego proces stygnięcia Newtona mogą być bardzo dokładne. Wykazały to analizy błędów MAE i MSE, które mogą być utrzymane na niskim poziomie.</w:t>
      </w:r>
    </w:p>
    <w:p w14:paraId="4E71D17C" w14:textId="5939E8D7" w:rsidR="0061440B" w:rsidRDefault="0061440B" w:rsidP="0061440B">
      <w:pPr>
        <w:pStyle w:val="Akapitzlis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Wpływ kroku dt:</w:t>
      </w:r>
    </w:p>
    <w:p w14:paraId="110673E7" w14:textId="708D6978" w:rsidR="0061440B" w:rsidRDefault="00920674" w:rsidP="0061440B">
      <w:pPr>
        <w:spacing w:line="36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Wielkość kroku dt, wybranego do metod numerycznych ma duży wpływ na dokładność rozwiązań a najlepsze rezultaty są osiągane dla najmniejszych wartości kroku dt</w:t>
      </w:r>
    </w:p>
    <w:p w14:paraId="2AD38883" w14:textId="7D600C24" w:rsidR="00920674" w:rsidRDefault="00920674" w:rsidP="00920674">
      <w:pPr>
        <w:pStyle w:val="Akapitzlis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Wpływ parametru k:</w:t>
      </w:r>
    </w:p>
    <w:p w14:paraId="79CD301B" w14:textId="55610187" w:rsidR="00920674" w:rsidRDefault="00920674" w:rsidP="00920674">
      <w:pPr>
        <w:spacing w:line="36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W okolicy k bliskiego 0 błędy były największe mimo to wciąż bardzo niewielkie. Dla większych wartości błąd rośnie minimalnie.</w:t>
      </w:r>
    </w:p>
    <w:p w14:paraId="45623927" w14:textId="3B8BB42A" w:rsidR="00920674" w:rsidRDefault="00920674" w:rsidP="00920674">
      <w:pPr>
        <w:pStyle w:val="Akapitzlist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Wpływ warunku początkowego (równoznaczny z wpływem różnicy temperatur)</w:t>
      </w:r>
    </w:p>
    <w:p w14:paraId="66254DF4" w14:textId="60D28B4D" w:rsidR="00920674" w:rsidRPr="00920674" w:rsidRDefault="00920674" w:rsidP="00920674">
      <w:pPr>
        <w:spacing w:line="36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Błędy rosną podwajając swoją wartość na przedziale 2000 stopni Celsjusza różnicy względem różnicy bliskiej 0. Blisko 0 wartość MAE wynosi 0.006 co pokazuje znikomy wpływ różnicy temperatur na dokładność metod numerycznych w opisywanym równaniu. </w:t>
      </w:r>
    </w:p>
    <w:p w14:paraId="7CF8C436" w14:textId="1D5F6B0A" w:rsidR="008D3DA8" w:rsidRDefault="00295CF3" w:rsidP="00295CF3">
      <w:pPr>
        <w:pStyle w:val="Akapitzlist"/>
        <w:numPr>
          <w:ilvl w:val="0"/>
          <w:numId w:val="2"/>
        </w:numPr>
      </w:pPr>
      <w:r>
        <w:t>Interpolacja wartości scipy.integrate</w:t>
      </w:r>
    </w:p>
    <w:p w14:paraId="6697F596" w14:textId="4F566512" w:rsidR="00295CF3" w:rsidRDefault="00295CF3" w:rsidP="00295CF3">
      <w:pPr>
        <w:ind w:left="360"/>
      </w:pPr>
      <w:r>
        <w:t xml:space="preserve">Aby odpowiednio obliczyć błędy konieczne jest zinterpolowanie punktów obliczonych przez metody numeryczne dla dużych kroków. </w:t>
      </w:r>
    </w:p>
    <w:sectPr w:rsidR="00295CF3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E329A" w14:textId="77777777" w:rsidR="00FE6BD6" w:rsidRDefault="00FE6BD6" w:rsidP="00D41D4B">
      <w:pPr>
        <w:spacing w:after="0" w:line="240" w:lineRule="auto"/>
      </w:pPr>
      <w:r>
        <w:separator/>
      </w:r>
    </w:p>
  </w:endnote>
  <w:endnote w:type="continuationSeparator" w:id="0">
    <w:p w14:paraId="1EECD197" w14:textId="77777777" w:rsidR="00FE6BD6" w:rsidRDefault="00FE6BD6" w:rsidP="00D4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4DA5" w14:textId="308453DF" w:rsidR="00C127E7" w:rsidRDefault="00C127E7" w:rsidP="00C127E7">
    <w:pPr>
      <w:pStyle w:val="Stopka"/>
      <w:jc w:val="right"/>
    </w:pPr>
    <w:r>
      <w:rPr>
        <w:color w:val="156082" w:themeColor="accent1"/>
        <w:sz w:val="20"/>
        <w:szCs w:val="20"/>
      </w:rPr>
      <w:t xml:space="preserve">str.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\ * arabskie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C18DB" w14:textId="77777777" w:rsidR="00FE6BD6" w:rsidRDefault="00FE6BD6" w:rsidP="00D41D4B">
      <w:pPr>
        <w:spacing w:after="0" w:line="240" w:lineRule="auto"/>
      </w:pPr>
      <w:r>
        <w:separator/>
      </w:r>
    </w:p>
  </w:footnote>
  <w:footnote w:type="continuationSeparator" w:id="0">
    <w:p w14:paraId="7228AF53" w14:textId="77777777" w:rsidR="00FE6BD6" w:rsidRDefault="00FE6BD6" w:rsidP="00D41D4B">
      <w:pPr>
        <w:spacing w:after="0" w:line="240" w:lineRule="auto"/>
      </w:pPr>
      <w:r>
        <w:continuationSeparator/>
      </w:r>
    </w:p>
  </w:footnote>
  <w:footnote w:id="1">
    <w:p w14:paraId="5EB76D3E" w14:textId="537BE127" w:rsidR="00D41D4B" w:rsidRDefault="00D41D4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="00074203" w:rsidRPr="00074203">
          <w:rPr>
            <w:rStyle w:val="Hipercze"/>
          </w:rPr>
          <w:t>Wyznaczanie ciepła właściwego cieczy metodą ostygania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59224" w14:textId="2B28C6DD" w:rsidR="00C127E7" w:rsidRPr="00C127E7" w:rsidRDefault="00C127E7" w:rsidP="00C127E7">
    <w:pPr>
      <w:pStyle w:val="Stopka"/>
      <w:jc w:val="right"/>
    </w:pPr>
    <w:r>
      <w:rPr>
        <w:color w:val="156082" w:themeColor="accent1"/>
      </w:rPr>
      <w:t>279929</w:t>
    </w:r>
    <w:r>
      <w:ptab w:relativeTo="margin" w:alignment="center" w:leader="none"/>
    </w:r>
    <w:r>
      <w:ptab w:relativeTo="margin" w:alignment="right" w:leader="none"/>
    </w:r>
    <w:r w:rsidRPr="00EF4B1C">
      <w:rPr>
        <w:color w:val="156082" w:themeColor="accent1"/>
        <w:sz w:val="20"/>
        <w:szCs w:val="20"/>
      </w:rPr>
      <w:t xml:space="preserve"> </w:t>
    </w:r>
    <w:r>
      <w:rPr>
        <w:color w:val="156082" w:themeColor="accent1"/>
      </w:rPr>
      <w:t>15.05.2024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103BD"/>
    <w:multiLevelType w:val="hybridMultilevel"/>
    <w:tmpl w:val="9AA8C5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1BEF"/>
    <w:multiLevelType w:val="hybridMultilevel"/>
    <w:tmpl w:val="93349C3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022790">
    <w:abstractNumId w:val="1"/>
  </w:num>
  <w:num w:numId="2" w16cid:durableId="145158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A8"/>
    <w:rsid w:val="0004147C"/>
    <w:rsid w:val="00074203"/>
    <w:rsid w:val="00122B3E"/>
    <w:rsid w:val="001458F0"/>
    <w:rsid w:val="00160916"/>
    <w:rsid w:val="00181CF0"/>
    <w:rsid w:val="00242CC4"/>
    <w:rsid w:val="00295CF3"/>
    <w:rsid w:val="002A3EAD"/>
    <w:rsid w:val="003333C7"/>
    <w:rsid w:val="00545C29"/>
    <w:rsid w:val="005F4CC9"/>
    <w:rsid w:val="0061440B"/>
    <w:rsid w:val="00625BDA"/>
    <w:rsid w:val="006C71AD"/>
    <w:rsid w:val="00753C70"/>
    <w:rsid w:val="008211F2"/>
    <w:rsid w:val="00821CEA"/>
    <w:rsid w:val="008D3DA8"/>
    <w:rsid w:val="00920674"/>
    <w:rsid w:val="009E51D6"/>
    <w:rsid w:val="00AB273D"/>
    <w:rsid w:val="00AD20B7"/>
    <w:rsid w:val="00AE1DF9"/>
    <w:rsid w:val="00BA6E3E"/>
    <w:rsid w:val="00C127E7"/>
    <w:rsid w:val="00C25F89"/>
    <w:rsid w:val="00C4214F"/>
    <w:rsid w:val="00C971E9"/>
    <w:rsid w:val="00D22A60"/>
    <w:rsid w:val="00D41D4B"/>
    <w:rsid w:val="00DB1D2B"/>
    <w:rsid w:val="00E347B9"/>
    <w:rsid w:val="00EC44C6"/>
    <w:rsid w:val="00FC09AA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87EAD"/>
  <w15:chartTrackingRefBased/>
  <w15:docId w15:val="{9434F56D-15EF-4986-9A1B-494F66A4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2B3E"/>
  </w:style>
  <w:style w:type="paragraph" w:styleId="Nagwek1">
    <w:name w:val="heading 1"/>
    <w:basedOn w:val="Normalny"/>
    <w:next w:val="Normalny"/>
    <w:link w:val="Nagwek1Znak"/>
    <w:uiPriority w:val="9"/>
    <w:qFormat/>
    <w:rsid w:val="008D3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D3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3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3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3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3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3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3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3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3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D3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3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3DA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3DA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3DA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3DA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3DA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3DA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3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3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3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3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3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3DA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3DA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3DA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3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3DA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3DA8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8D3DA8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41D4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41D4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41D4B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41D4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41D4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41D4B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D41D4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1D4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07420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12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27E7"/>
  </w:style>
  <w:style w:type="paragraph" w:styleId="Stopka">
    <w:name w:val="footer"/>
    <w:basedOn w:val="Normalny"/>
    <w:link w:val="StopkaZnak"/>
    <w:uiPriority w:val="99"/>
    <w:unhideWhenUsed/>
    <w:rsid w:val="00C12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27E7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4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45C29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parrow.up.poznan.pl/kfb/sites/default/files/u51/c5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F3CB9-F2A3-44F2-BA43-AAAE3D6B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13</Pages>
  <Words>1317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Antoniak</dc:creator>
  <cp:keywords/>
  <dc:description/>
  <cp:lastModifiedBy>Filip Antoniak</cp:lastModifiedBy>
  <cp:revision>6</cp:revision>
  <dcterms:created xsi:type="dcterms:W3CDTF">2024-05-15T08:50:00Z</dcterms:created>
  <dcterms:modified xsi:type="dcterms:W3CDTF">2024-05-15T21:23:00Z</dcterms:modified>
</cp:coreProperties>
</file>