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E38B" w14:textId="77777777" w:rsidR="004C67AC" w:rsidRDefault="004C67AC" w:rsidP="004C67AC">
      <w:pPr>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D8DF00" wp14:editId="5FEFC8AF">
            <wp:extent cx="3452813" cy="728635"/>
            <wp:effectExtent l="0" t="0" r="0" b="0"/>
            <wp:docPr id="1" name="image1.png" descr="Obraz zawierający tekst, Czcionka, logo, symbol&#10;&#10;Opis wygenerowany automatycznie"/>
            <wp:cNvGraphicFramePr/>
            <a:graphic xmlns:a="http://schemas.openxmlformats.org/drawingml/2006/main">
              <a:graphicData uri="http://schemas.openxmlformats.org/drawingml/2006/picture">
                <pic:pic xmlns:pic="http://schemas.openxmlformats.org/drawingml/2006/picture">
                  <pic:nvPicPr>
                    <pic:cNvPr id="1" name="image1.png" descr="Obraz zawierający tekst, Czcionka, logo, symbol&#10;&#10;Opis wygenerowany automatycznie"/>
                    <pic:cNvPicPr preferRelativeResize="0"/>
                  </pic:nvPicPr>
                  <pic:blipFill>
                    <a:blip r:embed="rId6"/>
                    <a:srcRect/>
                    <a:stretch>
                      <a:fillRect/>
                    </a:stretch>
                  </pic:blipFill>
                  <pic:spPr>
                    <a:xfrm>
                      <a:off x="0" y="0"/>
                      <a:ext cx="3452813" cy="728635"/>
                    </a:xfrm>
                    <a:prstGeom prst="rect">
                      <a:avLst/>
                    </a:prstGeom>
                    <a:ln/>
                  </pic:spPr>
                </pic:pic>
              </a:graphicData>
            </a:graphic>
          </wp:inline>
        </w:drawing>
      </w:r>
    </w:p>
    <w:p w14:paraId="63610EB4" w14:textId="77777777" w:rsidR="004C67AC" w:rsidRDefault="004C67AC" w:rsidP="004C67AC">
      <w:pPr>
        <w:jc w:val="righ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Politechnika Wrocławska,</w:t>
      </w:r>
    </w:p>
    <w:p w14:paraId="1D7E0CF9" w14:textId="65BD3360" w:rsidR="004C67AC" w:rsidRDefault="004C67AC" w:rsidP="004C67AC">
      <w:pPr>
        <w:ind w:left="4320" w:firstLine="720"/>
        <w:jc w:val="right"/>
        <w:rPr>
          <w:rFonts w:ascii="Times New Roman" w:eastAsia="Times New Roman" w:hAnsi="Times New Roman" w:cs="Times New Roman"/>
        </w:rPr>
      </w:pPr>
      <w:r>
        <w:rPr>
          <w:rFonts w:ascii="Times New Roman" w:eastAsia="Times New Roman" w:hAnsi="Times New Roman" w:cs="Times New Roman"/>
        </w:rPr>
        <w:t>15.01.2024, 11:15</w:t>
      </w:r>
    </w:p>
    <w:p w14:paraId="2C5FCCF8" w14:textId="39FB9EA0" w:rsidR="004C67AC" w:rsidRDefault="004C67AC" w:rsidP="004C67AC">
      <w:pPr>
        <w:rPr>
          <w:rFonts w:ascii="Times New Roman" w:eastAsia="Times New Roman" w:hAnsi="Times New Roman" w:cs="Times New Roman"/>
          <w:b/>
        </w:rPr>
      </w:pPr>
      <w:r>
        <w:rPr>
          <w:rFonts w:ascii="Times New Roman" w:eastAsia="Times New Roman" w:hAnsi="Times New Roman" w:cs="Times New Roman"/>
          <w:b/>
        </w:rPr>
        <w:t>Mateusz Rabenda</w:t>
      </w:r>
    </w:p>
    <w:p w14:paraId="17D2302B" w14:textId="3FC3846A" w:rsidR="004C67AC" w:rsidRDefault="004C67AC" w:rsidP="004C67AC">
      <w:pPr>
        <w:rPr>
          <w:rFonts w:ascii="Times New Roman" w:eastAsia="Times New Roman" w:hAnsi="Times New Roman" w:cs="Times New Roman"/>
          <w:b/>
        </w:rPr>
      </w:pPr>
      <w:r>
        <w:rPr>
          <w:rFonts w:ascii="Times New Roman" w:eastAsia="Times New Roman" w:hAnsi="Times New Roman" w:cs="Times New Roman"/>
          <w:b/>
        </w:rPr>
        <w:t>Filip Antoniak</w:t>
      </w:r>
    </w:p>
    <w:p w14:paraId="1E017127" w14:textId="77777777" w:rsidR="004C67AC" w:rsidRDefault="004C67AC" w:rsidP="004C67AC">
      <w:pPr>
        <w:rPr>
          <w:rFonts w:ascii="Times New Roman" w:eastAsia="Times New Roman" w:hAnsi="Times New Roman" w:cs="Times New Roman"/>
          <w:b/>
        </w:rPr>
      </w:pPr>
    </w:p>
    <w:p w14:paraId="174FCC46" w14:textId="2F7CAC39" w:rsidR="00CB5818" w:rsidRPr="00CB5818" w:rsidRDefault="00CB5818" w:rsidP="00CB5818">
      <w:pPr>
        <w:spacing w:line="360" w:lineRule="auto"/>
        <w:jc w:val="center"/>
        <w:rPr>
          <w:rFonts w:ascii="Times New Roman" w:hAnsi="Times New Roman" w:cs="Times New Roman"/>
          <w:b/>
          <w:bCs/>
          <w:sz w:val="32"/>
          <w:szCs w:val="32"/>
        </w:rPr>
      </w:pPr>
      <w:r w:rsidRPr="00CB5818">
        <w:rPr>
          <w:rFonts w:ascii="Times New Roman" w:hAnsi="Times New Roman" w:cs="Times New Roman"/>
          <w:b/>
          <w:bCs/>
          <w:sz w:val="32"/>
          <w:szCs w:val="32"/>
        </w:rPr>
        <w:t>Knowledge Management</w:t>
      </w:r>
    </w:p>
    <w:p w14:paraId="3579FDB2" w14:textId="271BCFB0" w:rsidR="00DE07F3" w:rsidRPr="00D25D4A" w:rsidRDefault="00DE07F3" w:rsidP="00DE07F3">
      <w:pPr>
        <w:spacing w:line="360" w:lineRule="auto"/>
        <w:rPr>
          <w:rFonts w:ascii="Times New Roman" w:hAnsi="Times New Roman" w:cs="Times New Roman"/>
          <w:color w:val="000000"/>
          <w:shd w:val="clear" w:color="auto" w:fill="FFFFFF"/>
        </w:rPr>
      </w:pPr>
      <w:r w:rsidRPr="00FC40D9">
        <w:rPr>
          <w:rFonts w:ascii="Times New Roman" w:hAnsi="Times New Roman" w:cs="Times New Roman"/>
          <w:b/>
          <w:bCs/>
        </w:rPr>
        <w:t>Streszczenie</w:t>
      </w:r>
      <w:r w:rsidRPr="00CB581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W tym referacie omówione zostaje zarządzanie wiedzą w organizacji. Skupiamy się między innymi na elementach zarządzania wiedzą, wykorzystywanych narzędziach i strategiach. Przytaczany jest również przykład dużego przedsiębiorstwa, które odniosło swój sukces dzięki skutecznemu zarządzaniu wiedzą, podkreślając jego wagę w każdym przedsiębiorstwie.</w:t>
      </w:r>
    </w:p>
    <w:p w14:paraId="24065FEC" w14:textId="77777777" w:rsidR="00DE07F3" w:rsidRPr="00CB5818" w:rsidRDefault="00DE07F3" w:rsidP="00DE07F3">
      <w:pPr>
        <w:spacing w:line="360" w:lineRule="auto"/>
        <w:rPr>
          <w:rFonts w:ascii="Times New Roman" w:hAnsi="Times New Roman" w:cs="Times New Roman"/>
          <w:color w:val="000000"/>
          <w:sz w:val="21"/>
          <w:szCs w:val="21"/>
          <w:shd w:val="clear" w:color="auto" w:fill="FFFFFF"/>
        </w:rPr>
      </w:pPr>
      <w:r w:rsidRPr="00633EB4">
        <w:rPr>
          <w:rFonts w:ascii="Times New Roman" w:hAnsi="Times New Roman" w:cs="Times New Roman"/>
          <w:b/>
          <w:bCs/>
        </w:rPr>
        <w:t>Słowa kluczowe:</w:t>
      </w:r>
      <w:r w:rsidRPr="00633EB4">
        <w:rPr>
          <w:rFonts w:ascii="Times New Roman" w:hAnsi="Times New Roman" w:cs="Times New Roman"/>
        </w:rPr>
        <w:t xml:space="preserve"> projekt</w:t>
      </w:r>
      <w:r w:rsidRPr="00CB5818">
        <w:rPr>
          <w:rFonts w:ascii="Times New Roman" w:hAnsi="Times New Roman" w:cs="Times New Roman"/>
        </w:rPr>
        <w:t xml:space="preserve">, </w:t>
      </w:r>
      <w:r>
        <w:rPr>
          <w:rFonts w:ascii="Times New Roman" w:hAnsi="Times New Roman" w:cs="Times New Roman"/>
        </w:rPr>
        <w:t xml:space="preserve">zarządzanie wiedzą, </w:t>
      </w:r>
      <w:proofErr w:type="spellStart"/>
      <w:r>
        <w:rPr>
          <w:rFonts w:ascii="Times New Roman" w:hAnsi="Times New Roman" w:cs="Times New Roman"/>
        </w:rPr>
        <w:t>knowledge</w:t>
      </w:r>
      <w:proofErr w:type="spellEnd"/>
      <w:r>
        <w:rPr>
          <w:rFonts w:ascii="Times New Roman" w:hAnsi="Times New Roman" w:cs="Times New Roman"/>
        </w:rPr>
        <w:t xml:space="preserve"> management, ochrona danych</w:t>
      </w:r>
    </w:p>
    <w:p w14:paraId="239A9470" w14:textId="77777777" w:rsidR="00DE07F3" w:rsidRPr="00CB5818" w:rsidRDefault="00DE07F3" w:rsidP="00DE07F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 </w:t>
      </w:r>
      <w:r w:rsidRPr="00CB5818">
        <w:rPr>
          <w:rFonts w:ascii="Times New Roman" w:hAnsi="Times New Roman" w:cs="Times New Roman"/>
          <w:b/>
          <w:bCs/>
          <w:sz w:val="28"/>
          <w:szCs w:val="28"/>
        </w:rPr>
        <w:t>Wstęp</w:t>
      </w:r>
    </w:p>
    <w:p w14:paraId="7C3D4CE6" w14:textId="77777777" w:rsidR="00DE07F3" w:rsidRDefault="00DE07F3" w:rsidP="00DE07F3">
      <w:pPr>
        <w:spacing w:line="360" w:lineRule="auto"/>
        <w:ind w:firstLine="708"/>
        <w:rPr>
          <w:rFonts w:ascii="Times New Roman" w:hAnsi="Times New Roman" w:cs="Times New Roman"/>
        </w:rPr>
      </w:pPr>
      <w:r>
        <w:rPr>
          <w:rFonts w:ascii="Times New Roman" w:hAnsi="Times New Roman" w:cs="Times New Roman"/>
        </w:rPr>
        <w:t xml:space="preserve">Zarządzanie wiedzą stanowi jedno z fundamentalnych narzędzi decydujących o sukcesie bądź porażce przedsiębiorstwa. Jest to dość rozbudowany proces obejmujący zdobywanie wiedzy, jej dystrybucję, przechowywanie oraz zabezpieczenie. Nieumiejętne zarządzanie wiedzą często prowadzi do strat wynikających z nieoptymalnych procesów, przegapionych okazji i błędów niedoinformowanych pracowników. </w:t>
      </w:r>
    </w:p>
    <w:p w14:paraId="56BC06F1" w14:textId="77777777" w:rsidR="00DE07F3" w:rsidRDefault="00DE07F3" w:rsidP="00DE07F3">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II. Dlaczego zarządzanie wiedzą jest istotne?</w:t>
      </w:r>
    </w:p>
    <w:p w14:paraId="06634144" w14:textId="77777777" w:rsidR="00DE07F3" w:rsidRDefault="00DE07F3" w:rsidP="00DE07F3">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 przedsiębiorstwie mamy do czynienia ze stałą fluktuacją zatrudnionych w wyniku zmian pracodawcy, przejścia na emeryturę czy śmierci. Sprawia to, że wiedza w przedsiębiorstwie może zanikać wraz z odchodzącymi pracownikami. Utracenie tej cennej wiedzy może zmniejszyć efektywność przedsiębiorstwa w praktycznie każdym aspekcie, w znajdywaniu nowych klientów i utrzymywaniu dobrych relacji z dotychczasowymi, koszty, jakość i szybkość produkcji zarówno produktów fizycznych jak i usług. Brak wiedzy utrudnia nam również odpowiednie reagowanie na zmiany rynkowe, szacowanie ryzyka i analizowanie naszego przedsiębiorstwa, przez co dużo trudniej nam jest je rozwijać.</w:t>
      </w:r>
    </w:p>
    <w:p w14:paraId="28CB8EE4" w14:textId="77777777" w:rsidR="00DE07F3" w:rsidRDefault="00DE07F3" w:rsidP="00DE07F3">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b/>
        <w:t xml:space="preserve">Skuteczne zarządzanie wiedzą pozwoli nam przeciwdziałać wymienionym stratom a także zapewnić rozwój naszym pracownikom – co zwiększa atrakcyjność pracy. Odpowiednia kultura dzielenia się wiedzą wspomaga również powstawanie innowacji, a to właśnie one są bardzo często odpowiedzialne za generowanie przez przedsiębiorstwa wysokich zysków. </w:t>
      </w:r>
    </w:p>
    <w:p w14:paraId="24359BB8" w14:textId="77777777" w:rsidR="00DE07F3" w:rsidRDefault="00DE07F3" w:rsidP="00DE07F3">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III. Elementy zarządzania wiedzą</w:t>
      </w:r>
    </w:p>
    <w:p w14:paraId="37A3A1FC" w14:textId="77777777" w:rsidR="00DE07F3" w:rsidRPr="009F739E" w:rsidRDefault="00DE07F3" w:rsidP="00DE07F3">
      <w:pPr>
        <w:pStyle w:val="Akapitzlist"/>
        <w:numPr>
          <w:ilvl w:val="0"/>
          <w:numId w:val="10"/>
        </w:numPr>
        <w:spacing w:line="360" w:lineRule="auto"/>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Gromadzenie wiedzy</w:t>
      </w:r>
    </w:p>
    <w:p w14:paraId="1B8A069B"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Jest to kluczowy proces dla przedsiębiorstwa polegający na zbieraniu wiedzy wykorzystując do tego narzędzia zarządzania treścią i bazy danych.</w:t>
      </w:r>
    </w:p>
    <w:p w14:paraId="192C3BC8" w14:textId="77777777" w:rsidR="00DE07F3" w:rsidRPr="00B867F7"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Gromadzimy informacje między </w:t>
      </w:r>
      <w:proofErr w:type="gramStart"/>
      <w:r>
        <w:rPr>
          <w:rFonts w:ascii="Times New Roman" w:hAnsi="Times New Roman" w:cs="Times New Roman"/>
          <w:color w:val="000000"/>
          <w:shd w:val="clear" w:color="auto" w:fill="FFFFFF"/>
        </w:rPr>
        <w:t>innymi  na</w:t>
      </w:r>
      <w:proofErr w:type="gramEnd"/>
      <w:r>
        <w:rPr>
          <w:rFonts w:ascii="Times New Roman" w:hAnsi="Times New Roman" w:cs="Times New Roman"/>
          <w:color w:val="000000"/>
          <w:shd w:val="clear" w:color="auto" w:fill="FFFFFF"/>
        </w:rPr>
        <w:t xml:space="preserve"> temat: klientów, rynku, pracowników i sposobu wykonywania przez nich pracy, procesów produkcyjnych, konkurencji itd.</w:t>
      </w:r>
    </w:p>
    <w:p w14:paraId="50FE2878" w14:textId="77777777" w:rsidR="00DE07F3" w:rsidRPr="00B867F7" w:rsidRDefault="00DE07F3" w:rsidP="00DE07F3">
      <w:pPr>
        <w:pStyle w:val="Akapitzlist"/>
        <w:numPr>
          <w:ilvl w:val="0"/>
          <w:numId w:val="10"/>
        </w:numPr>
        <w:spacing w:line="360" w:lineRule="auto"/>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Udostępnianie wiedzy (dystrybucja wiedzy)</w:t>
      </w:r>
    </w:p>
    <w:p w14:paraId="41636201"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Kluczową rolę odgrywa tu kultura organizacji zachęcająca pracowników do dzielenia się wiedzą.</w:t>
      </w:r>
    </w:p>
    <w:p w14:paraId="1CB3951C"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Może być wspomagane poprzez odpowiednią technologię komunikacji między pracownikami.</w:t>
      </w:r>
    </w:p>
    <w:p w14:paraId="306C175C" w14:textId="77777777" w:rsidR="00DE07F3" w:rsidRPr="00B867F7"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Ważne jest również udostępnienie wiedzy nowym pracownikom poprzez szkolenia wdrażające.</w:t>
      </w:r>
    </w:p>
    <w:p w14:paraId="3DC8E323" w14:textId="77777777" w:rsidR="00DE07F3" w:rsidRPr="00B867F7" w:rsidRDefault="00DE07F3" w:rsidP="00DE07F3">
      <w:pPr>
        <w:pStyle w:val="Akapitzlist"/>
        <w:numPr>
          <w:ilvl w:val="0"/>
          <w:numId w:val="10"/>
        </w:numPr>
        <w:spacing w:line="360" w:lineRule="auto"/>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Tworzenie wiedzy</w:t>
      </w:r>
    </w:p>
    <w:p w14:paraId="5EBE90D3"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Ten element zarządzania wiedzą dotyczy głównie do procesu generowania nowych informacji, pomysłów i umiejętności przyczyniających się do rozwoju wiedzy ogólnej (wiedzy przedsiębiorstwa i jego członków).</w:t>
      </w:r>
    </w:p>
    <w:p w14:paraId="4FC6EA0F"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Wiedza bardzo często tworzona jest przez stosowanie wiedzy teoretycznej.</w:t>
      </w:r>
    </w:p>
    <w:p w14:paraId="1D0E2182" w14:textId="77777777" w:rsidR="00DE07F3" w:rsidRPr="00B867F7"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Wiele dużych przedsiębiorstw inwestuje w różne badania mające na celu np. poprawę efektywności wykorzystywanych przez firmę </w:t>
      </w:r>
      <w:proofErr w:type="gramStart"/>
      <w:r>
        <w:rPr>
          <w:rFonts w:ascii="Times New Roman" w:hAnsi="Times New Roman" w:cs="Times New Roman"/>
          <w:color w:val="000000"/>
          <w:shd w:val="clear" w:color="auto" w:fill="FFFFFF"/>
        </w:rPr>
        <w:t>procesów,</w:t>
      </w:r>
      <w:proofErr w:type="gramEnd"/>
      <w:r>
        <w:rPr>
          <w:rFonts w:ascii="Times New Roman" w:hAnsi="Times New Roman" w:cs="Times New Roman"/>
          <w:color w:val="000000"/>
          <w:shd w:val="clear" w:color="auto" w:fill="FFFFFF"/>
        </w:rPr>
        <w:t xml:space="preserve"> bądź wynalezienie nowego produktu.</w:t>
      </w:r>
    </w:p>
    <w:p w14:paraId="42284CD2" w14:textId="77777777" w:rsidR="00DE07F3" w:rsidRPr="00B867F7" w:rsidRDefault="00DE07F3" w:rsidP="00DE07F3">
      <w:pPr>
        <w:pStyle w:val="Akapitzlist"/>
        <w:numPr>
          <w:ilvl w:val="0"/>
          <w:numId w:val="10"/>
        </w:numPr>
        <w:spacing w:line="360" w:lineRule="auto"/>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Ochrona wiedzy</w:t>
      </w:r>
    </w:p>
    <w:p w14:paraId="1F17F0E7"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Polega na zabezpieczeniu wiedzy przed nieuprawnionym dostępem.</w:t>
      </w:r>
    </w:p>
    <w:p w14:paraId="748194DF" w14:textId="77777777" w:rsidR="00DE07F3"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Obejmuje przede wszystkim szyfrowanie i różne narzędzia informatyczne skupiające się na zabezpieczeniu korespondencji i przechowywanych danych.</w:t>
      </w:r>
    </w:p>
    <w:p w14:paraId="2A392FBD" w14:textId="77777777" w:rsidR="00DE07F3" w:rsidRPr="00B867F7" w:rsidRDefault="00DE07F3" w:rsidP="00DE07F3">
      <w:pPr>
        <w:pStyle w:val="Akapitzlist"/>
        <w:numPr>
          <w:ilvl w:val="1"/>
          <w:numId w:val="10"/>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Ważnym czynnikiem są klauzule kontraktowe zabraniające aktualnym i byłym pracownikom dzielenia się wiedzą organizacji.</w:t>
      </w:r>
    </w:p>
    <w:p w14:paraId="67F93283" w14:textId="26E694B1" w:rsidR="00CB5818" w:rsidRDefault="004C67AC" w:rsidP="00CB581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IV. </w:t>
      </w:r>
      <w:r w:rsidR="00CB5818" w:rsidRPr="00CB5818">
        <w:rPr>
          <w:rFonts w:ascii="Times New Roman" w:hAnsi="Times New Roman" w:cs="Times New Roman"/>
          <w:b/>
          <w:bCs/>
          <w:color w:val="000000"/>
          <w:sz w:val="28"/>
          <w:szCs w:val="28"/>
          <w:shd w:val="clear" w:color="auto" w:fill="FFFFFF"/>
        </w:rPr>
        <w:t>Narzędzia wykorzystywane w zarządzaniu wiedzą</w:t>
      </w:r>
      <w:r w:rsidR="004820A5">
        <w:rPr>
          <w:rFonts w:ascii="Times New Roman" w:hAnsi="Times New Roman" w:cs="Times New Roman"/>
          <w:b/>
          <w:bCs/>
          <w:color w:val="000000"/>
          <w:sz w:val="28"/>
          <w:szCs w:val="28"/>
          <w:shd w:val="clear" w:color="auto" w:fill="FFFFFF"/>
        </w:rPr>
        <w:t xml:space="preserve"> </w:t>
      </w:r>
      <w:r w:rsidR="00262D5A">
        <w:rPr>
          <w:rFonts w:ascii="Times New Roman" w:hAnsi="Times New Roman" w:cs="Times New Roman"/>
          <w:b/>
          <w:bCs/>
          <w:color w:val="000000"/>
          <w:sz w:val="28"/>
          <w:szCs w:val="28"/>
          <w:shd w:val="clear" w:color="auto" w:fill="FFFFFF"/>
        </w:rPr>
        <w:t xml:space="preserve">oraz </w:t>
      </w:r>
      <w:r w:rsidR="004820A5">
        <w:rPr>
          <w:rFonts w:ascii="Times New Roman" w:hAnsi="Times New Roman" w:cs="Times New Roman"/>
          <w:b/>
          <w:bCs/>
          <w:color w:val="000000"/>
          <w:sz w:val="28"/>
          <w:szCs w:val="28"/>
          <w:shd w:val="clear" w:color="auto" w:fill="FFFFFF"/>
        </w:rPr>
        <w:t>ich wpływ na organizacje</w:t>
      </w:r>
    </w:p>
    <w:p w14:paraId="350B1EE9" w14:textId="44278B61" w:rsidR="004C67AC" w:rsidRPr="00262D5A" w:rsidRDefault="00CB5818" w:rsidP="004C67AC">
      <w:pPr>
        <w:spacing w:line="360" w:lineRule="auto"/>
        <w:rPr>
          <w:rFonts w:ascii="Times New Roman" w:hAnsi="Times New Roman" w:cs="Times New Roman"/>
          <w:noProof/>
        </w:rPr>
      </w:pPr>
      <w:r>
        <w:rPr>
          <w:rFonts w:ascii="Times New Roman" w:hAnsi="Times New Roman" w:cs="Times New Roman"/>
        </w:rPr>
        <w:t xml:space="preserve">W dobie rozwoju technologicznego, wzrost odnosi również popularność jak i dostępność </w:t>
      </w:r>
      <w:r w:rsidRPr="00262D5A">
        <w:rPr>
          <w:rFonts w:ascii="Times New Roman" w:hAnsi="Times New Roman" w:cs="Times New Roman"/>
        </w:rPr>
        <w:t>systemów, programów</w:t>
      </w:r>
      <w:r w:rsidR="00633EB4" w:rsidRPr="00262D5A">
        <w:rPr>
          <w:rFonts w:ascii="Times New Roman" w:hAnsi="Times New Roman" w:cs="Times New Roman"/>
        </w:rPr>
        <w:t xml:space="preserve"> oraz</w:t>
      </w:r>
      <w:r w:rsidRPr="00262D5A">
        <w:rPr>
          <w:rFonts w:ascii="Times New Roman" w:hAnsi="Times New Roman" w:cs="Times New Roman"/>
        </w:rPr>
        <w:t xml:space="preserve"> usług wspierających zarządzanie wiedzą w organizacji. </w:t>
      </w:r>
      <w:r w:rsidR="00633EB4" w:rsidRPr="00262D5A">
        <w:rPr>
          <w:rFonts w:ascii="Times New Roman" w:hAnsi="Times New Roman" w:cs="Times New Roman"/>
        </w:rPr>
        <w:t>Użycie technologii</w:t>
      </w:r>
      <w:r w:rsidR="004C67AC" w:rsidRPr="00262D5A">
        <w:rPr>
          <w:rFonts w:ascii="Times New Roman" w:hAnsi="Times New Roman" w:cs="Times New Roman"/>
        </w:rPr>
        <w:t xml:space="preserve"> komputerowej</w:t>
      </w:r>
      <w:r w:rsidR="00633EB4" w:rsidRPr="00262D5A">
        <w:rPr>
          <w:rFonts w:ascii="Times New Roman" w:hAnsi="Times New Roman" w:cs="Times New Roman"/>
        </w:rPr>
        <w:t xml:space="preserve"> w tej dziedzinie znacząco wspomaga procesy pozyskiwania, przechowywania, przetwarzania jak i wdrażania wiedzy w organizacji. </w:t>
      </w:r>
      <w:r w:rsidR="004C67AC" w:rsidRPr="00262D5A">
        <w:rPr>
          <w:rFonts w:ascii="Times New Roman" w:hAnsi="Times New Roman" w:cs="Times New Roman"/>
        </w:rPr>
        <w:t>Rozwój narzędzi komputerowych, wykorzystywany w tym celu można zauważyć np. porównując badania z 2001 roku (rys. 1)</w:t>
      </w:r>
      <w:r w:rsidR="004C67AC" w:rsidRPr="00262D5A">
        <w:rPr>
          <w:rFonts w:ascii="Times New Roman" w:hAnsi="Times New Roman" w:cs="Times New Roman"/>
          <w:noProof/>
        </w:rPr>
        <w:t xml:space="preserve">. Ówcześnie zdobywanie wiedzy jak i rozwiązywanie problemów przypisywano wyłącznie domenie jednostek ludzkich. Ewolucja technologiczna, w skład której wchodzi rozwój sztucznej inteligencji, intensywnie oddziałowuje na organizacje. Sztuczna inteligencja łamie dotychczas znany podział. Pozwala automatyzować procesy, wyciągać wnioski czy też porozumiewać się z klientem. Narzędzie tego pokroju sprawia, że organizacje, które potrafią w odpowiedni sposób wykorzystać jego atuty mają niewątpliwą przewagę nad konkurencją. </w:t>
      </w:r>
    </w:p>
    <w:p w14:paraId="5F908D92" w14:textId="4EF49F96" w:rsidR="00CB5818" w:rsidRPr="00262D5A" w:rsidRDefault="004C67AC" w:rsidP="004C67AC">
      <w:pPr>
        <w:spacing w:line="360" w:lineRule="auto"/>
        <w:rPr>
          <w:rFonts w:ascii="Times New Roman" w:hAnsi="Times New Roman" w:cs="Times New Roman"/>
          <w:noProof/>
        </w:rPr>
      </w:pPr>
      <w:r w:rsidRPr="00262D5A">
        <w:rPr>
          <w:rFonts w:ascii="Times New Roman" w:hAnsi="Times New Roman" w:cs="Times New Roman"/>
          <w:noProof/>
        </w:rPr>
        <w:drawing>
          <wp:inline distT="0" distB="0" distL="0" distR="0" wp14:anchorId="7472BC73" wp14:editId="3D3ABF1F">
            <wp:extent cx="5760720" cy="2762885"/>
            <wp:effectExtent l="0" t="0" r="0" b="0"/>
            <wp:docPr id="1200164334" name="Obraz 1"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64334" name="Obraz 1" descr="Obraz zawierający tekst, diagram, linia, Czcionka&#10;&#10;Opis wygenerowany automatycznie"/>
                    <pic:cNvPicPr/>
                  </pic:nvPicPr>
                  <pic:blipFill>
                    <a:blip r:embed="rId7"/>
                    <a:stretch>
                      <a:fillRect/>
                    </a:stretch>
                  </pic:blipFill>
                  <pic:spPr>
                    <a:xfrm>
                      <a:off x="0" y="0"/>
                      <a:ext cx="5760720" cy="2762885"/>
                    </a:xfrm>
                    <a:prstGeom prst="rect">
                      <a:avLst/>
                    </a:prstGeom>
                  </pic:spPr>
                </pic:pic>
              </a:graphicData>
            </a:graphic>
          </wp:inline>
        </w:drawing>
      </w:r>
    </w:p>
    <w:p w14:paraId="5B04D538" w14:textId="77777777" w:rsidR="004C67AC" w:rsidRPr="00262D5A" w:rsidRDefault="004C67AC" w:rsidP="004C67AC">
      <w:pPr>
        <w:spacing w:line="276" w:lineRule="auto"/>
        <w:rPr>
          <w:rFonts w:ascii="Times New Roman" w:hAnsi="Times New Roman" w:cs="Times New Roman"/>
          <w:noProof/>
          <w:sz w:val="21"/>
          <w:szCs w:val="21"/>
        </w:rPr>
      </w:pPr>
      <w:r w:rsidRPr="00262D5A">
        <w:rPr>
          <w:rFonts w:ascii="Times New Roman" w:hAnsi="Times New Roman" w:cs="Times New Roman"/>
          <w:noProof/>
          <w:sz w:val="21"/>
          <w:szCs w:val="21"/>
        </w:rPr>
        <w:t>Rys 1. Wykres z 2001 roku przedstawiający podział domen w zarządzaniu wiedzą</w:t>
      </w:r>
    </w:p>
    <w:p w14:paraId="79E7CDF4" w14:textId="50DA1FDA" w:rsidR="004C67AC" w:rsidRPr="00262D5A" w:rsidRDefault="004C67AC" w:rsidP="004C67AC">
      <w:pPr>
        <w:spacing w:line="360" w:lineRule="auto"/>
        <w:rPr>
          <w:rFonts w:ascii="Times New Roman" w:hAnsi="Times New Roman" w:cs="Times New Roman"/>
          <w:sz w:val="21"/>
          <w:szCs w:val="21"/>
        </w:rPr>
      </w:pPr>
      <w:r w:rsidRPr="00262D5A">
        <w:rPr>
          <w:rFonts w:ascii="Times New Roman" w:hAnsi="Times New Roman" w:cs="Times New Roman"/>
          <w:sz w:val="21"/>
          <w:szCs w:val="21"/>
        </w:rPr>
        <w:t>Źródło: (A. Fazlagić: Marketing a zarządzanie wiedzą. „Zarządzanie i Rozwój”, nr 5, 8/2001)</w:t>
      </w:r>
    </w:p>
    <w:p w14:paraId="4935F4DF" w14:textId="7631AA6D" w:rsidR="004C67AC" w:rsidRPr="00262D5A" w:rsidRDefault="004C67AC" w:rsidP="004C67AC">
      <w:pPr>
        <w:spacing w:line="360" w:lineRule="auto"/>
        <w:rPr>
          <w:rFonts w:ascii="Times New Roman" w:hAnsi="Times New Roman" w:cs="Times New Roman"/>
        </w:rPr>
      </w:pPr>
      <w:r w:rsidRPr="00262D5A">
        <w:rPr>
          <w:rFonts w:ascii="Times New Roman" w:hAnsi="Times New Roman" w:cs="Times New Roman"/>
        </w:rPr>
        <w:t xml:space="preserve">Oprócz sztucznej inteligencji dostępne są równie pomocne rozwiązania do zarządzania wiedzą w organizacji. </w:t>
      </w:r>
      <w:r w:rsidR="000B5D8A" w:rsidRPr="00262D5A">
        <w:rPr>
          <w:rFonts w:ascii="Times New Roman" w:hAnsi="Times New Roman" w:cs="Times New Roman"/>
        </w:rPr>
        <w:t xml:space="preserve">W dziedzinie zarządzania wiedzą dostępne są np. serwisy baz danych, sieci intranet czy systemy typu CRM. Niestety nawet najlepsze narzędzia nie rozwiążą magicznie problemów organizacyjnych. </w:t>
      </w:r>
      <w:r w:rsidR="008001F9" w:rsidRPr="00262D5A">
        <w:rPr>
          <w:rFonts w:ascii="Times New Roman" w:hAnsi="Times New Roman" w:cs="Times New Roman"/>
        </w:rPr>
        <w:t xml:space="preserve">Badanie rynkowe organizowane przez Zipdo (Zipdo, 2024) wykazuje, że aż 74% pracowników, odczuwa brak bycia dostatecznie </w:t>
      </w:r>
      <w:r w:rsidR="008001F9" w:rsidRPr="00262D5A">
        <w:rPr>
          <w:rFonts w:ascii="Times New Roman" w:hAnsi="Times New Roman" w:cs="Times New Roman"/>
        </w:rPr>
        <w:lastRenderedPageBreak/>
        <w:t xml:space="preserve">poinformowanym, natomiast 72% badanych nie rozumie strategii swoich organizacji. </w:t>
      </w:r>
      <w:r w:rsidR="004820A5" w:rsidRPr="00262D5A">
        <w:rPr>
          <w:rFonts w:ascii="Times New Roman" w:hAnsi="Times New Roman" w:cs="Times New Roman"/>
        </w:rPr>
        <w:t>Fakt ten pokazuje, że pomimo dostępności koniecznych narzędzi często ich wykorzystanie samo w sobie nie gwarantuje osiągnięcia sukcesu.</w:t>
      </w:r>
    </w:p>
    <w:p w14:paraId="1B90550E" w14:textId="7B92C747" w:rsidR="004820A5" w:rsidRPr="00262D5A" w:rsidRDefault="004820A5" w:rsidP="004C67AC">
      <w:pPr>
        <w:spacing w:line="360" w:lineRule="auto"/>
        <w:rPr>
          <w:rFonts w:ascii="Times New Roman" w:hAnsi="Times New Roman" w:cs="Times New Roman"/>
        </w:rPr>
      </w:pPr>
      <w:r w:rsidRPr="00262D5A">
        <w:rPr>
          <w:rFonts w:ascii="Times New Roman" w:hAnsi="Times New Roman" w:cs="Times New Roman"/>
        </w:rPr>
        <w:t>To samo badanie pokazuje również, że komunikacja wewnętrzna w organizacji przy użyciu urządzeń mobilnych wzrosła w przeciągu 2 ostatnich lat (2022-2024) aż o 89%. A znaczna większość, bo aż 74% wybiera odczytywanie informacji z organizacji przy użyciu telefonu. Co przekłada się na 7% zwiększenie zaangażowania wśród pracowników.</w:t>
      </w:r>
    </w:p>
    <w:p w14:paraId="186D810C" w14:textId="33041E12" w:rsidR="004820A5" w:rsidRPr="008F0B13" w:rsidRDefault="00262D5A" w:rsidP="00262D5A">
      <w:pPr>
        <w:spacing w:line="360" w:lineRule="auto"/>
        <w:jc w:val="center"/>
        <w:rPr>
          <w:rFonts w:ascii="Times New Roman" w:hAnsi="Times New Roman" w:cs="Times New Roman"/>
          <w:b/>
          <w:bCs/>
          <w:sz w:val="28"/>
          <w:szCs w:val="28"/>
        </w:rPr>
      </w:pPr>
      <w:r w:rsidRPr="008F0B13">
        <w:rPr>
          <w:rFonts w:ascii="Times New Roman" w:hAnsi="Times New Roman" w:cs="Times New Roman"/>
          <w:b/>
          <w:bCs/>
          <w:sz w:val="28"/>
          <w:szCs w:val="28"/>
        </w:rPr>
        <w:t>V. Amazon jako przykład organizacji, która osiągnęła sukces dzięki zarządzaniu wiedzą</w:t>
      </w:r>
    </w:p>
    <w:p w14:paraId="3672615D" w14:textId="52983342" w:rsidR="00262D5A" w:rsidRDefault="00262D5A" w:rsidP="00262D5A">
      <w:pPr>
        <w:spacing w:line="360" w:lineRule="auto"/>
        <w:rPr>
          <w:rFonts w:ascii="Times New Roman" w:hAnsi="Times New Roman" w:cs="Times New Roman"/>
          <w:noProof/>
        </w:rPr>
      </w:pPr>
      <w:r>
        <w:rPr>
          <w:rFonts w:ascii="Times New Roman" w:hAnsi="Times New Roman" w:cs="Times New Roman"/>
          <w:noProof/>
        </w:rPr>
        <w:t>Amazon to gigant na światowym rynku, który swój sukces zawdzięcza zarządzaniu wiedzą oraz bezbłędnemu zarządzaniu i odpowiednio dobranym strategiom biznesowym.</w:t>
      </w:r>
    </w:p>
    <w:p w14:paraId="014E1758" w14:textId="06C1520E" w:rsidR="00262D5A" w:rsidRDefault="00262D5A" w:rsidP="00262D5A">
      <w:pPr>
        <w:spacing w:line="360" w:lineRule="auto"/>
        <w:rPr>
          <w:rFonts w:ascii="Times New Roman" w:hAnsi="Times New Roman" w:cs="Times New Roman"/>
          <w:noProof/>
        </w:rPr>
      </w:pPr>
      <w:r>
        <w:rPr>
          <w:rFonts w:ascii="Times New Roman" w:hAnsi="Times New Roman" w:cs="Times New Roman"/>
          <w:noProof/>
        </w:rPr>
        <w:t>Amazon działa w oparciu o model SECI (</w:t>
      </w:r>
      <w:r w:rsidR="00FA12BA">
        <w:rPr>
          <w:rFonts w:ascii="Times New Roman" w:hAnsi="Times New Roman" w:cs="Times New Roman"/>
          <w:noProof/>
        </w:rPr>
        <w:t>Mathew, Varia, 2014)</w:t>
      </w:r>
      <w:r w:rsidR="00D50133">
        <w:rPr>
          <w:rFonts w:ascii="Times New Roman" w:hAnsi="Times New Roman" w:cs="Times New Roman"/>
          <w:noProof/>
        </w:rPr>
        <w:t>.</w:t>
      </w:r>
      <w:r w:rsidR="008F0B13" w:rsidRPr="008F0B13">
        <w:rPr>
          <w:rFonts w:ascii="Times New Roman" w:hAnsi="Times New Roman" w:cs="Times New Roman"/>
          <w:noProof/>
        </w:rPr>
        <w:t xml:space="preserve"> </w:t>
      </w:r>
      <w:r w:rsidR="00D50133">
        <w:rPr>
          <w:rFonts w:ascii="Times New Roman" w:hAnsi="Times New Roman" w:cs="Times New Roman"/>
          <w:noProof/>
        </w:rPr>
        <w:t>M</w:t>
      </w:r>
      <w:r w:rsidR="008F0B13">
        <w:rPr>
          <w:rFonts w:ascii="Times New Roman" w:hAnsi="Times New Roman" w:cs="Times New Roman"/>
          <w:noProof/>
        </w:rPr>
        <w:t>odel</w:t>
      </w:r>
      <w:r w:rsidR="00D50133">
        <w:rPr>
          <w:rFonts w:ascii="Times New Roman" w:hAnsi="Times New Roman" w:cs="Times New Roman"/>
          <w:noProof/>
        </w:rPr>
        <w:t xml:space="preserve"> ten</w:t>
      </w:r>
      <w:r w:rsidR="008F0B13">
        <w:rPr>
          <w:rFonts w:ascii="Times New Roman" w:hAnsi="Times New Roman" w:cs="Times New Roman"/>
          <w:noProof/>
        </w:rPr>
        <w:t xml:space="preserve"> działa w sposób przypominający spirale – cykl powtarzających się procesów:</w:t>
      </w:r>
    </w:p>
    <w:p w14:paraId="47776D49" w14:textId="6CC079DE" w:rsidR="00FA12BA" w:rsidRDefault="00FA12BA" w:rsidP="00FA12BA">
      <w:pPr>
        <w:pStyle w:val="Akapitzlist"/>
        <w:numPr>
          <w:ilvl w:val="0"/>
          <w:numId w:val="1"/>
        </w:numPr>
        <w:spacing w:line="360" w:lineRule="auto"/>
        <w:rPr>
          <w:rFonts w:ascii="Times New Roman" w:hAnsi="Times New Roman" w:cs="Times New Roman"/>
          <w:noProof/>
        </w:rPr>
      </w:pPr>
      <w:r>
        <w:rPr>
          <w:rFonts w:ascii="Times New Roman" w:hAnsi="Times New Roman" w:cs="Times New Roman"/>
          <w:noProof/>
        </w:rPr>
        <w:t>Socjalizacja – dzielenie się wiedzą ukrytą</w:t>
      </w:r>
    </w:p>
    <w:p w14:paraId="51CF47F9" w14:textId="11438C8D" w:rsidR="00FA12BA" w:rsidRDefault="00FA12BA" w:rsidP="00FA12BA">
      <w:pPr>
        <w:pStyle w:val="Akapitzlist"/>
        <w:numPr>
          <w:ilvl w:val="0"/>
          <w:numId w:val="1"/>
        </w:numPr>
        <w:spacing w:line="360" w:lineRule="auto"/>
        <w:rPr>
          <w:rFonts w:ascii="Times New Roman" w:hAnsi="Times New Roman" w:cs="Times New Roman"/>
          <w:noProof/>
        </w:rPr>
      </w:pPr>
      <w:r>
        <w:rPr>
          <w:rFonts w:ascii="Times New Roman" w:hAnsi="Times New Roman" w:cs="Times New Roman"/>
          <w:noProof/>
        </w:rPr>
        <w:t>Eksternalizacja – przetwarzanie wiedzy ukrytej na jawne koncepcje</w:t>
      </w:r>
    </w:p>
    <w:p w14:paraId="751C4C6C" w14:textId="0E32FD93" w:rsidR="00FA12BA" w:rsidRDefault="00FA12BA" w:rsidP="00FA12BA">
      <w:pPr>
        <w:pStyle w:val="Akapitzlist"/>
        <w:numPr>
          <w:ilvl w:val="0"/>
          <w:numId w:val="1"/>
        </w:numPr>
        <w:spacing w:line="360" w:lineRule="auto"/>
        <w:rPr>
          <w:rFonts w:ascii="Times New Roman" w:hAnsi="Times New Roman" w:cs="Times New Roman"/>
          <w:noProof/>
        </w:rPr>
      </w:pPr>
      <w:r>
        <w:rPr>
          <w:rFonts w:ascii="Times New Roman" w:hAnsi="Times New Roman" w:cs="Times New Roman"/>
          <w:noProof/>
        </w:rPr>
        <w:t>Kombinacja – integracja informacji z systemem wiedzy</w:t>
      </w:r>
    </w:p>
    <w:p w14:paraId="2E112B34" w14:textId="3860B292" w:rsidR="00FA12BA" w:rsidRDefault="00FA12BA" w:rsidP="00FA12BA">
      <w:pPr>
        <w:pStyle w:val="Akapitzlist"/>
        <w:numPr>
          <w:ilvl w:val="0"/>
          <w:numId w:val="1"/>
        </w:numPr>
        <w:spacing w:line="360" w:lineRule="auto"/>
        <w:rPr>
          <w:rFonts w:ascii="Times New Roman" w:hAnsi="Times New Roman" w:cs="Times New Roman"/>
          <w:noProof/>
        </w:rPr>
      </w:pPr>
      <w:r>
        <w:rPr>
          <w:rFonts w:ascii="Times New Roman" w:hAnsi="Times New Roman" w:cs="Times New Roman"/>
          <w:noProof/>
        </w:rPr>
        <w:t>Internalizacja – wcielenie wiedzy jawnej w wiedze ukrytą</w:t>
      </w:r>
    </w:p>
    <w:p w14:paraId="3244CBA3" w14:textId="564DBADE" w:rsidR="00D50133" w:rsidRPr="008F0B13" w:rsidRDefault="008F0B13" w:rsidP="008F0B13">
      <w:pPr>
        <w:spacing w:line="360" w:lineRule="auto"/>
        <w:rPr>
          <w:rFonts w:ascii="Times New Roman" w:hAnsi="Times New Roman" w:cs="Times New Roman"/>
          <w:noProof/>
        </w:rPr>
      </w:pPr>
      <w:r>
        <w:rPr>
          <w:rFonts w:ascii="Times New Roman" w:hAnsi="Times New Roman" w:cs="Times New Roman"/>
          <w:noProof/>
        </w:rPr>
        <w:t xml:space="preserve">SECI, inaczej model japoński rozszerza tradycyjne pojmowanie wiedzy i zmusza by dostrzec w informacji nośnik emocji, przeczuć i ukrytych wartości. </w:t>
      </w:r>
      <w:r w:rsidR="00D50133">
        <w:rPr>
          <w:rFonts w:ascii="Times New Roman" w:hAnsi="Times New Roman" w:cs="Times New Roman"/>
          <w:noProof/>
        </w:rPr>
        <w:t>Podejście to stawia na piedestale wiedze ukrytą oraz komunikacje w organizacji. Twórcy tego modelu uważają, że od ślepego poszukiwania wiedzy, ważniejsze jest motywowanie oraz uświadamianie jednostek w organizacji, ponieważ przyczynia się to do większych korzyści.</w:t>
      </w:r>
    </w:p>
    <w:p w14:paraId="3ABBB980" w14:textId="28CCD7AE" w:rsidR="00F5646D" w:rsidRDefault="00F5646D" w:rsidP="00FA12BA">
      <w:pPr>
        <w:spacing w:line="360" w:lineRule="auto"/>
        <w:rPr>
          <w:rFonts w:ascii="Times New Roman" w:hAnsi="Times New Roman" w:cs="Times New Roman"/>
          <w:noProof/>
        </w:rPr>
      </w:pPr>
      <w:r>
        <w:rPr>
          <w:rFonts w:ascii="Times New Roman" w:hAnsi="Times New Roman" w:cs="Times New Roman"/>
          <w:noProof/>
        </w:rPr>
        <w:t xml:space="preserve">Misja Amazon </w:t>
      </w:r>
      <w:r w:rsidR="00FA12BA">
        <w:rPr>
          <w:rFonts w:ascii="Times New Roman" w:hAnsi="Times New Roman" w:cs="Times New Roman"/>
          <w:noProof/>
        </w:rPr>
        <w:t>orientuje ich na klienta oraz, pomimo obrzymiej konkurencji</w:t>
      </w:r>
      <w:r>
        <w:rPr>
          <w:rFonts w:ascii="Times New Roman" w:hAnsi="Times New Roman" w:cs="Times New Roman"/>
          <w:noProof/>
        </w:rPr>
        <w:t>, promuje strategicszne partnerstwo oraz współprace. Przekłada się do na rozwój otwartych innowacji takich jak na przykład:</w:t>
      </w:r>
    </w:p>
    <w:p w14:paraId="768886D7" w14:textId="3BACC42B" w:rsidR="00FA12BA" w:rsidRDefault="00F5646D" w:rsidP="00F5646D">
      <w:pPr>
        <w:pStyle w:val="Akapitzlist"/>
        <w:numPr>
          <w:ilvl w:val="0"/>
          <w:numId w:val="2"/>
        </w:numPr>
        <w:spacing w:line="360" w:lineRule="auto"/>
        <w:rPr>
          <w:rFonts w:ascii="Times New Roman" w:hAnsi="Times New Roman" w:cs="Times New Roman"/>
          <w:noProof/>
        </w:rPr>
      </w:pPr>
      <w:r>
        <w:rPr>
          <w:rFonts w:ascii="Times New Roman" w:hAnsi="Times New Roman" w:cs="Times New Roman"/>
          <w:noProof/>
        </w:rPr>
        <w:t>Zakupy w jednym kliknięciu</w:t>
      </w:r>
    </w:p>
    <w:p w14:paraId="7026F459" w14:textId="10D6C3CF" w:rsidR="00F5646D" w:rsidRDefault="00F5646D" w:rsidP="00F5646D">
      <w:pPr>
        <w:pStyle w:val="Akapitzlist"/>
        <w:numPr>
          <w:ilvl w:val="0"/>
          <w:numId w:val="2"/>
        </w:numPr>
        <w:spacing w:line="360" w:lineRule="auto"/>
        <w:rPr>
          <w:rFonts w:ascii="Times New Roman" w:hAnsi="Times New Roman" w:cs="Times New Roman"/>
          <w:noProof/>
        </w:rPr>
      </w:pPr>
      <w:r>
        <w:rPr>
          <w:rFonts w:ascii="Times New Roman" w:hAnsi="Times New Roman" w:cs="Times New Roman"/>
          <w:noProof/>
        </w:rPr>
        <w:t>Innowacyjne systemu chmurowe, które stały się jedną z flagowych usług oferowaną przez Amazon</w:t>
      </w:r>
    </w:p>
    <w:p w14:paraId="67A69DCB" w14:textId="132C4FBD" w:rsidR="00F5646D" w:rsidRDefault="00F5646D" w:rsidP="00F5646D">
      <w:pPr>
        <w:spacing w:line="360" w:lineRule="auto"/>
        <w:rPr>
          <w:rFonts w:ascii="Times New Roman" w:hAnsi="Times New Roman" w:cs="Times New Roman"/>
          <w:noProof/>
        </w:rPr>
      </w:pPr>
      <w:r>
        <w:rPr>
          <w:rFonts w:ascii="Times New Roman" w:hAnsi="Times New Roman" w:cs="Times New Roman"/>
          <w:noProof/>
        </w:rPr>
        <w:lastRenderedPageBreak/>
        <w:t>Otwarte innowacje wyróżniają Amazon, są przykładem perfekcyjnego zarządzania wiedzą, ponieważ polegają na wykorzystaniu zarówno wiedzy z wewnątrz jak i z zewnątrz organizacji.</w:t>
      </w:r>
    </w:p>
    <w:p w14:paraId="48BA5A31" w14:textId="24C6A236" w:rsidR="00F5646D" w:rsidRDefault="00F5646D" w:rsidP="00F5646D">
      <w:pPr>
        <w:spacing w:line="360" w:lineRule="auto"/>
        <w:rPr>
          <w:rFonts w:ascii="Times New Roman" w:hAnsi="Times New Roman" w:cs="Times New Roman"/>
          <w:shd w:val="clear" w:color="auto" w:fill="FFFFFF"/>
        </w:rPr>
      </w:pPr>
      <w:r>
        <w:rPr>
          <w:rFonts w:ascii="Times New Roman" w:hAnsi="Times New Roman" w:cs="Times New Roman"/>
          <w:noProof/>
        </w:rPr>
        <w:t>Amazon przyklada dużą wage do komunikacji. W tak dużej organizacji wymiana informacji (wiedzy) może być utrudniona. Rozwiązanie, które wykorzystuje Amazon to połączenie podejść odgórnego jak i oddolnego, które skutkuje maksymalizacją przepływu informacji.</w:t>
      </w:r>
      <w:r w:rsidR="005E26AF">
        <w:rPr>
          <w:rFonts w:ascii="Times New Roman" w:hAnsi="Times New Roman" w:cs="Times New Roman"/>
          <w:noProof/>
        </w:rPr>
        <w:t xml:space="preserve"> Podejście oddolne – bottom up pozwala na podejmowanie lepszych decyzji oraz pokazuje szerszy obraz problemu (</w:t>
      </w:r>
      <w:r w:rsidR="005E26AF" w:rsidRPr="005E26AF">
        <w:rPr>
          <w:rFonts w:ascii="Times New Roman" w:hAnsi="Times New Roman" w:cs="Times New Roman"/>
          <w:shd w:val="clear" w:color="auto" w:fill="FFFFFF"/>
        </w:rPr>
        <w:t>Alexander Lyon</w:t>
      </w:r>
      <w:r w:rsidR="005E26AF">
        <w:rPr>
          <w:rFonts w:ascii="Times New Roman" w:hAnsi="Times New Roman" w:cs="Times New Roman"/>
          <w:shd w:val="clear" w:color="auto" w:fill="FFFFFF"/>
        </w:rPr>
        <w:t>, 2016).</w:t>
      </w:r>
    </w:p>
    <w:p w14:paraId="3ADD724C" w14:textId="52AB02E0" w:rsidR="00F5646D" w:rsidRDefault="005E26AF" w:rsidP="00F5646D">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Oprócz pozyskiwania wiedzy i jej implementacji, Amazon przykłada ogromną wagę ochronie danych. Systemy Amazon zostały zbudowane w sposób priorytetyzujący bezpieczeństwo danych ich klientów. Ponadto Amazon wykorzystuje techniki takie jak:</w:t>
      </w:r>
    </w:p>
    <w:p w14:paraId="135D5058" w14:textId="7CA2E746" w:rsidR="005E26AF" w:rsidRDefault="005E26AF" w:rsidP="005E26AF">
      <w:pPr>
        <w:pStyle w:val="Akapitzlist"/>
        <w:numPr>
          <w:ilvl w:val="0"/>
          <w:numId w:val="3"/>
        </w:numPr>
        <w:spacing w:line="360" w:lineRule="auto"/>
        <w:rPr>
          <w:rFonts w:ascii="Times New Roman" w:hAnsi="Times New Roman" w:cs="Times New Roman"/>
          <w:noProof/>
        </w:rPr>
      </w:pPr>
      <w:r>
        <w:rPr>
          <w:rFonts w:ascii="Times New Roman" w:hAnsi="Times New Roman" w:cs="Times New Roman"/>
          <w:noProof/>
        </w:rPr>
        <w:t>Szyfrowanie danych</w:t>
      </w:r>
    </w:p>
    <w:p w14:paraId="69F2B1E8" w14:textId="67AA345C" w:rsidR="005E26AF" w:rsidRDefault="005E26AF" w:rsidP="005E26AF">
      <w:pPr>
        <w:pStyle w:val="Akapitzlist"/>
        <w:numPr>
          <w:ilvl w:val="0"/>
          <w:numId w:val="3"/>
        </w:numPr>
        <w:spacing w:line="360" w:lineRule="auto"/>
        <w:rPr>
          <w:rFonts w:ascii="Times New Roman" w:hAnsi="Times New Roman" w:cs="Times New Roman"/>
          <w:noProof/>
        </w:rPr>
      </w:pPr>
      <w:r>
        <w:rPr>
          <w:rFonts w:ascii="Times New Roman" w:hAnsi="Times New Roman" w:cs="Times New Roman"/>
          <w:noProof/>
        </w:rPr>
        <w:t>Rygorystyczne procesy mające na celu zapobieganie wyciekom danych</w:t>
      </w:r>
    </w:p>
    <w:p w14:paraId="42DCF16A" w14:textId="4838FF98" w:rsidR="005E26AF" w:rsidRDefault="005548EF" w:rsidP="005E26AF">
      <w:pPr>
        <w:spacing w:line="360" w:lineRule="auto"/>
        <w:rPr>
          <w:rFonts w:ascii="Times New Roman" w:hAnsi="Times New Roman" w:cs="Times New Roman"/>
          <w:noProof/>
        </w:rPr>
      </w:pPr>
      <w:r>
        <w:rPr>
          <w:rFonts w:ascii="Times New Roman" w:hAnsi="Times New Roman" w:cs="Times New Roman"/>
          <w:noProof/>
        </w:rPr>
        <w:t>a d</w:t>
      </w:r>
      <w:r w:rsidR="005E26AF">
        <w:rPr>
          <w:rFonts w:ascii="Times New Roman" w:hAnsi="Times New Roman" w:cs="Times New Roman"/>
          <w:noProof/>
        </w:rPr>
        <w:t>banie o bezpieczenstwo pozwoliło im uzyskać obecną renome.</w:t>
      </w:r>
    </w:p>
    <w:p w14:paraId="4CE3AE5C" w14:textId="53301673" w:rsidR="005548EF" w:rsidRDefault="005548EF" w:rsidP="005548EF">
      <w:pPr>
        <w:spacing w:line="360" w:lineRule="auto"/>
        <w:jc w:val="center"/>
        <w:rPr>
          <w:rFonts w:ascii="Times New Roman" w:hAnsi="Times New Roman" w:cs="Times New Roman"/>
          <w:b/>
          <w:bCs/>
          <w:noProof/>
          <w:sz w:val="28"/>
          <w:szCs w:val="28"/>
        </w:rPr>
      </w:pPr>
      <w:r w:rsidRPr="005548EF">
        <w:rPr>
          <w:rFonts w:ascii="Times New Roman" w:hAnsi="Times New Roman" w:cs="Times New Roman"/>
          <w:b/>
          <w:bCs/>
          <w:noProof/>
          <w:sz w:val="28"/>
          <w:szCs w:val="28"/>
        </w:rPr>
        <w:t xml:space="preserve">VI. </w:t>
      </w:r>
      <w:r w:rsidR="000518EF">
        <w:rPr>
          <w:rFonts w:ascii="Times New Roman" w:hAnsi="Times New Roman" w:cs="Times New Roman"/>
          <w:b/>
          <w:bCs/>
          <w:noProof/>
          <w:sz w:val="28"/>
          <w:szCs w:val="28"/>
        </w:rPr>
        <w:t>Wyzwania i strategie</w:t>
      </w:r>
      <w:r w:rsidRPr="005548EF">
        <w:rPr>
          <w:rFonts w:ascii="Times New Roman" w:hAnsi="Times New Roman" w:cs="Times New Roman"/>
          <w:b/>
          <w:bCs/>
          <w:noProof/>
          <w:sz w:val="28"/>
          <w:szCs w:val="28"/>
        </w:rPr>
        <w:t xml:space="preserve"> w knowledge management</w:t>
      </w:r>
    </w:p>
    <w:p w14:paraId="7475CEA3" w14:textId="1F3EEB84" w:rsidR="005548EF" w:rsidRDefault="005548EF" w:rsidP="005548EF">
      <w:pPr>
        <w:spacing w:line="360" w:lineRule="auto"/>
        <w:rPr>
          <w:rFonts w:ascii="Times New Roman" w:hAnsi="Times New Roman" w:cs="Times New Roman"/>
          <w:noProof/>
        </w:rPr>
      </w:pPr>
      <w:r>
        <w:rPr>
          <w:rFonts w:ascii="Times New Roman" w:hAnsi="Times New Roman" w:cs="Times New Roman"/>
          <w:noProof/>
        </w:rPr>
        <w:t>Samo rozumienie konceptu zarządzania wiedzą oraz posiadanie odpowiednich narzędzi nie wystarczy, żeby organizacja czerpała z niej korzyści. Przed kierownictwem, odpowiedzialnym za wprowadzenie działań poprawiających przepływ informacji postawiony jest szereg przeszkód takich jak:</w:t>
      </w:r>
    </w:p>
    <w:p w14:paraId="742F3F39" w14:textId="3CC9D057" w:rsidR="005548EF" w:rsidRDefault="005548EF" w:rsidP="005548EF">
      <w:pPr>
        <w:pStyle w:val="Akapitzlist"/>
        <w:numPr>
          <w:ilvl w:val="0"/>
          <w:numId w:val="4"/>
        </w:numPr>
        <w:spacing w:line="360" w:lineRule="auto"/>
        <w:rPr>
          <w:rFonts w:ascii="Times New Roman" w:hAnsi="Times New Roman" w:cs="Times New Roman"/>
          <w:b/>
          <w:bCs/>
          <w:noProof/>
        </w:rPr>
      </w:pPr>
      <w:r w:rsidRPr="005548EF">
        <w:rPr>
          <w:rFonts w:ascii="Times New Roman" w:hAnsi="Times New Roman" w:cs="Times New Roman"/>
          <w:b/>
          <w:bCs/>
          <w:noProof/>
        </w:rPr>
        <w:t>Kultura rywalizacji</w:t>
      </w:r>
    </w:p>
    <w:p w14:paraId="3DD9430E" w14:textId="5AE91B75" w:rsidR="005548EF" w:rsidRPr="00BE61FE" w:rsidRDefault="005548EF" w:rsidP="00BE61FE">
      <w:pPr>
        <w:pStyle w:val="Akapitzlist"/>
        <w:spacing w:line="360" w:lineRule="auto"/>
        <w:rPr>
          <w:rFonts w:ascii="Times New Roman" w:hAnsi="Times New Roman" w:cs="Times New Roman"/>
          <w:noProof/>
        </w:rPr>
      </w:pPr>
      <w:r>
        <w:rPr>
          <w:rFonts w:ascii="Times New Roman" w:hAnsi="Times New Roman" w:cs="Times New Roman"/>
          <w:noProof/>
        </w:rPr>
        <w:t>Kultura rywalizacji w organizacji, pozwala na lepszy rowój pracowników</w:t>
      </w:r>
      <w:r w:rsidR="00BE61FE">
        <w:rPr>
          <w:rFonts w:ascii="Times New Roman" w:hAnsi="Times New Roman" w:cs="Times New Roman"/>
          <w:noProof/>
        </w:rPr>
        <w:t>, którzy napędzają siebie nawzajem pnąc się w strukturach przedsiębiorstwa. Problem pojawia w sytuacji, w której chęć rywalizacji przeważa nad dobrem organizacji, a jednostka zamyka się na innych co uniemożliwia przepływ informacji. Często dochodzi wówczas do kreaowania się kadr, w których dominuje kilku pracowników.</w:t>
      </w:r>
    </w:p>
    <w:p w14:paraId="35949E91" w14:textId="2EAEAAF5" w:rsidR="005548EF" w:rsidRDefault="005548EF" w:rsidP="005548EF">
      <w:pPr>
        <w:pStyle w:val="Akapitzlist"/>
        <w:numPr>
          <w:ilvl w:val="0"/>
          <w:numId w:val="4"/>
        </w:numPr>
        <w:spacing w:line="360" w:lineRule="auto"/>
        <w:rPr>
          <w:rFonts w:ascii="Times New Roman" w:hAnsi="Times New Roman" w:cs="Times New Roman"/>
          <w:b/>
          <w:bCs/>
          <w:noProof/>
        </w:rPr>
      </w:pPr>
      <w:r w:rsidRPr="005548EF">
        <w:rPr>
          <w:rFonts w:ascii="Times New Roman" w:hAnsi="Times New Roman" w:cs="Times New Roman"/>
          <w:b/>
          <w:bCs/>
          <w:noProof/>
        </w:rPr>
        <w:t xml:space="preserve">Organizacja </w:t>
      </w:r>
      <w:r w:rsidR="00BE61FE">
        <w:rPr>
          <w:rFonts w:ascii="Times New Roman" w:hAnsi="Times New Roman" w:cs="Times New Roman"/>
          <w:b/>
          <w:bCs/>
          <w:noProof/>
        </w:rPr>
        <w:t xml:space="preserve">i bezpieczeństwo </w:t>
      </w:r>
      <w:r w:rsidRPr="005548EF">
        <w:rPr>
          <w:rFonts w:ascii="Times New Roman" w:hAnsi="Times New Roman" w:cs="Times New Roman"/>
          <w:b/>
          <w:bCs/>
          <w:noProof/>
        </w:rPr>
        <w:t>danych</w:t>
      </w:r>
    </w:p>
    <w:p w14:paraId="45C43634" w14:textId="707D8DE6" w:rsidR="00BE61FE" w:rsidRPr="00BE61FE" w:rsidRDefault="00BE61FE" w:rsidP="00BE61FE">
      <w:pPr>
        <w:pStyle w:val="Akapitzlist"/>
        <w:spacing w:line="360" w:lineRule="auto"/>
        <w:rPr>
          <w:rFonts w:ascii="Times New Roman" w:hAnsi="Times New Roman" w:cs="Times New Roman"/>
          <w:noProof/>
        </w:rPr>
      </w:pPr>
      <w:r>
        <w:rPr>
          <w:rFonts w:ascii="Times New Roman" w:hAnsi="Times New Roman" w:cs="Times New Roman"/>
          <w:noProof/>
        </w:rPr>
        <w:t>Kierownictwo musi zadbać o to, żeby odpowiednie osoby otrzymały niezbędne im informacji, a co za tym idzie, blokować niepożądane przepływy danych, by uniknąć ich wycieku. Ponadto, aby wiedza była prawidłowo wykorzystana, musi być odpowiednio poindeksowana i łatwo dostępna, by mogła trafić do tych, którzy jej potrzebują</w:t>
      </w:r>
    </w:p>
    <w:p w14:paraId="3DC85BEC" w14:textId="422A0089" w:rsidR="005548EF" w:rsidRDefault="005548EF" w:rsidP="005548EF">
      <w:pPr>
        <w:pStyle w:val="Akapitzlist"/>
        <w:numPr>
          <w:ilvl w:val="0"/>
          <w:numId w:val="4"/>
        </w:numPr>
        <w:spacing w:line="360" w:lineRule="auto"/>
        <w:rPr>
          <w:rFonts w:ascii="Times New Roman" w:hAnsi="Times New Roman" w:cs="Times New Roman"/>
          <w:b/>
          <w:bCs/>
          <w:noProof/>
        </w:rPr>
      </w:pPr>
      <w:r w:rsidRPr="005548EF">
        <w:rPr>
          <w:rFonts w:ascii="Times New Roman" w:hAnsi="Times New Roman" w:cs="Times New Roman"/>
          <w:b/>
          <w:bCs/>
          <w:noProof/>
        </w:rPr>
        <w:lastRenderedPageBreak/>
        <w:t>Brak standaryzacji</w:t>
      </w:r>
    </w:p>
    <w:p w14:paraId="3E236FC6" w14:textId="374F5909" w:rsidR="00BE61FE" w:rsidRPr="00BE61FE" w:rsidRDefault="00BE61FE" w:rsidP="00BE61FE">
      <w:pPr>
        <w:pStyle w:val="Akapitzlist"/>
        <w:spacing w:line="360" w:lineRule="auto"/>
        <w:rPr>
          <w:rFonts w:ascii="Times New Roman" w:hAnsi="Times New Roman" w:cs="Times New Roman"/>
          <w:noProof/>
        </w:rPr>
      </w:pPr>
      <w:r>
        <w:rPr>
          <w:rFonts w:ascii="Times New Roman" w:hAnsi="Times New Roman" w:cs="Times New Roman"/>
          <w:noProof/>
        </w:rPr>
        <w:t>Kolejnym problemem, który może uniemożliwić całkowicie zarządzanie wiedzą jest brak ogólno-przyjetej standaryzacji. Przepisy jak i formaty wprowadzanych danych powinny być ściśle określone co znacząco ułatwia przechowywanie jak i przetwarzanie informacji.</w:t>
      </w:r>
    </w:p>
    <w:p w14:paraId="2A5838A6" w14:textId="0E462866" w:rsidR="005548EF" w:rsidRDefault="005548EF" w:rsidP="005548EF">
      <w:pPr>
        <w:pStyle w:val="Akapitzlist"/>
        <w:numPr>
          <w:ilvl w:val="0"/>
          <w:numId w:val="4"/>
        </w:numPr>
        <w:spacing w:line="360" w:lineRule="auto"/>
        <w:rPr>
          <w:rFonts w:ascii="Times New Roman" w:hAnsi="Times New Roman" w:cs="Times New Roman"/>
          <w:b/>
          <w:bCs/>
          <w:noProof/>
        </w:rPr>
      </w:pPr>
      <w:r w:rsidRPr="005548EF">
        <w:rPr>
          <w:rFonts w:ascii="Times New Roman" w:hAnsi="Times New Roman" w:cs="Times New Roman"/>
          <w:b/>
          <w:bCs/>
          <w:noProof/>
        </w:rPr>
        <w:t>Zmiany kadrowe</w:t>
      </w:r>
    </w:p>
    <w:p w14:paraId="25EAD780" w14:textId="1F6F6259" w:rsidR="00BE61FE" w:rsidRPr="00BE61FE" w:rsidRDefault="00BE61FE" w:rsidP="00BE61FE">
      <w:pPr>
        <w:pStyle w:val="Akapitzlist"/>
        <w:spacing w:line="360" w:lineRule="auto"/>
        <w:rPr>
          <w:rFonts w:ascii="Times New Roman" w:hAnsi="Times New Roman" w:cs="Times New Roman"/>
          <w:noProof/>
        </w:rPr>
      </w:pPr>
      <w:r>
        <w:rPr>
          <w:rFonts w:ascii="Times New Roman" w:hAnsi="Times New Roman" w:cs="Times New Roman"/>
          <w:noProof/>
        </w:rPr>
        <w:t>Aby zapobiec sytuacji krytycznej dla organizacji, np. nieobecność mistrza dzialu, koniecznie jest prowadzenie środków prewencyjnych. Kierownictwo powinno zadbać o organizaowanie szkoleń i programów mentoringowych dla pracowników, aby wiedza nie była skupiona tylko w jednej jednostce. Ponadto dobrą praktyką jest regularne badanie opinii pracowników jak i dokumentowanie kluczowych informacji.</w:t>
      </w:r>
    </w:p>
    <w:p w14:paraId="7314F54D" w14:textId="6464B5C1" w:rsidR="00BE61FE" w:rsidRDefault="00BE61FE" w:rsidP="005548EF">
      <w:pPr>
        <w:pStyle w:val="Akapitzlist"/>
        <w:numPr>
          <w:ilvl w:val="0"/>
          <w:numId w:val="4"/>
        </w:numPr>
        <w:spacing w:line="360" w:lineRule="auto"/>
        <w:rPr>
          <w:rFonts w:ascii="Times New Roman" w:hAnsi="Times New Roman" w:cs="Times New Roman"/>
          <w:b/>
          <w:bCs/>
          <w:noProof/>
        </w:rPr>
      </w:pPr>
      <w:r>
        <w:rPr>
          <w:rFonts w:ascii="Times New Roman" w:hAnsi="Times New Roman" w:cs="Times New Roman"/>
          <w:b/>
          <w:bCs/>
          <w:noProof/>
        </w:rPr>
        <w:t>Ludzka natura</w:t>
      </w:r>
    </w:p>
    <w:p w14:paraId="5A8B3970" w14:textId="196B307A" w:rsidR="00BE61FE" w:rsidRDefault="00BE61FE" w:rsidP="00BE61FE">
      <w:pPr>
        <w:pStyle w:val="Akapitzlist"/>
        <w:spacing w:line="360" w:lineRule="auto"/>
        <w:rPr>
          <w:rFonts w:ascii="Times New Roman" w:hAnsi="Times New Roman" w:cs="Times New Roman"/>
          <w:noProof/>
        </w:rPr>
      </w:pPr>
      <w:r>
        <w:rPr>
          <w:rFonts w:ascii="Times New Roman" w:hAnsi="Times New Roman" w:cs="Times New Roman"/>
          <w:noProof/>
        </w:rPr>
        <w:t xml:space="preserve">Wyzwaniem dla kierownika jest przede wszystkim zapanowanie nad pracownikami. Nawet pomimo największych starań i wykorzystaniu najlepszej technologii, nie da się w 100% przewidzieć zachowań pracowników. Dlatego by usprawnić komunikacje i co za tym idzie efektywność pracy, kierownik jest odpowiedzialny za utrzymanie odpowiedniej atmosfery w organizacji. </w:t>
      </w:r>
    </w:p>
    <w:p w14:paraId="62B6A1B8" w14:textId="77777777" w:rsidR="000518EF" w:rsidRDefault="000518EF" w:rsidP="000518EF">
      <w:pPr>
        <w:spacing w:line="360" w:lineRule="auto"/>
        <w:rPr>
          <w:rFonts w:ascii="Times New Roman" w:hAnsi="Times New Roman" w:cs="Times New Roman"/>
          <w:noProof/>
        </w:rPr>
      </w:pPr>
      <w:r>
        <w:rPr>
          <w:rFonts w:ascii="Times New Roman" w:hAnsi="Times New Roman" w:cs="Times New Roman"/>
          <w:noProof/>
        </w:rPr>
        <w:t>Aby organizacja mogła łatwiej poradzić sobie z ogółem czynności związanych z zarządzaniem wiedzą, mogą zaimplementować w swoich działaniach opracowane strategie i modele.</w:t>
      </w:r>
      <w:r w:rsidRPr="000518EF">
        <w:rPr>
          <w:rFonts w:ascii="Times New Roman" w:hAnsi="Times New Roman" w:cs="Times New Roman"/>
          <w:noProof/>
        </w:rPr>
        <w:t xml:space="preserve"> </w:t>
      </w:r>
      <w:r>
        <w:rPr>
          <w:rFonts w:ascii="Times New Roman" w:hAnsi="Times New Roman" w:cs="Times New Roman"/>
          <w:noProof/>
        </w:rPr>
        <w:t>Istnieje wiele strategii, które można kategoryzować ze względu na różne czynniki, takie jak rodzaj wiedzy czy procesy biznesowe (</w:t>
      </w:r>
      <w:r>
        <w:t>Gruszczyńska-Malec, Rutkowska, 2007)</w:t>
      </w:r>
    </w:p>
    <w:p w14:paraId="5EEA74D8" w14:textId="40A3B07E" w:rsidR="000518EF" w:rsidRDefault="000518EF" w:rsidP="000518EF">
      <w:pPr>
        <w:spacing w:line="360" w:lineRule="auto"/>
        <w:rPr>
          <w:rFonts w:ascii="Times New Roman" w:hAnsi="Times New Roman" w:cs="Times New Roman"/>
          <w:noProof/>
        </w:rPr>
      </w:pPr>
      <w:r>
        <w:rPr>
          <w:rFonts w:ascii="Times New Roman" w:hAnsi="Times New Roman" w:cs="Times New Roman"/>
          <w:noProof/>
        </w:rPr>
        <w:t>Jeden z podziałów wyróżnia trzy znaczące strategie zarządzania wiedzą:</w:t>
      </w:r>
    </w:p>
    <w:p w14:paraId="6E28049C" w14:textId="4F18E8CF" w:rsidR="000518EF" w:rsidRDefault="000518EF" w:rsidP="000518EF">
      <w:pPr>
        <w:pStyle w:val="Akapitzlist"/>
        <w:numPr>
          <w:ilvl w:val="0"/>
          <w:numId w:val="6"/>
        </w:numPr>
        <w:spacing w:line="360" w:lineRule="auto"/>
        <w:rPr>
          <w:rFonts w:ascii="Times New Roman" w:hAnsi="Times New Roman" w:cs="Times New Roman"/>
          <w:noProof/>
        </w:rPr>
      </w:pPr>
      <w:r>
        <w:rPr>
          <w:rFonts w:ascii="Times New Roman" w:hAnsi="Times New Roman" w:cs="Times New Roman"/>
          <w:noProof/>
        </w:rPr>
        <w:t>Strategia kodyfikacji</w:t>
      </w:r>
    </w:p>
    <w:p w14:paraId="15BD1BFA" w14:textId="0671EE46" w:rsidR="000518EF" w:rsidRDefault="000518EF" w:rsidP="000518EF">
      <w:pPr>
        <w:pStyle w:val="Akapitzlist"/>
        <w:numPr>
          <w:ilvl w:val="0"/>
          <w:numId w:val="6"/>
        </w:numPr>
        <w:spacing w:line="360" w:lineRule="auto"/>
        <w:rPr>
          <w:rFonts w:ascii="Times New Roman" w:hAnsi="Times New Roman" w:cs="Times New Roman"/>
          <w:noProof/>
        </w:rPr>
      </w:pPr>
      <w:r>
        <w:rPr>
          <w:rFonts w:ascii="Times New Roman" w:hAnsi="Times New Roman" w:cs="Times New Roman"/>
          <w:noProof/>
        </w:rPr>
        <w:t>Strategia personalizacji</w:t>
      </w:r>
    </w:p>
    <w:p w14:paraId="22FF9748" w14:textId="1D40BE60" w:rsidR="000518EF" w:rsidRDefault="000518EF" w:rsidP="000518EF">
      <w:pPr>
        <w:pStyle w:val="Akapitzlist"/>
        <w:numPr>
          <w:ilvl w:val="0"/>
          <w:numId w:val="6"/>
        </w:numPr>
        <w:spacing w:line="360" w:lineRule="auto"/>
        <w:rPr>
          <w:rFonts w:ascii="Times New Roman" w:hAnsi="Times New Roman" w:cs="Times New Roman"/>
          <w:noProof/>
        </w:rPr>
      </w:pPr>
      <w:r>
        <w:rPr>
          <w:rFonts w:ascii="Times New Roman" w:hAnsi="Times New Roman" w:cs="Times New Roman"/>
          <w:noProof/>
        </w:rPr>
        <w:t>Strategia pomostowa</w:t>
      </w:r>
    </w:p>
    <w:p w14:paraId="01A65F79" w14:textId="7306F157" w:rsidR="000518EF" w:rsidRDefault="000518EF" w:rsidP="000518EF">
      <w:pPr>
        <w:spacing w:line="360" w:lineRule="auto"/>
        <w:rPr>
          <w:rFonts w:ascii="Times New Roman" w:hAnsi="Times New Roman" w:cs="Times New Roman"/>
          <w:noProof/>
        </w:rPr>
      </w:pPr>
      <w:r>
        <w:rPr>
          <w:rFonts w:ascii="Times New Roman" w:hAnsi="Times New Roman" w:cs="Times New Roman"/>
          <w:noProof/>
        </w:rPr>
        <w:t>Podejścia te różnią się szeregiem czynników takich jak ich cel, podejmowane działania czy typy relacji w organizacji. Ich charakterystyke obrazuje tabela</w:t>
      </w:r>
      <w:r w:rsidR="00D25525">
        <w:rPr>
          <w:rFonts w:ascii="Times New Roman" w:hAnsi="Times New Roman" w:cs="Times New Roman"/>
          <w:noProof/>
        </w:rPr>
        <w:t xml:space="preserve"> 1:</w:t>
      </w:r>
    </w:p>
    <w:p w14:paraId="75F03E09" w14:textId="409C091F" w:rsidR="000518EF" w:rsidRDefault="000518EF" w:rsidP="000518EF">
      <w:pPr>
        <w:spacing w:line="240" w:lineRule="auto"/>
        <w:jc w:val="right"/>
        <w:rPr>
          <w:rFonts w:ascii="Times New Roman" w:hAnsi="Times New Roman" w:cs="Times New Roman"/>
          <w:noProof/>
        </w:rPr>
      </w:pPr>
      <w:r>
        <w:rPr>
          <w:rFonts w:ascii="Times New Roman" w:hAnsi="Times New Roman" w:cs="Times New Roman"/>
          <w:noProof/>
        </w:rPr>
        <w:t>Tabela 1: Zestawienie strategii zarządzania wiedzą.</w:t>
      </w:r>
    </w:p>
    <w:p w14:paraId="43D4C832" w14:textId="75500638" w:rsidR="000518EF" w:rsidRDefault="000518EF" w:rsidP="00D25525">
      <w:pPr>
        <w:spacing w:line="360" w:lineRule="auto"/>
        <w:jc w:val="right"/>
        <w:rPr>
          <w:rFonts w:ascii="Times New Roman" w:hAnsi="Times New Roman" w:cs="Times New Roman"/>
          <w:noProof/>
        </w:rPr>
      </w:pPr>
      <w:r>
        <w:rPr>
          <w:rFonts w:ascii="Times New Roman" w:hAnsi="Times New Roman" w:cs="Times New Roman"/>
          <w:noProof/>
        </w:rPr>
        <w:t xml:space="preserve"> Źródło: Opracowanie własne na bazie: </w:t>
      </w:r>
      <w:r w:rsidR="00D25525">
        <w:rPr>
          <w:rFonts w:ascii="Times New Roman" w:hAnsi="Times New Roman" w:cs="Times New Roman"/>
          <w:noProof/>
        </w:rPr>
        <w:t>(</w:t>
      </w:r>
      <w:r w:rsidR="00D25525">
        <w:t>Gruszczyńska-Malec, Rutkowska, 2007)</w:t>
      </w:r>
    </w:p>
    <w:tbl>
      <w:tblPr>
        <w:tblStyle w:val="Tabela-Siatka"/>
        <w:tblW w:w="0" w:type="auto"/>
        <w:tblLook w:val="04A0" w:firstRow="1" w:lastRow="0" w:firstColumn="1" w:lastColumn="0" w:noHBand="0" w:noVBand="1"/>
      </w:tblPr>
      <w:tblGrid>
        <w:gridCol w:w="3020"/>
        <w:gridCol w:w="3021"/>
        <w:gridCol w:w="3021"/>
      </w:tblGrid>
      <w:tr w:rsidR="000518EF" w14:paraId="2B378369" w14:textId="77777777" w:rsidTr="000518EF">
        <w:tc>
          <w:tcPr>
            <w:tcW w:w="3020" w:type="dxa"/>
          </w:tcPr>
          <w:p w14:paraId="2963254A" w14:textId="01B0F885" w:rsidR="000518EF" w:rsidRDefault="00D25525" w:rsidP="00D25525">
            <w:pPr>
              <w:spacing w:line="360" w:lineRule="auto"/>
              <w:rPr>
                <w:rFonts w:ascii="Times New Roman" w:hAnsi="Times New Roman" w:cs="Times New Roman"/>
                <w:noProof/>
              </w:rPr>
            </w:pPr>
            <w:r>
              <w:rPr>
                <w:rFonts w:ascii="Times New Roman" w:hAnsi="Times New Roman" w:cs="Times New Roman"/>
                <w:noProof/>
              </w:rPr>
              <w:t>Strategia kodyfikacji</w:t>
            </w:r>
          </w:p>
        </w:tc>
        <w:tc>
          <w:tcPr>
            <w:tcW w:w="3021" w:type="dxa"/>
          </w:tcPr>
          <w:p w14:paraId="5B9A3EA8" w14:textId="6EAC738F" w:rsidR="000518EF" w:rsidRDefault="00D25525" w:rsidP="000518EF">
            <w:pPr>
              <w:rPr>
                <w:rFonts w:ascii="Times New Roman" w:hAnsi="Times New Roman" w:cs="Times New Roman"/>
                <w:noProof/>
              </w:rPr>
            </w:pPr>
            <w:r w:rsidRPr="00D25525">
              <w:rPr>
                <w:rFonts w:ascii="Times New Roman" w:hAnsi="Times New Roman" w:cs="Times New Roman"/>
                <w:noProof/>
              </w:rPr>
              <w:t>Strategia personalizacji</w:t>
            </w:r>
          </w:p>
        </w:tc>
        <w:tc>
          <w:tcPr>
            <w:tcW w:w="3021" w:type="dxa"/>
          </w:tcPr>
          <w:p w14:paraId="47628FE8" w14:textId="44FFE227" w:rsidR="000518EF" w:rsidRDefault="00D25525" w:rsidP="000518EF">
            <w:pPr>
              <w:rPr>
                <w:rFonts w:ascii="Times New Roman" w:hAnsi="Times New Roman" w:cs="Times New Roman"/>
                <w:noProof/>
              </w:rPr>
            </w:pPr>
            <w:r w:rsidRPr="00D25525">
              <w:rPr>
                <w:rFonts w:ascii="Times New Roman" w:hAnsi="Times New Roman" w:cs="Times New Roman"/>
                <w:noProof/>
              </w:rPr>
              <w:t>Strategia pomostowa</w:t>
            </w:r>
          </w:p>
        </w:tc>
      </w:tr>
      <w:tr w:rsidR="000518EF" w14:paraId="227B4D7B" w14:textId="77777777" w:rsidTr="000518EF">
        <w:tc>
          <w:tcPr>
            <w:tcW w:w="3020" w:type="dxa"/>
          </w:tcPr>
          <w:p w14:paraId="0BB91B9B" w14:textId="329585DD" w:rsidR="000518EF" w:rsidRDefault="00D25525" w:rsidP="000518EF">
            <w:pPr>
              <w:spacing w:line="360" w:lineRule="auto"/>
              <w:rPr>
                <w:rFonts w:ascii="Times New Roman" w:hAnsi="Times New Roman" w:cs="Times New Roman"/>
                <w:noProof/>
              </w:rPr>
            </w:pPr>
            <w:r w:rsidRPr="00D25525">
              <w:rPr>
                <w:rFonts w:ascii="Times New Roman" w:hAnsi="Times New Roman" w:cs="Times New Roman"/>
                <w:noProof/>
              </w:rPr>
              <w:lastRenderedPageBreak/>
              <w:t>Cel: Pozyskiwanie, przetwarzanie i wykorzystywanie informacji</w:t>
            </w:r>
          </w:p>
        </w:tc>
        <w:tc>
          <w:tcPr>
            <w:tcW w:w="3021" w:type="dxa"/>
          </w:tcPr>
          <w:p w14:paraId="5764AF39" w14:textId="674BA7C6"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Cel: Usprawnienei komunikacji</w:t>
            </w:r>
          </w:p>
        </w:tc>
        <w:tc>
          <w:tcPr>
            <w:tcW w:w="3021" w:type="dxa"/>
          </w:tcPr>
          <w:p w14:paraId="4CA2F419" w14:textId="34E90946"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Cel: Udoskonalenie dostępu do wiedzy i jej transferu</w:t>
            </w:r>
          </w:p>
        </w:tc>
      </w:tr>
      <w:tr w:rsidR="000518EF" w14:paraId="48D3ABA9" w14:textId="77777777" w:rsidTr="000518EF">
        <w:tc>
          <w:tcPr>
            <w:tcW w:w="3020" w:type="dxa"/>
          </w:tcPr>
          <w:p w14:paraId="6F583ED3" w14:textId="339D5D25"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Koncentracja na zarządzaniu informacją</w:t>
            </w:r>
          </w:p>
        </w:tc>
        <w:tc>
          <w:tcPr>
            <w:tcW w:w="3021" w:type="dxa"/>
          </w:tcPr>
          <w:p w14:paraId="276F0802" w14:textId="008C44FC"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Koncentracja na ludziach; edukacja</w:t>
            </w:r>
          </w:p>
        </w:tc>
        <w:tc>
          <w:tcPr>
            <w:tcW w:w="3021" w:type="dxa"/>
          </w:tcPr>
          <w:p w14:paraId="6993092B" w14:textId="3083E69E"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Koncentracja na procesach; wiedza-człowiek</w:t>
            </w:r>
          </w:p>
        </w:tc>
      </w:tr>
      <w:tr w:rsidR="000518EF" w14:paraId="73FE1BFA" w14:textId="77777777" w:rsidTr="000518EF">
        <w:tc>
          <w:tcPr>
            <w:tcW w:w="3020" w:type="dxa"/>
          </w:tcPr>
          <w:p w14:paraId="7B6D4197" w14:textId="0B1D79B7"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Relacje człowiek-technologia</w:t>
            </w:r>
          </w:p>
        </w:tc>
        <w:tc>
          <w:tcPr>
            <w:tcW w:w="3021" w:type="dxa"/>
          </w:tcPr>
          <w:p w14:paraId="297A3DD6" w14:textId="63C7C00E"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Relacje społeczne; człowiek-człowiek</w:t>
            </w:r>
          </w:p>
        </w:tc>
        <w:tc>
          <w:tcPr>
            <w:tcW w:w="3021" w:type="dxa"/>
          </w:tcPr>
          <w:p w14:paraId="51A2F782" w14:textId="604C31B3"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Relacje socjotechniczne</w:t>
            </w:r>
          </w:p>
        </w:tc>
      </w:tr>
      <w:tr w:rsidR="000518EF" w14:paraId="3A055102" w14:textId="77777777" w:rsidTr="000518EF">
        <w:tc>
          <w:tcPr>
            <w:tcW w:w="3020" w:type="dxa"/>
          </w:tcPr>
          <w:p w14:paraId="76843948" w14:textId="239DDD42"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Kultura technokracji</w:t>
            </w:r>
          </w:p>
        </w:tc>
        <w:tc>
          <w:tcPr>
            <w:tcW w:w="3021" w:type="dxa"/>
          </w:tcPr>
          <w:p w14:paraId="49967BE9" w14:textId="598253DF"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Ludzie udoskonalają kulutrę</w:t>
            </w:r>
          </w:p>
        </w:tc>
        <w:tc>
          <w:tcPr>
            <w:tcW w:w="3021" w:type="dxa"/>
          </w:tcPr>
          <w:p w14:paraId="2D1C841E" w14:textId="4AC9A466"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Ludzie udoskonalają kulturę  wykorzystując technologie</w:t>
            </w:r>
          </w:p>
        </w:tc>
      </w:tr>
      <w:tr w:rsidR="000518EF" w14:paraId="487DB3C6" w14:textId="77777777" w:rsidTr="000518EF">
        <w:tc>
          <w:tcPr>
            <w:tcW w:w="3020" w:type="dxa"/>
          </w:tcPr>
          <w:p w14:paraId="790198F5" w14:textId="4F8B94B0"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Działania: zdobywanie wiedzy jawnej</w:t>
            </w:r>
          </w:p>
        </w:tc>
        <w:tc>
          <w:tcPr>
            <w:tcW w:w="3021" w:type="dxa"/>
          </w:tcPr>
          <w:p w14:paraId="4D55EA09" w14:textId="07A6A296"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Działania oparte na wiedzy ludzi</w:t>
            </w:r>
          </w:p>
        </w:tc>
        <w:tc>
          <w:tcPr>
            <w:tcW w:w="3021" w:type="dxa"/>
          </w:tcPr>
          <w:p w14:paraId="74003EFF" w14:textId="33857C9C"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Działania: personalizowanie bazy wiedzy</w:t>
            </w:r>
          </w:p>
        </w:tc>
      </w:tr>
      <w:tr w:rsidR="000518EF" w14:paraId="78E8CFFB" w14:textId="77777777" w:rsidTr="000518EF">
        <w:tc>
          <w:tcPr>
            <w:tcW w:w="3020" w:type="dxa"/>
          </w:tcPr>
          <w:p w14:paraId="19668594" w14:textId="4E0B5513"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Orientacja na system</w:t>
            </w:r>
          </w:p>
        </w:tc>
        <w:tc>
          <w:tcPr>
            <w:tcW w:w="3021" w:type="dxa"/>
          </w:tcPr>
          <w:p w14:paraId="0D1F3FA8" w14:textId="029BB99E"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Orientacja na proces; dzielenie się wiedzą</w:t>
            </w:r>
          </w:p>
        </w:tc>
        <w:tc>
          <w:tcPr>
            <w:tcW w:w="3021" w:type="dxa"/>
          </w:tcPr>
          <w:p w14:paraId="02D9CF0D" w14:textId="1134EAD1" w:rsidR="000518EF" w:rsidRDefault="00D25525" w:rsidP="000518EF">
            <w:pPr>
              <w:spacing w:line="360" w:lineRule="auto"/>
              <w:rPr>
                <w:rFonts w:ascii="Times New Roman" w:hAnsi="Times New Roman" w:cs="Times New Roman"/>
                <w:noProof/>
              </w:rPr>
            </w:pPr>
            <w:r>
              <w:rPr>
                <w:rFonts w:ascii="Times New Roman" w:hAnsi="Times New Roman" w:cs="Times New Roman"/>
                <w:noProof/>
              </w:rPr>
              <w:t>Orientacja procesowo-systemowa</w:t>
            </w:r>
          </w:p>
        </w:tc>
      </w:tr>
    </w:tbl>
    <w:p w14:paraId="63FE55B8" w14:textId="77777777" w:rsidR="000518EF" w:rsidRDefault="000518EF" w:rsidP="000518EF">
      <w:pPr>
        <w:spacing w:line="360" w:lineRule="auto"/>
        <w:rPr>
          <w:rFonts w:ascii="Times New Roman" w:hAnsi="Times New Roman" w:cs="Times New Roman"/>
          <w:noProof/>
        </w:rPr>
      </w:pPr>
    </w:p>
    <w:p w14:paraId="35076A6E" w14:textId="1ADA664B" w:rsidR="00921698" w:rsidRDefault="00921698" w:rsidP="000518EF">
      <w:pPr>
        <w:spacing w:line="360" w:lineRule="auto"/>
        <w:rPr>
          <w:rFonts w:ascii="Times New Roman" w:hAnsi="Times New Roman" w:cs="Times New Roman"/>
          <w:noProof/>
        </w:rPr>
      </w:pPr>
      <w:r>
        <w:rPr>
          <w:rFonts w:ascii="Times New Roman" w:hAnsi="Times New Roman" w:cs="Times New Roman"/>
          <w:noProof/>
        </w:rPr>
        <w:t>Ponadto w zarządzaniu wiedzą wyróżnia się modele, takie jak:</w:t>
      </w:r>
    </w:p>
    <w:p w14:paraId="6F3F99FC" w14:textId="48E88DFC" w:rsidR="00921698" w:rsidRPr="008F0B13" w:rsidRDefault="00921698" w:rsidP="00921698">
      <w:pPr>
        <w:pStyle w:val="Akapitzlist"/>
        <w:numPr>
          <w:ilvl w:val="0"/>
          <w:numId w:val="7"/>
        </w:numPr>
        <w:spacing w:line="360" w:lineRule="auto"/>
        <w:rPr>
          <w:rFonts w:ascii="Times New Roman" w:hAnsi="Times New Roman" w:cs="Times New Roman"/>
          <w:b/>
          <w:bCs/>
          <w:noProof/>
        </w:rPr>
      </w:pPr>
      <w:r w:rsidRPr="008F0B13">
        <w:rPr>
          <w:rFonts w:ascii="Times New Roman" w:hAnsi="Times New Roman" w:cs="Times New Roman"/>
          <w:b/>
          <w:bCs/>
          <w:noProof/>
        </w:rPr>
        <w:t xml:space="preserve">Model japoński; </w:t>
      </w:r>
      <w:r w:rsidR="008F0B13" w:rsidRPr="008F0B13">
        <w:rPr>
          <w:rFonts w:ascii="Times New Roman" w:hAnsi="Times New Roman" w:cs="Times New Roman"/>
          <w:b/>
          <w:bCs/>
          <w:noProof/>
        </w:rPr>
        <w:t>SECI</w:t>
      </w:r>
    </w:p>
    <w:p w14:paraId="233CD177" w14:textId="57F2A388" w:rsidR="008F0B13" w:rsidRDefault="008F0B13" w:rsidP="008F0B13">
      <w:pPr>
        <w:pStyle w:val="Akapitzlist"/>
        <w:spacing w:line="360" w:lineRule="auto"/>
        <w:rPr>
          <w:rFonts w:ascii="Times New Roman" w:hAnsi="Times New Roman" w:cs="Times New Roman"/>
          <w:noProof/>
        </w:rPr>
      </w:pPr>
      <w:r>
        <w:rPr>
          <w:rFonts w:ascii="Times New Roman" w:hAnsi="Times New Roman" w:cs="Times New Roman"/>
          <w:noProof/>
        </w:rPr>
        <w:t xml:space="preserve">Opisany w charakterytyce Amazon (patrz część V. </w:t>
      </w:r>
      <w:r w:rsidRPr="008F0B13">
        <w:rPr>
          <w:rFonts w:ascii="Times New Roman" w:hAnsi="Times New Roman" w:cs="Times New Roman"/>
          <w:noProof/>
        </w:rPr>
        <w:t>Amazon jako przykład organizacji, która osiągnęła sukces dzięki zarządzaniu wiedzą</w:t>
      </w:r>
      <w:r>
        <w:rPr>
          <w:rFonts w:ascii="Times New Roman" w:hAnsi="Times New Roman" w:cs="Times New Roman"/>
          <w:noProof/>
        </w:rPr>
        <w:t>)</w:t>
      </w:r>
    </w:p>
    <w:p w14:paraId="26439A5C" w14:textId="2637704B" w:rsidR="00921698" w:rsidRPr="00D50133" w:rsidRDefault="00921698" w:rsidP="00921698">
      <w:pPr>
        <w:pStyle w:val="Akapitzlist"/>
        <w:numPr>
          <w:ilvl w:val="0"/>
          <w:numId w:val="7"/>
        </w:numPr>
        <w:spacing w:line="360" w:lineRule="auto"/>
        <w:rPr>
          <w:rFonts w:ascii="Times New Roman" w:hAnsi="Times New Roman" w:cs="Times New Roman"/>
          <w:b/>
          <w:bCs/>
          <w:noProof/>
        </w:rPr>
      </w:pPr>
      <w:r w:rsidRPr="00D50133">
        <w:rPr>
          <w:rFonts w:ascii="Times New Roman" w:hAnsi="Times New Roman" w:cs="Times New Roman"/>
          <w:b/>
          <w:bCs/>
          <w:noProof/>
        </w:rPr>
        <w:t xml:space="preserve">Model </w:t>
      </w:r>
      <w:r w:rsidR="008F0B13" w:rsidRPr="00D50133">
        <w:rPr>
          <w:rFonts w:ascii="Times New Roman" w:hAnsi="Times New Roman" w:cs="Times New Roman"/>
          <w:b/>
          <w:bCs/>
          <w:noProof/>
        </w:rPr>
        <w:t>zasobowy</w:t>
      </w:r>
    </w:p>
    <w:p w14:paraId="3458CED1" w14:textId="1E2C098F" w:rsidR="008F0B13" w:rsidRPr="00D50133" w:rsidRDefault="008F0B13" w:rsidP="008F0B13">
      <w:pPr>
        <w:pStyle w:val="Akapitzlist"/>
        <w:spacing w:line="360" w:lineRule="auto"/>
        <w:rPr>
          <w:rFonts w:ascii="Times New Roman" w:hAnsi="Times New Roman" w:cs="Times New Roman"/>
          <w:color w:val="000000"/>
          <w:shd w:val="clear" w:color="auto" w:fill="FFFFFF"/>
        </w:rPr>
      </w:pPr>
      <w:r w:rsidRPr="00D50133">
        <w:rPr>
          <w:rFonts w:ascii="Times New Roman" w:hAnsi="Times New Roman" w:cs="Times New Roman"/>
          <w:noProof/>
        </w:rPr>
        <w:t xml:space="preserve">To podejście opracowane przez </w:t>
      </w:r>
      <w:r w:rsidRPr="00D50133">
        <w:rPr>
          <w:rFonts w:ascii="Times New Roman" w:hAnsi="Times New Roman" w:cs="Times New Roman"/>
          <w:color w:val="000000"/>
          <w:shd w:val="clear" w:color="auto" w:fill="FFFFFF"/>
        </w:rPr>
        <w:t>D. Leonard-Barton</w:t>
      </w:r>
      <w:r w:rsidR="00D50133" w:rsidRPr="00D50133">
        <w:rPr>
          <w:rFonts w:ascii="Times New Roman" w:hAnsi="Times New Roman" w:cs="Times New Roman"/>
          <w:color w:val="000000"/>
          <w:shd w:val="clear" w:color="auto" w:fill="FFFFFF"/>
        </w:rPr>
        <w:t>, traktujące wiedze jako najważn</w:t>
      </w:r>
      <w:r w:rsidR="00D45C02">
        <w:rPr>
          <w:rFonts w:ascii="Times New Roman" w:hAnsi="Times New Roman" w:cs="Times New Roman"/>
          <w:color w:val="000000"/>
          <w:shd w:val="clear" w:color="auto" w:fill="FFFFFF"/>
        </w:rPr>
        <w:t>i</w:t>
      </w:r>
      <w:r w:rsidR="00D50133" w:rsidRPr="00D50133">
        <w:rPr>
          <w:rFonts w:ascii="Times New Roman" w:hAnsi="Times New Roman" w:cs="Times New Roman"/>
          <w:color w:val="000000"/>
          <w:shd w:val="clear" w:color="auto" w:fill="FFFFFF"/>
        </w:rPr>
        <w:t>ejsza wartość w organizacji</w:t>
      </w:r>
      <w:r w:rsidRPr="00D50133">
        <w:rPr>
          <w:rFonts w:ascii="Times New Roman" w:hAnsi="Times New Roman" w:cs="Times New Roman"/>
          <w:color w:val="000000"/>
          <w:shd w:val="clear" w:color="auto" w:fill="FFFFFF"/>
        </w:rPr>
        <w:t>. Charakteryzuje je holistyczne spojrzenie, według którego, aby system dobrze prosperował musi zachodzić w nim połączenie na szczeblach takich jak:</w:t>
      </w:r>
    </w:p>
    <w:p w14:paraId="0FE2E66D" w14:textId="19FC5EBE" w:rsidR="008F0B13" w:rsidRPr="00D50133" w:rsidRDefault="008F0B13" w:rsidP="008F0B13">
      <w:pPr>
        <w:pStyle w:val="Akapitzlist"/>
        <w:numPr>
          <w:ilvl w:val="0"/>
          <w:numId w:val="8"/>
        </w:numPr>
        <w:spacing w:line="360" w:lineRule="auto"/>
        <w:rPr>
          <w:rFonts w:ascii="Times New Roman" w:hAnsi="Times New Roman" w:cs="Times New Roman"/>
          <w:color w:val="000000"/>
          <w:shd w:val="clear" w:color="auto" w:fill="FFFFFF"/>
        </w:rPr>
      </w:pPr>
      <w:r w:rsidRPr="00D50133">
        <w:rPr>
          <w:rFonts w:ascii="Times New Roman" w:hAnsi="Times New Roman" w:cs="Times New Roman"/>
          <w:color w:val="000000"/>
          <w:shd w:val="clear" w:color="auto" w:fill="FFFFFF"/>
        </w:rPr>
        <w:t>System zarządzania wiedzą</w:t>
      </w:r>
    </w:p>
    <w:p w14:paraId="70CF82AB" w14:textId="7D12BA69" w:rsidR="008F0B13" w:rsidRPr="00D50133" w:rsidRDefault="008F0B13" w:rsidP="008F0B13">
      <w:pPr>
        <w:pStyle w:val="Akapitzlist"/>
        <w:numPr>
          <w:ilvl w:val="0"/>
          <w:numId w:val="8"/>
        </w:numPr>
        <w:spacing w:line="360" w:lineRule="auto"/>
        <w:rPr>
          <w:rFonts w:ascii="Times New Roman" w:hAnsi="Times New Roman" w:cs="Times New Roman"/>
          <w:color w:val="000000"/>
          <w:shd w:val="clear" w:color="auto" w:fill="FFFFFF"/>
        </w:rPr>
      </w:pPr>
      <w:r w:rsidRPr="00D50133">
        <w:rPr>
          <w:rFonts w:ascii="Times New Roman" w:hAnsi="Times New Roman" w:cs="Times New Roman"/>
          <w:color w:val="000000"/>
          <w:shd w:val="clear" w:color="auto" w:fill="FFFFFF"/>
        </w:rPr>
        <w:t>Eksperymentowanie</w:t>
      </w:r>
    </w:p>
    <w:p w14:paraId="1F8D81FD" w14:textId="39E5EC70" w:rsidR="008F0B13" w:rsidRPr="00D50133" w:rsidRDefault="008F0B13" w:rsidP="008F0B13">
      <w:pPr>
        <w:pStyle w:val="Akapitzlist"/>
        <w:numPr>
          <w:ilvl w:val="0"/>
          <w:numId w:val="8"/>
        </w:numPr>
        <w:spacing w:line="360" w:lineRule="auto"/>
        <w:rPr>
          <w:rFonts w:ascii="Times New Roman" w:hAnsi="Times New Roman" w:cs="Times New Roman"/>
          <w:color w:val="000000"/>
          <w:shd w:val="clear" w:color="auto" w:fill="FFFFFF"/>
        </w:rPr>
      </w:pPr>
      <w:r w:rsidRPr="00D50133">
        <w:rPr>
          <w:rFonts w:ascii="Times New Roman" w:hAnsi="Times New Roman" w:cs="Times New Roman"/>
          <w:color w:val="000000"/>
          <w:shd w:val="clear" w:color="auto" w:fill="FFFFFF"/>
        </w:rPr>
        <w:t>Przekazywanie wiedzy</w:t>
      </w:r>
    </w:p>
    <w:p w14:paraId="220F8599" w14:textId="62F950D7" w:rsidR="008F0B13" w:rsidRPr="00D50133" w:rsidRDefault="008F0B13" w:rsidP="008F0B13">
      <w:pPr>
        <w:pStyle w:val="Akapitzlist"/>
        <w:numPr>
          <w:ilvl w:val="0"/>
          <w:numId w:val="8"/>
        </w:numPr>
        <w:spacing w:line="360" w:lineRule="auto"/>
        <w:rPr>
          <w:rFonts w:ascii="Times New Roman" w:hAnsi="Times New Roman" w:cs="Times New Roman"/>
          <w:color w:val="000000"/>
          <w:shd w:val="clear" w:color="auto" w:fill="FFFFFF"/>
        </w:rPr>
      </w:pPr>
      <w:r w:rsidRPr="00D50133">
        <w:rPr>
          <w:rFonts w:ascii="Times New Roman" w:hAnsi="Times New Roman" w:cs="Times New Roman"/>
          <w:color w:val="000000"/>
          <w:shd w:val="clear" w:color="auto" w:fill="FFFFFF"/>
        </w:rPr>
        <w:t>Wspólne rozwiązania</w:t>
      </w:r>
    </w:p>
    <w:p w14:paraId="23E5900F" w14:textId="29E3679F" w:rsidR="008F0B13" w:rsidRPr="00D50133" w:rsidRDefault="008F0B13" w:rsidP="008F0B13">
      <w:pPr>
        <w:pStyle w:val="Akapitzlist"/>
        <w:numPr>
          <w:ilvl w:val="0"/>
          <w:numId w:val="8"/>
        </w:numPr>
        <w:spacing w:line="360" w:lineRule="auto"/>
        <w:rPr>
          <w:rFonts w:ascii="Times New Roman" w:hAnsi="Times New Roman" w:cs="Times New Roman"/>
          <w:color w:val="000000"/>
          <w:shd w:val="clear" w:color="auto" w:fill="FFFFFF"/>
        </w:rPr>
      </w:pPr>
      <w:r w:rsidRPr="00D50133">
        <w:rPr>
          <w:rFonts w:ascii="Times New Roman" w:hAnsi="Times New Roman" w:cs="Times New Roman"/>
          <w:color w:val="000000"/>
          <w:shd w:val="clear" w:color="auto" w:fill="FFFFFF"/>
        </w:rPr>
        <w:t>Korzystanie z nowoczesnej technologii</w:t>
      </w:r>
    </w:p>
    <w:p w14:paraId="0041646B" w14:textId="493DEE59" w:rsidR="008F0B13" w:rsidRPr="008F0B13" w:rsidRDefault="008F0B13" w:rsidP="00921698">
      <w:pPr>
        <w:pStyle w:val="Akapitzlist"/>
        <w:numPr>
          <w:ilvl w:val="0"/>
          <w:numId w:val="7"/>
        </w:numPr>
        <w:spacing w:line="360" w:lineRule="auto"/>
        <w:rPr>
          <w:rFonts w:ascii="Times New Roman" w:hAnsi="Times New Roman" w:cs="Times New Roman"/>
          <w:b/>
          <w:bCs/>
          <w:noProof/>
        </w:rPr>
      </w:pPr>
      <w:r w:rsidRPr="008F0B13">
        <w:rPr>
          <w:rFonts w:ascii="Times New Roman" w:hAnsi="Times New Roman" w:cs="Times New Roman"/>
          <w:b/>
          <w:bCs/>
          <w:noProof/>
        </w:rPr>
        <w:t>Model procesowy</w:t>
      </w:r>
    </w:p>
    <w:p w14:paraId="299494C6" w14:textId="573692B7" w:rsidR="008F0B13" w:rsidRDefault="008F0B13" w:rsidP="008F0B13">
      <w:pPr>
        <w:pStyle w:val="Akapitzlist"/>
        <w:spacing w:line="360" w:lineRule="auto"/>
        <w:rPr>
          <w:rFonts w:ascii="Times New Roman" w:hAnsi="Times New Roman" w:cs="Times New Roman"/>
          <w:noProof/>
        </w:rPr>
      </w:pPr>
      <w:r>
        <w:rPr>
          <w:rFonts w:ascii="Times New Roman" w:hAnsi="Times New Roman" w:cs="Times New Roman"/>
          <w:noProof/>
        </w:rPr>
        <w:t>Podejście działające w oparciu o doświadzenia praktyczne. Zakłada ono występowanie trzech procesów:</w:t>
      </w:r>
    </w:p>
    <w:p w14:paraId="31DF1D4F" w14:textId="7E551A5C" w:rsidR="008F0B13" w:rsidRDefault="008F0B13" w:rsidP="008F0B13">
      <w:pPr>
        <w:pStyle w:val="Akapitzlist"/>
        <w:numPr>
          <w:ilvl w:val="0"/>
          <w:numId w:val="9"/>
        </w:numPr>
        <w:spacing w:line="360" w:lineRule="auto"/>
        <w:rPr>
          <w:rFonts w:ascii="Times New Roman" w:hAnsi="Times New Roman" w:cs="Times New Roman"/>
          <w:noProof/>
        </w:rPr>
      </w:pPr>
      <w:r>
        <w:rPr>
          <w:rFonts w:ascii="Times New Roman" w:hAnsi="Times New Roman" w:cs="Times New Roman"/>
          <w:noProof/>
        </w:rPr>
        <w:t>Kodyfikacja wiedzy</w:t>
      </w:r>
    </w:p>
    <w:p w14:paraId="561B7914" w14:textId="1DB60D5A" w:rsidR="008F0B13" w:rsidRDefault="008F0B13" w:rsidP="008F0B13">
      <w:pPr>
        <w:pStyle w:val="Akapitzlist"/>
        <w:numPr>
          <w:ilvl w:val="0"/>
          <w:numId w:val="9"/>
        </w:numPr>
        <w:spacing w:line="360" w:lineRule="auto"/>
        <w:rPr>
          <w:rFonts w:ascii="Times New Roman" w:hAnsi="Times New Roman" w:cs="Times New Roman"/>
          <w:noProof/>
        </w:rPr>
      </w:pPr>
      <w:r>
        <w:rPr>
          <w:rFonts w:ascii="Times New Roman" w:hAnsi="Times New Roman" w:cs="Times New Roman"/>
          <w:noProof/>
        </w:rPr>
        <w:t>Transfer wiedzy</w:t>
      </w:r>
    </w:p>
    <w:p w14:paraId="5320B4D5" w14:textId="465D5BEC" w:rsidR="008F0B13" w:rsidRPr="008F0B13" w:rsidRDefault="008F0B13" w:rsidP="008F0B13">
      <w:pPr>
        <w:pStyle w:val="Akapitzlist"/>
        <w:numPr>
          <w:ilvl w:val="0"/>
          <w:numId w:val="9"/>
        </w:numPr>
        <w:spacing w:line="360" w:lineRule="auto"/>
        <w:rPr>
          <w:rFonts w:ascii="Times New Roman" w:hAnsi="Times New Roman" w:cs="Times New Roman"/>
          <w:noProof/>
        </w:rPr>
      </w:pPr>
      <w:r>
        <w:rPr>
          <w:rFonts w:ascii="Times New Roman" w:hAnsi="Times New Roman" w:cs="Times New Roman"/>
          <w:noProof/>
        </w:rPr>
        <w:lastRenderedPageBreak/>
        <w:t>Tworzenie wiedzy</w:t>
      </w:r>
    </w:p>
    <w:p w14:paraId="24DB82D6" w14:textId="77777777" w:rsidR="008F0B13" w:rsidRPr="008F0B13" w:rsidRDefault="008F0B13" w:rsidP="008F0B13">
      <w:pPr>
        <w:spacing w:line="360" w:lineRule="auto"/>
        <w:rPr>
          <w:rFonts w:ascii="Times New Roman" w:hAnsi="Times New Roman" w:cs="Times New Roman"/>
          <w:noProof/>
        </w:rPr>
      </w:pPr>
    </w:p>
    <w:p w14:paraId="545C2B6C" w14:textId="5D297BB5" w:rsidR="00CB5818" w:rsidRPr="00D45C02" w:rsidRDefault="00CB5818" w:rsidP="004C67AC">
      <w:pPr>
        <w:spacing w:line="360" w:lineRule="auto"/>
        <w:jc w:val="center"/>
        <w:rPr>
          <w:rFonts w:ascii="Times New Roman" w:hAnsi="Times New Roman" w:cs="Times New Roman"/>
          <w:b/>
          <w:bCs/>
          <w:sz w:val="28"/>
          <w:szCs w:val="28"/>
        </w:rPr>
      </w:pPr>
      <w:r w:rsidRPr="00D45C02">
        <w:rPr>
          <w:rFonts w:ascii="Times New Roman" w:hAnsi="Times New Roman" w:cs="Times New Roman"/>
          <w:b/>
          <w:bCs/>
          <w:sz w:val="28"/>
          <w:szCs w:val="28"/>
        </w:rPr>
        <w:t>Zakończenie</w:t>
      </w:r>
    </w:p>
    <w:p w14:paraId="41169B66" w14:textId="613028F4" w:rsidR="00633EB4" w:rsidRDefault="00D45C02" w:rsidP="00633EB4">
      <w:pPr>
        <w:spacing w:line="360" w:lineRule="auto"/>
        <w:rPr>
          <w:rFonts w:ascii="Times New Roman" w:hAnsi="Times New Roman" w:cs="Times New Roman"/>
        </w:rPr>
      </w:pPr>
      <w:r w:rsidRPr="00D45C02">
        <w:rPr>
          <w:rFonts w:ascii="Times New Roman" w:hAnsi="Times New Roman" w:cs="Times New Roman"/>
          <w:b/>
          <w:bCs/>
        </w:rPr>
        <w:t>Podsumowanie</w:t>
      </w:r>
      <w:r>
        <w:rPr>
          <w:rFonts w:ascii="Times New Roman" w:hAnsi="Times New Roman" w:cs="Times New Roman"/>
          <w:b/>
          <w:bCs/>
        </w:rPr>
        <w:t xml:space="preserve">: </w:t>
      </w:r>
    </w:p>
    <w:p w14:paraId="0AB535DA" w14:textId="6DC41202" w:rsidR="00D45C02" w:rsidRPr="00D45C02" w:rsidRDefault="00D45C02" w:rsidP="00633EB4">
      <w:pPr>
        <w:spacing w:line="360" w:lineRule="auto"/>
        <w:rPr>
          <w:rFonts w:ascii="Times New Roman" w:hAnsi="Times New Roman" w:cs="Times New Roman"/>
          <w:color w:val="000000"/>
          <w:shd w:val="clear" w:color="auto" w:fill="FFFFFF"/>
        </w:rPr>
      </w:pPr>
      <w:r>
        <w:rPr>
          <w:rFonts w:ascii="Times New Roman" w:hAnsi="Times New Roman" w:cs="Times New Roman"/>
        </w:rPr>
        <w:t xml:space="preserve">Przedstawione, wybrane elementy złożonego problemu jakim jest odpowiednie zarządzanie wiedzą pokazują istotę oraz wagę tego zagadnienia. Wszystkie elementy zarządzania wiedzą jakimi są pozyskiwanie, przetwarzanie, udostępnianie oraz ochrona danych są procesami, które mogą zapewnić organizacji znaczącą przewagę na rynku, przykładem czego jest omawiany Amazon. Dostępne są różnorakie narzędzia wspomagające kierownictwo z procesie zarządzania informacjami. Swoją pozycje ostatnimi czasy umacnia także sztuczna inteligencja, która może w przyszłości zrewolucjonizować te dziedzinę. Sama wiedza niesie konkretne wartości dla organizacji, takie jak </w:t>
      </w:r>
      <w:r w:rsidR="00586C80">
        <w:rPr>
          <w:rFonts w:ascii="Times New Roman" w:hAnsi="Times New Roman" w:cs="Times New Roman"/>
        </w:rPr>
        <w:t>zwiększenie efektywności pracy czy lepsza samoświadomość rynkowa organizacji, a co za tym idzie szybsze reagowanie na zmiany otoczenia. Chcąc odpowiednio zarządzać wiedzą, można skorzystać z szeregu dostępnych modeli i strategii, ułatwiających nam te sztukę. Nie mniej kluczem do odpowiedniego przepływu informacji są ludzie, dlatego najlepsze technologie i najdoskonalsze strategie nie gwarantują nam sukcesu w zarządzaniu wiedzą.</w:t>
      </w:r>
      <w:r>
        <w:rPr>
          <w:rFonts w:ascii="Times New Roman" w:hAnsi="Times New Roman" w:cs="Times New Roman"/>
        </w:rPr>
        <w:t xml:space="preserve"> </w:t>
      </w:r>
    </w:p>
    <w:p w14:paraId="73244174" w14:textId="22A2B933" w:rsidR="008001F9" w:rsidRPr="004820A5" w:rsidRDefault="00633EB4" w:rsidP="00633EB4">
      <w:pPr>
        <w:spacing w:line="360" w:lineRule="auto"/>
        <w:rPr>
          <w:rFonts w:ascii="Times New Roman" w:hAnsi="Times New Roman" w:cs="Times New Roman"/>
        </w:rPr>
      </w:pPr>
      <w:r w:rsidRPr="00633EB4">
        <w:rPr>
          <w:rFonts w:ascii="Times New Roman" w:hAnsi="Times New Roman" w:cs="Times New Roman"/>
          <w:b/>
          <w:bCs/>
        </w:rPr>
        <w:t>Bibliografia</w:t>
      </w:r>
      <w:r>
        <w:rPr>
          <w:rFonts w:ascii="Times New Roman" w:hAnsi="Times New Roman" w:cs="Times New Roman"/>
          <w:b/>
          <w:bCs/>
        </w:rPr>
        <w:t xml:space="preserve">: </w:t>
      </w:r>
      <w:r w:rsidR="008001F9" w:rsidRPr="008001F9">
        <w:t xml:space="preserve"> </w:t>
      </w:r>
    </w:p>
    <w:p w14:paraId="557107A6" w14:textId="6C3F5CAB" w:rsidR="004820A5" w:rsidRPr="00FA12BA" w:rsidRDefault="008001F9" w:rsidP="00FA12BA">
      <w:pPr>
        <w:spacing w:line="360" w:lineRule="auto"/>
        <w:rPr>
          <w:rFonts w:ascii="Times New Roman" w:hAnsi="Times New Roman" w:cs="Times New Roman"/>
        </w:rPr>
      </w:pPr>
      <w:r w:rsidRPr="00FA12BA">
        <w:rPr>
          <w:rFonts w:ascii="Times New Roman" w:hAnsi="Times New Roman" w:cs="Times New Roman"/>
        </w:rPr>
        <w:t xml:space="preserve">Badanie zipdo: </w:t>
      </w:r>
      <w:hyperlink r:id="rId8" w:history="1">
        <w:r w:rsidRPr="00FA12BA">
          <w:rPr>
            <w:rStyle w:val="Hipercze"/>
            <w:rFonts w:ascii="Times New Roman" w:hAnsi="Times New Roman" w:cs="Times New Roman"/>
          </w:rPr>
          <w:t>https://zipdo.co/statistics/internal-communications/</w:t>
        </w:r>
      </w:hyperlink>
    </w:p>
    <w:p w14:paraId="1B870998" w14:textId="3C889EA2" w:rsidR="004820A5" w:rsidRPr="00FA12BA" w:rsidRDefault="004820A5" w:rsidP="00FA12BA">
      <w:pPr>
        <w:spacing w:line="360" w:lineRule="auto"/>
        <w:rPr>
          <w:rFonts w:ascii="Times New Roman" w:hAnsi="Times New Roman" w:cs="Times New Roman"/>
        </w:rPr>
      </w:pPr>
      <w:r w:rsidRPr="00FA12BA">
        <w:rPr>
          <w:rFonts w:ascii="Times New Roman" w:hAnsi="Times New Roman" w:cs="Times New Roman"/>
        </w:rPr>
        <w:t>A. Fazlagić: Marketing a zarządzanie wiedzą. „Zarządzanie i Rozwój”, nr 5, 8/2001.</w:t>
      </w:r>
    </w:p>
    <w:bookmarkStart w:id="0" w:name="_Hlk156039309"/>
    <w:p w14:paraId="23040E46" w14:textId="5B1DED16" w:rsidR="00FA12BA" w:rsidRDefault="00262D5A" w:rsidP="00FA12BA">
      <w:pPr>
        <w:spacing w:line="360" w:lineRule="auto"/>
        <w:rPr>
          <w:rFonts w:ascii="Times New Roman" w:hAnsi="Times New Roman" w:cs="Times New Roman"/>
          <w:shd w:val="clear" w:color="auto" w:fill="FFFFFF"/>
        </w:rPr>
      </w:pPr>
      <w:r w:rsidRPr="00FA12BA">
        <w:fldChar w:fldCharType="begin"/>
      </w:r>
      <w:r w:rsidRPr="00FA12BA">
        <w:rPr>
          <w:rFonts w:ascii="Times New Roman" w:hAnsi="Times New Roman" w:cs="Times New Roman"/>
        </w:rPr>
        <w:instrText>HYPERLINK "https://www.ivoryresearch.com/samples/report-on-knowledge-management-at-amazon-inc/"</w:instrText>
      </w:r>
      <w:r w:rsidRPr="00FA12BA">
        <w:fldChar w:fldCharType="separate"/>
      </w:r>
      <w:r w:rsidRPr="00FA12BA">
        <w:rPr>
          <w:rStyle w:val="Hipercze"/>
          <w:rFonts w:ascii="Times New Roman" w:hAnsi="Times New Roman" w:cs="Times New Roman"/>
        </w:rPr>
        <w:t>https://www.ivoryresearch.com/samples/report-on-knowledge-management-at-amazon-inc/</w:t>
      </w:r>
      <w:r w:rsidRPr="00FA12BA">
        <w:rPr>
          <w:rStyle w:val="Hipercze"/>
          <w:rFonts w:ascii="Times New Roman" w:hAnsi="Times New Roman" w:cs="Times New Roman"/>
        </w:rPr>
        <w:fldChar w:fldCharType="end"/>
      </w:r>
      <w:r w:rsidR="00FA12BA" w:rsidRPr="00FA12BA">
        <w:rPr>
          <w:rFonts w:ascii="Times New Roman" w:hAnsi="Times New Roman" w:cs="Times New Roman"/>
        </w:rPr>
        <w:br/>
      </w:r>
      <w:proofErr w:type="spellStart"/>
      <w:r w:rsidR="00FA12BA" w:rsidRPr="00FA12BA">
        <w:rPr>
          <w:rFonts w:ascii="Times New Roman" w:hAnsi="Times New Roman" w:cs="Times New Roman"/>
          <w:shd w:val="clear" w:color="auto" w:fill="FFFFFF"/>
        </w:rPr>
        <w:t>Mathew</w:t>
      </w:r>
      <w:proofErr w:type="spellEnd"/>
      <w:r w:rsidR="00FA12BA" w:rsidRPr="00FA12BA">
        <w:rPr>
          <w:rFonts w:ascii="Times New Roman" w:hAnsi="Times New Roman" w:cs="Times New Roman"/>
          <w:shd w:val="clear" w:color="auto" w:fill="FFFFFF"/>
        </w:rPr>
        <w:t xml:space="preserve">, S. and Varia, J., 2014. </w:t>
      </w:r>
      <w:proofErr w:type="spellStart"/>
      <w:r w:rsidR="00FA12BA" w:rsidRPr="00FA12BA">
        <w:rPr>
          <w:rFonts w:ascii="Times New Roman" w:hAnsi="Times New Roman" w:cs="Times New Roman"/>
          <w:shd w:val="clear" w:color="auto" w:fill="FFFFFF"/>
        </w:rPr>
        <w:t>Overview</w:t>
      </w:r>
      <w:proofErr w:type="spellEnd"/>
      <w:r w:rsidR="00FA12BA" w:rsidRPr="00FA12BA">
        <w:rPr>
          <w:rFonts w:ascii="Times New Roman" w:hAnsi="Times New Roman" w:cs="Times New Roman"/>
          <w:shd w:val="clear" w:color="auto" w:fill="FFFFFF"/>
        </w:rPr>
        <w:t xml:space="preserve"> of amazon web services. </w:t>
      </w:r>
      <w:r w:rsidR="00FA12BA" w:rsidRPr="00FA12BA">
        <w:rPr>
          <w:rStyle w:val="Uwydatnienie"/>
          <w:rFonts w:ascii="Times New Roman" w:hAnsi="Times New Roman" w:cs="Times New Roman"/>
          <w:shd w:val="clear" w:color="auto" w:fill="FFFFFF"/>
        </w:rPr>
        <w:t xml:space="preserve">Amazon </w:t>
      </w:r>
      <w:proofErr w:type="spellStart"/>
      <w:r w:rsidR="00FA12BA" w:rsidRPr="00FA12BA">
        <w:rPr>
          <w:rStyle w:val="Uwydatnienie"/>
          <w:rFonts w:ascii="Times New Roman" w:hAnsi="Times New Roman" w:cs="Times New Roman"/>
          <w:shd w:val="clear" w:color="auto" w:fill="FFFFFF"/>
        </w:rPr>
        <w:t>Whitepapers</w:t>
      </w:r>
      <w:proofErr w:type="spellEnd"/>
      <w:r w:rsidR="00FA12BA" w:rsidRPr="00FA12BA">
        <w:rPr>
          <w:rFonts w:ascii="Times New Roman" w:hAnsi="Times New Roman" w:cs="Times New Roman"/>
          <w:shd w:val="clear" w:color="auto" w:fill="FFFFFF"/>
        </w:rPr>
        <w:t>.</w:t>
      </w:r>
    </w:p>
    <w:p w14:paraId="204AB40C" w14:textId="17565945" w:rsidR="005E26AF" w:rsidRDefault="005E26AF" w:rsidP="005E26AF">
      <w:pPr>
        <w:spacing w:line="360" w:lineRule="auto"/>
        <w:rPr>
          <w:rFonts w:ascii="Times New Roman" w:hAnsi="Times New Roman" w:cs="Times New Roman"/>
          <w:i/>
          <w:iCs/>
          <w:color w:val="0F1111"/>
          <w:shd w:val="clear" w:color="auto" w:fill="FFFFFF"/>
        </w:rPr>
      </w:pPr>
      <w:r w:rsidRPr="005E26AF">
        <w:rPr>
          <w:rFonts w:ascii="Times New Roman" w:hAnsi="Times New Roman" w:cs="Times New Roman"/>
          <w:shd w:val="clear" w:color="auto" w:fill="FFFFFF"/>
        </w:rPr>
        <w:t>Alexander Lyon</w:t>
      </w:r>
      <w:r>
        <w:rPr>
          <w:rFonts w:ascii="Times New Roman" w:hAnsi="Times New Roman" w:cs="Times New Roman"/>
          <w:shd w:val="clear" w:color="auto" w:fill="FFFFFF"/>
        </w:rPr>
        <w:t>, 2016.</w:t>
      </w:r>
      <w:r w:rsidRPr="005E26AF">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Pr="005E26AF">
        <w:rPr>
          <w:rFonts w:ascii="Times New Roman" w:hAnsi="Times New Roman" w:cs="Times New Roman"/>
          <w:shd w:val="clear" w:color="auto" w:fill="FFFFFF"/>
        </w:rPr>
        <w:t xml:space="preserve">Case </w:t>
      </w:r>
      <w:proofErr w:type="spellStart"/>
      <w:r w:rsidRPr="005E26AF">
        <w:rPr>
          <w:rFonts w:ascii="Times New Roman" w:hAnsi="Times New Roman" w:cs="Times New Roman"/>
          <w:shd w:val="clear" w:color="auto" w:fill="FFFFFF"/>
        </w:rPr>
        <w:t>Studies</w:t>
      </w:r>
      <w:proofErr w:type="spellEnd"/>
      <w:r w:rsidRPr="005E26AF">
        <w:rPr>
          <w:rFonts w:ascii="Times New Roman" w:hAnsi="Times New Roman" w:cs="Times New Roman"/>
          <w:shd w:val="clear" w:color="auto" w:fill="FFFFFF"/>
        </w:rPr>
        <w:t xml:space="preserve"> in </w:t>
      </w:r>
      <w:proofErr w:type="spellStart"/>
      <w:r w:rsidRPr="005E26AF">
        <w:rPr>
          <w:rFonts w:ascii="Times New Roman" w:hAnsi="Times New Roman" w:cs="Times New Roman"/>
          <w:shd w:val="clear" w:color="auto" w:fill="FFFFFF"/>
        </w:rPr>
        <w:t>Courageous</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Organizational</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Communication</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Research</w:t>
      </w:r>
      <w:proofErr w:type="spellEnd"/>
      <w:r w:rsidRPr="005E26AF">
        <w:rPr>
          <w:rFonts w:ascii="Times New Roman" w:hAnsi="Times New Roman" w:cs="Times New Roman"/>
          <w:shd w:val="clear" w:color="auto" w:fill="FFFFFF"/>
        </w:rPr>
        <w:t xml:space="preserve"> and </w:t>
      </w:r>
      <w:proofErr w:type="spellStart"/>
      <w:r w:rsidRPr="005E26AF">
        <w:rPr>
          <w:rFonts w:ascii="Times New Roman" w:hAnsi="Times New Roman" w:cs="Times New Roman"/>
          <w:shd w:val="clear" w:color="auto" w:fill="FFFFFF"/>
        </w:rPr>
        <w:t>Practice</w:t>
      </w:r>
      <w:proofErr w:type="spellEnd"/>
      <w:r w:rsidRPr="005E26AF">
        <w:rPr>
          <w:rFonts w:ascii="Times New Roman" w:hAnsi="Times New Roman" w:cs="Times New Roman"/>
          <w:shd w:val="clear" w:color="auto" w:fill="FFFFFF"/>
        </w:rPr>
        <w:t xml:space="preserve"> for </w:t>
      </w:r>
      <w:proofErr w:type="spellStart"/>
      <w:r w:rsidRPr="005E26AF">
        <w:rPr>
          <w:rFonts w:ascii="Times New Roman" w:hAnsi="Times New Roman" w:cs="Times New Roman"/>
          <w:shd w:val="clear" w:color="auto" w:fill="FFFFFF"/>
        </w:rPr>
        <w:t>Effective</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Workplaces</w:t>
      </w:r>
      <w:proofErr w:type="spellEnd"/>
      <w:r>
        <w:rPr>
          <w:rFonts w:ascii="Times New Roman" w:hAnsi="Times New Roman" w:cs="Times New Roman"/>
          <w:shd w:val="clear" w:color="auto" w:fill="FFFFFF"/>
        </w:rPr>
        <w:t xml:space="preserve">” </w:t>
      </w:r>
      <w:r w:rsidRPr="005E26AF">
        <w:rPr>
          <w:rFonts w:ascii="Times New Roman" w:hAnsi="Times New Roman" w:cs="Times New Roman"/>
          <w:i/>
          <w:iCs/>
          <w:color w:val="0F1111"/>
          <w:shd w:val="clear" w:color="auto" w:fill="FFFFFF"/>
        </w:rPr>
        <w:t xml:space="preserve">Peter Lang Inc., International </w:t>
      </w:r>
      <w:proofErr w:type="spellStart"/>
      <w:r w:rsidRPr="005E26AF">
        <w:rPr>
          <w:rFonts w:ascii="Times New Roman" w:hAnsi="Times New Roman" w:cs="Times New Roman"/>
          <w:i/>
          <w:iCs/>
          <w:color w:val="0F1111"/>
          <w:shd w:val="clear" w:color="auto" w:fill="FFFFFF"/>
        </w:rPr>
        <w:t>Academic</w:t>
      </w:r>
      <w:proofErr w:type="spellEnd"/>
    </w:p>
    <w:p w14:paraId="4C8FAC45" w14:textId="17459C70" w:rsidR="000518EF" w:rsidRPr="000518EF" w:rsidRDefault="000518EF" w:rsidP="005E26AF">
      <w:pPr>
        <w:spacing w:line="360" w:lineRule="auto"/>
        <w:rPr>
          <w:rFonts w:ascii="Times New Roman" w:hAnsi="Times New Roman" w:cs="Times New Roman"/>
          <w:i/>
          <w:iCs/>
        </w:rPr>
      </w:pPr>
      <w:r w:rsidRPr="000518EF">
        <w:rPr>
          <w:rFonts w:ascii="Times New Roman" w:hAnsi="Times New Roman" w:cs="Times New Roman"/>
        </w:rPr>
        <w:t xml:space="preserve">Grażyna Gruszczyńska-Malec, Monika Rutkowska 2007, „Strategie zarządzania wiedzą” Przegląd Organizacji, Nr 12 (815), 2007, ss. 17-20 </w:t>
      </w:r>
      <w:r w:rsidRPr="000518EF">
        <w:rPr>
          <w:rFonts w:ascii="Times New Roman" w:hAnsi="Times New Roman" w:cs="Times New Roman"/>
          <w:i/>
          <w:iCs/>
        </w:rPr>
        <w:t>Towarzystwo Naukowe Organizacji i Kierownictwa</w:t>
      </w:r>
    </w:p>
    <w:p w14:paraId="395EB831" w14:textId="77777777" w:rsidR="00DE07F3" w:rsidRDefault="00DE07F3" w:rsidP="00DE07F3">
      <w:pPr>
        <w:rPr>
          <w:rFonts w:ascii="Times New Roman" w:hAnsi="Times New Roman" w:cs="Times New Roman"/>
        </w:rPr>
      </w:pPr>
      <w:r w:rsidRPr="00214CC3">
        <w:rPr>
          <w:rFonts w:ascii="Times New Roman" w:hAnsi="Times New Roman" w:cs="Times New Roman"/>
        </w:rPr>
        <w:t>Zarządzanie wiedzą w przedsiębiorstwach, praca zbiorowa pod red. W.M. Grudzewskiego i </w:t>
      </w:r>
      <w:proofErr w:type="spellStart"/>
      <w:r w:rsidRPr="00214CC3">
        <w:rPr>
          <w:rFonts w:ascii="Times New Roman" w:hAnsi="Times New Roman" w:cs="Times New Roman"/>
        </w:rPr>
        <w:t>I</w:t>
      </w:r>
      <w:proofErr w:type="spellEnd"/>
      <w:r w:rsidRPr="00214CC3">
        <w:rPr>
          <w:rFonts w:ascii="Times New Roman" w:hAnsi="Times New Roman" w:cs="Times New Roman"/>
        </w:rPr>
        <w:t>. Hejduk, </w:t>
      </w:r>
      <w:proofErr w:type="spellStart"/>
      <w:r w:rsidRPr="00214CC3">
        <w:rPr>
          <w:rFonts w:ascii="Times New Roman" w:hAnsi="Times New Roman" w:cs="Times New Roman"/>
        </w:rPr>
        <w:t>Difin</w:t>
      </w:r>
      <w:proofErr w:type="spellEnd"/>
      <w:r w:rsidRPr="00214CC3">
        <w:rPr>
          <w:rFonts w:ascii="Times New Roman" w:hAnsi="Times New Roman" w:cs="Times New Roman"/>
        </w:rPr>
        <w:t>, Warszawa 2004.</w:t>
      </w:r>
    </w:p>
    <w:p w14:paraId="01CCF796"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lastRenderedPageBreak/>
        <w:t xml:space="preserve">Przedsiębiorstwo przyszłości, praca zbiorowa pod red. W.M. Grudzewskiego i </w:t>
      </w:r>
      <w:proofErr w:type="spellStart"/>
      <w:r w:rsidRPr="00214CC3">
        <w:rPr>
          <w:rFonts w:ascii="Times New Roman" w:hAnsi="Times New Roman" w:cs="Times New Roman"/>
          <w:lang w:eastAsia="pl-PL"/>
        </w:rPr>
        <w:t>I</w:t>
      </w:r>
      <w:proofErr w:type="spellEnd"/>
      <w:r w:rsidRPr="00214CC3">
        <w:rPr>
          <w:rFonts w:ascii="Times New Roman" w:hAnsi="Times New Roman" w:cs="Times New Roman"/>
          <w:lang w:eastAsia="pl-PL"/>
        </w:rPr>
        <w:t xml:space="preserve">. Hejduk, </w:t>
      </w:r>
      <w:proofErr w:type="spellStart"/>
      <w:r w:rsidRPr="00214CC3">
        <w:rPr>
          <w:rFonts w:ascii="Times New Roman" w:hAnsi="Times New Roman" w:cs="Times New Roman"/>
          <w:lang w:eastAsia="pl-PL"/>
        </w:rPr>
        <w:t>Difin</w:t>
      </w:r>
      <w:proofErr w:type="spellEnd"/>
      <w:r w:rsidRPr="00214CC3">
        <w:rPr>
          <w:rFonts w:ascii="Times New Roman" w:hAnsi="Times New Roman" w:cs="Times New Roman"/>
          <w:lang w:eastAsia="pl-PL"/>
        </w:rPr>
        <w:t>, Warszawa 2000.</w:t>
      </w:r>
    </w:p>
    <w:p w14:paraId="2F42E96B"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 xml:space="preserve">Przedsiębiorstwo przyszłości- wizja strategiczna, praca zbiorowa pod red. W.M. Grudzewskiego i </w:t>
      </w:r>
      <w:proofErr w:type="spellStart"/>
      <w:r w:rsidRPr="00214CC3">
        <w:rPr>
          <w:rFonts w:ascii="Times New Roman" w:hAnsi="Times New Roman" w:cs="Times New Roman"/>
          <w:lang w:eastAsia="pl-PL"/>
        </w:rPr>
        <w:t>I</w:t>
      </w:r>
      <w:proofErr w:type="spellEnd"/>
      <w:r w:rsidRPr="00214CC3">
        <w:rPr>
          <w:rFonts w:ascii="Times New Roman" w:hAnsi="Times New Roman" w:cs="Times New Roman"/>
          <w:lang w:eastAsia="pl-PL"/>
        </w:rPr>
        <w:t xml:space="preserve">. Hejduk, </w:t>
      </w:r>
      <w:proofErr w:type="spellStart"/>
      <w:r w:rsidRPr="00214CC3">
        <w:rPr>
          <w:rFonts w:ascii="Times New Roman" w:hAnsi="Times New Roman" w:cs="Times New Roman"/>
          <w:lang w:eastAsia="pl-PL"/>
        </w:rPr>
        <w:t>Difin</w:t>
      </w:r>
      <w:proofErr w:type="spellEnd"/>
      <w:r w:rsidRPr="00214CC3">
        <w:rPr>
          <w:rFonts w:ascii="Times New Roman" w:hAnsi="Times New Roman" w:cs="Times New Roman"/>
          <w:lang w:eastAsia="pl-PL"/>
        </w:rPr>
        <w:t xml:space="preserve"> 2002.</w:t>
      </w:r>
    </w:p>
    <w:p w14:paraId="350182FE"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 xml:space="preserve">W.M. Grudzewski, I. Hejduk, Przedsiębiorstwo wirtualne, </w:t>
      </w:r>
      <w:proofErr w:type="spellStart"/>
      <w:r w:rsidRPr="00214CC3">
        <w:rPr>
          <w:rFonts w:ascii="Times New Roman" w:hAnsi="Times New Roman" w:cs="Times New Roman"/>
          <w:lang w:eastAsia="pl-PL"/>
        </w:rPr>
        <w:t>Difin</w:t>
      </w:r>
      <w:proofErr w:type="spellEnd"/>
      <w:r w:rsidRPr="00214CC3">
        <w:rPr>
          <w:rFonts w:ascii="Times New Roman" w:hAnsi="Times New Roman" w:cs="Times New Roman"/>
          <w:lang w:eastAsia="pl-PL"/>
        </w:rPr>
        <w:t>, Warszawa 2002.</w:t>
      </w:r>
    </w:p>
    <w:p w14:paraId="160B21F1"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M. Janiec, Wprowadzenie do Zarządzania wiedzą.</w:t>
      </w:r>
    </w:p>
    <w:p w14:paraId="4421E1F5"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 xml:space="preserve">Knowledge Management. Neumann Management </w:t>
      </w:r>
      <w:proofErr w:type="spellStart"/>
      <w:r w:rsidRPr="00214CC3">
        <w:rPr>
          <w:rFonts w:ascii="Times New Roman" w:hAnsi="Times New Roman" w:cs="Times New Roman"/>
          <w:lang w:eastAsia="pl-PL"/>
        </w:rPr>
        <w:t>Review</w:t>
      </w:r>
      <w:proofErr w:type="spellEnd"/>
      <w:r w:rsidRPr="00214CC3">
        <w:rPr>
          <w:rFonts w:ascii="Times New Roman" w:hAnsi="Times New Roman" w:cs="Times New Roman"/>
          <w:lang w:eastAsia="pl-PL"/>
        </w:rPr>
        <w:t> [w:] System informacji strategicznej, praca zbiorowa pod red. R. Borowieckiego i M. Romanowskiej, Warszawa 2001.</w:t>
      </w:r>
    </w:p>
    <w:p w14:paraId="62E651D0"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M. Strojny, Zarządzanie wiedzą. Wstęp do dyskusji, "Personel" 2001.</w:t>
      </w:r>
    </w:p>
    <w:p w14:paraId="38DD8249"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M. Strojny, Zarządzanie wiedzą - ogólny zarys koncepcji, "Przegląd organizacji" nr 2, 2000.</w:t>
      </w:r>
    </w:p>
    <w:p w14:paraId="24DC0FAD" w14:textId="77777777" w:rsidR="00DE07F3" w:rsidRPr="00214CC3" w:rsidRDefault="00DE07F3" w:rsidP="00DE07F3">
      <w:pPr>
        <w:rPr>
          <w:rFonts w:ascii="Times New Roman" w:hAnsi="Times New Roman" w:cs="Times New Roman"/>
          <w:lang w:eastAsia="pl-PL"/>
        </w:rPr>
      </w:pPr>
      <w:r w:rsidRPr="00214CC3">
        <w:rPr>
          <w:rFonts w:ascii="Times New Roman" w:hAnsi="Times New Roman" w:cs="Times New Roman"/>
          <w:lang w:eastAsia="pl-PL"/>
        </w:rPr>
        <w:t xml:space="preserve">A. </w:t>
      </w:r>
      <w:proofErr w:type="spellStart"/>
      <w:r w:rsidRPr="00214CC3">
        <w:rPr>
          <w:rFonts w:ascii="Times New Roman" w:hAnsi="Times New Roman" w:cs="Times New Roman"/>
          <w:lang w:eastAsia="pl-PL"/>
        </w:rPr>
        <w:t>Tiwana</w:t>
      </w:r>
      <w:proofErr w:type="spellEnd"/>
      <w:r w:rsidRPr="00214CC3">
        <w:rPr>
          <w:rFonts w:ascii="Times New Roman" w:hAnsi="Times New Roman" w:cs="Times New Roman"/>
          <w:lang w:eastAsia="pl-PL"/>
        </w:rPr>
        <w:t xml:space="preserve">, The </w:t>
      </w:r>
      <w:proofErr w:type="spellStart"/>
      <w:r w:rsidRPr="00214CC3">
        <w:rPr>
          <w:rFonts w:ascii="Times New Roman" w:hAnsi="Times New Roman" w:cs="Times New Roman"/>
          <w:lang w:eastAsia="pl-PL"/>
        </w:rPr>
        <w:t>knowledge</w:t>
      </w:r>
      <w:proofErr w:type="spellEnd"/>
      <w:r w:rsidRPr="00214CC3">
        <w:rPr>
          <w:rFonts w:ascii="Times New Roman" w:hAnsi="Times New Roman" w:cs="Times New Roman"/>
          <w:lang w:eastAsia="pl-PL"/>
        </w:rPr>
        <w:t xml:space="preserve"> management </w:t>
      </w:r>
      <w:proofErr w:type="spellStart"/>
      <w:r w:rsidRPr="00214CC3">
        <w:rPr>
          <w:rFonts w:ascii="Times New Roman" w:hAnsi="Times New Roman" w:cs="Times New Roman"/>
          <w:lang w:eastAsia="pl-PL"/>
        </w:rPr>
        <w:t>toolkit</w:t>
      </w:r>
      <w:proofErr w:type="spellEnd"/>
      <w:r w:rsidRPr="00214CC3">
        <w:rPr>
          <w:rFonts w:ascii="Times New Roman" w:hAnsi="Times New Roman" w:cs="Times New Roman"/>
          <w:lang w:eastAsia="pl-PL"/>
        </w:rPr>
        <w:t xml:space="preserve">, </w:t>
      </w:r>
      <w:proofErr w:type="spellStart"/>
      <w:r w:rsidRPr="00214CC3">
        <w:rPr>
          <w:rFonts w:ascii="Times New Roman" w:hAnsi="Times New Roman" w:cs="Times New Roman"/>
          <w:lang w:eastAsia="pl-PL"/>
        </w:rPr>
        <w:t>Prentice</w:t>
      </w:r>
      <w:proofErr w:type="spellEnd"/>
      <w:r w:rsidRPr="00214CC3">
        <w:rPr>
          <w:rFonts w:ascii="Times New Roman" w:hAnsi="Times New Roman" w:cs="Times New Roman"/>
          <w:lang w:eastAsia="pl-PL"/>
        </w:rPr>
        <w:t xml:space="preserve"> Hall PTR, 2000.</w:t>
      </w:r>
    </w:p>
    <w:p w14:paraId="5E7001AF" w14:textId="77777777" w:rsidR="000518EF" w:rsidRPr="000518EF" w:rsidRDefault="000518EF" w:rsidP="005E26AF">
      <w:pPr>
        <w:spacing w:line="360" w:lineRule="auto"/>
        <w:rPr>
          <w:rFonts w:ascii="Times New Roman" w:hAnsi="Times New Roman" w:cs="Times New Roman"/>
          <w:shd w:val="clear" w:color="auto" w:fill="FFFFFF"/>
        </w:rPr>
      </w:pPr>
    </w:p>
    <w:p w14:paraId="269DD683" w14:textId="77777777" w:rsidR="005E26AF" w:rsidRPr="005E26AF" w:rsidRDefault="005E26AF" w:rsidP="005E26AF">
      <w:pPr>
        <w:spacing w:line="360" w:lineRule="auto"/>
        <w:rPr>
          <w:rFonts w:ascii="Times New Roman" w:hAnsi="Times New Roman" w:cs="Times New Roman"/>
          <w:shd w:val="clear" w:color="auto" w:fill="FFFFFF"/>
        </w:rPr>
      </w:pPr>
    </w:p>
    <w:p w14:paraId="63B71DC1" w14:textId="77777777" w:rsidR="00DE07F3" w:rsidRDefault="005E26AF" w:rsidP="005E26AF">
      <w:pPr>
        <w:spacing w:line="360" w:lineRule="auto"/>
        <w:rPr>
          <w:rFonts w:ascii="Times New Roman" w:hAnsi="Times New Roman" w:cs="Times New Roman"/>
          <w:shd w:val="clear" w:color="auto" w:fill="FFFFFF"/>
        </w:rPr>
      </w:pPr>
      <w:proofErr w:type="spellStart"/>
      <w:r w:rsidRPr="005E26AF">
        <w:rPr>
          <w:rFonts w:ascii="Times New Roman" w:hAnsi="Times New Roman" w:cs="Times New Roman"/>
          <w:shd w:val="clear" w:color="auto" w:fill="FFFFFF"/>
        </w:rPr>
        <w:t>Abstract</w:t>
      </w:r>
      <w:proofErr w:type="spellEnd"/>
      <w:r w:rsidRPr="005E26AF">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This</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research</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examines</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knowledge</w:t>
      </w:r>
      <w:proofErr w:type="spellEnd"/>
      <w:r w:rsidR="00DE07F3">
        <w:rPr>
          <w:rFonts w:ascii="Times New Roman" w:hAnsi="Times New Roman" w:cs="Times New Roman"/>
          <w:shd w:val="clear" w:color="auto" w:fill="FFFFFF"/>
        </w:rPr>
        <w:t xml:space="preserve"> management in </w:t>
      </w:r>
      <w:proofErr w:type="spellStart"/>
      <w:r w:rsidR="00DE07F3">
        <w:rPr>
          <w:rFonts w:ascii="Times New Roman" w:hAnsi="Times New Roman" w:cs="Times New Roman"/>
          <w:shd w:val="clear" w:color="auto" w:fill="FFFFFF"/>
        </w:rPr>
        <w:t>organisation</w:t>
      </w:r>
      <w:proofErr w:type="spellEnd"/>
      <w:r w:rsidR="00DE07F3">
        <w:rPr>
          <w:rFonts w:ascii="Times New Roman" w:hAnsi="Times New Roman" w:cs="Times New Roman"/>
          <w:shd w:val="clear" w:color="auto" w:fill="FFFFFF"/>
        </w:rPr>
        <w:t xml:space="preserve">. We Focus on </w:t>
      </w:r>
      <w:proofErr w:type="spellStart"/>
      <w:r w:rsidR="00DE07F3">
        <w:rPr>
          <w:rFonts w:ascii="Times New Roman" w:hAnsi="Times New Roman" w:cs="Times New Roman"/>
          <w:shd w:val="clear" w:color="auto" w:fill="FFFFFF"/>
        </w:rPr>
        <w:t>particular</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elements</w:t>
      </w:r>
      <w:proofErr w:type="spellEnd"/>
      <w:r w:rsidR="00DE07F3">
        <w:rPr>
          <w:rFonts w:ascii="Times New Roman" w:hAnsi="Times New Roman" w:cs="Times New Roman"/>
          <w:shd w:val="clear" w:color="auto" w:fill="FFFFFF"/>
        </w:rPr>
        <w:t xml:space="preserve"> of </w:t>
      </w:r>
      <w:proofErr w:type="spellStart"/>
      <w:r w:rsidR="00DE07F3">
        <w:rPr>
          <w:rFonts w:ascii="Times New Roman" w:hAnsi="Times New Roman" w:cs="Times New Roman"/>
          <w:shd w:val="clear" w:color="auto" w:fill="FFFFFF"/>
        </w:rPr>
        <w:t>this</w:t>
      </w:r>
      <w:proofErr w:type="spellEnd"/>
      <w:r w:rsidR="00DE07F3">
        <w:rPr>
          <w:rFonts w:ascii="Times New Roman" w:hAnsi="Times New Roman" w:cs="Times New Roman"/>
          <w:shd w:val="clear" w:color="auto" w:fill="FFFFFF"/>
        </w:rPr>
        <w:t xml:space="preserve"> field, </w:t>
      </w:r>
      <w:proofErr w:type="spellStart"/>
      <w:r w:rsidR="00DE07F3">
        <w:rPr>
          <w:rFonts w:ascii="Times New Roman" w:hAnsi="Times New Roman" w:cs="Times New Roman"/>
          <w:shd w:val="clear" w:color="auto" w:fill="FFFFFF"/>
        </w:rPr>
        <w:t>tools</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that</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are</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being</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used</w:t>
      </w:r>
      <w:proofErr w:type="spellEnd"/>
      <w:r w:rsidR="00DE07F3">
        <w:rPr>
          <w:rFonts w:ascii="Times New Roman" w:hAnsi="Times New Roman" w:cs="Times New Roman"/>
          <w:shd w:val="clear" w:color="auto" w:fill="FFFFFF"/>
        </w:rPr>
        <w:t xml:space="preserve"> in </w:t>
      </w:r>
      <w:proofErr w:type="spellStart"/>
      <w:r w:rsidR="00DE07F3">
        <w:rPr>
          <w:rFonts w:ascii="Times New Roman" w:hAnsi="Times New Roman" w:cs="Times New Roman"/>
          <w:shd w:val="clear" w:color="auto" w:fill="FFFFFF"/>
        </w:rPr>
        <w:t>knowledge</w:t>
      </w:r>
      <w:proofErr w:type="spellEnd"/>
      <w:r w:rsidR="00DE07F3">
        <w:rPr>
          <w:rFonts w:ascii="Times New Roman" w:hAnsi="Times New Roman" w:cs="Times New Roman"/>
          <w:shd w:val="clear" w:color="auto" w:fill="FFFFFF"/>
        </w:rPr>
        <w:t xml:space="preserve"> management as </w:t>
      </w:r>
      <w:proofErr w:type="spellStart"/>
      <w:r w:rsidR="00DE07F3">
        <w:rPr>
          <w:rFonts w:ascii="Times New Roman" w:hAnsi="Times New Roman" w:cs="Times New Roman"/>
          <w:shd w:val="clear" w:color="auto" w:fill="FFFFFF"/>
        </w:rPr>
        <w:t>well</w:t>
      </w:r>
      <w:proofErr w:type="spellEnd"/>
      <w:r w:rsidR="00DE07F3">
        <w:rPr>
          <w:rFonts w:ascii="Times New Roman" w:hAnsi="Times New Roman" w:cs="Times New Roman"/>
          <w:shd w:val="clear" w:color="auto" w:fill="FFFFFF"/>
        </w:rPr>
        <w:t xml:space="preserve"> as </w:t>
      </w:r>
      <w:proofErr w:type="spellStart"/>
      <w:r w:rsidR="00DE07F3">
        <w:rPr>
          <w:rFonts w:ascii="Times New Roman" w:hAnsi="Times New Roman" w:cs="Times New Roman"/>
          <w:shd w:val="clear" w:color="auto" w:fill="FFFFFF"/>
        </w:rPr>
        <w:t>available</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strategies</w:t>
      </w:r>
      <w:proofErr w:type="spellEnd"/>
      <w:r w:rsidR="00DE07F3">
        <w:rPr>
          <w:rFonts w:ascii="Times New Roman" w:hAnsi="Times New Roman" w:cs="Times New Roman"/>
          <w:shd w:val="clear" w:color="auto" w:fill="FFFFFF"/>
        </w:rPr>
        <w:t xml:space="preserve">. We </w:t>
      </w:r>
      <w:proofErr w:type="spellStart"/>
      <w:r w:rsidR="00DE07F3">
        <w:rPr>
          <w:rFonts w:ascii="Times New Roman" w:hAnsi="Times New Roman" w:cs="Times New Roman"/>
          <w:shd w:val="clear" w:color="auto" w:fill="FFFFFF"/>
        </w:rPr>
        <w:t>mention</w:t>
      </w:r>
      <w:proofErr w:type="spellEnd"/>
      <w:r w:rsidR="00DE07F3">
        <w:rPr>
          <w:rFonts w:ascii="Times New Roman" w:hAnsi="Times New Roman" w:cs="Times New Roman"/>
          <w:shd w:val="clear" w:color="auto" w:fill="FFFFFF"/>
        </w:rPr>
        <w:t xml:space="preserve"> big </w:t>
      </w:r>
      <w:proofErr w:type="spellStart"/>
      <w:r w:rsidR="00DE07F3">
        <w:rPr>
          <w:rFonts w:ascii="Times New Roman" w:hAnsi="Times New Roman" w:cs="Times New Roman"/>
          <w:shd w:val="clear" w:color="auto" w:fill="FFFFFF"/>
        </w:rPr>
        <w:t>company</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that</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succeded</w:t>
      </w:r>
      <w:proofErr w:type="spellEnd"/>
      <w:r w:rsidR="00DE07F3">
        <w:rPr>
          <w:rFonts w:ascii="Times New Roman" w:hAnsi="Times New Roman" w:cs="Times New Roman"/>
          <w:shd w:val="clear" w:color="auto" w:fill="FFFFFF"/>
        </w:rPr>
        <w:t xml:space="preserve"> from </w:t>
      </w:r>
      <w:proofErr w:type="spellStart"/>
      <w:r w:rsidR="00DE07F3">
        <w:rPr>
          <w:rFonts w:ascii="Times New Roman" w:hAnsi="Times New Roman" w:cs="Times New Roman"/>
          <w:shd w:val="clear" w:color="auto" w:fill="FFFFFF"/>
        </w:rPr>
        <w:t>knowledge</w:t>
      </w:r>
      <w:proofErr w:type="spellEnd"/>
      <w:r w:rsidR="00DE07F3">
        <w:rPr>
          <w:rFonts w:ascii="Times New Roman" w:hAnsi="Times New Roman" w:cs="Times New Roman"/>
          <w:shd w:val="clear" w:color="auto" w:fill="FFFFFF"/>
        </w:rPr>
        <w:t xml:space="preserve"> management, </w:t>
      </w:r>
      <w:proofErr w:type="spellStart"/>
      <w:r w:rsidR="00DE07F3">
        <w:rPr>
          <w:rFonts w:ascii="Times New Roman" w:hAnsi="Times New Roman" w:cs="Times New Roman"/>
          <w:shd w:val="clear" w:color="auto" w:fill="FFFFFF"/>
        </w:rPr>
        <w:t>emphasizing</w:t>
      </w:r>
      <w:proofErr w:type="spellEnd"/>
      <w:r w:rsidR="00DE07F3">
        <w:rPr>
          <w:rFonts w:ascii="Times New Roman" w:hAnsi="Times New Roman" w:cs="Times New Roman"/>
          <w:shd w:val="clear" w:color="auto" w:fill="FFFFFF"/>
        </w:rPr>
        <w:t xml:space="preserve"> the </w:t>
      </w:r>
      <w:proofErr w:type="spellStart"/>
      <w:r w:rsidR="00DE07F3">
        <w:rPr>
          <w:rFonts w:ascii="Times New Roman" w:hAnsi="Times New Roman" w:cs="Times New Roman"/>
          <w:shd w:val="clear" w:color="auto" w:fill="FFFFFF"/>
        </w:rPr>
        <w:t>value</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that</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good</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informations</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flow</w:t>
      </w:r>
      <w:proofErr w:type="spellEnd"/>
      <w:r w:rsidR="00DE07F3">
        <w:rPr>
          <w:rFonts w:ascii="Times New Roman" w:hAnsi="Times New Roman" w:cs="Times New Roman"/>
          <w:shd w:val="clear" w:color="auto" w:fill="FFFFFF"/>
        </w:rPr>
        <w:t xml:space="preserve"> </w:t>
      </w:r>
      <w:proofErr w:type="spellStart"/>
      <w:r w:rsidR="00DE07F3">
        <w:rPr>
          <w:rFonts w:ascii="Times New Roman" w:hAnsi="Times New Roman" w:cs="Times New Roman"/>
          <w:shd w:val="clear" w:color="auto" w:fill="FFFFFF"/>
        </w:rPr>
        <w:t>brings</w:t>
      </w:r>
      <w:proofErr w:type="spellEnd"/>
      <w:r w:rsidR="00DE07F3">
        <w:rPr>
          <w:rFonts w:ascii="Times New Roman" w:hAnsi="Times New Roman" w:cs="Times New Roman"/>
          <w:shd w:val="clear" w:color="auto" w:fill="FFFFFF"/>
        </w:rPr>
        <w:t xml:space="preserve"> to </w:t>
      </w:r>
      <w:proofErr w:type="spellStart"/>
      <w:r w:rsidR="00DE07F3">
        <w:rPr>
          <w:rFonts w:ascii="Times New Roman" w:hAnsi="Times New Roman" w:cs="Times New Roman"/>
          <w:shd w:val="clear" w:color="auto" w:fill="FFFFFF"/>
        </w:rPr>
        <w:t>organisation</w:t>
      </w:r>
      <w:proofErr w:type="spellEnd"/>
      <w:r w:rsidR="00DE07F3">
        <w:rPr>
          <w:rFonts w:ascii="Times New Roman" w:hAnsi="Times New Roman" w:cs="Times New Roman"/>
          <w:shd w:val="clear" w:color="auto" w:fill="FFFFFF"/>
        </w:rPr>
        <w:t>.</w:t>
      </w:r>
    </w:p>
    <w:p w14:paraId="5F2A4E7C" w14:textId="1752EF68" w:rsidR="005E26AF" w:rsidRDefault="005E26AF" w:rsidP="005E26AF">
      <w:pPr>
        <w:spacing w:line="360" w:lineRule="auto"/>
        <w:rPr>
          <w:rFonts w:ascii="Times New Roman" w:hAnsi="Times New Roman" w:cs="Times New Roman"/>
          <w:shd w:val="clear" w:color="auto" w:fill="FFFFFF"/>
        </w:rPr>
      </w:pPr>
      <w:proofErr w:type="spellStart"/>
      <w:r w:rsidRPr="005E26AF">
        <w:rPr>
          <w:rFonts w:ascii="Times New Roman" w:hAnsi="Times New Roman" w:cs="Times New Roman"/>
          <w:shd w:val="clear" w:color="auto" w:fill="FFFFFF"/>
        </w:rPr>
        <w:t>Keywords</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project</w:t>
      </w:r>
      <w:proofErr w:type="spellEnd"/>
      <w:r w:rsidRPr="005E26AF">
        <w:rPr>
          <w:rFonts w:ascii="Times New Roman" w:hAnsi="Times New Roman" w:cs="Times New Roman"/>
          <w:shd w:val="clear" w:color="auto" w:fill="FFFFFF"/>
        </w:rPr>
        <w:t xml:space="preserve">, </w:t>
      </w:r>
      <w:proofErr w:type="spellStart"/>
      <w:r w:rsidRPr="005E26AF">
        <w:rPr>
          <w:rFonts w:ascii="Times New Roman" w:hAnsi="Times New Roman" w:cs="Times New Roman"/>
          <w:shd w:val="clear" w:color="auto" w:fill="FFFFFF"/>
        </w:rPr>
        <w:t>knowledge</w:t>
      </w:r>
      <w:proofErr w:type="spellEnd"/>
      <w:r w:rsidRPr="005E26AF">
        <w:rPr>
          <w:rFonts w:ascii="Times New Roman" w:hAnsi="Times New Roman" w:cs="Times New Roman"/>
          <w:shd w:val="clear" w:color="auto" w:fill="FFFFFF"/>
        </w:rPr>
        <w:t xml:space="preserve"> management, data protection</w:t>
      </w:r>
      <w:bookmarkEnd w:id="0"/>
    </w:p>
    <w:sectPr w:rsidR="005E2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84E"/>
    <w:multiLevelType w:val="hybridMultilevel"/>
    <w:tmpl w:val="65C6EA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6D23BF"/>
    <w:multiLevelType w:val="hybridMultilevel"/>
    <w:tmpl w:val="600E962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B374CF6"/>
    <w:multiLevelType w:val="hybridMultilevel"/>
    <w:tmpl w:val="828C9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418614C"/>
    <w:multiLevelType w:val="hybridMultilevel"/>
    <w:tmpl w:val="E2EE7C0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87E2475"/>
    <w:multiLevelType w:val="hybridMultilevel"/>
    <w:tmpl w:val="8A2AE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A372C79"/>
    <w:multiLevelType w:val="hybridMultilevel"/>
    <w:tmpl w:val="CB680A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3AC47B4"/>
    <w:multiLevelType w:val="hybridMultilevel"/>
    <w:tmpl w:val="126AED7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5E885587"/>
    <w:multiLevelType w:val="hybridMultilevel"/>
    <w:tmpl w:val="600E96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ED72B75"/>
    <w:multiLevelType w:val="hybridMultilevel"/>
    <w:tmpl w:val="CC9ACE98"/>
    <w:lvl w:ilvl="0" w:tplc="FFFFFFFF">
      <w:start w:val="1"/>
      <w:numFmt w:val="decimal"/>
      <w:lvlText w:val="%1."/>
      <w:lvlJc w:val="left"/>
      <w:pPr>
        <w:ind w:left="1788"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71730974"/>
    <w:multiLevelType w:val="hybridMultilevel"/>
    <w:tmpl w:val="9AB24D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76543236">
    <w:abstractNumId w:val="9"/>
  </w:num>
  <w:num w:numId="2" w16cid:durableId="16395191">
    <w:abstractNumId w:val="6"/>
  </w:num>
  <w:num w:numId="3" w16cid:durableId="1292591267">
    <w:abstractNumId w:val="2"/>
  </w:num>
  <w:num w:numId="4" w16cid:durableId="1625192988">
    <w:abstractNumId w:val="7"/>
  </w:num>
  <w:num w:numId="5" w16cid:durableId="50082693">
    <w:abstractNumId w:val="3"/>
  </w:num>
  <w:num w:numId="6" w16cid:durableId="1638223293">
    <w:abstractNumId w:val="0"/>
  </w:num>
  <w:num w:numId="7" w16cid:durableId="1227492810">
    <w:abstractNumId w:val="4"/>
  </w:num>
  <w:num w:numId="8" w16cid:durableId="297805034">
    <w:abstractNumId w:val="1"/>
  </w:num>
  <w:num w:numId="9" w16cid:durableId="273904546">
    <w:abstractNumId w:val="8"/>
  </w:num>
  <w:num w:numId="10" w16cid:durableId="642734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D9"/>
    <w:rsid w:val="000518EF"/>
    <w:rsid w:val="000B5D8A"/>
    <w:rsid w:val="001C641D"/>
    <w:rsid w:val="001D5633"/>
    <w:rsid w:val="00262D5A"/>
    <w:rsid w:val="004820A5"/>
    <w:rsid w:val="004B409F"/>
    <w:rsid w:val="004C67AC"/>
    <w:rsid w:val="005548EF"/>
    <w:rsid w:val="00586C80"/>
    <w:rsid w:val="005E26AF"/>
    <w:rsid w:val="00633EB4"/>
    <w:rsid w:val="008001F9"/>
    <w:rsid w:val="008F0B13"/>
    <w:rsid w:val="00921698"/>
    <w:rsid w:val="00970C87"/>
    <w:rsid w:val="00B84E6A"/>
    <w:rsid w:val="00BE61FE"/>
    <w:rsid w:val="00CB5818"/>
    <w:rsid w:val="00D25525"/>
    <w:rsid w:val="00D45C02"/>
    <w:rsid w:val="00D50133"/>
    <w:rsid w:val="00DE07F3"/>
    <w:rsid w:val="00F5646D"/>
    <w:rsid w:val="00FA12BA"/>
    <w:rsid w:val="00FC40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59A"/>
  <w15:chartTrackingRefBased/>
  <w15:docId w15:val="{EF2B0555-7FCA-4477-A941-EA45045C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07F3"/>
  </w:style>
  <w:style w:type="paragraph" w:styleId="Nagwek1">
    <w:name w:val="heading 1"/>
    <w:basedOn w:val="Normalny"/>
    <w:next w:val="Normalny"/>
    <w:link w:val="Nagwek1Znak"/>
    <w:uiPriority w:val="9"/>
    <w:qFormat/>
    <w:rsid w:val="00FC4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C4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C40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C40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C40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C40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C40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C40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C40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0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C40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C40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C40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C40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C40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C40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C40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C40D9"/>
    <w:rPr>
      <w:rFonts w:eastAsiaTheme="majorEastAsia" w:cstheme="majorBidi"/>
      <w:color w:val="272727" w:themeColor="text1" w:themeTint="D8"/>
    </w:rPr>
  </w:style>
  <w:style w:type="paragraph" w:styleId="Tytu">
    <w:name w:val="Title"/>
    <w:basedOn w:val="Normalny"/>
    <w:next w:val="Normalny"/>
    <w:link w:val="TytuZnak"/>
    <w:uiPriority w:val="10"/>
    <w:qFormat/>
    <w:rsid w:val="00FC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40D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40D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C40D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C40D9"/>
    <w:pPr>
      <w:spacing w:before="160"/>
      <w:jc w:val="center"/>
    </w:pPr>
    <w:rPr>
      <w:i/>
      <w:iCs/>
      <w:color w:val="404040" w:themeColor="text1" w:themeTint="BF"/>
    </w:rPr>
  </w:style>
  <w:style w:type="character" w:customStyle="1" w:styleId="CytatZnak">
    <w:name w:val="Cytat Znak"/>
    <w:basedOn w:val="Domylnaczcionkaakapitu"/>
    <w:link w:val="Cytat"/>
    <w:uiPriority w:val="29"/>
    <w:rsid w:val="00FC40D9"/>
    <w:rPr>
      <w:i/>
      <w:iCs/>
      <w:color w:val="404040" w:themeColor="text1" w:themeTint="BF"/>
    </w:rPr>
  </w:style>
  <w:style w:type="paragraph" w:styleId="Akapitzlist">
    <w:name w:val="List Paragraph"/>
    <w:basedOn w:val="Normalny"/>
    <w:uiPriority w:val="34"/>
    <w:qFormat/>
    <w:rsid w:val="00FC40D9"/>
    <w:pPr>
      <w:ind w:left="720"/>
      <w:contextualSpacing/>
    </w:pPr>
  </w:style>
  <w:style w:type="character" w:styleId="Wyrnienieintensywne">
    <w:name w:val="Intense Emphasis"/>
    <w:basedOn w:val="Domylnaczcionkaakapitu"/>
    <w:uiPriority w:val="21"/>
    <w:qFormat/>
    <w:rsid w:val="00FC40D9"/>
    <w:rPr>
      <w:i/>
      <w:iCs/>
      <w:color w:val="0F4761" w:themeColor="accent1" w:themeShade="BF"/>
    </w:rPr>
  </w:style>
  <w:style w:type="paragraph" w:styleId="Cytatintensywny">
    <w:name w:val="Intense Quote"/>
    <w:basedOn w:val="Normalny"/>
    <w:next w:val="Normalny"/>
    <w:link w:val="CytatintensywnyZnak"/>
    <w:uiPriority w:val="30"/>
    <w:qFormat/>
    <w:rsid w:val="00FC4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C40D9"/>
    <w:rPr>
      <w:i/>
      <w:iCs/>
      <w:color w:val="0F4761" w:themeColor="accent1" w:themeShade="BF"/>
    </w:rPr>
  </w:style>
  <w:style w:type="character" w:styleId="Odwoanieintensywne">
    <w:name w:val="Intense Reference"/>
    <w:basedOn w:val="Domylnaczcionkaakapitu"/>
    <w:uiPriority w:val="32"/>
    <w:qFormat/>
    <w:rsid w:val="00FC40D9"/>
    <w:rPr>
      <w:b/>
      <w:bCs/>
      <w:smallCaps/>
      <w:color w:val="0F4761" w:themeColor="accent1" w:themeShade="BF"/>
      <w:spacing w:val="5"/>
    </w:rPr>
  </w:style>
  <w:style w:type="character" w:styleId="Hipercze">
    <w:name w:val="Hyperlink"/>
    <w:basedOn w:val="Domylnaczcionkaakapitu"/>
    <w:uiPriority w:val="99"/>
    <w:unhideWhenUsed/>
    <w:rsid w:val="00633EB4"/>
    <w:rPr>
      <w:color w:val="467886" w:themeColor="hyperlink"/>
      <w:u w:val="single"/>
    </w:rPr>
  </w:style>
  <w:style w:type="character" w:styleId="Nierozpoznanawzmianka">
    <w:name w:val="Unresolved Mention"/>
    <w:basedOn w:val="Domylnaczcionkaakapitu"/>
    <w:uiPriority w:val="99"/>
    <w:semiHidden/>
    <w:unhideWhenUsed/>
    <w:rsid w:val="00633EB4"/>
    <w:rPr>
      <w:color w:val="605E5C"/>
      <w:shd w:val="clear" w:color="auto" w:fill="E1DFDD"/>
    </w:rPr>
  </w:style>
  <w:style w:type="character" w:styleId="UyteHipercze">
    <w:name w:val="FollowedHyperlink"/>
    <w:basedOn w:val="Domylnaczcionkaakapitu"/>
    <w:uiPriority w:val="99"/>
    <w:semiHidden/>
    <w:unhideWhenUsed/>
    <w:rsid w:val="004C67AC"/>
    <w:rPr>
      <w:color w:val="96607D" w:themeColor="followedHyperlink"/>
      <w:u w:val="single"/>
    </w:rPr>
  </w:style>
  <w:style w:type="character" w:styleId="Uwydatnienie">
    <w:name w:val="Emphasis"/>
    <w:basedOn w:val="Domylnaczcionkaakapitu"/>
    <w:uiPriority w:val="20"/>
    <w:qFormat/>
    <w:rsid w:val="00FA12BA"/>
    <w:rPr>
      <w:i/>
      <w:iCs/>
    </w:rPr>
  </w:style>
  <w:style w:type="character" w:customStyle="1" w:styleId="a-size-extra-large">
    <w:name w:val="a-size-extra-large"/>
    <w:basedOn w:val="Domylnaczcionkaakapitu"/>
    <w:rsid w:val="005E26AF"/>
  </w:style>
  <w:style w:type="character" w:customStyle="1" w:styleId="author">
    <w:name w:val="author"/>
    <w:basedOn w:val="Domylnaczcionkaakapitu"/>
    <w:rsid w:val="005E26AF"/>
  </w:style>
  <w:style w:type="table" w:styleId="Tabela-Siatka">
    <w:name w:val="Table Grid"/>
    <w:basedOn w:val="Standardowy"/>
    <w:uiPriority w:val="39"/>
    <w:rsid w:val="0005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8762">
      <w:bodyDiv w:val="1"/>
      <w:marLeft w:val="0"/>
      <w:marRight w:val="0"/>
      <w:marTop w:val="0"/>
      <w:marBottom w:val="0"/>
      <w:divBdr>
        <w:top w:val="none" w:sz="0" w:space="0" w:color="auto"/>
        <w:left w:val="none" w:sz="0" w:space="0" w:color="auto"/>
        <w:bottom w:val="none" w:sz="0" w:space="0" w:color="auto"/>
        <w:right w:val="none" w:sz="0" w:space="0" w:color="auto"/>
      </w:divBdr>
    </w:div>
    <w:div w:id="473988113">
      <w:bodyDiv w:val="1"/>
      <w:marLeft w:val="0"/>
      <w:marRight w:val="0"/>
      <w:marTop w:val="0"/>
      <w:marBottom w:val="0"/>
      <w:divBdr>
        <w:top w:val="none" w:sz="0" w:space="0" w:color="auto"/>
        <w:left w:val="none" w:sz="0" w:space="0" w:color="auto"/>
        <w:bottom w:val="none" w:sz="0" w:space="0" w:color="auto"/>
        <w:right w:val="none" w:sz="0" w:space="0" w:color="auto"/>
      </w:divBdr>
    </w:div>
    <w:div w:id="771319092">
      <w:bodyDiv w:val="1"/>
      <w:marLeft w:val="0"/>
      <w:marRight w:val="0"/>
      <w:marTop w:val="0"/>
      <w:marBottom w:val="0"/>
      <w:divBdr>
        <w:top w:val="none" w:sz="0" w:space="0" w:color="auto"/>
        <w:left w:val="none" w:sz="0" w:space="0" w:color="auto"/>
        <w:bottom w:val="none" w:sz="0" w:space="0" w:color="auto"/>
        <w:right w:val="none" w:sz="0" w:space="0" w:color="auto"/>
      </w:divBdr>
      <w:divsChild>
        <w:div w:id="2051225777">
          <w:marLeft w:val="0"/>
          <w:marRight w:val="0"/>
          <w:marTop w:val="0"/>
          <w:marBottom w:val="0"/>
          <w:divBdr>
            <w:top w:val="none" w:sz="0" w:space="0" w:color="auto"/>
            <w:left w:val="none" w:sz="0" w:space="0" w:color="auto"/>
            <w:bottom w:val="none" w:sz="0" w:space="0" w:color="auto"/>
            <w:right w:val="none" w:sz="0" w:space="0" w:color="auto"/>
          </w:divBdr>
          <w:divsChild>
            <w:div w:id="656303518">
              <w:marLeft w:val="0"/>
              <w:marRight w:val="0"/>
              <w:marTop w:val="0"/>
              <w:marBottom w:val="0"/>
              <w:divBdr>
                <w:top w:val="none" w:sz="0" w:space="0" w:color="auto"/>
                <w:left w:val="none" w:sz="0" w:space="0" w:color="auto"/>
                <w:bottom w:val="none" w:sz="0" w:space="0" w:color="auto"/>
                <w:right w:val="none" w:sz="0" w:space="0" w:color="auto"/>
              </w:divBdr>
            </w:div>
          </w:divsChild>
        </w:div>
        <w:div w:id="445390512">
          <w:marLeft w:val="0"/>
          <w:marRight w:val="0"/>
          <w:marTop w:val="0"/>
          <w:marBottom w:val="0"/>
          <w:divBdr>
            <w:top w:val="none" w:sz="0" w:space="0" w:color="auto"/>
            <w:left w:val="none" w:sz="0" w:space="0" w:color="auto"/>
            <w:bottom w:val="none" w:sz="0" w:space="0" w:color="auto"/>
            <w:right w:val="none" w:sz="0" w:space="0" w:color="auto"/>
          </w:divBdr>
          <w:divsChild>
            <w:div w:id="157354008">
              <w:marLeft w:val="0"/>
              <w:marRight w:val="0"/>
              <w:marTop w:val="0"/>
              <w:marBottom w:val="0"/>
              <w:divBdr>
                <w:top w:val="none" w:sz="0" w:space="0" w:color="auto"/>
                <w:left w:val="none" w:sz="0" w:space="0" w:color="auto"/>
                <w:bottom w:val="none" w:sz="0" w:space="0" w:color="auto"/>
                <w:right w:val="none" w:sz="0" w:space="0" w:color="auto"/>
              </w:divBdr>
            </w:div>
          </w:divsChild>
        </w:div>
        <w:div w:id="2110932047">
          <w:marLeft w:val="0"/>
          <w:marRight w:val="0"/>
          <w:marTop w:val="0"/>
          <w:marBottom w:val="0"/>
          <w:divBdr>
            <w:top w:val="none" w:sz="0" w:space="0" w:color="auto"/>
            <w:left w:val="none" w:sz="0" w:space="0" w:color="auto"/>
            <w:bottom w:val="none" w:sz="0" w:space="0" w:color="auto"/>
            <w:right w:val="none" w:sz="0" w:space="0" w:color="auto"/>
          </w:divBdr>
          <w:divsChild>
            <w:div w:id="1675182164">
              <w:marLeft w:val="0"/>
              <w:marRight w:val="0"/>
              <w:marTop w:val="0"/>
              <w:marBottom w:val="0"/>
              <w:divBdr>
                <w:top w:val="none" w:sz="0" w:space="0" w:color="auto"/>
                <w:left w:val="none" w:sz="0" w:space="0" w:color="auto"/>
                <w:bottom w:val="none" w:sz="0" w:space="0" w:color="auto"/>
                <w:right w:val="none" w:sz="0" w:space="0" w:color="auto"/>
              </w:divBdr>
            </w:div>
          </w:divsChild>
        </w:div>
        <w:div w:id="174924990">
          <w:marLeft w:val="0"/>
          <w:marRight w:val="0"/>
          <w:marTop w:val="0"/>
          <w:marBottom w:val="0"/>
          <w:divBdr>
            <w:top w:val="none" w:sz="0" w:space="0" w:color="auto"/>
            <w:left w:val="none" w:sz="0" w:space="0" w:color="auto"/>
            <w:bottom w:val="none" w:sz="0" w:space="0" w:color="auto"/>
            <w:right w:val="none" w:sz="0" w:space="0" w:color="auto"/>
          </w:divBdr>
          <w:divsChild>
            <w:div w:id="425885335">
              <w:marLeft w:val="0"/>
              <w:marRight w:val="0"/>
              <w:marTop w:val="0"/>
              <w:marBottom w:val="0"/>
              <w:divBdr>
                <w:top w:val="none" w:sz="0" w:space="0" w:color="auto"/>
                <w:left w:val="none" w:sz="0" w:space="0" w:color="auto"/>
                <w:bottom w:val="none" w:sz="0" w:space="0" w:color="auto"/>
                <w:right w:val="none" w:sz="0" w:space="0" w:color="auto"/>
              </w:divBdr>
            </w:div>
          </w:divsChild>
        </w:div>
        <w:div w:id="1050882121">
          <w:marLeft w:val="0"/>
          <w:marRight w:val="0"/>
          <w:marTop w:val="0"/>
          <w:marBottom w:val="0"/>
          <w:divBdr>
            <w:top w:val="none" w:sz="0" w:space="0" w:color="auto"/>
            <w:left w:val="none" w:sz="0" w:space="0" w:color="auto"/>
            <w:bottom w:val="none" w:sz="0" w:space="0" w:color="auto"/>
            <w:right w:val="none" w:sz="0" w:space="0" w:color="auto"/>
          </w:divBdr>
          <w:divsChild>
            <w:div w:id="449209633">
              <w:marLeft w:val="0"/>
              <w:marRight w:val="0"/>
              <w:marTop w:val="0"/>
              <w:marBottom w:val="0"/>
              <w:divBdr>
                <w:top w:val="none" w:sz="0" w:space="0" w:color="auto"/>
                <w:left w:val="none" w:sz="0" w:space="0" w:color="auto"/>
                <w:bottom w:val="none" w:sz="0" w:space="0" w:color="auto"/>
                <w:right w:val="none" w:sz="0" w:space="0" w:color="auto"/>
              </w:divBdr>
            </w:div>
          </w:divsChild>
        </w:div>
        <w:div w:id="1396857385">
          <w:marLeft w:val="0"/>
          <w:marRight w:val="0"/>
          <w:marTop w:val="0"/>
          <w:marBottom w:val="0"/>
          <w:divBdr>
            <w:top w:val="none" w:sz="0" w:space="0" w:color="auto"/>
            <w:left w:val="none" w:sz="0" w:space="0" w:color="auto"/>
            <w:bottom w:val="none" w:sz="0" w:space="0" w:color="auto"/>
            <w:right w:val="none" w:sz="0" w:space="0" w:color="auto"/>
          </w:divBdr>
          <w:divsChild>
            <w:div w:id="9307879">
              <w:marLeft w:val="0"/>
              <w:marRight w:val="0"/>
              <w:marTop w:val="0"/>
              <w:marBottom w:val="0"/>
              <w:divBdr>
                <w:top w:val="none" w:sz="0" w:space="0" w:color="auto"/>
                <w:left w:val="none" w:sz="0" w:space="0" w:color="auto"/>
                <w:bottom w:val="none" w:sz="0" w:space="0" w:color="auto"/>
                <w:right w:val="none" w:sz="0" w:space="0" w:color="auto"/>
              </w:divBdr>
            </w:div>
          </w:divsChild>
        </w:div>
        <w:div w:id="554659869">
          <w:marLeft w:val="0"/>
          <w:marRight w:val="0"/>
          <w:marTop w:val="0"/>
          <w:marBottom w:val="0"/>
          <w:divBdr>
            <w:top w:val="none" w:sz="0" w:space="0" w:color="auto"/>
            <w:left w:val="none" w:sz="0" w:space="0" w:color="auto"/>
            <w:bottom w:val="none" w:sz="0" w:space="0" w:color="auto"/>
            <w:right w:val="none" w:sz="0" w:space="0" w:color="auto"/>
          </w:divBdr>
          <w:divsChild>
            <w:div w:id="2110923519">
              <w:marLeft w:val="0"/>
              <w:marRight w:val="0"/>
              <w:marTop w:val="0"/>
              <w:marBottom w:val="0"/>
              <w:divBdr>
                <w:top w:val="none" w:sz="0" w:space="0" w:color="auto"/>
                <w:left w:val="none" w:sz="0" w:space="0" w:color="auto"/>
                <w:bottom w:val="none" w:sz="0" w:space="0" w:color="auto"/>
                <w:right w:val="none" w:sz="0" w:space="0" w:color="auto"/>
              </w:divBdr>
            </w:div>
          </w:divsChild>
        </w:div>
        <w:div w:id="1749231308">
          <w:marLeft w:val="0"/>
          <w:marRight w:val="0"/>
          <w:marTop w:val="0"/>
          <w:marBottom w:val="0"/>
          <w:divBdr>
            <w:top w:val="none" w:sz="0" w:space="0" w:color="auto"/>
            <w:left w:val="none" w:sz="0" w:space="0" w:color="auto"/>
            <w:bottom w:val="none" w:sz="0" w:space="0" w:color="auto"/>
            <w:right w:val="none" w:sz="0" w:space="0" w:color="auto"/>
          </w:divBdr>
          <w:divsChild>
            <w:div w:id="879391778">
              <w:marLeft w:val="0"/>
              <w:marRight w:val="0"/>
              <w:marTop w:val="0"/>
              <w:marBottom w:val="0"/>
              <w:divBdr>
                <w:top w:val="none" w:sz="0" w:space="0" w:color="auto"/>
                <w:left w:val="none" w:sz="0" w:space="0" w:color="auto"/>
                <w:bottom w:val="none" w:sz="0" w:space="0" w:color="auto"/>
                <w:right w:val="none" w:sz="0" w:space="0" w:color="auto"/>
              </w:divBdr>
            </w:div>
          </w:divsChild>
        </w:div>
        <w:div w:id="409543926">
          <w:marLeft w:val="0"/>
          <w:marRight w:val="0"/>
          <w:marTop w:val="0"/>
          <w:marBottom w:val="0"/>
          <w:divBdr>
            <w:top w:val="none" w:sz="0" w:space="0" w:color="auto"/>
            <w:left w:val="none" w:sz="0" w:space="0" w:color="auto"/>
            <w:bottom w:val="none" w:sz="0" w:space="0" w:color="auto"/>
            <w:right w:val="none" w:sz="0" w:space="0" w:color="auto"/>
          </w:divBdr>
          <w:divsChild>
            <w:div w:id="2072195933">
              <w:marLeft w:val="0"/>
              <w:marRight w:val="0"/>
              <w:marTop w:val="0"/>
              <w:marBottom w:val="0"/>
              <w:divBdr>
                <w:top w:val="none" w:sz="0" w:space="0" w:color="auto"/>
                <w:left w:val="none" w:sz="0" w:space="0" w:color="auto"/>
                <w:bottom w:val="none" w:sz="0" w:space="0" w:color="auto"/>
                <w:right w:val="none" w:sz="0" w:space="0" w:color="auto"/>
              </w:divBdr>
            </w:div>
          </w:divsChild>
        </w:div>
        <w:div w:id="62726742">
          <w:marLeft w:val="0"/>
          <w:marRight w:val="0"/>
          <w:marTop w:val="0"/>
          <w:marBottom w:val="0"/>
          <w:divBdr>
            <w:top w:val="none" w:sz="0" w:space="0" w:color="auto"/>
            <w:left w:val="none" w:sz="0" w:space="0" w:color="auto"/>
            <w:bottom w:val="none" w:sz="0" w:space="0" w:color="auto"/>
            <w:right w:val="none" w:sz="0" w:space="0" w:color="auto"/>
          </w:divBdr>
          <w:divsChild>
            <w:div w:id="2055542455">
              <w:marLeft w:val="0"/>
              <w:marRight w:val="0"/>
              <w:marTop w:val="0"/>
              <w:marBottom w:val="0"/>
              <w:divBdr>
                <w:top w:val="none" w:sz="0" w:space="0" w:color="auto"/>
                <w:left w:val="none" w:sz="0" w:space="0" w:color="auto"/>
                <w:bottom w:val="none" w:sz="0" w:space="0" w:color="auto"/>
                <w:right w:val="none" w:sz="0" w:space="0" w:color="auto"/>
              </w:divBdr>
            </w:div>
          </w:divsChild>
        </w:div>
        <w:div w:id="704793104">
          <w:marLeft w:val="0"/>
          <w:marRight w:val="0"/>
          <w:marTop w:val="0"/>
          <w:marBottom w:val="0"/>
          <w:divBdr>
            <w:top w:val="none" w:sz="0" w:space="0" w:color="auto"/>
            <w:left w:val="none" w:sz="0" w:space="0" w:color="auto"/>
            <w:bottom w:val="none" w:sz="0" w:space="0" w:color="auto"/>
            <w:right w:val="none" w:sz="0" w:space="0" w:color="auto"/>
          </w:divBdr>
          <w:divsChild>
            <w:div w:id="1167135269">
              <w:marLeft w:val="0"/>
              <w:marRight w:val="0"/>
              <w:marTop w:val="0"/>
              <w:marBottom w:val="0"/>
              <w:divBdr>
                <w:top w:val="none" w:sz="0" w:space="0" w:color="auto"/>
                <w:left w:val="none" w:sz="0" w:space="0" w:color="auto"/>
                <w:bottom w:val="none" w:sz="0" w:space="0" w:color="auto"/>
                <w:right w:val="none" w:sz="0" w:space="0" w:color="auto"/>
              </w:divBdr>
            </w:div>
          </w:divsChild>
        </w:div>
        <w:div w:id="1299410431">
          <w:marLeft w:val="0"/>
          <w:marRight w:val="0"/>
          <w:marTop w:val="0"/>
          <w:marBottom w:val="0"/>
          <w:divBdr>
            <w:top w:val="none" w:sz="0" w:space="0" w:color="auto"/>
            <w:left w:val="none" w:sz="0" w:space="0" w:color="auto"/>
            <w:bottom w:val="none" w:sz="0" w:space="0" w:color="auto"/>
            <w:right w:val="none" w:sz="0" w:space="0" w:color="auto"/>
          </w:divBdr>
          <w:divsChild>
            <w:div w:id="1537936327">
              <w:marLeft w:val="0"/>
              <w:marRight w:val="0"/>
              <w:marTop w:val="0"/>
              <w:marBottom w:val="0"/>
              <w:divBdr>
                <w:top w:val="none" w:sz="0" w:space="0" w:color="auto"/>
                <w:left w:val="none" w:sz="0" w:space="0" w:color="auto"/>
                <w:bottom w:val="none" w:sz="0" w:space="0" w:color="auto"/>
                <w:right w:val="none" w:sz="0" w:space="0" w:color="auto"/>
              </w:divBdr>
            </w:div>
          </w:divsChild>
        </w:div>
        <w:div w:id="391739060">
          <w:marLeft w:val="0"/>
          <w:marRight w:val="0"/>
          <w:marTop w:val="0"/>
          <w:marBottom w:val="0"/>
          <w:divBdr>
            <w:top w:val="none" w:sz="0" w:space="0" w:color="auto"/>
            <w:left w:val="none" w:sz="0" w:space="0" w:color="auto"/>
            <w:bottom w:val="none" w:sz="0" w:space="0" w:color="auto"/>
            <w:right w:val="none" w:sz="0" w:space="0" w:color="auto"/>
          </w:divBdr>
          <w:divsChild>
            <w:div w:id="1888058754">
              <w:marLeft w:val="0"/>
              <w:marRight w:val="0"/>
              <w:marTop w:val="0"/>
              <w:marBottom w:val="0"/>
              <w:divBdr>
                <w:top w:val="none" w:sz="0" w:space="0" w:color="auto"/>
                <w:left w:val="none" w:sz="0" w:space="0" w:color="auto"/>
                <w:bottom w:val="none" w:sz="0" w:space="0" w:color="auto"/>
                <w:right w:val="none" w:sz="0" w:space="0" w:color="auto"/>
              </w:divBdr>
            </w:div>
          </w:divsChild>
        </w:div>
        <w:div w:id="1626427201">
          <w:marLeft w:val="0"/>
          <w:marRight w:val="0"/>
          <w:marTop w:val="0"/>
          <w:marBottom w:val="0"/>
          <w:divBdr>
            <w:top w:val="none" w:sz="0" w:space="0" w:color="auto"/>
            <w:left w:val="none" w:sz="0" w:space="0" w:color="auto"/>
            <w:bottom w:val="none" w:sz="0" w:space="0" w:color="auto"/>
            <w:right w:val="none" w:sz="0" w:space="0" w:color="auto"/>
          </w:divBdr>
          <w:divsChild>
            <w:div w:id="336200166">
              <w:marLeft w:val="0"/>
              <w:marRight w:val="0"/>
              <w:marTop w:val="0"/>
              <w:marBottom w:val="0"/>
              <w:divBdr>
                <w:top w:val="none" w:sz="0" w:space="0" w:color="auto"/>
                <w:left w:val="none" w:sz="0" w:space="0" w:color="auto"/>
                <w:bottom w:val="none" w:sz="0" w:space="0" w:color="auto"/>
                <w:right w:val="none" w:sz="0" w:space="0" w:color="auto"/>
              </w:divBdr>
            </w:div>
          </w:divsChild>
        </w:div>
        <w:div w:id="1884512871">
          <w:marLeft w:val="0"/>
          <w:marRight w:val="0"/>
          <w:marTop w:val="0"/>
          <w:marBottom w:val="0"/>
          <w:divBdr>
            <w:top w:val="none" w:sz="0" w:space="0" w:color="auto"/>
            <w:left w:val="none" w:sz="0" w:space="0" w:color="auto"/>
            <w:bottom w:val="none" w:sz="0" w:space="0" w:color="auto"/>
            <w:right w:val="none" w:sz="0" w:space="0" w:color="auto"/>
          </w:divBdr>
          <w:divsChild>
            <w:div w:id="302124850">
              <w:marLeft w:val="0"/>
              <w:marRight w:val="0"/>
              <w:marTop w:val="0"/>
              <w:marBottom w:val="0"/>
              <w:divBdr>
                <w:top w:val="none" w:sz="0" w:space="0" w:color="auto"/>
                <w:left w:val="none" w:sz="0" w:space="0" w:color="auto"/>
                <w:bottom w:val="none" w:sz="0" w:space="0" w:color="auto"/>
                <w:right w:val="none" w:sz="0" w:space="0" w:color="auto"/>
              </w:divBdr>
            </w:div>
          </w:divsChild>
        </w:div>
        <w:div w:id="1015419516">
          <w:marLeft w:val="0"/>
          <w:marRight w:val="0"/>
          <w:marTop w:val="0"/>
          <w:marBottom w:val="0"/>
          <w:divBdr>
            <w:top w:val="none" w:sz="0" w:space="0" w:color="auto"/>
            <w:left w:val="none" w:sz="0" w:space="0" w:color="auto"/>
            <w:bottom w:val="none" w:sz="0" w:space="0" w:color="auto"/>
            <w:right w:val="none" w:sz="0" w:space="0" w:color="auto"/>
          </w:divBdr>
          <w:divsChild>
            <w:div w:id="744231215">
              <w:marLeft w:val="0"/>
              <w:marRight w:val="0"/>
              <w:marTop w:val="0"/>
              <w:marBottom w:val="0"/>
              <w:divBdr>
                <w:top w:val="none" w:sz="0" w:space="0" w:color="auto"/>
                <w:left w:val="none" w:sz="0" w:space="0" w:color="auto"/>
                <w:bottom w:val="none" w:sz="0" w:space="0" w:color="auto"/>
                <w:right w:val="none" w:sz="0" w:space="0" w:color="auto"/>
              </w:divBdr>
            </w:div>
          </w:divsChild>
        </w:div>
        <w:div w:id="603463770">
          <w:marLeft w:val="0"/>
          <w:marRight w:val="0"/>
          <w:marTop w:val="0"/>
          <w:marBottom w:val="0"/>
          <w:divBdr>
            <w:top w:val="none" w:sz="0" w:space="0" w:color="auto"/>
            <w:left w:val="none" w:sz="0" w:space="0" w:color="auto"/>
            <w:bottom w:val="none" w:sz="0" w:space="0" w:color="auto"/>
            <w:right w:val="none" w:sz="0" w:space="0" w:color="auto"/>
          </w:divBdr>
          <w:divsChild>
            <w:div w:id="619529986">
              <w:marLeft w:val="0"/>
              <w:marRight w:val="0"/>
              <w:marTop w:val="0"/>
              <w:marBottom w:val="0"/>
              <w:divBdr>
                <w:top w:val="none" w:sz="0" w:space="0" w:color="auto"/>
                <w:left w:val="none" w:sz="0" w:space="0" w:color="auto"/>
                <w:bottom w:val="none" w:sz="0" w:space="0" w:color="auto"/>
                <w:right w:val="none" w:sz="0" w:space="0" w:color="auto"/>
              </w:divBdr>
            </w:div>
          </w:divsChild>
        </w:div>
        <w:div w:id="509219885">
          <w:marLeft w:val="0"/>
          <w:marRight w:val="0"/>
          <w:marTop w:val="0"/>
          <w:marBottom w:val="0"/>
          <w:divBdr>
            <w:top w:val="none" w:sz="0" w:space="0" w:color="auto"/>
            <w:left w:val="none" w:sz="0" w:space="0" w:color="auto"/>
            <w:bottom w:val="none" w:sz="0" w:space="0" w:color="auto"/>
            <w:right w:val="none" w:sz="0" w:space="0" w:color="auto"/>
          </w:divBdr>
          <w:divsChild>
            <w:div w:id="923759351">
              <w:marLeft w:val="0"/>
              <w:marRight w:val="0"/>
              <w:marTop w:val="0"/>
              <w:marBottom w:val="0"/>
              <w:divBdr>
                <w:top w:val="none" w:sz="0" w:space="0" w:color="auto"/>
                <w:left w:val="none" w:sz="0" w:space="0" w:color="auto"/>
                <w:bottom w:val="none" w:sz="0" w:space="0" w:color="auto"/>
                <w:right w:val="none" w:sz="0" w:space="0" w:color="auto"/>
              </w:divBdr>
            </w:div>
          </w:divsChild>
        </w:div>
        <w:div w:id="656030334">
          <w:marLeft w:val="0"/>
          <w:marRight w:val="0"/>
          <w:marTop w:val="0"/>
          <w:marBottom w:val="0"/>
          <w:divBdr>
            <w:top w:val="none" w:sz="0" w:space="0" w:color="auto"/>
            <w:left w:val="none" w:sz="0" w:space="0" w:color="auto"/>
            <w:bottom w:val="none" w:sz="0" w:space="0" w:color="auto"/>
            <w:right w:val="none" w:sz="0" w:space="0" w:color="auto"/>
          </w:divBdr>
          <w:divsChild>
            <w:div w:id="433942323">
              <w:marLeft w:val="0"/>
              <w:marRight w:val="0"/>
              <w:marTop w:val="0"/>
              <w:marBottom w:val="0"/>
              <w:divBdr>
                <w:top w:val="none" w:sz="0" w:space="0" w:color="auto"/>
                <w:left w:val="none" w:sz="0" w:space="0" w:color="auto"/>
                <w:bottom w:val="none" w:sz="0" w:space="0" w:color="auto"/>
                <w:right w:val="none" w:sz="0" w:space="0" w:color="auto"/>
              </w:divBdr>
            </w:div>
          </w:divsChild>
        </w:div>
        <w:div w:id="1515413207">
          <w:marLeft w:val="0"/>
          <w:marRight w:val="0"/>
          <w:marTop w:val="0"/>
          <w:marBottom w:val="0"/>
          <w:divBdr>
            <w:top w:val="none" w:sz="0" w:space="0" w:color="auto"/>
            <w:left w:val="none" w:sz="0" w:space="0" w:color="auto"/>
            <w:bottom w:val="none" w:sz="0" w:space="0" w:color="auto"/>
            <w:right w:val="none" w:sz="0" w:space="0" w:color="auto"/>
          </w:divBdr>
          <w:divsChild>
            <w:div w:id="45640257">
              <w:marLeft w:val="0"/>
              <w:marRight w:val="0"/>
              <w:marTop w:val="0"/>
              <w:marBottom w:val="0"/>
              <w:divBdr>
                <w:top w:val="none" w:sz="0" w:space="0" w:color="auto"/>
                <w:left w:val="none" w:sz="0" w:space="0" w:color="auto"/>
                <w:bottom w:val="none" w:sz="0" w:space="0" w:color="auto"/>
                <w:right w:val="none" w:sz="0" w:space="0" w:color="auto"/>
              </w:divBdr>
            </w:div>
          </w:divsChild>
        </w:div>
        <w:div w:id="1415131669">
          <w:marLeft w:val="0"/>
          <w:marRight w:val="0"/>
          <w:marTop w:val="0"/>
          <w:marBottom w:val="0"/>
          <w:divBdr>
            <w:top w:val="none" w:sz="0" w:space="0" w:color="auto"/>
            <w:left w:val="none" w:sz="0" w:space="0" w:color="auto"/>
            <w:bottom w:val="none" w:sz="0" w:space="0" w:color="auto"/>
            <w:right w:val="none" w:sz="0" w:space="0" w:color="auto"/>
          </w:divBdr>
          <w:divsChild>
            <w:div w:id="3523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pdo.co/statistics/internal-communication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F9B2D-B041-4839-9114-C7201FE0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1930</Words>
  <Characters>13522</Characters>
  <Application>Microsoft Office Word</Application>
  <DocSecurity>0</DocSecurity>
  <Lines>274</Lines>
  <Paragraphs>127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Antoniak</dc:creator>
  <cp:keywords/>
  <dc:description/>
  <cp:lastModifiedBy>Filip Antoniak</cp:lastModifiedBy>
  <cp:revision>4</cp:revision>
  <dcterms:created xsi:type="dcterms:W3CDTF">2024-01-14T20:30:00Z</dcterms:created>
  <dcterms:modified xsi:type="dcterms:W3CDTF">2024-01-14T20:35:00Z</dcterms:modified>
</cp:coreProperties>
</file>