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57B3D9C2" w14:textId="65412450" w:rsidR="00C2231F" w:rsidRPr="004273FB" w:rsidRDefault="00AE2453" w:rsidP="00C2231F">
      <w:pPr>
        <w:pStyle w:val="Default"/>
        <w:spacing w:after="200" w:line="360" w:lineRule="auto"/>
        <w:jc w:val="center"/>
        <w:rPr>
          <w:iCs/>
          <w:sz w:val="40"/>
          <w:szCs w:val="40"/>
        </w:rPr>
      </w:pPr>
      <w:r>
        <w:rPr>
          <w:iCs/>
          <w:sz w:val="40"/>
          <w:szCs w:val="40"/>
        </w:rPr>
        <w:t>Student Report Card Generator</w:t>
      </w:r>
    </w:p>
    <w:p w14:paraId="51A8E618" w14:textId="190296F4" w:rsidR="00525F2B" w:rsidRDefault="00F916E9" w:rsidP="00F916E9">
      <w:pPr>
        <w:rPr>
          <w:rFonts w:eastAsia="Times New Roman"/>
          <w:i/>
          <w:iCs/>
          <w:color w:val="000000"/>
          <w:sz w:val="26"/>
          <w:szCs w:val="26"/>
          <w:lang w:val="en-IN" w:eastAsia="en-IN" w:bidi="hi-IN"/>
        </w:rPr>
      </w:pPr>
      <w:r w:rsidRPr="00F916E9">
        <w:rPr>
          <w:rFonts w:eastAsia="Times New Roman"/>
          <w:i/>
          <w:iCs/>
          <w:color w:val="000000"/>
          <w:sz w:val="26"/>
          <w:szCs w:val="26"/>
          <w:lang w:val="en-IN" w:eastAsia="en-IN" w:bidi="hi-IN"/>
        </w:rPr>
        <w:t>A Project</w:t>
      </w:r>
      <w:r w:rsidR="008B5E6E">
        <w:rPr>
          <w:rFonts w:eastAsia="Times New Roman"/>
          <w:i/>
          <w:iCs/>
          <w:color w:val="000000"/>
          <w:sz w:val="26"/>
          <w:szCs w:val="26"/>
          <w:lang w:val="en-IN" w:eastAsia="en-IN" w:bidi="hi-IN"/>
        </w:rPr>
        <w:t xml:space="preserve"> Based Learning</w:t>
      </w:r>
      <w:r w:rsidRPr="00F916E9">
        <w:rPr>
          <w:rFonts w:eastAsia="Times New Roman"/>
          <w:i/>
          <w:iCs/>
          <w:color w:val="000000"/>
          <w:sz w:val="26"/>
          <w:szCs w:val="26"/>
          <w:lang w:val="en-IN" w:eastAsia="en-IN" w:bidi="hi-IN"/>
        </w:rPr>
        <w:t xml:space="preserve"> Report Submitted in partial </w:t>
      </w:r>
      <w:r w:rsidRPr="00525F2B">
        <w:rPr>
          <w:rFonts w:eastAsia="Times New Roman"/>
          <w:i/>
          <w:iCs/>
          <w:color w:val="000000"/>
          <w:sz w:val="26"/>
          <w:szCs w:val="26"/>
          <w:lang w:val="en-IN" w:eastAsia="en-IN" w:bidi="hi-IN"/>
        </w:rPr>
        <w:t>fulfilment</w:t>
      </w:r>
      <w:r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623B520D"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AE2453">
        <w:rPr>
          <w:rFonts w:eastAsia="Times New Roman"/>
          <w:b/>
          <w:bCs/>
          <w:sz w:val="28"/>
          <w:szCs w:val="28"/>
          <w:lang w:bidi="hi-IN"/>
        </w:rPr>
        <w:t>CSE</w:t>
      </w:r>
      <w:r>
        <w:rPr>
          <w:rFonts w:eastAsia="Times New Roman"/>
          <w:b/>
          <w:bCs/>
          <w:sz w:val="28"/>
          <w:szCs w:val="28"/>
          <w:lang w:bidi="hi-IN"/>
        </w:rPr>
        <w:t xml:space="preserve"> </w:t>
      </w:r>
    </w:p>
    <w:p w14:paraId="75056B71" w14:textId="6C3882BD" w:rsidR="003D51F0" w:rsidRPr="00190CA9" w:rsidRDefault="00B86DCD" w:rsidP="00C2231F">
      <w:pPr>
        <w:pStyle w:val="Default"/>
        <w:spacing w:after="120" w:line="240" w:lineRule="exact"/>
        <w:jc w:val="center"/>
        <w:rPr>
          <w:b/>
          <w:bCs/>
          <w:color w:val="FF0000"/>
          <w:sz w:val="28"/>
          <w:szCs w:val="28"/>
        </w:rPr>
      </w:pPr>
      <w:r w:rsidRPr="00B86DCD">
        <w:rPr>
          <w:b/>
          <w:bCs/>
          <w:color w:val="FF0000"/>
          <w:sz w:val="28"/>
          <w:szCs w:val="28"/>
          <w:lang w:val="en-US"/>
        </w:rPr>
        <w:t xml:space="preserve">ADVANCED </w:t>
      </w:r>
      <w:proofErr w:type="gramStart"/>
      <w:r w:rsidRPr="00B86DCD">
        <w:rPr>
          <w:b/>
          <w:bCs/>
          <w:color w:val="FF0000"/>
          <w:sz w:val="28"/>
          <w:szCs w:val="28"/>
          <w:lang w:val="en-US"/>
        </w:rPr>
        <w:t>OBJECT ORIENTED</w:t>
      </w:r>
      <w:proofErr w:type="gramEnd"/>
      <w:r w:rsidRPr="00B86DCD">
        <w:rPr>
          <w:b/>
          <w:bCs/>
          <w:color w:val="FF0000"/>
          <w:sz w:val="28"/>
          <w:szCs w:val="28"/>
          <w:lang w:val="en-US"/>
        </w:rPr>
        <w:t xml:space="preserve"> PROGRAMMING</w:t>
      </w:r>
      <w:r>
        <w:rPr>
          <w:b/>
          <w:bCs/>
          <w:color w:val="FF0000"/>
          <w:sz w:val="28"/>
          <w:szCs w:val="28"/>
          <w:lang w:val="en-US"/>
        </w:rPr>
        <w:t xml:space="preserve"> -</w:t>
      </w:r>
      <w:r w:rsidR="00AE2453">
        <w:rPr>
          <w:b/>
          <w:bCs/>
          <w:color w:val="FF0000"/>
          <w:sz w:val="28"/>
          <w:szCs w:val="28"/>
        </w:rPr>
        <w:t xml:space="preserve"> 23CS2103E</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63821F8C" w:rsidR="00AD0A38" w:rsidRPr="008B5E6E" w:rsidRDefault="00AE2453" w:rsidP="00C2231F">
      <w:pPr>
        <w:pStyle w:val="Default"/>
        <w:spacing w:after="120" w:line="240" w:lineRule="exact"/>
        <w:jc w:val="center"/>
        <w:rPr>
          <w:b/>
          <w:bCs/>
          <w:sz w:val="28"/>
          <w:szCs w:val="28"/>
        </w:rPr>
      </w:pPr>
      <w:r>
        <w:rPr>
          <w:b/>
          <w:bCs/>
          <w:sz w:val="28"/>
          <w:szCs w:val="28"/>
        </w:rPr>
        <w:t>2310030130: Afraz</w:t>
      </w:r>
    </w:p>
    <w:p w14:paraId="45DAFDB8" w14:textId="5310C4B2" w:rsidR="00AD0A38" w:rsidRPr="008B5E6E" w:rsidRDefault="00AE2453" w:rsidP="00C2231F">
      <w:pPr>
        <w:pStyle w:val="Default"/>
        <w:spacing w:after="120" w:line="240" w:lineRule="exact"/>
        <w:jc w:val="center"/>
        <w:rPr>
          <w:b/>
          <w:bCs/>
          <w:sz w:val="28"/>
          <w:szCs w:val="28"/>
        </w:rPr>
      </w:pPr>
      <w:r>
        <w:rPr>
          <w:b/>
          <w:bCs/>
          <w:sz w:val="28"/>
          <w:szCs w:val="28"/>
        </w:rPr>
        <w:t xml:space="preserve">2310030108: Santhosh </w:t>
      </w:r>
    </w:p>
    <w:p w14:paraId="3835A334" w14:textId="0BDDB260" w:rsidR="00AE2453" w:rsidRDefault="00AE2453" w:rsidP="00C2231F">
      <w:pPr>
        <w:pStyle w:val="Default"/>
        <w:spacing w:after="120" w:line="240" w:lineRule="exact"/>
        <w:jc w:val="center"/>
        <w:rPr>
          <w:b/>
          <w:bCs/>
          <w:sz w:val="28"/>
          <w:szCs w:val="28"/>
        </w:rPr>
      </w:pPr>
      <w:r>
        <w:rPr>
          <w:b/>
          <w:bCs/>
          <w:sz w:val="28"/>
          <w:szCs w:val="28"/>
        </w:rPr>
        <w:t>2310030123: Siddarth</w:t>
      </w:r>
    </w:p>
    <w:p w14:paraId="1C336302" w14:textId="0CFBF012" w:rsidR="00AE2453" w:rsidRPr="008B5E6E" w:rsidRDefault="00AE2453" w:rsidP="00C2231F">
      <w:pPr>
        <w:pStyle w:val="Default"/>
        <w:spacing w:after="120" w:line="240" w:lineRule="exact"/>
        <w:jc w:val="center"/>
        <w:rPr>
          <w:b/>
          <w:bCs/>
          <w:sz w:val="28"/>
          <w:szCs w:val="28"/>
        </w:rPr>
      </w:pPr>
      <w:r>
        <w:rPr>
          <w:b/>
          <w:bCs/>
          <w:sz w:val="28"/>
          <w:szCs w:val="28"/>
        </w:rPr>
        <w:t>2310030292: Sashank</w:t>
      </w: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3D624626" w14:textId="1835BD74" w:rsidR="003D51F0" w:rsidRPr="004273FB" w:rsidRDefault="00AE2453" w:rsidP="00C2231F">
      <w:pPr>
        <w:pStyle w:val="Default"/>
        <w:spacing w:after="200" w:line="360" w:lineRule="auto"/>
        <w:jc w:val="center"/>
        <w:rPr>
          <w:b/>
          <w:bCs/>
          <w:sz w:val="23"/>
          <w:szCs w:val="23"/>
        </w:rPr>
      </w:pPr>
      <w:r>
        <w:rPr>
          <w:b/>
          <w:bCs/>
        </w:rPr>
        <w:t>Sasidhar</w:t>
      </w: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2E40CA0E"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3D51F0">
        <w:rPr>
          <w:sz w:val="23"/>
          <w:szCs w:val="23"/>
        </w:rPr>
        <w:t>Electronics and Communication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A259489"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r w:rsidR="00525F2B">
        <w:rPr>
          <w:sz w:val="23"/>
          <w:szCs w:val="23"/>
        </w:rPr>
        <w:t xml:space="preserve"> (Optional)</w:t>
      </w:r>
    </w:p>
    <w:p w14:paraId="12F3081D" w14:textId="77777777" w:rsidR="008D3342" w:rsidRDefault="003D51F0"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NOV</w:t>
      </w:r>
      <w:r w:rsidR="00C2231F" w:rsidRPr="004273FB">
        <w:rPr>
          <w:sz w:val="23"/>
          <w:szCs w:val="23"/>
        </w:rPr>
        <w:t xml:space="preserve"> - 20</w:t>
      </w:r>
      <w:r>
        <w:rPr>
          <w:sz w:val="23"/>
          <w:szCs w:val="23"/>
        </w:rPr>
        <w:t>2</w:t>
      </w:r>
      <w:r w:rsidR="00C2231F" w:rsidRPr="004273FB">
        <w:rPr>
          <w:sz w:val="23"/>
          <w:szCs w:val="23"/>
        </w:rPr>
        <w:t>3.</w:t>
      </w:r>
    </w:p>
    <w:p w14:paraId="22BD16C4" w14:textId="77777777" w:rsidR="008D3342" w:rsidRDefault="008D3342" w:rsidP="008D3342">
      <w:pPr>
        <w:spacing w:line="360" w:lineRule="auto"/>
        <w:rPr>
          <w:b/>
          <w:bCs/>
          <w:kern w:val="48"/>
          <w:sz w:val="30"/>
          <w:szCs w:val="30"/>
        </w:rPr>
      </w:pPr>
      <w:r w:rsidRPr="00525F2B">
        <w:rPr>
          <w:b/>
          <w:bCs/>
          <w:kern w:val="48"/>
          <w:sz w:val="30"/>
          <w:szCs w:val="30"/>
        </w:rPr>
        <w:lastRenderedPageBreak/>
        <w:t>Abstract</w:t>
      </w:r>
    </w:p>
    <w:p w14:paraId="06A3BD47" w14:textId="77777777" w:rsidR="0053522E" w:rsidRDefault="0053522E" w:rsidP="008D3342">
      <w:pPr>
        <w:spacing w:line="360" w:lineRule="auto"/>
        <w:rPr>
          <w:b/>
          <w:bCs/>
          <w:kern w:val="48"/>
          <w:sz w:val="30"/>
          <w:szCs w:val="30"/>
        </w:rPr>
      </w:pPr>
    </w:p>
    <w:p w14:paraId="6ED9F73B" w14:textId="1AE2E530" w:rsidR="0053522E" w:rsidRPr="00563A64" w:rsidRDefault="0053522E" w:rsidP="008D3342">
      <w:pPr>
        <w:spacing w:line="360" w:lineRule="auto"/>
        <w:rPr>
          <w:kern w:val="48"/>
          <w:sz w:val="26"/>
          <w:szCs w:val="26"/>
        </w:rPr>
        <w:sectPr w:rsidR="0053522E" w:rsidRPr="00563A64" w:rsidSect="008D3342">
          <w:pgSz w:w="11906" w:h="16838" w:code="9"/>
          <w:pgMar w:top="450" w:right="893" w:bottom="1440" w:left="893" w:header="720" w:footer="720" w:gutter="0"/>
          <w:cols w:space="720"/>
          <w:docGrid w:linePitch="360"/>
        </w:sectPr>
      </w:pPr>
      <w:r w:rsidRPr="00563A64">
        <w:rPr>
          <w:kern w:val="48"/>
          <w:sz w:val="26"/>
          <w:szCs w:val="26"/>
        </w:rPr>
        <w:t>The Student Report Generator is a comprehensive web application designed to streamline the process of creating, managing, and distributing academic reports. This system automates the generation of student performance reports, reducing manual effort and potential errors in data handling. The application integrates seamlessly with educational database systems to pull student data, academic performances, and attendance records. It features a user-friendly interface that allows teachers and administrators to quickly generate individual and batch reports, customize report templates, and export reports in multiple formats. The system includes robust data visualization tools for presenting academic progress trends and comparative analysis, making it easier for educators to track and communicate student achievements effectively.</w:t>
      </w:r>
    </w:p>
    <w:p w14:paraId="27F196B9" w14:textId="77777777" w:rsidR="008D3342" w:rsidRDefault="008D3342" w:rsidP="008D3342">
      <w:pPr>
        <w:spacing w:line="360" w:lineRule="auto"/>
        <w:rPr>
          <w:b/>
          <w:bCs/>
          <w:kern w:val="48"/>
          <w:sz w:val="26"/>
          <w:szCs w:val="26"/>
        </w:rPr>
      </w:pPr>
      <w:r w:rsidRPr="004C77CF">
        <w:rPr>
          <w:b/>
          <w:bCs/>
          <w:kern w:val="48"/>
          <w:sz w:val="26"/>
          <w:szCs w:val="26"/>
        </w:rPr>
        <w:lastRenderedPageBreak/>
        <w:t>List of Figures</w:t>
      </w:r>
    </w:p>
    <w:p w14:paraId="504ABD8F" w14:textId="77777777" w:rsidR="00F54353" w:rsidRDefault="00F54353" w:rsidP="008D3342">
      <w:pPr>
        <w:spacing w:line="360" w:lineRule="auto"/>
        <w:rPr>
          <w:b/>
          <w:bCs/>
          <w:kern w:val="48"/>
          <w:sz w:val="26"/>
          <w:szCs w:val="26"/>
        </w:rPr>
      </w:pPr>
    </w:p>
    <w:p w14:paraId="2DA3E400" w14:textId="77777777" w:rsidR="00A157FC" w:rsidRDefault="00A157FC" w:rsidP="008D3342">
      <w:pPr>
        <w:spacing w:line="360" w:lineRule="auto"/>
        <w:rPr>
          <w:i/>
          <w:iCs/>
          <w:kern w:val="48"/>
          <w:sz w:val="26"/>
          <w:szCs w:val="26"/>
        </w:rPr>
      </w:pPr>
    </w:p>
    <w:p w14:paraId="46B4126D" w14:textId="77777777" w:rsidR="00A157FC" w:rsidRDefault="00A157FC" w:rsidP="008D3342">
      <w:pPr>
        <w:spacing w:line="360" w:lineRule="auto"/>
        <w:rPr>
          <w:i/>
          <w:iCs/>
          <w:kern w:val="48"/>
          <w:sz w:val="26"/>
          <w:szCs w:val="26"/>
        </w:rPr>
      </w:pPr>
    </w:p>
    <w:p w14:paraId="2C49B044" w14:textId="77777777" w:rsidR="00A157FC" w:rsidRDefault="00A157FC" w:rsidP="008D3342">
      <w:pPr>
        <w:spacing w:line="360" w:lineRule="auto"/>
        <w:rPr>
          <w:i/>
          <w:iCs/>
          <w:kern w:val="48"/>
          <w:sz w:val="26"/>
          <w:szCs w:val="26"/>
        </w:rPr>
      </w:pPr>
    </w:p>
    <w:p w14:paraId="63156D9C" w14:textId="5DFC1758" w:rsidR="00BB42D2" w:rsidRDefault="00A157FC" w:rsidP="009625E8">
      <w:pPr>
        <w:numPr>
          <w:ilvl w:val="0"/>
          <w:numId w:val="11"/>
        </w:numPr>
        <w:spacing w:line="360" w:lineRule="auto"/>
        <w:rPr>
          <w:kern w:val="48"/>
          <w:sz w:val="26"/>
          <w:szCs w:val="26"/>
          <w:lang w:val="en-IN"/>
        </w:rPr>
      </w:pPr>
      <w:r w:rsidRPr="00563A64">
        <w:rPr>
          <w:kern w:val="48"/>
          <w:sz w:val="26"/>
          <w:szCs w:val="26"/>
          <w:lang w:val="en-IN"/>
        </w:rPr>
        <w:t>Database Schema Diagram This comprehensive diagram illustrates the relational database structure, showing the interconnections between student records, academic performances, and report templates. The schema demonstrates the normalized design ensuring data integrity and efficient querying.</w:t>
      </w:r>
    </w:p>
    <w:p w14:paraId="2BC92DDC" w14:textId="77777777" w:rsidR="00E61FAE" w:rsidRDefault="00E61FAE" w:rsidP="00E61FAE">
      <w:pPr>
        <w:spacing w:line="360" w:lineRule="auto"/>
        <w:rPr>
          <w:kern w:val="48"/>
          <w:sz w:val="26"/>
          <w:szCs w:val="26"/>
          <w:lang w:val="en-IN"/>
        </w:rPr>
      </w:pPr>
    </w:p>
    <w:p w14:paraId="406A1EE0" w14:textId="77777777" w:rsidR="00E61FAE" w:rsidRDefault="00E61FAE" w:rsidP="00E61FAE">
      <w:pPr>
        <w:spacing w:line="360" w:lineRule="auto"/>
        <w:rPr>
          <w:kern w:val="48"/>
          <w:sz w:val="26"/>
          <w:szCs w:val="26"/>
          <w:lang w:val="en-IN"/>
        </w:rPr>
      </w:pPr>
    </w:p>
    <w:p w14:paraId="488CA2C0" w14:textId="3CEEB911" w:rsidR="00C019FB" w:rsidRDefault="00C019FB" w:rsidP="00C019FB">
      <w:pPr>
        <w:spacing w:line="360" w:lineRule="auto"/>
        <w:ind w:left="720"/>
        <w:jc w:val="both"/>
        <w:rPr>
          <w:kern w:val="48"/>
          <w:sz w:val="26"/>
          <w:szCs w:val="26"/>
          <w:lang w:val="en-IN"/>
        </w:rPr>
      </w:pPr>
      <w:r w:rsidRPr="00C019FB">
        <w:rPr>
          <w:noProof/>
          <w:kern w:val="48"/>
          <w:sz w:val="26"/>
          <w:szCs w:val="26"/>
          <w:lang w:val="en-IN"/>
        </w:rPr>
        <w:drawing>
          <wp:inline distT="0" distB="0" distL="0" distR="0" wp14:anchorId="30F1D532" wp14:editId="4CC1EBC5">
            <wp:extent cx="6426200" cy="3021330"/>
            <wp:effectExtent l="0" t="0" r="0" b="7620"/>
            <wp:docPr id="11757746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6200" cy="3021330"/>
                    </a:xfrm>
                    <a:prstGeom prst="rect">
                      <a:avLst/>
                    </a:prstGeom>
                    <a:noFill/>
                    <a:ln>
                      <a:noFill/>
                    </a:ln>
                  </pic:spPr>
                </pic:pic>
              </a:graphicData>
            </a:graphic>
          </wp:inline>
        </w:drawing>
      </w:r>
    </w:p>
    <w:p w14:paraId="10FDD79D" w14:textId="77777777" w:rsidR="00261E9B" w:rsidRDefault="00261E9B" w:rsidP="00C019FB">
      <w:pPr>
        <w:spacing w:line="360" w:lineRule="auto"/>
        <w:ind w:left="720"/>
        <w:jc w:val="both"/>
        <w:rPr>
          <w:kern w:val="48"/>
          <w:sz w:val="26"/>
          <w:szCs w:val="26"/>
          <w:lang w:val="en-IN"/>
        </w:rPr>
      </w:pPr>
    </w:p>
    <w:p w14:paraId="033B6E3E" w14:textId="77777777" w:rsidR="00261E9B" w:rsidRDefault="00261E9B" w:rsidP="00C019FB">
      <w:pPr>
        <w:spacing w:line="360" w:lineRule="auto"/>
        <w:ind w:left="720"/>
        <w:jc w:val="both"/>
        <w:rPr>
          <w:kern w:val="48"/>
          <w:sz w:val="26"/>
          <w:szCs w:val="26"/>
          <w:lang w:val="en-IN"/>
        </w:rPr>
      </w:pPr>
    </w:p>
    <w:p w14:paraId="33F35AC7" w14:textId="77777777" w:rsidR="00261E9B" w:rsidRPr="00C019FB" w:rsidRDefault="00261E9B" w:rsidP="00C019FB">
      <w:pPr>
        <w:spacing w:line="360" w:lineRule="auto"/>
        <w:ind w:left="720"/>
        <w:jc w:val="both"/>
        <w:rPr>
          <w:kern w:val="48"/>
          <w:sz w:val="26"/>
          <w:szCs w:val="26"/>
          <w:lang w:val="en-IN"/>
        </w:rPr>
      </w:pPr>
    </w:p>
    <w:p w14:paraId="03D2CC52" w14:textId="6AE85F80" w:rsidR="0012396E" w:rsidRPr="0012396E" w:rsidRDefault="0012396E" w:rsidP="0012396E">
      <w:pPr>
        <w:spacing w:line="360" w:lineRule="auto"/>
        <w:ind w:left="720"/>
        <w:jc w:val="both"/>
        <w:rPr>
          <w:kern w:val="48"/>
          <w:sz w:val="26"/>
          <w:szCs w:val="26"/>
          <w:lang w:val="en-IN"/>
        </w:rPr>
      </w:pPr>
      <w:r w:rsidRPr="0012396E">
        <w:rPr>
          <w:noProof/>
          <w:kern w:val="48"/>
          <w:sz w:val="26"/>
          <w:szCs w:val="26"/>
          <w:lang w:val="en-IN"/>
        </w:rPr>
        <w:drawing>
          <wp:inline distT="0" distB="0" distL="0" distR="0" wp14:anchorId="3B09D8E6" wp14:editId="1D41B965">
            <wp:extent cx="6426200" cy="704850"/>
            <wp:effectExtent l="0" t="0" r="0" b="0"/>
            <wp:docPr id="626882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6200" cy="704850"/>
                    </a:xfrm>
                    <a:prstGeom prst="rect">
                      <a:avLst/>
                    </a:prstGeom>
                    <a:noFill/>
                    <a:ln>
                      <a:noFill/>
                    </a:ln>
                  </pic:spPr>
                </pic:pic>
              </a:graphicData>
            </a:graphic>
          </wp:inline>
        </w:drawing>
      </w:r>
    </w:p>
    <w:p w14:paraId="0F7C8DDE" w14:textId="77777777" w:rsidR="00C019FB" w:rsidRDefault="00C019FB" w:rsidP="0012396E">
      <w:pPr>
        <w:spacing w:line="360" w:lineRule="auto"/>
        <w:jc w:val="both"/>
        <w:rPr>
          <w:kern w:val="48"/>
          <w:sz w:val="26"/>
          <w:szCs w:val="26"/>
          <w:lang w:val="en-IN"/>
        </w:rPr>
      </w:pPr>
    </w:p>
    <w:p w14:paraId="77266574" w14:textId="77777777" w:rsidR="00261E9B" w:rsidRDefault="00261E9B" w:rsidP="0012396E">
      <w:pPr>
        <w:spacing w:line="360" w:lineRule="auto"/>
        <w:jc w:val="both"/>
        <w:rPr>
          <w:kern w:val="48"/>
          <w:sz w:val="26"/>
          <w:szCs w:val="26"/>
          <w:lang w:val="en-IN"/>
        </w:rPr>
      </w:pPr>
    </w:p>
    <w:p w14:paraId="348ED4F2" w14:textId="77777777" w:rsidR="00261E9B" w:rsidRDefault="00261E9B" w:rsidP="0012396E">
      <w:pPr>
        <w:spacing w:line="360" w:lineRule="auto"/>
        <w:jc w:val="both"/>
        <w:rPr>
          <w:kern w:val="48"/>
          <w:sz w:val="26"/>
          <w:szCs w:val="26"/>
          <w:lang w:val="en-IN"/>
        </w:rPr>
      </w:pPr>
    </w:p>
    <w:p w14:paraId="2870A0DD" w14:textId="77777777" w:rsidR="00261E9B" w:rsidRDefault="00261E9B" w:rsidP="0012396E">
      <w:pPr>
        <w:spacing w:line="360" w:lineRule="auto"/>
        <w:jc w:val="both"/>
        <w:rPr>
          <w:kern w:val="48"/>
          <w:sz w:val="26"/>
          <w:szCs w:val="26"/>
          <w:lang w:val="en-IN"/>
        </w:rPr>
      </w:pPr>
    </w:p>
    <w:p w14:paraId="1458F2D8" w14:textId="77777777" w:rsidR="00261E9B" w:rsidRDefault="00261E9B" w:rsidP="0012396E">
      <w:pPr>
        <w:spacing w:line="360" w:lineRule="auto"/>
        <w:jc w:val="both"/>
        <w:rPr>
          <w:kern w:val="48"/>
          <w:sz w:val="26"/>
          <w:szCs w:val="26"/>
          <w:lang w:val="en-IN"/>
        </w:rPr>
      </w:pPr>
    </w:p>
    <w:p w14:paraId="5D48A814" w14:textId="77777777" w:rsidR="00261E9B" w:rsidRDefault="00261E9B" w:rsidP="0012396E">
      <w:pPr>
        <w:spacing w:line="360" w:lineRule="auto"/>
        <w:jc w:val="both"/>
        <w:rPr>
          <w:kern w:val="48"/>
          <w:sz w:val="26"/>
          <w:szCs w:val="26"/>
          <w:lang w:val="en-IN"/>
        </w:rPr>
      </w:pPr>
    </w:p>
    <w:p w14:paraId="0378C1DB" w14:textId="77777777" w:rsidR="00261E9B" w:rsidRDefault="00261E9B" w:rsidP="0012396E">
      <w:pPr>
        <w:spacing w:line="360" w:lineRule="auto"/>
        <w:jc w:val="both"/>
        <w:rPr>
          <w:kern w:val="48"/>
          <w:sz w:val="26"/>
          <w:szCs w:val="26"/>
          <w:lang w:val="en-IN"/>
        </w:rPr>
      </w:pPr>
    </w:p>
    <w:p w14:paraId="1C45DD93" w14:textId="77777777" w:rsidR="00261E9B" w:rsidRPr="005B250D" w:rsidRDefault="00261E9B" w:rsidP="0012396E">
      <w:pPr>
        <w:spacing w:line="360" w:lineRule="auto"/>
        <w:jc w:val="both"/>
        <w:rPr>
          <w:kern w:val="48"/>
          <w:sz w:val="26"/>
          <w:szCs w:val="26"/>
          <w:lang w:val="en-IN"/>
        </w:rPr>
      </w:pPr>
    </w:p>
    <w:p w14:paraId="0DA99DBF" w14:textId="271783F8" w:rsidR="00AA5A2D" w:rsidRDefault="00A157FC" w:rsidP="009625E8">
      <w:pPr>
        <w:numPr>
          <w:ilvl w:val="0"/>
          <w:numId w:val="11"/>
        </w:numPr>
        <w:spacing w:line="360" w:lineRule="auto"/>
        <w:rPr>
          <w:kern w:val="48"/>
          <w:sz w:val="26"/>
          <w:szCs w:val="26"/>
          <w:lang w:val="en-IN"/>
        </w:rPr>
      </w:pPr>
      <w:r w:rsidRPr="00563A64">
        <w:rPr>
          <w:kern w:val="48"/>
          <w:sz w:val="26"/>
          <w:szCs w:val="26"/>
          <w:lang w:val="en-IN"/>
        </w:rPr>
        <w:t>User Interface Dashboard The main dashboard interface displays key metrics, recent reports, and quick access to report generation tools. The intuitive layout prioritizes frequently used features and provides clear navigation paths for users</w:t>
      </w:r>
      <w:r w:rsidR="00261E9B">
        <w:rPr>
          <w:kern w:val="48"/>
          <w:sz w:val="26"/>
          <w:szCs w:val="26"/>
          <w:lang w:val="en-IN"/>
        </w:rPr>
        <w:t>.</w:t>
      </w:r>
    </w:p>
    <w:p w14:paraId="0F20526A" w14:textId="77777777" w:rsidR="00E61FAE" w:rsidRDefault="00E61FAE" w:rsidP="00E61FAE">
      <w:pPr>
        <w:spacing w:line="360" w:lineRule="auto"/>
        <w:ind w:left="720"/>
        <w:jc w:val="both"/>
        <w:rPr>
          <w:kern w:val="48"/>
          <w:sz w:val="26"/>
          <w:szCs w:val="26"/>
          <w:lang w:val="en-IN"/>
        </w:rPr>
      </w:pPr>
    </w:p>
    <w:p w14:paraId="1DDF353F" w14:textId="77777777" w:rsidR="00E61FAE" w:rsidRPr="00261E9B" w:rsidRDefault="00E61FAE" w:rsidP="00E61FAE">
      <w:pPr>
        <w:spacing w:line="360" w:lineRule="auto"/>
        <w:ind w:left="720"/>
        <w:jc w:val="both"/>
        <w:rPr>
          <w:kern w:val="48"/>
          <w:sz w:val="26"/>
          <w:szCs w:val="26"/>
          <w:lang w:val="en-IN"/>
        </w:rPr>
      </w:pPr>
    </w:p>
    <w:p w14:paraId="2FE550CE" w14:textId="77777777" w:rsidR="00AA5A2D" w:rsidRDefault="00AA5A2D" w:rsidP="00AA5A2D">
      <w:pPr>
        <w:spacing w:line="360" w:lineRule="auto"/>
        <w:ind w:left="720"/>
        <w:jc w:val="both"/>
        <w:rPr>
          <w:kern w:val="48"/>
          <w:sz w:val="26"/>
          <w:szCs w:val="26"/>
          <w:lang w:val="en-IN"/>
        </w:rPr>
      </w:pPr>
    </w:p>
    <w:p w14:paraId="0E5EB980" w14:textId="65A53341" w:rsidR="00261E9B" w:rsidRDefault="00261E9B" w:rsidP="00261E9B">
      <w:pPr>
        <w:spacing w:line="360" w:lineRule="auto"/>
        <w:ind w:left="720"/>
        <w:jc w:val="both"/>
        <w:rPr>
          <w:kern w:val="48"/>
          <w:sz w:val="26"/>
          <w:szCs w:val="26"/>
          <w:lang w:val="en-IN"/>
        </w:rPr>
      </w:pPr>
      <w:r w:rsidRPr="00261E9B">
        <w:rPr>
          <w:noProof/>
          <w:kern w:val="48"/>
          <w:sz w:val="26"/>
          <w:szCs w:val="26"/>
          <w:lang w:val="en-IN"/>
        </w:rPr>
        <w:drawing>
          <wp:inline distT="0" distB="0" distL="0" distR="0" wp14:anchorId="42ECB814" wp14:editId="44C6E4BB">
            <wp:extent cx="6426200" cy="3414395"/>
            <wp:effectExtent l="0" t="0" r="0" b="0"/>
            <wp:docPr id="13350500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26200" cy="3414395"/>
                    </a:xfrm>
                    <a:prstGeom prst="rect">
                      <a:avLst/>
                    </a:prstGeom>
                    <a:noFill/>
                    <a:ln>
                      <a:noFill/>
                    </a:ln>
                  </pic:spPr>
                </pic:pic>
              </a:graphicData>
            </a:graphic>
          </wp:inline>
        </w:drawing>
      </w:r>
    </w:p>
    <w:p w14:paraId="07D93030" w14:textId="77777777" w:rsidR="00E61FAE" w:rsidRPr="00261E9B" w:rsidRDefault="00E61FAE" w:rsidP="00261E9B">
      <w:pPr>
        <w:spacing w:line="360" w:lineRule="auto"/>
        <w:ind w:left="720"/>
        <w:jc w:val="both"/>
        <w:rPr>
          <w:kern w:val="48"/>
          <w:sz w:val="26"/>
          <w:szCs w:val="26"/>
          <w:lang w:val="en-IN"/>
        </w:rPr>
      </w:pPr>
    </w:p>
    <w:p w14:paraId="7B16B238" w14:textId="77777777" w:rsidR="00AA5A2D" w:rsidRPr="00563A64" w:rsidRDefault="00AA5A2D" w:rsidP="00AA5A2D">
      <w:pPr>
        <w:spacing w:line="360" w:lineRule="auto"/>
        <w:ind w:left="720"/>
        <w:jc w:val="both"/>
        <w:rPr>
          <w:kern w:val="48"/>
          <w:sz w:val="26"/>
          <w:szCs w:val="26"/>
          <w:lang w:val="en-IN"/>
        </w:rPr>
      </w:pPr>
    </w:p>
    <w:p w14:paraId="2A15C499" w14:textId="77777777" w:rsidR="00A157FC" w:rsidRDefault="00A157FC" w:rsidP="009625E8">
      <w:pPr>
        <w:numPr>
          <w:ilvl w:val="0"/>
          <w:numId w:val="11"/>
        </w:numPr>
        <w:spacing w:line="360" w:lineRule="auto"/>
        <w:rPr>
          <w:kern w:val="48"/>
          <w:sz w:val="26"/>
          <w:szCs w:val="26"/>
          <w:lang w:val="en-IN"/>
        </w:rPr>
      </w:pPr>
      <w:r w:rsidRPr="00563A64">
        <w:rPr>
          <w:kern w:val="48"/>
          <w:sz w:val="26"/>
          <w:szCs w:val="26"/>
          <w:lang w:val="en-IN"/>
        </w:rPr>
        <w:t>Report Generation Flow This flowchart depicts the step-by-step process of report generation, from data selection to final output. It highlights the automated validation checks and customization options available at each stage.</w:t>
      </w:r>
    </w:p>
    <w:p w14:paraId="2E01EC5D" w14:textId="77777777" w:rsidR="00E61FAE" w:rsidRDefault="00E61FAE" w:rsidP="00E61FAE">
      <w:pPr>
        <w:spacing w:line="360" w:lineRule="auto"/>
        <w:rPr>
          <w:kern w:val="48"/>
          <w:sz w:val="26"/>
          <w:szCs w:val="26"/>
          <w:lang w:val="en-IN"/>
        </w:rPr>
      </w:pPr>
    </w:p>
    <w:p w14:paraId="077D95F6" w14:textId="77777777" w:rsidR="00E61FAE" w:rsidRDefault="00E61FAE" w:rsidP="00E61FAE">
      <w:pPr>
        <w:spacing w:line="360" w:lineRule="auto"/>
        <w:rPr>
          <w:kern w:val="48"/>
          <w:sz w:val="26"/>
          <w:szCs w:val="26"/>
          <w:lang w:val="en-IN"/>
        </w:rPr>
      </w:pPr>
    </w:p>
    <w:p w14:paraId="1DDB5E1B" w14:textId="77777777" w:rsidR="00E61FAE" w:rsidRDefault="00E61FAE" w:rsidP="00E61FAE">
      <w:pPr>
        <w:spacing w:line="360" w:lineRule="auto"/>
        <w:rPr>
          <w:kern w:val="48"/>
          <w:sz w:val="26"/>
          <w:szCs w:val="26"/>
          <w:lang w:val="en-IN"/>
        </w:rPr>
      </w:pPr>
    </w:p>
    <w:p w14:paraId="75606539" w14:textId="77777777" w:rsidR="00E61FAE" w:rsidRDefault="00E61FAE" w:rsidP="00E61FAE">
      <w:pPr>
        <w:spacing w:line="360" w:lineRule="auto"/>
        <w:rPr>
          <w:kern w:val="48"/>
          <w:sz w:val="26"/>
          <w:szCs w:val="26"/>
          <w:lang w:val="en-IN"/>
        </w:rPr>
      </w:pPr>
    </w:p>
    <w:p w14:paraId="4F389400" w14:textId="77777777" w:rsidR="00E61FAE" w:rsidRDefault="00E61FAE" w:rsidP="00E61FAE">
      <w:pPr>
        <w:spacing w:line="360" w:lineRule="auto"/>
        <w:rPr>
          <w:kern w:val="48"/>
          <w:sz w:val="26"/>
          <w:szCs w:val="26"/>
          <w:lang w:val="en-IN"/>
        </w:rPr>
      </w:pPr>
    </w:p>
    <w:p w14:paraId="3B2B7960" w14:textId="77777777" w:rsidR="00E61FAE" w:rsidRDefault="00E61FAE" w:rsidP="00E61FAE">
      <w:pPr>
        <w:spacing w:line="360" w:lineRule="auto"/>
        <w:rPr>
          <w:kern w:val="48"/>
          <w:sz w:val="26"/>
          <w:szCs w:val="26"/>
          <w:lang w:val="en-IN"/>
        </w:rPr>
      </w:pPr>
    </w:p>
    <w:p w14:paraId="505B4E75" w14:textId="77777777" w:rsidR="00E61FAE" w:rsidRDefault="00E61FAE" w:rsidP="00E61FAE">
      <w:pPr>
        <w:spacing w:line="360" w:lineRule="auto"/>
        <w:rPr>
          <w:kern w:val="48"/>
          <w:sz w:val="26"/>
          <w:szCs w:val="26"/>
          <w:lang w:val="en-IN"/>
        </w:rPr>
      </w:pPr>
    </w:p>
    <w:p w14:paraId="2BC4A4D2" w14:textId="77777777" w:rsidR="00E61FAE" w:rsidRDefault="00E61FAE" w:rsidP="00E61FAE">
      <w:pPr>
        <w:spacing w:line="360" w:lineRule="auto"/>
        <w:rPr>
          <w:kern w:val="48"/>
          <w:sz w:val="26"/>
          <w:szCs w:val="26"/>
          <w:lang w:val="en-IN"/>
        </w:rPr>
      </w:pPr>
    </w:p>
    <w:p w14:paraId="730D05F6" w14:textId="77777777" w:rsidR="00E61FAE" w:rsidRPr="00563A64" w:rsidRDefault="00E61FAE" w:rsidP="00E61FAE">
      <w:pPr>
        <w:spacing w:line="360" w:lineRule="auto"/>
        <w:rPr>
          <w:kern w:val="48"/>
          <w:sz w:val="26"/>
          <w:szCs w:val="26"/>
          <w:lang w:val="en-IN"/>
        </w:rPr>
      </w:pPr>
    </w:p>
    <w:p w14:paraId="2023E7A4" w14:textId="77777777" w:rsidR="00A157FC" w:rsidRPr="00563A64" w:rsidRDefault="00A157FC" w:rsidP="009625E8">
      <w:pPr>
        <w:numPr>
          <w:ilvl w:val="0"/>
          <w:numId w:val="11"/>
        </w:numPr>
        <w:spacing w:line="360" w:lineRule="auto"/>
        <w:rPr>
          <w:kern w:val="48"/>
          <w:sz w:val="26"/>
          <w:szCs w:val="26"/>
          <w:lang w:val="en-IN"/>
        </w:rPr>
      </w:pPr>
      <w:r w:rsidRPr="00563A64">
        <w:rPr>
          <w:kern w:val="48"/>
          <w:sz w:val="26"/>
          <w:szCs w:val="26"/>
          <w:lang w:val="en-IN"/>
        </w:rPr>
        <w:t>Data Visualization Components Screenshots of various charts and graphs used in the reports, showcasing academic progress trends, attendance patterns, and performance comparisons. These visualizations help in presenting complex data in an easily digestible format.</w:t>
      </w:r>
    </w:p>
    <w:p w14:paraId="2DAFEC9E" w14:textId="77777777" w:rsidR="00A157FC" w:rsidRDefault="00A157FC" w:rsidP="008D3342">
      <w:pPr>
        <w:spacing w:line="360" w:lineRule="auto"/>
        <w:rPr>
          <w:i/>
          <w:iCs/>
          <w:kern w:val="48"/>
          <w:sz w:val="26"/>
          <w:szCs w:val="26"/>
        </w:rPr>
      </w:pPr>
    </w:p>
    <w:p w14:paraId="35D8A2D1" w14:textId="77777777" w:rsidR="00E61FAE" w:rsidRDefault="00E61FAE" w:rsidP="008D3342">
      <w:pPr>
        <w:spacing w:line="360" w:lineRule="auto"/>
        <w:rPr>
          <w:i/>
          <w:iCs/>
          <w:kern w:val="48"/>
          <w:sz w:val="26"/>
          <w:szCs w:val="26"/>
        </w:rPr>
      </w:pPr>
    </w:p>
    <w:p w14:paraId="2BA527CD" w14:textId="2597BDAB" w:rsidR="00E61FAE" w:rsidRPr="00E61FAE" w:rsidRDefault="00E61FAE" w:rsidP="00E61FAE">
      <w:pPr>
        <w:spacing w:line="360" w:lineRule="auto"/>
        <w:rPr>
          <w:i/>
          <w:iCs/>
          <w:kern w:val="48"/>
          <w:sz w:val="26"/>
          <w:szCs w:val="26"/>
          <w:lang w:val="en-IN"/>
        </w:rPr>
      </w:pPr>
      <w:r>
        <w:rPr>
          <w:i/>
          <w:iCs/>
          <w:kern w:val="48"/>
          <w:sz w:val="26"/>
          <w:szCs w:val="26"/>
        </w:rPr>
        <w:tab/>
      </w:r>
      <w:r w:rsidRPr="00E61FAE">
        <w:rPr>
          <w:i/>
          <w:iCs/>
          <w:noProof/>
          <w:kern w:val="48"/>
          <w:sz w:val="26"/>
          <w:szCs w:val="26"/>
          <w:lang w:val="en-IN"/>
        </w:rPr>
        <w:drawing>
          <wp:inline distT="0" distB="0" distL="0" distR="0" wp14:anchorId="0857CECC" wp14:editId="4EFC6BF8">
            <wp:extent cx="6426200" cy="3401695"/>
            <wp:effectExtent l="0" t="0" r="0" b="8255"/>
            <wp:docPr id="173339870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26200" cy="3401695"/>
                    </a:xfrm>
                    <a:prstGeom prst="rect">
                      <a:avLst/>
                    </a:prstGeom>
                    <a:noFill/>
                    <a:ln>
                      <a:noFill/>
                    </a:ln>
                  </pic:spPr>
                </pic:pic>
              </a:graphicData>
            </a:graphic>
          </wp:inline>
        </w:drawing>
      </w:r>
    </w:p>
    <w:p w14:paraId="422E35CA" w14:textId="79F4A615" w:rsidR="00E61FAE" w:rsidRPr="00F54353" w:rsidRDefault="00E61FAE" w:rsidP="008D3342">
      <w:pPr>
        <w:spacing w:line="360" w:lineRule="auto"/>
        <w:rPr>
          <w:i/>
          <w:iCs/>
          <w:kern w:val="48"/>
          <w:sz w:val="26"/>
          <w:szCs w:val="26"/>
        </w:rPr>
        <w:sectPr w:rsidR="00E61FAE" w:rsidRPr="00F54353" w:rsidSect="008D3342">
          <w:pgSz w:w="11906" w:h="16838" w:code="9"/>
          <w:pgMar w:top="450" w:right="893" w:bottom="1440" w:left="893" w:header="720" w:footer="720" w:gutter="0"/>
          <w:cols w:space="720"/>
          <w:docGrid w:linePitch="360"/>
        </w:sectPr>
      </w:pPr>
    </w:p>
    <w:p w14:paraId="34522638" w14:textId="77777777" w:rsidR="008D3342" w:rsidRDefault="008D3342" w:rsidP="008D3342">
      <w:pPr>
        <w:spacing w:line="360" w:lineRule="auto"/>
        <w:rPr>
          <w:b/>
          <w:bCs/>
          <w:kern w:val="48"/>
          <w:sz w:val="26"/>
          <w:szCs w:val="26"/>
        </w:rPr>
      </w:pPr>
      <w:r w:rsidRPr="008D3342">
        <w:rPr>
          <w:b/>
          <w:bCs/>
          <w:kern w:val="48"/>
          <w:sz w:val="26"/>
          <w:szCs w:val="26"/>
        </w:rPr>
        <w:lastRenderedPageBreak/>
        <w:t>Table of Contents</w:t>
      </w:r>
    </w:p>
    <w:p w14:paraId="2B3FF342" w14:textId="77777777" w:rsidR="00A87661" w:rsidRDefault="00A87661" w:rsidP="008D3342">
      <w:pPr>
        <w:spacing w:line="360" w:lineRule="auto"/>
        <w:rPr>
          <w:b/>
          <w:bCs/>
          <w:kern w:val="48"/>
          <w:sz w:val="26"/>
          <w:szCs w:val="26"/>
        </w:rPr>
      </w:pPr>
    </w:p>
    <w:p w14:paraId="0563174C" w14:textId="63BEDEE2" w:rsidR="00A87661" w:rsidRPr="00AB7777" w:rsidRDefault="00A87661" w:rsidP="009625E8">
      <w:pPr>
        <w:pStyle w:val="ListParagraph"/>
        <w:numPr>
          <w:ilvl w:val="0"/>
          <w:numId w:val="10"/>
        </w:numPr>
        <w:spacing w:line="360" w:lineRule="auto"/>
        <w:jc w:val="both"/>
        <w:rPr>
          <w:b/>
          <w:bCs/>
          <w:kern w:val="48"/>
          <w:sz w:val="26"/>
          <w:szCs w:val="26"/>
          <w:lang w:val="en-IN"/>
        </w:rPr>
      </w:pPr>
      <w:r w:rsidRPr="00AB7777">
        <w:rPr>
          <w:b/>
          <w:bCs/>
          <w:kern w:val="48"/>
          <w:sz w:val="26"/>
          <w:szCs w:val="26"/>
          <w:lang w:val="en-IN"/>
        </w:rPr>
        <w:t>Introduction</w:t>
      </w:r>
    </w:p>
    <w:p w14:paraId="45817336" w14:textId="2E0FA1C3" w:rsidR="00A87661" w:rsidRPr="00AB7777" w:rsidRDefault="00A87661" w:rsidP="009625E8">
      <w:pPr>
        <w:pStyle w:val="ListParagraph"/>
        <w:numPr>
          <w:ilvl w:val="0"/>
          <w:numId w:val="10"/>
        </w:numPr>
        <w:spacing w:line="360" w:lineRule="auto"/>
        <w:jc w:val="both"/>
        <w:rPr>
          <w:b/>
          <w:bCs/>
          <w:kern w:val="48"/>
          <w:sz w:val="26"/>
          <w:szCs w:val="26"/>
          <w:lang w:val="en-IN"/>
        </w:rPr>
      </w:pPr>
      <w:r w:rsidRPr="00AB7777">
        <w:rPr>
          <w:b/>
          <w:bCs/>
          <w:kern w:val="48"/>
          <w:sz w:val="26"/>
          <w:szCs w:val="26"/>
          <w:lang w:val="en-IN"/>
        </w:rPr>
        <w:t>System Overview</w:t>
      </w:r>
    </w:p>
    <w:p w14:paraId="5FF72D00" w14:textId="676733A8" w:rsidR="0093120F" w:rsidRDefault="00AB7777" w:rsidP="0093120F">
      <w:pPr>
        <w:spacing w:line="360" w:lineRule="auto"/>
        <w:ind w:left="720"/>
        <w:jc w:val="both"/>
        <w:rPr>
          <w:b/>
          <w:bCs/>
          <w:kern w:val="48"/>
          <w:sz w:val="26"/>
          <w:szCs w:val="26"/>
          <w:lang w:val="en-IN"/>
        </w:rPr>
      </w:pPr>
      <w:r>
        <w:rPr>
          <w:b/>
          <w:bCs/>
          <w:kern w:val="48"/>
          <w:sz w:val="26"/>
          <w:szCs w:val="26"/>
          <w:lang w:val="en-IN"/>
        </w:rPr>
        <w:t xml:space="preserve">3. </w:t>
      </w:r>
      <w:r w:rsidR="00A87661" w:rsidRPr="00A87661">
        <w:rPr>
          <w:b/>
          <w:bCs/>
          <w:kern w:val="48"/>
          <w:sz w:val="26"/>
          <w:szCs w:val="26"/>
          <w:lang w:val="en-IN"/>
        </w:rPr>
        <w:t xml:space="preserve">Features and Functionality </w:t>
      </w:r>
    </w:p>
    <w:p w14:paraId="40677EA0" w14:textId="77777777" w:rsidR="0093120F" w:rsidRDefault="00A87661" w:rsidP="0093120F">
      <w:pPr>
        <w:spacing w:line="360" w:lineRule="auto"/>
        <w:ind w:left="1440"/>
        <w:jc w:val="both"/>
        <w:rPr>
          <w:b/>
          <w:bCs/>
          <w:kern w:val="48"/>
          <w:sz w:val="26"/>
          <w:szCs w:val="26"/>
          <w:lang w:val="en-IN"/>
        </w:rPr>
      </w:pPr>
      <w:r w:rsidRPr="00A87661">
        <w:rPr>
          <w:b/>
          <w:bCs/>
          <w:kern w:val="48"/>
          <w:sz w:val="26"/>
          <w:szCs w:val="26"/>
          <w:lang w:val="en-IN"/>
        </w:rPr>
        <w:t xml:space="preserve">3.1 Report Generation </w:t>
      </w:r>
    </w:p>
    <w:p w14:paraId="682FA14A" w14:textId="77777777" w:rsidR="0093120F" w:rsidRDefault="00A87661" w:rsidP="0093120F">
      <w:pPr>
        <w:spacing w:line="360" w:lineRule="auto"/>
        <w:ind w:left="1440"/>
        <w:jc w:val="both"/>
        <w:rPr>
          <w:b/>
          <w:bCs/>
          <w:kern w:val="48"/>
          <w:sz w:val="26"/>
          <w:szCs w:val="26"/>
          <w:lang w:val="en-IN"/>
        </w:rPr>
      </w:pPr>
      <w:r w:rsidRPr="00A87661">
        <w:rPr>
          <w:b/>
          <w:bCs/>
          <w:kern w:val="48"/>
          <w:sz w:val="26"/>
          <w:szCs w:val="26"/>
          <w:lang w:val="en-IN"/>
        </w:rPr>
        <w:t xml:space="preserve">3.2 Data Management </w:t>
      </w:r>
    </w:p>
    <w:p w14:paraId="122DA5BA" w14:textId="064B942A" w:rsidR="00A87661" w:rsidRPr="0093120F" w:rsidRDefault="00A87661" w:rsidP="009625E8">
      <w:pPr>
        <w:pStyle w:val="ListParagraph"/>
        <w:numPr>
          <w:ilvl w:val="1"/>
          <w:numId w:val="9"/>
        </w:numPr>
        <w:spacing w:line="360" w:lineRule="auto"/>
        <w:ind w:left="1800"/>
        <w:jc w:val="both"/>
        <w:rPr>
          <w:b/>
          <w:bCs/>
          <w:kern w:val="48"/>
          <w:sz w:val="26"/>
          <w:szCs w:val="26"/>
          <w:lang w:val="en-IN"/>
        </w:rPr>
      </w:pPr>
      <w:r w:rsidRPr="0093120F">
        <w:rPr>
          <w:b/>
          <w:bCs/>
          <w:kern w:val="48"/>
          <w:sz w:val="26"/>
          <w:szCs w:val="26"/>
          <w:lang w:val="en-IN"/>
        </w:rPr>
        <w:t>User Interface</w:t>
      </w:r>
    </w:p>
    <w:p w14:paraId="6AEC69E0" w14:textId="0A024E40" w:rsidR="0093120F" w:rsidRPr="0093120F" w:rsidRDefault="00AB7777" w:rsidP="0093120F">
      <w:pPr>
        <w:spacing w:line="360" w:lineRule="auto"/>
        <w:ind w:firstLine="720"/>
        <w:jc w:val="both"/>
        <w:rPr>
          <w:b/>
          <w:bCs/>
          <w:kern w:val="48"/>
          <w:sz w:val="26"/>
          <w:szCs w:val="26"/>
          <w:lang w:val="en-IN"/>
        </w:rPr>
      </w:pPr>
      <w:r>
        <w:rPr>
          <w:b/>
          <w:bCs/>
          <w:kern w:val="48"/>
          <w:sz w:val="26"/>
          <w:szCs w:val="26"/>
          <w:lang w:val="en-IN"/>
        </w:rPr>
        <w:t xml:space="preserve">4. </w:t>
      </w:r>
      <w:r w:rsidR="00A87661" w:rsidRPr="0093120F">
        <w:rPr>
          <w:b/>
          <w:bCs/>
          <w:kern w:val="48"/>
          <w:sz w:val="26"/>
          <w:szCs w:val="26"/>
          <w:lang w:val="en-IN"/>
        </w:rPr>
        <w:t xml:space="preserve">Technical Implementation </w:t>
      </w:r>
    </w:p>
    <w:p w14:paraId="38248409" w14:textId="77777777" w:rsidR="0093120F" w:rsidRDefault="00A87661" w:rsidP="0093120F">
      <w:pPr>
        <w:pStyle w:val="ListParagraph"/>
        <w:spacing w:line="360" w:lineRule="auto"/>
        <w:ind w:left="1440"/>
        <w:jc w:val="both"/>
        <w:rPr>
          <w:b/>
          <w:bCs/>
          <w:kern w:val="48"/>
          <w:sz w:val="26"/>
          <w:szCs w:val="26"/>
          <w:lang w:val="en-IN"/>
        </w:rPr>
      </w:pPr>
      <w:r w:rsidRPr="0093120F">
        <w:rPr>
          <w:b/>
          <w:bCs/>
          <w:kern w:val="48"/>
          <w:sz w:val="26"/>
          <w:szCs w:val="26"/>
          <w:lang w:val="en-IN"/>
        </w:rPr>
        <w:t>4.1 Database Structure</w:t>
      </w:r>
    </w:p>
    <w:p w14:paraId="105A01C9" w14:textId="77777777" w:rsidR="0093120F" w:rsidRDefault="00A87661" w:rsidP="0093120F">
      <w:pPr>
        <w:pStyle w:val="ListParagraph"/>
        <w:spacing w:line="360" w:lineRule="auto"/>
        <w:ind w:left="1440"/>
        <w:jc w:val="both"/>
        <w:rPr>
          <w:b/>
          <w:bCs/>
          <w:kern w:val="48"/>
          <w:sz w:val="26"/>
          <w:szCs w:val="26"/>
          <w:lang w:val="en-IN"/>
        </w:rPr>
      </w:pPr>
      <w:r w:rsidRPr="0093120F">
        <w:rPr>
          <w:b/>
          <w:bCs/>
          <w:kern w:val="48"/>
          <w:sz w:val="26"/>
          <w:szCs w:val="26"/>
          <w:lang w:val="en-IN"/>
        </w:rPr>
        <w:t xml:space="preserve">4.2 Frontend Components </w:t>
      </w:r>
    </w:p>
    <w:p w14:paraId="7C3B9281" w14:textId="0DDA7227" w:rsidR="00A87661" w:rsidRPr="0093120F" w:rsidRDefault="00A87661" w:rsidP="0093120F">
      <w:pPr>
        <w:pStyle w:val="ListParagraph"/>
        <w:spacing w:line="360" w:lineRule="auto"/>
        <w:ind w:left="1440"/>
        <w:jc w:val="both"/>
        <w:rPr>
          <w:b/>
          <w:bCs/>
          <w:kern w:val="48"/>
          <w:sz w:val="26"/>
          <w:szCs w:val="26"/>
          <w:lang w:val="en-IN"/>
        </w:rPr>
      </w:pPr>
      <w:r w:rsidRPr="0093120F">
        <w:rPr>
          <w:b/>
          <w:bCs/>
          <w:kern w:val="48"/>
          <w:sz w:val="26"/>
          <w:szCs w:val="26"/>
          <w:lang w:val="en-IN"/>
        </w:rPr>
        <w:t>4.3 Backend Services</w:t>
      </w:r>
    </w:p>
    <w:p w14:paraId="14705913" w14:textId="3F2EF626" w:rsidR="00A87661" w:rsidRPr="00A87661" w:rsidRDefault="00AB7777" w:rsidP="0093120F">
      <w:pPr>
        <w:spacing w:line="360" w:lineRule="auto"/>
        <w:ind w:left="720"/>
        <w:jc w:val="both"/>
        <w:rPr>
          <w:b/>
          <w:bCs/>
          <w:kern w:val="48"/>
          <w:sz w:val="26"/>
          <w:szCs w:val="26"/>
          <w:lang w:val="en-IN"/>
        </w:rPr>
      </w:pPr>
      <w:r>
        <w:rPr>
          <w:b/>
          <w:bCs/>
          <w:kern w:val="48"/>
          <w:sz w:val="26"/>
          <w:szCs w:val="26"/>
          <w:lang w:val="en-IN"/>
        </w:rPr>
        <w:t xml:space="preserve">5. </w:t>
      </w:r>
      <w:r w:rsidR="00A87661" w:rsidRPr="00A87661">
        <w:rPr>
          <w:b/>
          <w:bCs/>
          <w:kern w:val="48"/>
          <w:sz w:val="26"/>
          <w:szCs w:val="26"/>
          <w:lang w:val="en-IN"/>
        </w:rPr>
        <w:t>User Guide</w:t>
      </w:r>
    </w:p>
    <w:p w14:paraId="3515EB45" w14:textId="7808B6E0" w:rsidR="00A87661" w:rsidRPr="00A87661" w:rsidRDefault="00AB7777" w:rsidP="0093120F">
      <w:pPr>
        <w:spacing w:line="360" w:lineRule="auto"/>
        <w:ind w:left="720"/>
        <w:jc w:val="both"/>
        <w:rPr>
          <w:b/>
          <w:bCs/>
          <w:kern w:val="48"/>
          <w:sz w:val="26"/>
          <w:szCs w:val="26"/>
          <w:lang w:val="en-IN"/>
        </w:rPr>
      </w:pPr>
      <w:r>
        <w:rPr>
          <w:b/>
          <w:bCs/>
          <w:kern w:val="48"/>
          <w:sz w:val="26"/>
          <w:szCs w:val="26"/>
          <w:lang w:val="en-IN"/>
        </w:rPr>
        <w:t xml:space="preserve">6. </w:t>
      </w:r>
      <w:r w:rsidR="00A87661" w:rsidRPr="00A87661">
        <w:rPr>
          <w:b/>
          <w:bCs/>
          <w:kern w:val="48"/>
          <w:sz w:val="26"/>
          <w:szCs w:val="26"/>
          <w:lang w:val="en-IN"/>
        </w:rPr>
        <w:t>Security and Privacy</w:t>
      </w:r>
    </w:p>
    <w:p w14:paraId="24EF86D7" w14:textId="11F60A86" w:rsidR="00A87661" w:rsidRPr="00A87661" w:rsidRDefault="00AB7777" w:rsidP="0093120F">
      <w:pPr>
        <w:spacing w:line="360" w:lineRule="auto"/>
        <w:ind w:left="720"/>
        <w:jc w:val="both"/>
        <w:rPr>
          <w:b/>
          <w:bCs/>
          <w:kern w:val="48"/>
          <w:sz w:val="26"/>
          <w:szCs w:val="26"/>
          <w:lang w:val="en-IN"/>
        </w:rPr>
      </w:pPr>
      <w:r>
        <w:rPr>
          <w:b/>
          <w:bCs/>
          <w:kern w:val="48"/>
          <w:sz w:val="26"/>
          <w:szCs w:val="26"/>
          <w:lang w:val="en-IN"/>
        </w:rPr>
        <w:t xml:space="preserve">7. </w:t>
      </w:r>
      <w:r w:rsidR="00A87661" w:rsidRPr="00A87661">
        <w:rPr>
          <w:b/>
          <w:bCs/>
          <w:kern w:val="48"/>
          <w:sz w:val="26"/>
          <w:szCs w:val="26"/>
          <w:lang w:val="en-IN"/>
        </w:rPr>
        <w:t>Future Enhancements</w:t>
      </w:r>
    </w:p>
    <w:p w14:paraId="3A9BB86D" w14:textId="77777777" w:rsidR="00A87661" w:rsidRDefault="00A87661" w:rsidP="008D3342">
      <w:pPr>
        <w:spacing w:line="360" w:lineRule="auto"/>
        <w:rPr>
          <w:b/>
          <w:bCs/>
          <w:kern w:val="48"/>
          <w:sz w:val="26"/>
          <w:szCs w:val="26"/>
        </w:rPr>
        <w:sectPr w:rsidR="00A87661" w:rsidSect="008D3342">
          <w:pgSz w:w="11906" w:h="16838" w:code="9"/>
          <w:pgMar w:top="1080" w:right="907" w:bottom="1440" w:left="907" w:header="720" w:footer="720" w:gutter="0"/>
          <w:cols w:space="360"/>
          <w:docGrid w:linePitch="360"/>
        </w:sectPr>
      </w:pPr>
    </w:p>
    <w:p w14:paraId="34431CB4" w14:textId="77777777" w:rsidR="00122A9C" w:rsidRPr="00122A9C" w:rsidRDefault="00122A9C" w:rsidP="00122A9C">
      <w:pPr>
        <w:pStyle w:val="Default"/>
        <w:spacing w:after="200" w:line="360" w:lineRule="auto"/>
        <w:jc w:val="center"/>
        <w:rPr>
          <w:iCs/>
          <w:sz w:val="48"/>
          <w:szCs w:val="48"/>
        </w:rPr>
      </w:pPr>
      <w:r w:rsidRPr="00122A9C">
        <w:rPr>
          <w:iCs/>
          <w:sz w:val="48"/>
          <w:szCs w:val="48"/>
        </w:rPr>
        <w:lastRenderedPageBreak/>
        <w:t>Student Report Card Generator</w:t>
      </w:r>
    </w:p>
    <w:p w14:paraId="2B45A870" w14:textId="4983A418" w:rsidR="008D3342" w:rsidRDefault="008D3342" w:rsidP="008B5E6E">
      <w:pPr>
        <w:pStyle w:val="papertitle"/>
        <w:spacing w:after="0" w:line="360" w:lineRule="auto"/>
        <w:jc w:val="both"/>
        <w:rPr>
          <w:kern w:val="48"/>
          <w:sz w:val="26"/>
          <w:szCs w:val="26"/>
        </w:rPr>
      </w:pPr>
      <w:r>
        <w:rPr>
          <w:kern w:val="48"/>
          <w:sz w:val="26"/>
          <w:szCs w:val="26"/>
        </w:rPr>
        <w:t xml:space="preserve">  </w:t>
      </w:r>
    </w:p>
    <w:p w14:paraId="7ACDDB83" w14:textId="1736D789" w:rsidR="002251C3" w:rsidRPr="00260E8B" w:rsidRDefault="008D3342" w:rsidP="009625E8">
      <w:pPr>
        <w:pStyle w:val="Heading1"/>
        <w:numPr>
          <w:ilvl w:val="0"/>
          <w:numId w:val="8"/>
        </w:numPr>
        <w:spacing w:before="0" w:after="0" w:line="360" w:lineRule="auto"/>
        <w:ind w:left="0" w:firstLine="0"/>
        <w:jc w:val="both"/>
        <w:rPr>
          <w:b/>
          <w:bCs/>
        </w:rPr>
      </w:pPr>
      <w:r w:rsidRPr="008B5E6E">
        <w:rPr>
          <w:b/>
          <w:bCs/>
        </w:rPr>
        <w:t xml:space="preserve">Introduction </w:t>
      </w:r>
    </w:p>
    <w:p w14:paraId="1330296F" w14:textId="7F6A84C8" w:rsidR="002251C3" w:rsidRPr="002251C3" w:rsidRDefault="002251C3" w:rsidP="009625E8">
      <w:pPr>
        <w:pStyle w:val="BodyText"/>
        <w:numPr>
          <w:ilvl w:val="0"/>
          <w:numId w:val="20"/>
        </w:numPr>
        <w:spacing w:after="0" w:line="360" w:lineRule="auto"/>
        <w:rPr>
          <w:b/>
          <w:bCs/>
          <w:lang w:val="en-IN"/>
        </w:rPr>
      </w:pPr>
      <w:r w:rsidRPr="002251C3">
        <w:rPr>
          <w:b/>
          <w:bCs/>
          <w:lang w:val="en-IN"/>
        </w:rPr>
        <w:t>Empowering Educational Excellence</w:t>
      </w:r>
    </w:p>
    <w:p w14:paraId="135A533D" w14:textId="362B56B4" w:rsidR="00470A6C" w:rsidRPr="002251C3" w:rsidRDefault="002251C3" w:rsidP="00260E8B">
      <w:pPr>
        <w:pStyle w:val="BodyText"/>
        <w:spacing w:after="0" w:line="360" w:lineRule="auto"/>
        <w:ind w:left="288"/>
        <w:rPr>
          <w:lang w:val="en-IN"/>
        </w:rPr>
      </w:pPr>
      <w:r w:rsidRPr="002251C3">
        <w:rPr>
          <w:lang w:val="en-IN"/>
        </w:rPr>
        <w:t>In the dynamic world of modern education, technology serves as a powerful catalyst for transformation. The Student Report Card Generator emerges as a beacon of innovation, designed to elevate the academic experience through intelligent, data-driven solutions that celebrate student potential and institutional growth.</w:t>
      </w:r>
    </w:p>
    <w:p w14:paraId="058F3BC3" w14:textId="128CF867" w:rsidR="002251C3" w:rsidRPr="002251C3" w:rsidRDefault="002251C3" w:rsidP="009625E8">
      <w:pPr>
        <w:pStyle w:val="BodyText"/>
        <w:numPr>
          <w:ilvl w:val="0"/>
          <w:numId w:val="19"/>
        </w:numPr>
        <w:spacing w:after="0" w:line="360" w:lineRule="auto"/>
        <w:rPr>
          <w:b/>
          <w:bCs/>
          <w:lang w:val="en-IN"/>
        </w:rPr>
      </w:pPr>
      <w:r w:rsidRPr="002251C3">
        <w:rPr>
          <w:b/>
          <w:bCs/>
          <w:lang w:val="en-IN"/>
        </w:rPr>
        <w:t>1.2 A Vision of Positive Educational Transformation</w:t>
      </w:r>
    </w:p>
    <w:p w14:paraId="62F44E80" w14:textId="77777777" w:rsidR="002251C3" w:rsidRPr="002251C3" w:rsidRDefault="002251C3" w:rsidP="002251C3">
      <w:pPr>
        <w:pStyle w:val="BodyText"/>
        <w:spacing w:after="0" w:line="360" w:lineRule="auto"/>
        <w:rPr>
          <w:lang w:val="en-IN"/>
        </w:rPr>
      </w:pPr>
      <w:r w:rsidRPr="002251C3">
        <w:rPr>
          <w:lang w:val="en-IN"/>
        </w:rPr>
        <w:t>Our system embodies a forward-thinking approach to academic performance management, focusing on:</w:t>
      </w:r>
    </w:p>
    <w:p w14:paraId="51747A36" w14:textId="77777777" w:rsidR="002251C3" w:rsidRPr="002251C3" w:rsidRDefault="002251C3" w:rsidP="009625E8">
      <w:pPr>
        <w:pStyle w:val="BodyText"/>
        <w:numPr>
          <w:ilvl w:val="0"/>
          <w:numId w:val="12"/>
        </w:numPr>
        <w:spacing w:line="360" w:lineRule="auto"/>
        <w:rPr>
          <w:lang w:val="en-IN"/>
        </w:rPr>
      </w:pPr>
      <w:r w:rsidRPr="002251C3">
        <w:rPr>
          <w:lang w:val="en-IN"/>
        </w:rPr>
        <w:t>Unleashing student potential</w:t>
      </w:r>
    </w:p>
    <w:p w14:paraId="7C81512A" w14:textId="77777777" w:rsidR="002251C3" w:rsidRPr="002251C3" w:rsidRDefault="002251C3" w:rsidP="009625E8">
      <w:pPr>
        <w:pStyle w:val="BodyText"/>
        <w:numPr>
          <w:ilvl w:val="0"/>
          <w:numId w:val="12"/>
        </w:numPr>
        <w:spacing w:line="360" w:lineRule="auto"/>
        <w:rPr>
          <w:lang w:val="en-IN"/>
        </w:rPr>
      </w:pPr>
      <w:r w:rsidRPr="002251C3">
        <w:rPr>
          <w:lang w:val="en-IN"/>
        </w:rPr>
        <w:t>Providing crystal-clear performance insights</w:t>
      </w:r>
    </w:p>
    <w:p w14:paraId="0813B983" w14:textId="77777777" w:rsidR="002251C3" w:rsidRPr="002251C3" w:rsidRDefault="002251C3" w:rsidP="009625E8">
      <w:pPr>
        <w:pStyle w:val="BodyText"/>
        <w:numPr>
          <w:ilvl w:val="0"/>
          <w:numId w:val="12"/>
        </w:numPr>
        <w:spacing w:line="360" w:lineRule="auto"/>
        <w:rPr>
          <w:lang w:val="en-IN"/>
        </w:rPr>
      </w:pPr>
      <w:r w:rsidRPr="002251C3">
        <w:rPr>
          <w:lang w:val="en-IN"/>
        </w:rPr>
        <w:t>Simplifying complex administrative processes</w:t>
      </w:r>
    </w:p>
    <w:p w14:paraId="77C096CD" w14:textId="77777777" w:rsidR="002251C3" w:rsidRPr="002251C3" w:rsidRDefault="002251C3" w:rsidP="009625E8">
      <w:pPr>
        <w:pStyle w:val="BodyText"/>
        <w:numPr>
          <w:ilvl w:val="0"/>
          <w:numId w:val="12"/>
        </w:numPr>
        <w:spacing w:line="360" w:lineRule="auto"/>
        <w:rPr>
          <w:lang w:val="en-IN"/>
        </w:rPr>
      </w:pPr>
      <w:r w:rsidRPr="002251C3">
        <w:rPr>
          <w:lang w:val="en-IN"/>
        </w:rPr>
        <w:t>Celebrating individual academic journeys</w:t>
      </w:r>
    </w:p>
    <w:p w14:paraId="326629DD" w14:textId="77777777" w:rsidR="002251C3" w:rsidRPr="002251C3" w:rsidRDefault="002251C3" w:rsidP="009625E8">
      <w:pPr>
        <w:pStyle w:val="BodyText"/>
        <w:numPr>
          <w:ilvl w:val="0"/>
          <w:numId w:val="21"/>
        </w:numPr>
        <w:spacing w:after="0" w:line="360" w:lineRule="auto"/>
        <w:rPr>
          <w:b/>
          <w:bCs/>
          <w:lang w:val="en-IN"/>
        </w:rPr>
      </w:pPr>
      <w:r w:rsidRPr="002251C3">
        <w:rPr>
          <w:b/>
          <w:bCs/>
          <w:lang w:val="en-IN"/>
        </w:rPr>
        <w:t>1.3 Technological Empowerment</w:t>
      </w:r>
    </w:p>
    <w:p w14:paraId="1460D2A3" w14:textId="77777777" w:rsidR="002251C3" w:rsidRPr="002251C3" w:rsidRDefault="002251C3" w:rsidP="009625E8">
      <w:pPr>
        <w:pStyle w:val="BodyText"/>
        <w:numPr>
          <w:ilvl w:val="0"/>
          <w:numId w:val="15"/>
        </w:numPr>
        <w:tabs>
          <w:tab w:val="clear" w:pos="360"/>
          <w:tab w:val="num" w:pos="648"/>
        </w:tabs>
        <w:spacing w:after="0" w:line="360" w:lineRule="auto"/>
        <w:ind w:left="648"/>
        <w:rPr>
          <w:b/>
          <w:bCs/>
          <w:lang w:val="en-IN"/>
        </w:rPr>
      </w:pPr>
      <w:r w:rsidRPr="002251C3">
        <w:rPr>
          <w:b/>
          <w:bCs/>
          <w:lang w:val="en-IN"/>
        </w:rPr>
        <w:t>Innovative Design Philosophy</w:t>
      </w:r>
    </w:p>
    <w:p w14:paraId="617D7867" w14:textId="77777777" w:rsidR="002251C3" w:rsidRPr="002251C3" w:rsidRDefault="002251C3" w:rsidP="002E60B5">
      <w:pPr>
        <w:pStyle w:val="BodyText"/>
        <w:spacing w:after="0" w:line="360" w:lineRule="auto"/>
        <w:ind w:left="288"/>
        <w:rPr>
          <w:lang w:val="en-IN"/>
        </w:rPr>
      </w:pPr>
      <w:r w:rsidRPr="002251C3">
        <w:rPr>
          <w:lang w:val="en-IN"/>
        </w:rPr>
        <w:t>The Student Report Card Generator is meticulously crafted to:</w:t>
      </w:r>
    </w:p>
    <w:p w14:paraId="2580E24F" w14:textId="77777777" w:rsidR="002251C3" w:rsidRPr="002251C3" w:rsidRDefault="002251C3" w:rsidP="009625E8">
      <w:pPr>
        <w:pStyle w:val="BodyText"/>
        <w:numPr>
          <w:ilvl w:val="0"/>
          <w:numId w:val="13"/>
        </w:numPr>
        <w:tabs>
          <w:tab w:val="clear" w:pos="720"/>
          <w:tab w:val="num" w:pos="1008"/>
        </w:tabs>
        <w:spacing w:line="360" w:lineRule="auto"/>
        <w:ind w:left="1008"/>
        <w:rPr>
          <w:lang w:val="en-IN"/>
        </w:rPr>
      </w:pPr>
      <w:r w:rsidRPr="002251C3">
        <w:rPr>
          <w:lang w:val="en-IN"/>
        </w:rPr>
        <w:t>Illuminate student achievements</w:t>
      </w:r>
    </w:p>
    <w:p w14:paraId="5C76B0D6" w14:textId="77777777" w:rsidR="002251C3" w:rsidRPr="002251C3" w:rsidRDefault="002251C3" w:rsidP="009625E8">
      <w:pPr>
        <w:pStyle w:val="BodyText"/>
        <w:numPr>
          <w:ilvl w:val="0"/>
          <w:numId w:val="13"/>
        </w:numPr>
        <w:tabs>
          <w:tab w:val="clear" w:pos="720"/>
          <w:tab w:val="num" w:pos="1008"/>
        </w:tabs>
        <w:spacing w:line="360" w:lineRule="auto"/>
        <w:ind w:left="1008"/>
        <w:rPr>
          <w:lang w:val="en-IN"/>
        </w:rPr>
      </w:pPr>
      <w:r w:rsidRPr="002251C3">
        <w:rPr>
          <w:lang w:val="en-IN"/>
        </w:rPr>
        <w:t>Transform data into meaningful insights</w:t>
      </w:r>
    </w:p>
    <w:p w14:paraId="506AEE2A" w14:textId="77777777" w:rsidR="002251C3" w:rsidRPr="002251C3" w:rsidRDefault="002251C3" w:rsidP="009625E8">
      <w:pPr>
        <w:pStyle w:val="BodyText"/>
        <w:numPr>
          <w:ilvl w:val="0"/>
          <w:numId w:val="13"/>
        </w:numPr>
        <w:tabs>
          <w:tab w:val="clear" w:pos="720"/>
          <w:tab w:val="num" w:pos="1008"/>
        </w:tabs>
        <w:spacing w:line="360" w:lineRule="auto"/>
        <w:ind w:left="1008"/>
        <w:rPr>
          <w:lang w:val="en-IN"/>
        </w:rPr>
      </w:pPr>
      <w:r w:rsidRPr="002251C3">
        <w:rPr>
          <w:lang w:val="en-IN"/>
        </w:rPr>
        <w:t>Create a supportive, transparent academic environment</w:t>
      </w:r>
    </w:p>
    <w:p w14:paraId="313F94BB" w14:textId="77777777" w:rsidR="002251C3" w:rsidRPr="002251C3" w:rsidRDefault="002251C3" w:rsidP="009625E8">
      <w:pPr>
        <w:pStyle w:val="BodyText"/>
        <w:numPr>
          <w:ilvl w:val="0"/>
          <w:numId w:val="13"/>
        </w:numPr>
        <w:tabs>
          <w:tab w:val="clear" w:pos="720"/>
          <w:tab w:val="num" w:pos="1008"/>
        </w:tabs>
        <w:spacing w:line="360" w:lineRule="auto"/>
        <w:ind w:left="1008"/>
        <w:rPr>
          <w:lang w:val="en-IN"/>
        </w:rPr>
      </w:pPr>
      <w:r w:rsidRPr="002251C3">
        <w:rPr>
          <w:lang w:val="en-IN"/>
        </w:rPr>
        <w:t>Provide educators with powerful analytical tools</w:t>
      </w:r>
    </w:p>
    <w:p w14:paraId="6F398ABE" w14:textId="77777777" w:rsidR="002251C3" w:rsidRPr="002251C3" w:rsidRDefault="002251C3" w:rsidP="009625E8">
      <w:pPr>
        <w:pStyle w:val="BodyText"/>
        <w:numPr>
          <w:ilvl w:val="0"/>
          <w:numId w:val="22"/>
        </w:numPr>
        <w:spacing w:after="0" w:line="360" w:lineRule="auto"/>
        <w:rPr>
          <w:b/>
          <w:bCs/>
          <w:lang w:val="en-IN"/>
        </w:rPr>
      </w:pPr>
      <w:r w:rsidRPr="002251C3">
        <w:rPr>
          <w:b/>
          <w:bCs/>
          <w:lang w:val="en-IN"/>
        </w:rPr>
        <w:t>1.4 Key Positive Outcomes</w:t>
      </w:r>
    </w:p>
    <w:p w14:paraId="0D8C9FCD" w14:textId="77777777" w:rsidR="002251C3" w:rsidRPr="002251C3" w:rsidRDefault="002251C3" w:rsidP="009625E8">
      <w:pPr>
        <w:pStyle w:val="BodyText"/>
        <w:numPr>
          <w:ilvl w:val="0"/>
          <w:numId w:val="14"/>
        </w:numPr>
        <w:spacing w:line="360" w:lineRule="auto"/>
        <w:rPr>
          <w:lang w:val="en-IN"/>
        </w:rPr>
      </w:pPr>
      <w:r w:rsidRPr="002251C3">
        <w:rPr>
          <w:b/>
          <w:bCs/>
          <w:lang w:val="en-IN"/>
        </w:rPr>
        <w:t>Student Empowerment</w:t>
      </w:r>
    </w:p>
    <w:p w14:paraId="66DB29DA" w14:textId="77777777" w:rsidR="002251C3" w:rsidRPr="002251C3" w:rsidRDefault="002251C3" w:rsidP="009625E8">
      <w:pPr>
        <w:pStyle w:val="BodyText"/>
        <w:numPr>
          <w:ilvl w:val="1"/>
          <w:numId w:val="14"/>
        </w:numPr>
        <w:spacing w:line="360" w:lineRule="auto"/>
        <w:rPr>
          <w:lang w:val="en-IN"/>
        </w:rPr>
      </w:pPr>
      <w:r w:rsidRPr="002251C3">
        <w:rPr>
          <w:lang w:val="en-IN"/>
        </w:rPr>
        <w:t>Instant access to comprehensive performance data</w:t>
      </w:r>
    </w:p>
    <w:p w14:paraId="00E17ABF" w14:textId="77777777" w:rsidR="002251C3" w:rsidRPr="002251C3" w:rsidRDefault="002251C3" w:rsidP="009625E8">
      <w:pPr>
        <w:pStyle w:val="BodyText"/>
        <w:numPr>
          <w:ilvl w:val="1"/>
          <w:numId w:val="14"/>
        </w:numPr>
        <w:spacing w:line="360" w:lineRule="auto"/>
        <w:rPr>
          <w:lang w:val="en-IN"/>
        </w:rPr>
      </w:pPr>
      <w:r w:rsidRPr="002251C3">
        <w:rPr>
          <w:lang w:val="en-IN"/>
        </w:rPr>
        <w:t>Clear visualization of academic progress</w:t>
      </w:r>
    </w:p>
    <w:p w14:paraId="652EB01A" w14:textId="77777777" w:rsidR="002251C3" w:rsidRPr="002251C3" w:rsidRDefault="002251C3" w:rsidP="009625E8">
      <w:pPr>
        <w:pStyle w:val="BodyText"/>
        <w:numPr>
          <w:ilvl w:val="1"/>
          <w:numId w:val="14"/>
        </w:numPr>
        <w:spacing w:line="360" w:lineRule="auto"/>
        <w:rPr>
          <w:lang w:val="en-IN"/>
        </w:rPr>
      </w:pPr>
      <w:r w:rsidRPr="002251C3">
        <w:rPr>
          <w:lang w:val="en-IN"/>
        </w:rPr>
        <w:t>Motivational performance tracking</w:t>
      </w:r>
    </w:p>
    <w:p w14:paraId="4B26B08F" w14:textId="77777777" w:rsidR="002251C3" w:rsidRPr="002251C3" w:rsidRDefault="002251C3" w:rsidP="009625E8">
      <w:pPr>
        <w:pStyle w:val="BodyText"/>
        <w:numPr>
          <w:ilvl w:val="1"/>
          <w:numId w:val="14"/>
        </w:numPr>
        <w:spacing w:line="360" w:lineRule="auto"/>
        <w:rPr>
          <w:lang w:val="en-IN"/>
        </w:rPr>
      </w:pPr>
      <w:r w:rsidRPr="002251C3">
        <w:rPr>
          <w:lang w:val="en-IN"/>
        </w:rPr>
        <w:t>Personalized insight generation</w:t>
      </w:r>
    </w:p>
    <w:p w14:paraId="26503E75" w14:textId="77777777" w:rsidR="002251C3" w:rsidRPr="002251C3" w:rsidRDefault="002251C3" w:rsidP="009625E8">
      <w:pPr>
        <w:pStyle w:val="BodyText"/>
        <w:numPr>
          <w:ilvl w:val="0"/>
          <w:numId w:val="14"/>
        </w:numPr>
        <w:spacing w:line="360" w:lineRule="auto"/>
        <w:rPr>
          <w:lang w:val="en-IN"/>
        </w:rPr>
      </w:pPr>
      <w:r w:rsidRPr="002251C3">
        <w:rPr>
          <w:b/>
          <w:bCs/>
          <w:lang w:val="en-IN"/>
        </w:rPr>
        <w:t>Institutional Advantages</w:t>
      </w:r>
    </w:p>
    <w:p w14:paraId="6F78E68B" w14:textId="77777777" w:rsidR="002251C3" w:rsidRPr="002251C3" w:rsidRDefault="002251C3" w:rsidP="009625E8">
      <w:pPr>
        <w:pStyle w:val="BodyText"/>
        <w:numPr>
          <w:ilvl w:val="1"/>
          <w:numId w:val="14"/>
        </w:numPr>
        <w:spacing w:line="360" w:lineRule="auto"/>
        <w:rPr>
          <w:lang w:val="en-IN"/>
        </w:rPr>
      </w:pPr>
      <w:r w:rsidRPr="002251C3">
        <w:rPr>
          <w:lang w:val="en-IN"/>
        </w:rPr>
        <w:t>Streamlined administrative processes</w:t>
      </w:r>
    </w:p>
    <w:p w14:paraId="0C314CBF" w14:textId="77777777" w:rsidR="002251C3" w:rsidRPr="002251C3" w:rsidRDefault="002251C3" w:rsidP="009625E8">
      <w:pPr>
        <w:pStyle w:val="BodyText"/>
        <w:numPr>
          <w:ilvl w:val="1"/>
          <w:numId w:val="14"/>
        </w:numPr>
        <w:spacing w:line="360" w:lineRule="auto"/>
        <w:rPr>
          <w:lang w:val="en-IN"/>
        </w:rPr>
      </w:pPr>
      <w:r w:rsidRPr="002251C3">
        <w:rPr>
          <w:lang w:val="en-IN"/>
        </w:rPr>
        <w:t>Enhanced decision-making capabilities</w:t>
      </w:r>
    </w:p>
    <w:p w14:paraId="5A5A04BE" w14:textId="77777777" w:rsidR="002251C3" w:rsidRPr="002251C3" w:rsidRDefault="002251C3" w:rsidP="009625E8">
      <w:pPr>
        <w:pStyle w:val="BodyText"/>
        <w:numPr>
          <w:ilvl w:val="1"/>
          <w:numId w:val="14"/>
        </w:numPr>
        <w:spacing w:line="360" w:lineRule="auto"/>
        <w:rPr>
          <w:lang w:val="en-IN"/>
        </w:rPr>
      </w:pPr>
      <w:r w:rsidRPr="002251C3">
        <w:rPr>
          <w:lang w:val="en-IN"/>
        </w:rPr>
        <w:t>Comprehensive performance analysis</w:t>
      </w:r>
    </w:p>
    <w:p w14:paraId="4A74C032" w14:textId="77777777" w:rsidR="002251C3" w:rsidRPr="002251C3" w:rsidRDefault="002251C3" w:rsidP="009625E8">
      <w:pPr>
        <w:pStyle w:val="BodyText"/>
        <w:numPr>
          <w:ilvl w:val="1"/>
          <w:numId w:val="14"/>
        </w:numPr>
        <w:spacing w:line="360" w:lineRule="auto"/>
        <w:rPr>
          <w:lang w:val="en-IN"/>
        </w:rPr>
      </w:pPr>
      <w:r w:rsidRPr="002251C3">
        <w:rPr>
          <w:lang w:val="en-IN"/>
        </w:rPr>
        <w:t>Reduced operational complexity</w:t>
      </w:r>
    </w:p>
    <w:p w14:paraId="7BFE0977" w14:textId="77777777" w:rsidR="002251C3" w:rsidRPr="002251C3" w:rsidRDefault="002251C3" w:rsidP="009625E8">
      <w:pPr>
        <w:pStyle w:val="BodyText"/>
        <w:numPr>
          <w:ilvl w:val="0"/>
          <w:numId w:val="14"/>
        </w:numPr>
        <w:spacing w:line="360" w:lineRule="auto"/>
        <w:rPr>
          <w:lang w:val="en-IN"/>
        </w:rPr>
      </w:pPr>
      <w:r w:rsidRPr="002251C3">
        <w:rPr>
          <w:b/>
          <w:bCs/>
          <w:lang w:val="en-IN"/>
        </w:rPr>
        <w:t>Technological Excellence</w:t>
      </w:r>
    </w:p>
    <w:p w14:paraId="5BBE091F" w14:textId="77777777" w:rsidR="002251C3" w:rsidRPr="002251C3" w:rsidRDefault="002251C3" w:rsidP="009625E8">
      <w:pPr>
        <w:pStyle w:val="BodyText"/>
        <w:numPr>
          <w:ilvl w:val="2"/>
          <w:numId w:val="14"/>
        </w:numPr>
        <w:spacing w:line="360" w:lineRule="auto"/>
        <w:rPr>
          <w:lang w:val="en-IN"/>
        </w:rPr>
      </w:pPr>
      <w:r w:rsidRPr="002251C3">
        <w:rPr>
          <w:lang w:val="en-IN"/>
        </w:rPr>
        <w:lastRenderedPageBreak/>
        <w:t>Cutting-edge web technologies</w:t>
      </w:r>
    </w:p>
    <w:p w14:paraId="2470E3DF" w14:textId="77777777" w:rsidR="002251C3" w:rsidRPr="002251C3" w:rsidRDefault="002251C3" w:rsidP="009625E8">
      <w:pPr>
        <w:pStyle w:val="BodyText"/>
        <w:numPr>
          <w:ilvl w:val="2"/>
          <w:numId w:val="14"/>
        </w:numPr>
        <w:spacing w:line="360" w:lineRule="auto"/>
        <w:rPr>
          <w:lang w:val="en-IN"/>
        </w:rPr>
      </w:pPr>
      <w:r w:rsidRPr="002251C3">
        <w:rPr>
          <w:lang w:val="en-IN"/>
        </w:rPr>
        <w:t>Responsive and intuitive design</w:t>
      </w:r>
    </w:p>
    <w:p w14:paraId="19E2B449" w14:textId="77777777" w:rsidR="002251C3" w:rsidRPr="002251C3" w:rsidRDefault="002251C3" w:rsidP="009625E8">
      <w:pPr>
        <w:pStyle w:val="BodyText"/>
        <w:numPr>
          <w:ilvl w:val="2"/>
          <w:numId w:val="14"/>
        </w:numPr>
        <w:spacing w:line="360" w:lineRule="auto"/>
        <w:rPr>
          <w:lang w:val="en-IN"/>
        </w:rPr>
      </w:pPr>
      <w:r w:rsidRPr="002251C3">
        <w:rPr>
          <w:lang w:val="en-IN"/>
        </w:rPr>
        <w:t>Secure and scalable architecture</w:t>
      </w:r>
    </w:p>
    <w:p w14:paraId="292B18EE" w14:textId="77777777" w:rsidR="002251C3" w:rsidRPr="002251C3" w:rsidRDefault="002251C3" w:rsidP="009625E8">
      <w:pPr>
        <w:pStyle w:val="BodyText"/>
        <w:numPr>
          <w:ilvl w:val="2"/>
          <w:numId w:val="14"/>
        </w:numPr>
        <w:spacing w:line="360" w:lineRule="auto"/>
        <w:rPr>
          <w:lang w:val="en-IN"/>
        </w:rPr>
      </w:pPr>
      <w:r w:rsidRPr="002251C3">
        <w:rPr>
          <w:lang w:val="en-IN"/>
        </w:rPr>
        <w:t>Continuous innovation potential</w:t>
      </w:r>
    </w:p>
    <w:p w14:paraId="75683614" w14:textId="77777777" w:rsidR="002251C3" w:rsidRPr="002251C3" w:rsidRDefault="002251C3" w:rsidP="009625E8">
      <w:pPr>
        <w:pStyle w:val="BodyText"/>
        <w:numPr>
          <w:ilvl w:val="0"/>
          <w:numId w:val="23"/>
        </w:numPr>
        <w:spacing w:after="0" w:line="360" w:lineRule="auto"/>
        <w:rPr>
          <w:b/>
          <w:bCs/>
          <w:lang w:val="en-IN"/>
        </w:rPr>
      </w:pPr>
      <w:r w:rsidRPr="002251C3">
        <w:rPr>
          <w:b/>
          <w:bCs/>
          <w:lang w:val="en-IN"/>
        </w:rPr>
        <w:t>1.5 Transformative Features</w:t>
      </w:r>
    </w:p>
    <w:p w14:paraId="39EF9261" w14:textId="77777777" w:rsidR="002251C3" w:rsidRPr="002251C3" w:rsidRDefault="002251C3" w:rsidP="00260E8B">
      <w:pPr>
        <w:pStyle w:val="BodyText"/>
        <w:spacing w:after="0" w:line="360" w:lineRule="auto"/>
        <w:ind w:left="288"/>
        <w:rPr>
          <w:lang w:val="en-IN"/>
        </w:rPr>
      </w:pPr>
      <w:r w:rsidRPr="002251C3">
        <w:rPr>
          <w:lang w:val="en-IN"/>
        </w:rPr>
        <w:t>The system goes beyond traditional reporting by:</w:t>
      </w:r>
    </w:p>
    <w:p w14:paraId="36CF697B" w14:textId="77777777" w:rsidR="002251C3" w:rsidRPr="002251C3" w:rsidRDefault="002251C3" w:rsidP="009625E8">
      <w:pPr>
        <w:pStyle w:val="BodyText"/>
        <w:numPr>
          <w:ilvl w:val="0"/>
          <w:numId w:val="15"/>
        </w:numPr>
        <w:tabs>
          <w:tab w:val="clear" w:pos="360"/>
          <w:tab w:val="num" w:pos="648"/>
        </w:tabs>
        <w:spacing w:line="360" w:lineRule="auto"/>
        <w:ind w:left="648"/>
        <w:rPr>
          <w:lang w:val="en-IN"/>
        </w:rPr>
      </w:pPr>
      <w:r w:rsidRPr="002251C3">
        <w:rPr>
          <w:b/>
          <w:bCs/>
          <w:lang w:val="en-IN"/>
        </w:rPr>
        <w:t>Celebrating Individual Achievements</w:t>
      </w:r>
      <w:r w:rsidRPr="002251C3">
        <w:rPr>
          <w:lang w:val="en-IN"/>
        </w:rPr>
        <w:t>: Highlighting student strengths</w:t>
      </w:r>
    </w:p>
    <w:p w14:paraId="4E0E7025" w14:textId="77777777" w:rsidR="002251C3" w:rsidRPr="002251C3" w:rsidRDefault="002251C3" w:rsidP="009625E8">
      <w:pPr>
        <w:pStyle w:val="BodyText"/>
        <w:numPr>
          <w:ilvl w:val="0"/>
          <w:numId w:val="15"/>
        </w:numPr>
        <w:tabs>
          <w:tab w:val="clear" w:pos="360"/>
          <w:tab w:val="num" w:pos="648"/>
        </w:tabs>
        <w:spacing w:line="360" w:lineRule="auto"/>
        <w:ind w:left="648"/>
        <w:rPr>
          <w:lang w:val="en-IN"/>
        </w:rPr>
      </w:pPr>
      <w:r w:rsidRPr="002251C3">
        <w:rPr>
          <w:b/>
          <w:bCs/>
          <w:lang w:val="en-IN"/>
        </w:rPr>
        <w:t>Providing Holistic Insights</w:t>
      </w:r>
      <w:r w:rsidRPr="002251C3">
        <w:rPr>
          <w:lang w:val="en-IN"/>
        </w:rPr>
        <w:t>: Looking beyond mere numbers</w:t>
      </w:r>
    </w:p>
    <w:p w14:paraId="1AF11AD4" w14:textId="77777777" w:rsidR="002251C3" w:rsidRPr="002251C3" w:rsidRDefault="002251C3" w:rsidP="009625E8">
      <w:pPr>
        <w:pStyle w:val="BodyText"/>
        <w:numPr>
          <w:ilvl w:val="0"/>
          <w:numId w:val="15"/>
        </w:numPr>
        <w:tabs>
          <w:tab w:val="clear" w:pos="360"/>
          <w:tab w:val="num" w:pos="648"/>
        </w:tabs>
        <w:spacing w:line="360" w:lineRule="auto"/>
        <w:ind w:left="648"/>
        <w:rPr>
          <w:lang w:val="en-IN"/>
        </w:rPr>
      </w:pPr>
      <w:r w:rsidRPr="002251C3">
        <w:rPr>
          <w:b/>
          <w:bCs/>
          <w:lang w:val="en-IN"/>
        </w:rPr>
        <w:t>Enabling Proactive Support</w:t>
      </w:r>
      <w:r w:rsidRPr="002251C3">
        <w:rPr>
          <w:lang w:val="en-IN"/>
        </w:rPr>
        <w:t>: Identifying opportunities for growth</w:t>
      </w:r>
    </w:p>
    <w:p w14:paraId="2E9EF342" w14:textId="77777777" w:rsidR="002251C3" w:rsidRPr="002251C3" w:rsidRDefault="002251C3" w:rsidP="009625E8">
      <w:pPr>
        <w:pStyle w:val="BodyText"/>
        <w:numPr>
          <w:ilvl w:val="0"/>
          <w:numId w:val="15"/>
        </w:numPr>
        <w:tabs>
          <w:tab w:val="clear" w:pos="360"/>
          <w:tab w:val="num" w:pos="648"/>
        </w:tabs>
        <w:spacing w:line="360" w:lineRule="auto"/>
        <w:ind w:left="648"/>
        <w:rPr>
          <w:lang w:val="en-IN"/>
        </w:rPr>
      </w:pPr>
      <w:r w:rsidRPr="002251C3">
        <w:rPr>
          <w:b/>
          <w:bCs/>
          <w:lang w:val="en-IN"/>
        </w:rPr>
        <w:t>Creating Transparent Communication</w:t>
      </w:r>
      <w:r w:rsidRPr="002251C3">
        <w:rPr>
          <w:lang w:val="en-IN"/>
        </w:rPr>
        <w:t>: Building trust between educators and students</w:t>
      </w:r>
    </w:p>
    <w:p w14:paraId="22E70651" w14:textId="77777777" w:rsidR="002251C3" w:rsidRPr="002251C3" w:rsidRDefault="002251C3" w:rsidP="009625E8">
      <w:pPr>
        <w:pStyle w:val="BodyText"/>
        <w:numPr>
          <w:ilvl w:val="0"/>
          <w:numId w:val="24"/>
        </w:numPr>
        <w:spacing w:after="0" w:line="360" w:lineRule="auto"/>
        <w:rPr>
          <w:b/>
          <w:bCs/>
          <w:lang w:val="en-IN"/>
        </w:rPr>
      </w:pPr>
      <w:r w:rsidRPr="002251C3">
        <w:rPr>
          <w:b/>
          <w:bCs/>
          <w:lang w:val="en-IN"/>
        </w:rPr>
        <w:t>1.6 Future-Ready Approach</w:t>
      </w:r>
    </w:p>
    <w:p w14:paraId="13EA1504" w14:textId="77777777" w:rsidR="002251C3" w:rsidRPr="002251C3" w:rsidRDefault="002251C3" w:rsidP="00260E8B">
      <w:pPr>
        <w:pStyle w:val="BodyText"/>
        <w:spacing w:after="0" w:line="360" w:lineRule="auto"/>
        <w:ind w:left="288"/>
        <w:rPr>
          <w:lang w:val="en-IN"/>
        </w:rPr>
      </w:pPr>
      <w:r w:rsidRPr="002251C3">
        <w:rPr>
          <w:lang w:val="en-IN"/>
        </w:rPr>
        <w:t>Our solution is designed with optimism and forward-thinking:</w:t>
      </w:r>
    </w:p>
    <w:p w14:paraId="1634E7CA" w14:textId="77777777" w:rsidR="002251C3" w:rsidRPr="002251C3" w:rsidRDefault="002251C3" w:rsidP="009625E8">
      <w:pPr>
        <w:pStyle w:val="BodyText"/>
        <w:numPr>
          <w:ilvl w:val="0"/>
          <w:numId w:val="16"/>
        </w:numPr>
        <w:tabs>
          <w:tab w:val="clear" w:pos="720"/>
          <w:tab w:val="num" w:pos="1008"/>
        </w:tabs>
        <w:spacing w:line="360" w:lineRule="auto"/>
        <w:ind w:left="1008"/>
        <w:rPr>
          <w:lang w:val="en-IN"/>
        </w:rPr>
      </w:pPr>
      <w:r w:rsidRPr="002251C3">
        <w:rPr>
          <w:lang w:val="en-IN"/>
        </w:rPr>
        <w:t>Adaptable to evolving educational technologies</w:t>
      </w:r>
    </w:p>
    <w:p w14:paraId="06ACDFBE" w14:textId="77777777" w:rsidR="002251C3" w:rsidRPr="002251C3" w:rsidRDefault="002251C3" w:rsidP="009625E8">
      <w:pPr>
        <w:pStyle w:val="BodyText"/>
        <w:numPr>
          <w:ilvl w:val="0"/>
          <w:numId w:val="16"/>
        </w:numPr>
        <w:tabs>
          <w:tab w:val="clear" w:pos="720"/>
          <w:tab w:val="num" w:pos="1008"/>
        </w:tabs>
        <w:spacing w:line="360" w:lineRule="auto"/>
        <w:ind w:left="1008"/>
        <w:rPr>
          <w:lang w:val="en-IN"/>
        </w:rPr>
      </w:pPr>
      <w:r w:rsidRPr="002251C3">
        <w:rPr>
          <w:lang w:val="en-IN"/>
        </w:rPr>
        <w:t>Ready for future integrations</w:t>
      </w:r>
    </w:p>
    <w:p w14:paraId="311027B5" w14:textId="77777777" w:rsidR="002251C3" w:rsidRPr="002251C3" w:rsidRDefault="002251C3" w:rsidP="009625E8">
      <w:pPr>
        <w:pStyle w:val="BodyText"/>
        <w:numPr>
          <w:ilvl w:val="0"/>
          <w:numId w:val="16"/>
        </w:numPr>
        <w:tabs>
          <w:tab w:val="clear" w:pos="720"/>
          <w:tab w:val="num" w:pos="1008"/>
        </w:tabs>
        <w:spacing w:line="360" w:lineRule="auto"/>
        <w:ind w:left="1008"/>
        <w:rPr>
          <w:lang w:val="en-IN"/>
        </w:rPr>
      </w:pPr>
      <w:r w:rsidRPr="002251C3">
        <w:rPr>
          <w:lang w:val="en-IN"/>
        </w:rPr>
        <w:t>Scalable across diverse institutional needs</w:t>
      </w:r>
    </w:p>
    <w:p w14:paraId="53D0209F" w14:textId="77777777" w:rsidR="002251C3" w:rsidRPr="002251C3" w:rsidRDefault="002251C3" w:rsidP="009625E8">
      <w:pPr>
        <w:pStyle w:val="BodyText"/>
        <w:numPr>
          <w:ilvl w:val="0"/>
          <w:numId w:val="16"/>
        </w:numPr>
        <w:tabs>
          <w:tab w:val="clear" w:pos="720"/>
          <w:tab w:val="num" w:pos="1008"/>
        </w:tabs>
        <w:spacing w:line="360" w:lineRule="auto"/>
        <w:ind w:left="1008"/>
        <w:rPr>
          <w:lang w:val="en-IN"/>
        </w:rPr>
      </w:pPr>
      <w:r w:rsidRPr="002251C3">
        <w:rPr>
          <w:lang w:val="en-IN"/>
        </w:rPr>
        <w:t>Committed to continuous improvement</w:t>
      </w:r>
    </w:p>
    <w:p w14:paraId="728053BE" w14:textId="77777777" w:rsidR="002251C3" w:rsidRPr="002251C3" w:rsidRDefault="002251C3" w:rsidP="009625E8">
      <w:pPr>
        <w:pStyle w:val="BodyText"/>
        <w:numPr>
          <w:ilvl w:val="0"/>
          <w:numId w:val="25"/>
        </w:numPr>
        <w:spacing w:after="0" w:line="360" w:lineRule="auto"/>
        <w:rPr>
          <w:b/>
          <w:bCs/>
          <w:lang w:val="en-IN"/>
        </w:rPr>
      </w:pPr>
      <w:r w:rsidRPr="002251C3">
        <w:rPr>
          <w:b/>
          <w:bCs/>
          <w:lang w:val="en-IN"/>
        </w:rPr>
        <w:t>1.7 Core Value Proposition</w:t>
      </w:r>
    </w:p>
    <w:p w14:paraId="40199403" w14:textId="77777777" w:rsidR="002251C3" w:rsidRPr="002251C3" w:rsidRDefault="002251C3" w:rsidP="00260E8B">
      <w:pPr>
        <w:pStyle w:val="BodyText"/>
        <w:spacing w:after="0" w:line="360" w:lineRule="auto"/>
        <w:ind w:left="288"/>
        <w:rPr>
          <w:lang w:val="en-IN"/>
        </w:rPr>
      </w:pPr>
      <w:r w:rsidRPr="002251C3">
        <w:rPr>
          <w:lang w:val="en-IN"/>
        </w:rPr>
        <w:t>The Student Report Card Generator is more than a technological tool—it's a platform that:</w:t>
      </w:r>
    </w:p>
    <w:p w14:paraId="305017D3" w14:textId="77777777" w:rsidR="002251C3" w:rsidRPr="002251C3" w:rsidRDefault="002251C3" w:rsidP="009625E8">
      <w:pPr>
        <w:pStyle w:val="BodyText"/>
        <w:numPr>
          <w:ilvl w:val="0"/>
          <w:numId w:val="17"/>
        </w:numPr>
        <w:tabs>
          <w:tab w:val="clear" w:pos="720"/>
          <w:tab w:val="num" w:pos="1008"/>
        </w:tabs>
        <w:spacing w:line="360" w:lineRule="auto"/>
        <w:ind w:left="1008"/>
        <w:rPr>
          <w:lang w:val="en-IN"/>
        </w:rPr>
      </w:pPr>
      <w:r w:rsidRPr="002251C3">
        <w:rPr>
          <w:b/>
          <w:bCs/>
          <w:lang w:val="en-IN"/>
        </w:rPr>
        <w:t>Inspires</w:t>
      </w:r>
      <w:r w:rsidRPr="002251C3">
        <w:rPr>
          <w:lang w:val="en-IN"/>
        </w:rPr>
        <w:t> academic excellence</w:t>
      </w:r>
    </w:p>
    <w:p w14:paraId="0BAEC03D" w14:textId="77777777" w:rsidR="002251C3" w:rsidRPr="002251C3" w:rsidRDefault="002251C3" w:rsidP="009625E8">
      <w:pPr>
        <w:pStyle w:val="BodyText"/>
        <w:numPr>
          <w:ilvl w:val="0"/>
          <w:numId w:val="17"/>
        </w:numPr>
        <w:tabs>
          <w:tab w:val="clear" w:pos="720"/>
          <w:tab w:val="num" w:pos="1008"/>
        </w:tabs>
        <w:spacing w:line="360" w:lineRule="auto"/>
        <w:ind w:left="1008"/>
        <w:rPr>
          <w:lang w:val="en-IN"/>
        </w:rPr>
      </w:pPr>
      <w:r w:rsidRPr="002251C3">
        <w:rPr>
          <w:b/>
          <w:bCs/>
          <w:lang w:val="en-IN"/>
        </w:rPr>
        <w:t>Empowers</w:t>
      </w:r>
      <w:r w:rsidRPr="002251C3">
        <w:rPr>
          <w:lang w:val="en-IN"/>
        </w:rPr>
        <w:t> educational decision-making</w:t>
      </w:r>
    </w:p>
    <w:p w14:paraId="4A119BAF" w14:textId="77777777" w:rsidR="002251C3" w:rsidRPr="002251C3" w:rsidRDefault="002251C3" w:rsidP="009625E8">
      <w:pPr>
        <w:pStyle w:val="BodyText"/>
        <w:numPr>
          <w:ilvl w:val="0"/>
          <w:numId w:val="17"/>
        </w:numPr>
        <w:tabs>
          <w:tab w:val="clear" w:pos="720"/>
          <w:tab w:val="num" w:pos="1008"/>
        </w:tabs>
        <w:spacing w:line="360" w:lineRule="auto"/>
        <w:ind w:left="1008"/>
        <w:rPr>
          <w:lang w:val="en-IN"/>
        </w:rPr>
      </w:pPr>
      <w:r w:rsidRPr="002251C3">
        <w:rPr>
          <w:b/>
          <w:bCs/>
          <w:lang w:val="en-IN"/>
        </w:rPr>
        <w:t>Supports</w:t>
      </w:r>
      <w:r w:rsidRPr="002251C3">
        <w:rPr>
          <w:lang w:val="en-IN"/>
        </w:rPr>
        <w:t> individual student growth</w:t>
      </w:r>
    </w:p>
    <w:p w14:paraId="208E52E8" w14:textId="77777777" w:rsidR="002251C3" w:rsidRPr="002251C3" w:rsidRDefault="002251C3" w:rsidP="009625E8">
      <w:pPr>
        <w:pStyle w:val="BodyText"/>
        <w:numPr>
          <w:ilvl w:val="0"/>
          <w:numId w:val="17"/>
        </w:numPr>
        <w:tabs>
          <w:tab w:val="clear" w:pos="720"/>
          <w:tab w:val="num" w:pos="1008"/>
        </w:tabs>
        <w:spacing w:line="360" w:lineRule="auto"/>
        <w:ind w:left="1008"/>
        <w:rPr>
          <w:lang w:val="en-IN"/>
        </w:rPr>
      </w:pPr>
      <w:r w:rsidRPr="002251C3">
        <w:rPr>
          <w:b/>
          <w:bCs/>
          <w:lang w:val="en-IN"/>
        </w:rPr>
        <w:t>Transforms</w:t>
      </w:r>
      <w:r w:rsidRPr="002251C3">
        <w:rPr>
          <w:lang w:val="en-IN"/>
        </w:rPr>
        <w:t> complex data into meaningful insights</w:t>
      </w:r>
    </w:p>
    <w:p w14:paraId="0F0F48F4" w14:textId="77777777" w:rsidR="002251C3" w:rsidRPr="002251C3" w:rsidRDefault="002251C3" w:rsidP="009625E8">
      <w:pPr>
        <w:pStyle w:val="BodyText"/>
        <w:numPr>
          <w:ilvl w:val="0"/>
          <w:numId w:val="26"/>
        </w:numPr>
        <w:spacing w:after="0" w:line="360" w:lineRule="auto"/>
        <w:rPr>
          <w:b/>
          <w:bCs/>
          <w:lang w:val="en-IN"/>
        </w:rPr>
      </w:pPr>
      <w:r w:rsidRPr="002251C3">
        <w:rPr>
          <w:b/>
          <w:bCs/>
          <w:lang w:val="en-IN"/>
        </w:rPr>
        <w:t>1.8 Philosophical Foundation</w:t>
      </w:r>
    </w:p>
    <w:p w14:paraId="586E74BB" w14:textId="77777777" w:rsidR="002251C3" w:rsidRPr="002251C3" w:rsidRDefault="002251C3" w:rsidP="00260E8B">
      <w:pPr>
        <w:pStyle w:val="BodyText"/>
        <w:spacing w:after="0" w:line="360" w:lineRule="auto"/>
        <w:ind w:left="288"/>
        <w:rPr>
          <w:lang w:val="en-IN"/>
        </w:rPr>
      </w:pPr>
      <w:r w:rsidRPr="002251C3">
        <w:rPr>
          <w:lang w:val="en-IN"/>
        </w:rPr>
        <w:t>We believe in:</w:t>
      </w:r>
    </w:p>
    <w:p w14:paraId="20811DB3" w14:textId="77777777" w:rsidR="002251C3" w:rsidRPr="002251C3" w:rsidRDefault="002251C3" w:rsidP="009625E8">
      <w:pPr>
        <w:pStyle w:val="BodyText"/>
        <w:numPr>
          <w:ilvl w:val="0"/>
          <w:numId w:val="18"/>
        </w:numPr>
        <w:tabs>
          <w:tab w:val="clear" w:pos="720"/>
          <w:tab w:val="num" w:pos="1008"/>
        </w:tabs>
        <w:spacing w:line="360" w:lineRule="auto"/>
        <w:ind w:left="1008"/>
        <w:rPr>
          <w:lang w:val="en-IN"/>
        </w:rPr>
      </w:pPr>
      <w:r w:rsidRPr="002251C3">
        <w:rPr>
          <w:b/>
          <w:bCs/>
          <w:lang w:val="en-IN"/>
        </w:rPr>
        <w:t>Potential over Performance</w:t>
      </w:r>
      <w:r w:rsidRPr="002251C3">
        <w:rPr>
          <w:lang w:val="en-IN"/>
        </w:rPr>
        <w:t>: Seeing beyond grades</w:t>
      </w:r>
    </w:p>
    <w:p w14:paraId="145D27DC" w14:textId="77777777" w:rsidR="002251C3" w:rsidRPr="002251C3" w:rsidRDefault="002251C3" w:rsidP="009625E8">
      <w:pPr>
        <w:pStyle w:val="BodyText"/>
        <w:numPr>
          <w:ilvl w:val="0"/>
          <w:numId w:val="18"/>
        </w:numPr>
        <w:tabs>
          <w:tab w:val="clear" w:pos="720"/>
          <w:tab w:val="num" w:pos="1008"/>
        </w:tabs>
        <w:spacing w:line="360" w:lineRule="auto"/>
        <w:ind w:left="1008"/>
        <w:rPr>
          <w:lang w:val="en-IN"/>
        </w:rPr>
      </w:pPr>
      <w:r w:rsidRPr="002251C3">
        <w:rPr>
          <w:b/>
          <w:bCs/>
          <w:lang w:val="en-IN"/>
        </w:rPr>
        <w:t>Growth Mindset</w:t>
      </w:r>
      <w:r w:rsidRPr="002251C3">
        <w:rPr>
          <w:lang w:val="en-IN"/>
        </w:rPr>
        <w:t>: Celebrating learning journeys</w:t>
      </w:r>
    </w:p>
    <w:p w14:paraId="54CECF81" w14:textId="77777777" w:rsidR="002251C3" w:rsidRPr="002251C3" w:rsidRDefault="002251C3" w:rsidP="009625E8">
      <w:pPr>
        <w:pStyle w:val="BodyText"/>
        <w:numPr>
          <w:ilvl w:val="0"/>
          <w:numId w:val="18"/>
        </w:numPr>
        <w:tabs>
          <w:tab w:val="clear" w:pos="720"/>
          <w:tab w:val="num" w:pos="1008"/>
        </w:tabs>
        <w:spacing w:line="360" w:lineRule="auto"/>
        <w:ind w:left="1008"/>
        <w:rPr>
          <w:lang w:val="en-IN"/>
        </w:rPr>
      </w:pPr>
      <w:r w:rsidRPr="002251C3">
        <w:rPr>
          <w:b/>
          <w:bCs/>
          <w:lang w:val="en-IN"/>
        </w:rPr>
        <w:t>Technological Compassion</w:t>
      </w:r>
      <w:r w:rsidRPr="002251C3">
        <w:rPr>
          <w:lang w:val="en-IN"/>
        </w:rPr>
        <w:t>: Using technology to support human potential</w:t>
      </w:r>
    </w:p>
    <w:p w14:paraId="1CFB64A1" w14:textId="77777777" w:rsidR="002251C3" w:rsidRPr="002251C3" w:rsidRDefault="002251C3" w:rsidP="009625E8">
      <w:pPr>
        <w:pStyle w:val="BodyText"/>
        <w:numPr>
          <w:ilvl w:val="0"/>
          <w:numId w:val="18"/>
        </w:numPr>
        <w:tabs>
          <w:tab w:val="clear" w:pos="720"/>
          <w:tab w:val="num" w:pos="1008"/>
        </w:tabs>
        <w:spacing w:line="360" w:lineRule="auto"/>
        <w:ind w:left="1008"/>
        <w:rPr>
          <w:lang w:val="en-IN"/>
        </w:rPr>
      </w:pPr>
      <w:r w:rsidRPr="002251C3">
        <w:rPr>
          <w:b/>
          <w:bCs/>
          <w:lang w:val="en-IN"/>
        </w:rPr>
        <w:t>Transparent Communication</w:t>
      </w:r>
      <w:r w:rsidRPr="002251C3">
        <w:rPr>
          <w:lang w:val="en-IN"/>
        </w:rPr>
        <w:t>: Building trust through clear, actionable insights</w:t>
      </w:r>
    </w:p>
    <w:p w14:paraId="73502304" w14:textId="77777777" w:rsidR="002251C3" w:rsidRPr="002251C3" w:rsidRDefault="002251C3" w:rsidP="009625E8">
      <w:pPr>
        <w:pStyle w:val="BodyText"/>
        <w:numPr>
          <w:ilvl w:val="0"/>
          <w:numId w:val="27"/>
        </w:numPr>
        <w:spacing w:after="0" w:line="360" w:lineRule="auto"/>
        <w:rPr>
          <w:b/>
          <w:bCs/>
          <w:lang w:val="en-IN"/>
        </w:rPr>
      </w:pPr>
      <w:r w:rsidRPr="002251C3">
        <w:rPr>
          <w:b/>
          <w:bCs/>
          <w:lang w:val="en-IN"/>
        </w:rPr>
        <w:t>1.9 Conclusion: A Beacon of Educational Innovation</w:t>
      </w:r>
    </w:p>
    <w:p w14:paraId="645C48F0" w14:textId="77777777" w:rsidR="002251C3" w:rsidRPr="002251C3" w:rsidRDefault="002251C3" w:rsidP="00260E8B">
      <w:pPr>
        <w:pStyle w:val="BodyText"/>
        <w:spacing w:after="0" w:line="360" w:lineRule="auto"/>
        <w:ind w:left="288"/>
        <w:rPr>
          <w:lang w:val="en-IN"/>
        </w:rPr>
      </w:pPr>
      <w:r w:rsidRPr="002251C3">
        <w:rPr>
          <w:lang w:val="en-IN"/>
        </w:rPr>
        <w:t>The Student Report Card Generator represents hope, innovation, and possibility. It's not just about tracking academic performance—it's about understanding, supporting, and celebrating each student's unique academic journey.</w:t>
      </w:r>
    </w:p>
    <w:p w14:paraId="4366FC06" w14:textId="77777777" w:rsidR="002251C3" w:rsidRPr="002251C3" w:rsidRDefault="002251C3" w:rsidP="00260E8B">
      <w:pPr>
        <w:pStyle w:val="BodyText"/>
        <w:spacing w:after="0" w:line="360" w:lineRule="auto"/>
        <w:ind w:left="288"/>
        <w:rPr>
          <w:lang w:val="en-IN"/>
        </w:rPr>
      </w:pPr>
      <w:r w:rsidRPr="002251C3">
        <w:rPr>
          <w:lang w:val="en-IN"/>
        </w:rPr>
        <w:t>By reimagining academic performance tracking, we're not just generating reports; we're generating opportunities, insights, and pathways to success.</w:t>
      </w:r>
    </w:p>
    <w:p w14:paraId="1A4141CD" w14:textId="77777777" w:rsidR="002251C3" w:rsidRDefault="002251C3" w:rsidP="008B5E6E">
      <w:pPr>
        <w:pStyle w:val="BodyText"/>
        <w:spacing w:after="0" w:line="360" w:lineRule="auto"/>
        <w:ind w:firstLine="0"/>
      </w:pPr>
    </w:p>
    <w:p w14:paraId="38621DCD" w14:textId="77777777" w:rsidR="002251C3" w:rsidRDefault="002251C3" w:rsidP="008B5E6E">
      <w:pPr>
        <w:pStyle w:val="BodyText"/>
        <w:spacing w:after="0" w:line="360" w:lineRule="auto"/>
        <w:ind w:firstLine="0"/>
      </w:pPr>
    </w:p>
    <w:p w14:paraId="4502AC2A" w14:textId="77777777" w:rsidR="002251C3" w:rsidRDefault="002251C3" w:rsidP="008B5E6E">
      <w:pPr>
        <w:pStyle w:val="BodyText"/>
        <w:spacing w:after="0" w:line="360" w:lineRule="auto"/>
        <w:ind w:firstLine="0"/>
      </w:pPr>
    </w:p>
    <w:p w14:paraId="4205CB5F" w14:textId="77777777" w:rsidR="002251C3" w:rsidRPr="005B520E" w:rsidRDefault="002251C3" w:rsidP="008B5E6E">
      <w:pPr>
        <w:pStyle w:val="BodyText"/>
        <w:spacing w:after="0" w:line="360" w:lineRule="auto"/>
        <w:ind w:firstLine="0"/>
      </w:pPr>
    </w:p>
    <w:p w14:paraId="155A19A4" w14:textId="05F69171" w:rsidR="008D3342" w:rsidRPr="008B5E6E" w:rsidRDefault="006F74E9" w:rsidP="009625E8">
      <w:pPr>
        <w:pStyle w:val="Heading1"/>
        <w:numPr>
          <w:ilvl w:val="0"/>
          <w:numId w:val="8"/>
        </w:numPr>
        <w:spacing w:before="0" w:after="0" w:line="360" w:lineRule="auto"/>
        <w:ind w:left="0" w:firstLine="0"/>
        <w:jc w:val="both"/>
        <w:rPr>
          <w:b/>
          <w:bCs/>
        </w:rPr>
      </w:pPr>
      <w:r>
        <w:rPr>
          <w:b/>
          <w:bCs/>
        </w:rPr>
        <w:t>SYSTEM OVERVIEW</w:t>
      </w:r>
    </w:p>
    <w:p w14:paraId="0B9E21BA" w14:textId="48BE15F4" w:rsidR="008D3342" w:rsidRDefault="008D3342" w:rsidP="008B5E6E">
      <w:pPr>
        <w:pStyle w:val="BodyText"/>
        <w:spacing w:after="0" w:line="360" w:lineRule="auto"/>
        <w:ind w:firstLine="0"/>
      </w:pPr>
    </w:p>
    <w:p w14:paraId="06E15839" w14:textId="77777777" w:rsidR="00184B7A" w:rsidRPr="00184B7A" w:rsidRDefault="00184B7A" w:rsidP="009625E8">
      <w:pPr>
        <w:pStyle w:val="BodyText"/>
        <w:numPr>
          <w:ilvl w:val="0"/>
          <w:numId w:val="36"/>
        </w:numPr>
        <w:spacing w:after="0" w:line="360" w:lineRule="auto"/>
        <w:rPr>
          <w:b/>
          <w:bCs/>
          <w:lang w:val="en-IN"/>
        </w:rPr>
      </w:pPr>
      <w:r w:rsidRPr="00184B7A">
        <w:rPr>
          <w:b/>
          <w:bCs/>
          <w:lang w:val="en-IN"/>
        </w:rPr>
        <w:t>2.1 Architectural Foundation</w:t>
      </w:r>
    </w:p>
    <w:p w14:paraId="0E024506" w14:textId="77777777" w:rsidR="00184B7A" w:rsidRPr="00184B7A" w:rsidRDefault="00184B7A" w:rsidP="00724046">
      <w:pPr>
        <w:pStyle w:val="BodyText"/>
        <w:spacing w:after="0" w:line="360" w:lineRule="auto"/>
        <w:ind w:left="288"/>
        <w:rPr>
          <w:lang w:val="en-IN"/>
        </w:rPr>
      </w:pPr>
      <w:r w:rsidRPr="00184B7A">
        <w:rPr>
          <w:lang w:val="en-IN"/>
        </w:rPr>
        <w:t>The Student Report Card Generator is a cutting-edge web application built on a robust, modern technology stack:</w:t>
      </w:r>
    </w:p>
    <w:p w14:paraId="081EA125" w14:textId="77777777" w:rsidR="00184B7A" w:rsidRPr="00184B7A" w:rsidRDefault="00184B7A" w:rsidP="009625E8">
      <w:pPr>
        <w:pStyle w:val="BodyText"/>
        <w:numPr>
          <w:ilvl w:val="0"/>
          <w:numId w:val="28"/>
        </w:numPr>
        <w:tabs>
          <w:tab w:val="clear" w:pos="720"/>
          <w:tab w:val="num" w:pos="1008"/>
        </w:tabs>
        <w:spacing w:line="360" w:lineRule="auto"/>
        <w:ind w:left="1008"/>
        <w:rPr>
          <w:lang w:val="en-IN"/>
        </w:rPr>
      </w:pPr>
      <w:r w:rsidRPr="00184B7A">
        <w:rPr>
          <w:b/>
          <w:bCs/>
          <w:lang w:val="en-IN"/>
        </w:rPr>
        <w:t>Frontend</w:t>
      </w:r>
      <w:r w:rsidRPr="00184B7A">
        <w:rPr>
          <w:lang w:val="en-IN"/>
        </w:rPr>
        <w:t>: React.js with TypeScript</w:t>
      </w:r>
    </w:p>
    <w:p w14:paraId="1A18B121" w14:textId="77777777" w:rsidR="00184B7A" w:rsidRPr="00184B7A" w:rsidRDefault="00184B7A" w:rsidP="009625E8">
      <w:pPr>
        <w:pStyle w:val="BodyText"/>
        <w:numPr>
          <w:ilvl w:val="0"/>
          <w:numId w:val="28"/>
        </w:numPr>
        <w:tabs>
          <w:tab w:val="clear" w:pos="720"/>
          <w:tab w:val="num" w:pos="1008"/>
        </w:tabs>
        <w:spacing w:line="360" w:lineRule="auto"/>
        <w:ind w:left="1008"/>
        <w:rPr>
          <w:lang w:val="en-IN"/>
        </w:rPr>
      </w:pPr>
      <w:r w:rsidRPr="00184B7A">
        <w:rPr>
          <w:b/>
          <w:bCs/>
          <w:lang w:val="en-IN"/>
        </w:rPr>
        <w:t>Styling</w:t>
      </w:r>
      <w:r w:rsidRPr="00184B7A">
        <w:rPr>
          <w:lang w:val="en-IN"/>
        </w:rPr>
        <w:t>: Tailwind CSS</w:t>
      </w:r>
    </w:p>
    <w:p w14:paraId="40500AAB" w14:textId="77777777" w:rsidR="00184B7A" w:rsidRPr="00184B7A" w:rsidRDefault="00184B7A" w:rsidP="009625E8">
      <w:pPr>
        <w:pStyle w:val="BodyText"/>
        <w:numPr>
          <w:ilvl w:val="0"/>
          <w:numId w:val="28"/>
        </w:numPr>
        <w:tabs>
          <w:tab w:val="clear" w:pos="720"/>
          <w:tab w:val="num" w:pos="1008"/>
        </w:tabs>
        <w:spacing w:line="360" w:lineRule="auto"/>
        <w:ind w:left="1008"/>
        <w:rPr>
          <w:lang w:val="en-IN"/>
        </w:rPr>
      </w:pPr>
      <w:r w:rsidRPr="00184B7A">
        <w:rPr>
          <w:b/>
          <w:bCs/>
          <w:lang w:val="en-IN"/>
        </w:rPr>
        <w:t>State Management</w:t>
      </w:r>
      <w:r w:rsidRPr="00184B7A">
        <w:rPr>
          <w:lang w:val="en-IN"/>
        </w:rPr>
        <w:t>: React Query</w:t>
      </w:r>
    </w:p>
    <w:p w14:paraId="59B60721" w14:textId="77777777" w:rsidR="00184B7A" w:rsidRPr="00184B7A" w:rsidRDefault="00184B7A" w:rsidP="009625E8">
      <w:pPr>
        <w:pStyle w:val="BodyText"/>
        <w:numPr>
          <w:ilvl w:val="0"/>
          <w:numId w:val="28"/>
        </w:numPr>
        <w:tabs>
          <w:tab w:val="clear" w:pos="720"/>
          <w:tab w:val="num" w:pos="1008"/>
        </w:tabs>
        <w:spacing w:line="360" w:lineRule="auto"/>
        <w:ind w:left="1008"/>
        <w:rPr>
          <w:lang w:val="en-IN"/>
        </w:rPr>
      </w:pPr>
      <w:r w:rsidRPr="00184B7A">
        <w:rPr>
          <w:b/>
          <w:bCs/>
          <w:lang w:val="en-IN"/>
        </w:rPr>
        <w:t>UI Components</w:t>
      </w:r>
      <w:r w:rsidRPr="00184B7A">
        <w:rPr>
          <w:lang w:val="en-IN"/>
        </w:rPr>
        <w:t>: Shadcn/UI</w:t>
      </w:r>
    </w:p>
    <w:p w14:paraId="373C61FE" w14:textId="77777777" w:rsidR="00184B7A" w:rsidRPr="00184B7A" w:rsidRDefault="00184B7A" w:rsidP="009625E8">
      <w:pPr>
        <w:pStyle w:val="BodyText"/>
        <w:numPr>
          <w:ilvl w:val="0"/>
          <w:numId w:val="28"/>
        </w:numPr>
        <w:tabs>
          <w:tab w:val="clear" w:pos="720"/>
          <w:tab w:val="num" w:pos="1008"/>
        </w:tabs>
        <w:spacing w:line="360" w:lineRule="auto"/>
        <w:ind w:left="1008"/>
        <w:rPr>
          <w:lang w:val="en-IN"/>
        </w:rPr>
      </w:pPr>
      <w:r w:rsidRPr="00184B7A">
        <w:rPr>
          <w:b/>
          <w:bCs/>
          <w:lang w:val="en-IN"/>
        </w:rPr>
        <w:t>Data Visualization</w:t>
      </w:r>
      <w:r w:rsidRPr="00184B7A">
        <w:rPr>
          <w:lang w:val="en-IN"/>
        </w:rPr>
        <w:t>: Recharts</w:t>
      </w:r>
    </w:p>
    <w:p w14:paraId="2288216C" w14:textId="77777777" w:rsidR="00184B7A" w:rsidRPr="00184B7A" w:rsidRDefault="00184B7A" w:rsidP="009625E8">
      <w:pPr>
        <w:pStyle w:val="BodyText"/>
        <w:numPr>
          <w:ilvl w:val="0"/>
          <w:numId w:val="37"/>
        </w:numPr>
        <w:spacing w:after="0" w:line="360" w:lineRule="auto"/>
        <w:rPr>
          <w:b/>
          <w:bCs/>
          <w:lang w:val="en-IN"/>
        </w:rPr>
      </w:pPr>
      <w:r w:rsidRPr="00184B7A">
        <w:rPr>
          <w:b/>
          <w:bCs/>
          <w:lang w:val="en-IN"/>
        </w:rPr>
        <w:t>2.2 Core System Capabilities</w:t>
      </w:r>
    </w:p>
    <w:p w14:paraId="5B76DF09" w14:textId="77777777" w:rsidR="00184B7A" w:rsidRPr="00184B7A" w:rsidRDefault="00184B7A" w:rsidP="009625E8">
      <w:pPr>
        <w:pStyle w:val="BodyText"/>
        <w:numPr>
          <w:ilvl w:val="0"/>
          <w:numId w:val="29"/>
        </w:numPr>
        <w:spacing w:line="360" w:lineRule="auto"/>
        <w:rPr>
          <w:lang w:val="en-IN"/>
        </w:rPr>
      </w:pPr>
      <w:r w:rsidRPr="00184B7A">
        <w:rPr>
          <w:b/>
          <w:bCs/>
          <w:lang w:val="en-IN"/>
        </w:rPr>
        <w:t>Data Management</w:t>
      </w:r>
    </w:p>
    <w:p w14:paraId="7A573BF3" w14:textId="77777777" w:rsidR="00184B7A" w:rsidRPr="00184B7A" w:rsidRDefault="00184B7A" w:rsidP="009625E8">
      <w:pPr>
        <w:pStyle w:val="BodyText"/>
        <w:numPr>
          <w:ilvl w:val="1"/>
          <w:numId w:val="29"/>
        </w:numPr>
        <w:spacing w:line="360" w:lineRule="auto"/>
        <w:rPr>
          <w:lang w:val="en-IN"/>
        </w:rPr>
      </w:pPr>
      <w:r w:rsidRPr="00184B7A">
        <w:rPr>
          <w:lang w:val="en-IN"/>
        </w:rPr>
        <w:t>Centralized student information storage</w:t>
      </w:r>
    </w:p>
    <w:p w14:paraId="7FA3D7C1" w14:textId="77777777" w:rsidR="00184B7A" w:rsidRPr="00184B7A" w:rsidRDefault="00184B7A" w:rsidP="009625E8">
      <w:pPr>
        <w:pStyle w:val="BodyText"/>
        <w:numPr>
          <w:ilvl w:val="1"/>
          <w:numId w:val="29"/>
        </w:numPr>
        <w:spacing w:line="360" w:lineRule="auto"/>
        <w:rPr>
          <w:lang w:val="en-IN"/>
        </w:rPr>
      </w:pPr>
      <w:r w:rsidRPr="00184B7A">
        <w:rPr>
          <w:lang w:val="en-IN"/>
        </w:rPr>
        <w:t>Secure grade tracking</w:t>
      </w:r>
    </w:p>
    <w:p w14:paraId="4B98F854" w14:textId="77777777" w:rsidR="00184B7A" w:rsidRPr="00184B7A" w:rsidRDefault="00184B7A" w:rsidP="009625E8">
      <w:pPr>
        <w:pStyle w:val="BodyText"/>
        <w:numPr>
          <w:ilvl w:val="1"/>
          <w:numId w:val="29"/>
        </w:numPr>
        <w:spacing w:line="360" w:lineRule="auto"/>
        <w:rPr>
          <w:lang w:val="en-IN"/>
        </w:rPr>
      </w:pPr>
      <w:r w:rsidRPr="00184B7A">
        <w:rPr>
          <w:lang w:val="en-IN"/>
        </w:rPr>
        <w:t>Real-time data synchronization</w:t>
      </w:r>
    </w:p>
    <w:p w14:paraId="467B9A0A" w14:textId="77777777" w:rsidR="00184B7A" w:rsidRPr="00184B7A" w:rsidRDefault="00184B7A" w:rsidP="009625E8">
      <w:pPr>
        <w:pStyle w:val="BodyText"/>
        <w:numPr>
          <w:ilvl w:val="0"/>
          <w:numId w:val="29"/>
        </w:numPr>
        <w:spacing w:line="360" w:lineRule="auto"/>
        <w:rPr>
          <w:lang w:val="en-IN"/>
        </w:rPr>
      </w:pPr>
      <w:r w:rsidRPr="00184B7A">
        <w:rPr>
          <w:b/>
          <w:bCs/>
          <w:lang w:val="en-IN"/>
        </w:rPr>
        <w:t>Reporting Engine</w:t>
      </w:r>
    </w:p>
    <w:p w14:paraId="0ED13E36" w14:textId="77777777" w:rsidR="00184B7A" w:rsidRPr="00184B7A" w:rsidRDefault="00184B7A" w:rsidP="009625E8">
      <w:pPr>
        <w:pStyle w:val="BodyText"/>
        <w:numPr>
          <w:ilvl w:val="1"/>
          <w:numId w:val="29"/>
        </w:numPr>
        <w:spacing w:line="360" w:lineRule="auto"/>
        <w:rPr>
          <w:lang w:val="en-IN"/>
        </w:rPr>
      </w:pPr>
      <w:r w:rsidRPr="00184B7A">
        <w:rPr>
          <w:lang w:val="en-IN"/>
        </w:rPr>
        <w:t>Automated report generation</w:t>
      </w:r>
    </w:p>
    <w:p w14:paraId="0C4C6986" w14:textId="77777777" w:rsidR="00184B7A" w:rsidRPr="00184B7A" w:rsidRDefault="00184B7A" w:rsidP="009625E8">
      <w:pPr>
        <w:pStyle w:val="BodyText"/>
        <w:numPr>
          <w:ilvl w:val="1"/>
          <w:numId w:val="29"/>
        </w:numPr>
        <w:spacing w:line="360" w:lineRule="auto"/>
        <w:rPr>
          <w:lang w:val="en-IN"/>
        </w:rPr>
      </w:pPr>
      <w:r w:rsidRPr="00184B7A">
        <w:rPr>
          <w:lang w:val="en-IN"/>
        </w:rPr>
        <w:t>Customizable templates</w:t>
      </w:r>
    </w:p>
    <w:p w14:paraId="6A78ED3A" w14:textId="77777777" w:rsidR="00184B7A" w:rsidRPr="00184B7A" w:rsidRDefault="00184B7A" w:rsidP="009625E8">
      <w:pPr>
        <w:pStyle w:val="BodyText"/>
        <w:numPr>
          <w:ilvl w:val="1"/>
          <w:numId w:val="29"/>
        </w:numPr>
        <w:spacing w:line="360" w:lineRule="auto"/>
        <w:rPr>
          <w:lang w:val="en-IN"/>
        </w:rPr>
      </w:pPr>
      <w:r w:rsidRPr="00184B7A">
        <w:rPr>
          <w:lang w:val="en-IN"/>
        </w:rPr>
        <w:t>Multi-format export capabilities</w:t>
      </w:r>
    </w:p>
    <w:p w14:paraId="3C31C913" w14:textId="77777777" w:rsidR="00184B7A" w:rsidRPr="00184B7A" w:rsidRDefault="00184B7A" w:rsidP="009625E8">
      <w:pPr>
        <w:pStyle w:val="BodyText"/>
        <w:numPr>
          <w:ilvl w:val="0"/>
          <w:numId w:val="29"/>
        </w:numPr>
        <w:spacing w:line="360" w:lineRule="auto"/>
        <w:rPr>
          <w:lang w:val="en-IN"/>
        </w:rPr>
      </w:pPr>
      <w:r w:rsidRPr="00184B7A">
        <w:rPr>
          <w:b/>
          <w:bCs/>
          <w:lang w:val="en-IN"/>
        </w:rPr>
        <w:t>Analytics Platform</w:t>
      </w:r>
    </w:p>
    <w:p w14:paraId="5CFBB32B" w14:textId="77777777" w:rsidR="00184B7A" w:rsidRPr="00184B7A" w:rsidRDefault="00184B7A" w:rsidP="009625E8">
      <w:pPr>
        <w:pStyle w:val="BodyText"/>
        <w:numPr>
          <w:ilvl w:val="1"/>
          <w:numId w:val="29"/>
        </w:numPr>
        <w:spacing w:line="360" w:lineRule="auto"/>
        <w:rPr>
          <w:lang w:val="en-IN"/>
        </w:rPr>
      </w:pPr>
      <w:r w:rsidRPr="00184B7A">
        <w:rPr>
          <w:lang w:val="en-IN"/>
        </w:rPr>
        <w:t>Performance dashboards</w:t>
      </w:r>
    </w:p>
    <w:p w14:paraId="3F156D96" w14:textId="77777777" w:rsidR="00184B7A" w:rsidRPr="00184B7A" w:rsidRDefault="00184B7A" w:rsidP="009625E8">
      <w:pPr>
        <w:pStyle w:val="BodyText"/>
        <w:numPr>
          <w:ilvl w:val="1"/>
          <w:numId w:val="29"/>
        </w:numPr>
        <w:spacing w:line="360" w:lineRule="auto"/>
        <w:rPr>
          <w:lang w:val="en-IN"/>
        </w:rPr>
      </w:pPr>
      <w:r w:rsidRPr="00184B7A">
        <w:rPr>
          <w:lang w:val="en-IN"/>
        </w:rPr>
        <w:t>Trend analysis</w:t>
      </w:r>
    </w:p>
    <w:p w14:paraId="3419DBB9" w14:textId="77777777" w:rsidR="00184B7A" w:rsidRPr="00184B7A" w:rsidRDefault="00184B7A" w:rsidP="009625E8">
      <w:pPr>
        <w:pStyle w:val="BodyText"/>
        <w:numPr>
          <w:ilvl w:val="1"/>
          <w:numId w:val="29"/>
        </w:numPr>
        <w:spacing w:line="360" w:lineRule="auto"/>
        <w:rPr>
          <w:lang w:val="en-IN"/>
        </w:rPr>
      </w:pPr>
      <w:r w:rsidRPr="00184B7A">
        <w:rPr>
          <w:lang w:val="en-IN"/>
        </w:rPr>
        <w:t>Visual insights generation</w:t>
      </w:r>
    </w:p>
    <w:p w14:paraId="5F0F25F1" w14:textId="77777777" w:rsidR="00184B7A" w:rsidRPr="00184B7A" w:rsidRDefault="00184B7A" w:rsidP="009625E8">
      <w:pPr>
        <w:pStyle w:val="BodyText"/>
        <w:numPr>
          <w:ilvl w:val="0"/>
          <w:numId w:val="38"/>
        </w:numPr>
        <w:spacing w:after="0" w:line="360" w:lineRule="auto"/>
        <w:rPr>
          <w:b/>
          <w:bCs/>
          <w:lang w:val="en-IN"/>
        </w:rPr>
      </w:pPr>
      <w:r w:rsidRPr="00184B7A">
        <w:rPr>
          <w:b/>
          <w:bCs/>
          <w:lang w:val="en-IN"/>
        </w:rPr>
        <w:t>2.3 Key Technical Highlights</w:t>
      </w:r>
    </w:p>
    <w:p w14:paraId="632F714E" w14:textId="77777777" w:rsidR="00184B7A" w:rsidRPr="00184B7A" w:rsidRDefault="00184B7A" w:rsidP="009625E8">
      <w:pPr>
        <w:pStyle w:val="BodyText"/>
        <w:numPr>
          <w:ilvl w:val="0"/>
          <w:numId w:val="30"/>
        </w:numPr>
        <w:spacing w:line="360" w:lineRule="auto"/>
        <w:rPr>
          <w:lang w:val="en-IN"/>
        </w:rPr>
      </w:pPr>
      <w:r w:rsidRPr="00184B7A">
        <w:rPr>
          <w:lang w:val="en-IN"/>
        </w:rPr>
        <w:t>Responsive, mobile-friendly design</w:t>
      </w:r>
    </w:p>
    <w:p w14:paraId="2E1AA69D" w14:textId="77777777" w:rsidR="00184B7A" w:rsidRPr="00184B7A" w:rsidRDefault="00184B7A" w:rsidP="009625E8">
      <w:pPr>
        <w:pStyle w:val="BodyText"/>
        <w:numPr>
          <w:ilvl w:val="0"/>
          <w:numId w:val="30"/>
        </w:numPr>
        <w:spacing w:line="360" w:lineRule="auto"/>
        <w:rPr>
          <w:lang w:val="en-IN"/>
        </w:rPr>
      </w:pPr>
      <w:r w:rsidRPr="00184B7A">
        <w:rPr>
          <w:lang w:val="en-IN"/>
        </w:rPr>
        <w:t>Secure authentication</w:t>
      </w:r>
    </w:p>
    <w:p w14:paraId="4F769061" w14:textId="77777777" w:rsidR="00184B7A" w:rsidRPr="00184B7A" w:rsidRDefault="00184B7A" w:rsidP="009625E8">
      <w:pPr>
        <w:pStyle w:val="BodyText"/>
        <w:numPr>
          <w:ilvl w:val="0"/>
          <w:numId w:val="30"/>
        </w:numPr>
        <w:spacing w:line="360" w:lineRule="auto"/>
        <w:rPr>
          <w:lang w:val="en-IN"/>
        </w:rPr>
      </w:pPr>
      <w:r w:rsidRPr="00184B7A">
        <w:rPr>
          <w:lang w:val="en-IN"/>
        </w:rPr>
        <w:t>Cross-browser compatibility</w:t>
      </w:r>
    </w:p>
    <w:p w14:paraId="128DADB0" w14:textId="77777777" w:rsidR="00184B7A" w:rsidRPr="00184B7A" w:rsidRDefault="00184B7A" w:rsidP="009625E8">
      <w:pPr>
        <w:pStyle w:val="BodyText"/>
        <w:numPr>
          <w:ilvl w:val="0"/>
          <w:numId w:val="30"/>
        </w:numPr>
        <w:spacing w:line="360" w:lineRule="auto"/>
        <w:rPr>
          <w:lang w:val="en-IN"/>
        </w:rPr>
      </w:pPr>
      <w:r w:rsidRPr="00184B7A">
        <w:rPr>
          <w:lang w:val="en-IN"/>
        </w:rPr>
        <w:t>Scalable architecture</w:t>
      </w:r>
    </w:p>
    <w:p w14:paraId="604CE13F" w14:textId="77777777" w:rsidR="00184B7A" w:rsidRPr="00184B7A" w:rsidRDefault="00184B7A" w:rsidP="009625E8">
      <w:pPr>
        <w:pStyle w:val="BodyText"/>
        <w:numPr>
          <w:ilvl w:val="0"/>
          <w:numId w:val="30"/>
        </w:numPr>
        <w:spacing w:line="360" w:lineRule="auto"/>
        <w:rPr>
          <w:lang w:val="en-IN"/>
        </w:rPr>
      </w:pPr>
      <w:r w:rsidRPr="00184B7A">
        <w:rPr>
          <w:lang w:val="en-IN"/>
        </w:rPr>
        <w:t>Performance-optimized rendering</w:t>
      </w:r>
    </w:p>
    <w:p w14:paraId="006A2374" w14:textId="77777777" w:rsidR="00184B7A" w:rsidRPr="00184B7A" w:rsidRDefault="00184B7A" w:rsidP="009625E8">
      <w:pPr>
        <w:pStyle w:val="BodyText"/>
        <w:numPr>
          <w:ilvl w:val="0"/>
          <w:numId w:val="39"/>
        </w:numPr>
        <w:spacing w:after="0" w:line="360" w:lineRule="auto"/>
        <w:rPr>
          <w:b/>
          <w:bCs/>
          <w:lang w:val="en-IN"/>
        </w:rPr>
      </w:pPr>
      <w:r w:rsidRPr="00184B7A">
        <w:rPr>
          <w:b/>
          <w:bCs/>
          <w:lang w:val="en-IN"/>
        </w:rPr>
        <w:t>2.4 User Experience Principles</w:t>
      </w:r>
    </w:p>
    <w:p w14:paraId="02DECC65" w14:textId="77777777" w:rsidR="00184B7A" w:rsidRPr="00184B7A" w:rsidRDefault="00184B7A" w:rsidP="009625E8">
      <w:pPr>
        <w:pStyle w:val="BodyText"/>
        <w:numPr>
          <w:ilvl w:val="0"/>
          <w:numId w:val="31"/>
        </w:numPr>
        <w:spacing w:line="360" w:lineRule="auto"/>
        <w:rPr>
          <w:lang w:val="en-IN"/>
        </w:rPr>
      </w:pPr>
      <w:r w:rsidRPr="00184B7A">
        <w:rPr>
          <w:lang w:val="en-IN"/>
        </w:rPr>
        <w:t>Intuitive interface</w:t>
      </w:r>
    </w:p>
    <w:p w14:paraId="3853FB76" w14:textId="77777777" w:rsidR="00184B7A" w:rsidRPr="00184B7A" w:rsidRDefault="00184B7A" w:rsidP="009625E8">
      <w:pPr>
        <w:pStyle w:val="BodyText"/>
        <w:numPr>
          <w:ilvl w:val="1"/>
          <w:numId w:val="31"/>
        </w:numPr>
        <w:spacing w:line="360" w:lineRule="auto"/>
        <w:rPr>
          <w:lang w:val="en-IN"/>
        </w:rPr>
      </w:pPr>
      <w:r w:rsidRPr="00184B7A">
        <w:rPr>
          <w:lang w:val="en-IN"/>
        </w:rPr>
        <w:lastRenderedPageBreak/>
        <w:t>Quick, seamless interactions</w:t>
      </w:r>
    </w:p>
    <w:p w14:paraId="08E2A8C2" w14:textId="77777777" w:rsidR="00184B7A" w:rsidRPr="00184B7A" w:rsidRDefault="00184B7A" w:rsidP="009625E8">
      <w:pPr>
        <w:pStyle w:val="BodyText"/>
        <w:numPr>
          <w:ilvl w:val="1"/>
          <w:numId w:val="31"/>
        </w:numPr>
        <w:spacing w:line="360" w:lineRule="auto"/>
        <w:rPr>
          <w:lang w:val="en-IN"/>
        </w:rPr>
      </w:pPr>
      <w:r w:rsidRPr="00184B7A">
        <w:rPr>
          <w:lang w:val="en-IN"/>
        </w:rPr>
        <w:t>Accessible design</w:t>
      </w:r>
    </w:p>
    <w:p w14:paraId="7A70DF42" w14:textId="77777777" w:rsidR="00184B7A" w:rsidRPr="00184B7A" w:rsidRDefault="00184B7A" w:rsidP="009625E8">
      <w:pPr>
        <w:pStyle w:val="BodyText"/>
        <w:numPr>
          <w:ilvl w:val="1"/>
          <w:numId w:val="31"/>
        </w:numPr>
        <w:spacing w:line="360" w:lineRule="auto"/>
        <w:rPr>
          <w:lang w:val="en-IN"/>
        </w:rPr>
      </w:pPr>
      <w:r w:rsidRPr="00184B7A">
        <w:rPr>
          <w:lang w:val="en-IN"/>
        </w:rPr>
        <w:t>Real-time data updates</w:t>
      </w:r>
    </w:p>
    <w:p w14:paraId="5731DD70" w14:textId="77777777" w:rsidR="00184B7A" w:rsidRPr="00184B7A" w:rsidRDefault="00184B7A" w:rsidP="009625E8">
      <w:pPr>
        <w:pStyle w:val="BodyText"/>
        <w:numPr>
          <w:ilvl w:val="1"/>
          <w:numId w:val="31"/>
        </w:numPr>
        <w:spacing w:line="360" w:lineRule="auto"/>
        <w:rPr>
          <w:lang w:val="en-IN"/>
        </w:rPr>
      </w:pPr>
      <w:r w:rsidRPr="00184B7A">
        <w:rPr>
          <w:lang w:val="en-IN"/>
        </w:rPr>
        <w:t>Minimal learning curve</w:t>
      </w:r>
    </w:p>
    <w:p w14:paraId="2F08F245" w14:textId="77777777" w:rsidR="00184B7A" w:rsidRPr="00184B7A" w:rsidRDefault="00184B7A" w:rsidP="009625E8">
      <w:pPr>
        <w:pStyle w:val="BodyText"/>
        <w:numPr>
          <w:ilvl w:val="0"/>
          <w:numId w:val="40"/>
        </w:numPr>
        <w:spacing w:after="0" w:line="360" w:lineRule="auto"/>
        <w:rPr>
          <w:b/>
          <w:bCs/>
          <w:lang w:val="en-IN"/>
        </w:rPr>
      </w:pPr>
      <w:r w:rsidRPr="00184B7A">
        <w:rPr>
          <w:b/>
          <w:bCs/>
          <w:lang w:val="en-IN"/>
        </w:rPr>
        <w:t>2.5 System Benefits</w:t>
      </w:r>
    </w:p>
    <w:p w14:paraId="05432014" w14:textId="77777777" w:rsidR="00184B7A" w:rsidRPr="00184B7A" w:rsidRDefault="00184B7A" w:rsidP="00C23DF9">
      <w:pPr>
        <w:pStyle w:val="BodyText"/>
        <w:spacing w:after="0" w:line="360" w:lineRule="auto"/>
        <w:ind w:left="288"/>
        <w:rPr>
          <w:lang w:val="en-IN"/>
        </w:rPr>
      </w:pPr>
      <w:r w:rsidRPr="00184B7A">
        <w:rPr>
          <w:b/>
          <w:bCs/>
          <w:lang w:val="en-IN"/>
        </w:rPr>
        <w:t>For Administrators</w:t>
      </w:r>
    </w:p>
    <w:p w14:paraId="7B325F07" w14:textId="77777777" w:rsidR="00184B7A" w:rsidRPr="00184B7A" w:rsidRDefault="00184B7A" w:rsidP="009625E8">
      <w:pPr>
        <w:pStyle w:val="BodyText"/>
        <w:numPr>
          <w:ilvl w:val="0"/>
          <w:numId w:val="32"/>
        </w:numPr>
        <w:tabs>
          <w:tab w:val="clear" w:pos="720"/>
          <w:tab w:val="num" w:pos="1008"/>
        </w:tabs>
        <w:spacing w:line="360" w:lineRule="auto"/>
        <w:ind w:left="1008"/>
        <w:rPr>
          <w:lang w:val="en-IN"/>
        </w:rPr>
      </w:pPr>
      <w:r w:rsidRPr="00184B7A">
        <w:rPr>
          <w:lang w:val="en-IN"/>
        </w:rPr>
        <w:t>Streamlined management</w:t>
      </w:r>
    </w:p>
    <w:p w14:paraId="56747F7C" w14:textId="77777777" w:rsidR="00184B7A" w:rsidRPr="00184B7A" w:rsidRDefault="00184B7A" w:rsidP="009625E8">
      <w:pPr>
        <w:pStyle w:val="BodyText"/>
        <w:numPr>
          <w:ilvl w:val="0"/>
          <w:numId w:val="32"/>
        </w:numPr>
        <w:tabs>
          <w:tab w:val="clear" w:pos="720"/>
          <w:tab w:val="num" w:pos="1008"/>
        </w:tabs>
        <w:spacing w:line="360" w:lineRule="auto"/>
        <w:ind w:left="1008"/>
        <w:rPr>
          <w:lang w:val="en-IN"/>
        </w:rPr>
      </w:pPr>
      <w:r w:rsidRPr="00184B7A">
        <w:rPr>
          <w:lang w:val="en-IN"/>
        </w:rPr>
        <w:t>Comprehensive oversight</w:t>
      </w:r>
    </w:p>
    <w:p w14:paraId="4E4BA046" w14:textId="77777777" w:rsidR="00184B7A" w:rsidRPr="00184B7A" w:rsidRDefault="00184B7A" w:rsidP="009625E8">
      <w:pPr>
        <w:pStyle w:val="BodyText"/>
        <w:numPr>
          <w:ilvl w:val="0"/>
          <w:numId w:val="32"/>
        </w:numPr>
        <w:tabs>
          <w:tab w:val="clear" w:pos="720"/>
          <w:tab w:val="num" w:pos="1008"/>
        </w:tabs>
        <w:spacing w:line="360" w:lineRule="auto"/>
        <w:ind w:left="1008"/>
        <w:rPr>
          <w:lang w:val="en-IN"/>
        </w:rPr>
      </w:pPr>
      <w:r w:rsidRPr="00184B7A">
        <w:rPr>
          <w:lang w:val="en-IN"/>
        </w:rPr>
        <w:t>Data-driven decision support</w:t>
      </w:r>
    </w:p>
    <w:p w14:paraId="46506A4E" w14:textId="77777777" w:rsidR="00184B7A" w:rsidRPr="00184B7A" w:rsidRDefault="00184B7A" w:rsidP="00C23DF9">
      <w:pPr>
        <w:pStyle w:val="BodyText"/>
        <w:spacing w:after="0" w:line="360" w:lineRule="auto"/>
        <w:ind w:left="288"/>
        <w:rPr>
          <w:lang w:val="en-IN"/>
        </w:rPr>
      </w:pPr>
      <w:r w:rsidRPr="00184B7A">
        <w:rPr>
          <w:b/>
          <w:bCs/>
          <w:lang w:val="en-IN"/>
        </w:rPr>
        <w:t>For Educators</w:t>
      </w:r>
    </w:p>
    <w:p w14:paraId="160B1A1D" w14:textId="77777777" w:rsidR="00184B7A" w:rsidRPr="00184B7A" w:rsidRDefault="00184B7A" w:rsidP="009625E8">
      <w:pPr>
        <w:pStyle w:val="BodyText"/>
        <w:numPr>
          <w:ilvl w:val="0"/>
          <w:numId w:val="33"/>
        </w:numPr>
        <w:tabs>
          <w:tab w:val="clear" w:pos="720"/>
          <w:tab w:val="num" w:pos="1008"/>
        </w:tabs>
        <w:spacing w:line="360" w:lineRule="auto"/>
        <w:ind w:left="1008"/>
        <w:rPr>
          <w:lang w:val="en-IN"/>
        </w:rPr>
      </w:pPr>
      <w:r w:rsidRPr="00184B7A">
        <w:rPr>
          <w:lang w:val="en-IN"/>
        </w:rPr>
        <w:t>Simplified grade entry</w:t>
      </w:r>
    </w:p>
    <w:p w14:paraId="42F593F7" w14:textId="77777777" w:rsidR="00184B7A" w:rsidRPr="00184B7A" w:rsidRDefault="00184B7A" w:rsidP="009625E8">
      <w:pPr>
        <w:pStyle w:val="BodyText"/>
        <w:numPr>
          <w:ilvl w:val="0"/>
          <w:numId w:val="33"/>
        </w:numPr>
        <w:tabs>
          <w:tab w:val="clear" w:pos="720"/>
          <w:tab w:val="num" w:pos="1008"/>
        </w:tabs>
        <w:spacing w:line="360" w:lineRule="auto"/>
        <w:ind w:left="1008"/>
        <w:rPr>
          <w:lang w:val="en-IN"/>
        </w:rPr>
      </w:pPr>
      <w:r w:rsidRPr="00184B7A">
        <w:rPr>
          <w:lang w:val="en-IN"/>
        </w:rPr>
        <w:t>Automated calculations</w:t>
      </w:r>
    </w:p>
    <w:p w14:paraId="623A44DE" w14:textId="77777777" w:rsidR="00184B7A" w:rsidRPr="00184B7A" w:rsidRDefault="00184B7A" w:rsidP="009625E8">
      <w:pPr>
        <w:pStyle w:val="BodyText"/>
        <w:numPr>
          <w:ilvl w:val="0"/>
          <w:numId w:val="33"/>
        </w:numPr>
        <w:tabs>
          <w:tab w:val="clear" w:pos="720"/>
          <w:tab w:val="num" w:pos="1008"/>
        </w:tabs>
        <w:spacing w:line="360" w:lineRule="auto"/>
        <w:ind w:left="1008"/>
        <w:rPr>
          <w:lang w:val="en-IN"/>
        </w:rPr>
      </w:pPr>
      <w:r w:rsidRPr="00184B7A">
        <w:rPr>
          <w:lang w:val="en-IN"/>
        </w:rPr>
        <w:t>Instant performance insights</w:t>
      </w:r>
    </w:p>
    <w:p w14:paraId="7070E631" w14:textId="77777777" w:rsidR="00184B7A" w:rsidRPr="00184B7A" w:rsidRDefault="00184B7A" w:rsidP="00C23DF9">
      <w:pPr>
        <w:pStyle w:val="BodyText"/>
        <w:spacing w:after="0" w:line="360" w:lineRule="auto"/>
        <w:ind w:left="288"/>
        <w:rPr>
          <w:lang w:val="en-IN"/>
        </w:rPr>
      </w:pPr>
      <w:r w:rsidRPr="00184B7A">
        <w:rPr>
          <w:b/>
          <w:bCs/>
          <w:lang w:val="en-IN"/>
        </w:rPr>
        <w:t>For Students</w:t>
      </w:r>
    </w:p>
    <w:p w14:paraId="363BD512" w14:textId="77777777" w:rsidR="00184B7A" w:rsidRPr="00184B7A" w:rsidRDefault="00184B7A" w:rsidP="009625E8">
      <w:pPr>
        <w:pStyle w:val="BodyText"/>
        <w:numPr>
          <w:ilvl w:val="0"/>
          <w:numId w:val="34"/>
        </w:numPr>
        <w:tabs>
          <w:tab w:val="clear" w:pos="720"/>
          <w:tab w:val="num" w:pos="1008"/>
        </w:tabs>
        <w:spacing w:line="360" w:lineRule="auto"/>
        <w:ind w:left="1008"/>
        <w:rPr>
          <w:lang w:val="en-IN"/>
        </w:rPr>
      </w:pPr>
      <w:r w:rsidRPr="00184B7A">
        <w:rPr>
          <w:lang w:val="en-IN"/>
        </w:rPr>
        <w:t>Clear performance tracking</w:t>
      </w:r>
    </w:p>
    <w:p w14:paraId="3069E357" w14:textId="77777777" w:rsidR="00184B7A" w:rsidRPr="00184B7A" w:rsidRDefault="00184B7A" w:rsidP="009625E8">
      <w:pPr>
        <w:pStyle w:val="BodyText"/>
        <w:numPr>
          <w:ilvl w:val="0"/>
          <w:numId w:val="34"/>
        </w:numPr>
        <w:tabs>
          <w:tab w:val="clear" w:pos="720"/>
          <w:tab w:val="num" w:pos="1008"/>
        </w:tabs>
        <w:spacing w:line="360" w:lineRule="auto"/>
        <w:ind w:left="1008"/>
        <w:rPr>
          <w:lang w:val="en-IN"/>
        </w:rPr>
      </w:pPr>
      <w:r w:rsidRPr="00184B7A">
        <w:rPr>
          <w:lang w:val="en-IN"/>
        </w:rPr>
        <w:t>Personal growth visualization</w:t>
      </w:r>
    </w:p>
    <w:p w14:paraId="6943453D" w14:textId="77777777" w:rsidR="00184B7A" w:rsidRPr="00184B7A" w:rsidRDefault="00184B7A" w:rsidP="009625E8">
      <w:pPr>
        <w:pStyle w:val="BodyText"/>
        <w:numPr>
          <w:ilvl w:val="0"/>
          <w:numId w:val="34"/>
        </w:numPr>
        <w:tabs>
          <w:tab w:val="clear" w:pos="720"/>
          <w:tab w:val="num" w:pos="1008"/>
        </w:tabs>
        <w:spacing w:line="360" w:lineRule="auto"/>
        <w:ind w:left="1008"/>
        <w:rPr>
          <w:lang w:val="en-IN"/>
        </w:rPr>
      </w:pPr>
      <w:r w:rsidRPr="00184B7A">
        <w:rPr>
          <w:lang w:val="en-IN"/>
        </w:rPr>
        <w:t>Transparent academic reporting</w:t>
      </w:r>
    </w:p>
    <w:p w14:paraId="54C41DAF" w14:textId="77777777" w:rsidR="00184B7A" w:rsidRPr="00184B7A" w:rsidRDefault="00184B7A" w:rsidP="009625E8">
      <w:pPr>
        <w:pStyle w:val="BodyText"/>
        <w:numPr>
          <w:ilvl w:val="0"/>
          <w:numId w:val="41"/>
        </w:numPr>
        <w:spacing w:after="0" w:line="360" w:lineRule="auto"/>
        <w:rPr>
          <w:b/>
          <w:bCs/>
          <w:lang w:val="en-IN"/>
        </w:rPr>
      </w:pPr>
      <w:r w:rsidRPr="00184B7A">
        <w:rPr>
          <w:b/>
          <w:bCs/>
          <w:lang w:val="en-IN"/>
        </w:rPr>
        <w:t>2.6 Future-Ready Design</w:t>
      </w:r>
    </w:p>
    <w:p w14:paraId="02B3AB54" w14:textId="77777777" w:rsidR="00184B7A" w:rsidRPr="00184B7A" w:rsidRDefault="00184B7A" w:rsidP="009625E8">
      <w:pPr>
        <w:pStyle w:val="BodyText"/>
        <w:numPr>
          <w:ilvl w:val="0"/>
          <w:numId w:val="35"/>
        </w:numPr>
        <w:spacing w:line="360" w:lineRule="auto"/>
        <w:rPr>
          <w:lang w:val="en-IN"/>
        </w:rPr>
      </w:pPr>
      <w:r w:rsidRPr="00184B7A">
        <w:rPr>
          <w:lang w:val="en-IN"/>
        </w:rPr>
        <w:t>Modular component architecture</w:t>
      </w:r>
    </w:p>
    <w:p w14:paraId="41C06672" w14:textId="77777777" w:rsidR="00184B7A" w:rsidRPr="00184B7A" w:rsidRDefault="00184B7A" w:rsidP="009625E8">
      <w:pPr>
        <w:pStyle w:val="BodyText"/>
        <w:numPr>
          <w:ilvl w:val="0"/>
          <w:numId w:val="35"/>
        </w:numPr>
        <w:spacing w:line="360" w:lineRule="auto"/>
        <w:rPr>
          <w:lang w:val="en-IN"/>
        </w:rPr>
      </w:pPr>
      <w:r w:rsidRPr="00184B7A">
        <w:rPr>
          <w:lang w:val="en-IN"/>
        </w:rPr>
        <w:t>Extensible integration capabilities</w:t>
      </w:r>
    </w:p>
    <w:p w14:paraId="0D26EE59" w14:textId="77777777" w:rsidR="00184B7A" w:rsidRPr="00184B7A" w:rsidRDefault="00184B7A" w:rsidP="009625E8">
      <w:pPr>
        <w:pStyle w:val="BodyText"/>
        <w:numPr>
          <w:ilvl w:val="0"/>
          <w:numId w:val="35"/>
        </w:numPr>
        <w:spacing w:line="360" w:lineRule="auto"/>
        <w:rPr>
          <w:lang w:val="en-IN"/>
        </w:rPr>
      </w:pPr>
      <w:r w:rsidRPr="00184B7A">
        <w:rPr>
          <w:lang w:val="en-IN"/>
        </w:rPr>
        <w:t>Continuous improvement framework</w:t>
      </w:r>
    </w:p>
    <w:p w14:paraId="29928907" w14:textId="77777777" w:rsidR="00184B7A" w:rsidRPr="00184B7A" w:rsidRDefault="00184B7A" w:rsidP="009625E8">
      <w:pPr>
        <w:pStyle w:val="BodyText"/>
        <w:numPr>
          <w:ilvl w:val="0"/>
          <w:numId w:val="35"/>
        </w:numPr>
        <w:spacing w:line="360" w:lineRule="auto"/>
        <w:rPr>
          <w:lang w:val="en-IN"/>
        </w:rPr>
      </w:pPr>
      <w:r w:rsidRPr="00184B7A">
        <w:rPr>
          <w:lang w:val="en-IN"/>
        </w:rPr>
        <w:t>Adaptable to emerging educational technologies</w:t>
      </w:r>
    </w:p>
    <w:p w14:paraId="138BA90E" w14:textId="77777777" w:rsidR="00292067" w:rsidRPr="005B520E" w:rsidRDefault="00292067" w:rsidP="008B5E6E">
      <w:pPr>
        <w:pStyle w:val="BodyText"/>
        <w:spacing w:after="0" w:line="360" w:lineRule="auto"/>
        <w:ind w:firstLine="0"/>
      </w:pPr>
    </w:p>
    <w:p w14:paraId="4C80A46D" w14:textId="4E9ECED7" w:rsidR="008D3342" w:rsidRPr="008B5E6E" w:rsidRDefault="002066B3" w:rsidP="009625E8">
      <w:pPr>
        <w:pStyle w:val="Heading1"/>
        <w:numPr>
          <w:ilvl w:val="0"/>
          <w:numId w:val="8"/>
        </w:numPr>
        <w:spacing w:before="0" w:after="0" w:line="360" w:lineRule="auto"/>
        <w:ind w:left="0" w:firstLine="0"/>
        <w:jc w:val="both"/>
        <w:rPr>
          <w:b/>
          <w:bCs/>
        </w:rPr>
      </w:pPr>
      <w:r>
        <w:rPr>
          <w:b/>
          <w:bCs/>
        </w:rPr>
        <w:t>FEATURES AND FUNCTIONALITY</w:t>
      </w:r>
    </w:p>
    <w:p w14:paraId="7241E82C" w14:textId="77777777" w:rsidR="00745ECE" w:rsidRPr="00745ECE" w:rsidRDefault="00745ECE" w:rsidP="009625E8">
      <w:pPr>
        <w:pStyle w:val="BodyText"/>
        <w:numPr>
          <w:ilvl w:val="0"/>
          <w:numId w:val="19"/>
        </w:numPr>
        <w:spacing w:after="0" w:line="360" w:lineRule="auto"/>
        <w:rPr>
          <w:b/>
          <w:bCs/>
          <w:lang w:val="en-IN"/>
        </w:rPr>
      </w:pPr>
      <w:r w:rsidRPr="00745ECE">
        <w:rPr>
          <w:b/>
          <w:bCs/>
          <w:lang w:val="en-IN"/>
        </w:rPr>
        <w:t>3.1 Report Generation</w:t>
      </w:r>
    </w:p>
    <w:p w14:paraId="6574E701" w14:textId="77777777" w:rsidR="00745ECE" w:rsidRPr="00745ECE" w:rsidRDefault="00745ECE" w:rsidP="009625E8">
      <w:pPr>
        <w:pStyle w:val="BodyText"/>
        <w:numPr>
          <w:ilvl w:val="0"/>
          <w:numId w:val="42"/>
        </w:numPr>
        <w:spacing w:line="360" w:lineRule="auto"/>
        <w:rPr>
          <w:lang w:val="en-IN"/>
        </w:rPr>
      </w:pPr>
      <w:r w:rsidRPr="00745ECE">
        <w:rPr>
          <w:b/>
          <w:bCs/>
          <w:lang w:val="en-IN"/>
        </w:rPr>
        <w:t>Automated Card Creation</w:t>
      </w:r>
      <w:r w:rsidRPr="00745ECE">
        <w:rPr>
          <w:lang w:val="en-IN"/>
        </w:rPr>
        <w:t>: One-click generation of comprehensive student report cards</w:t>
      </w:r>
    </w:p>
    <w:p w14:paraId="50CEF77D" w14:textId="77777777" w:rsidR="00745ECE" w:rsidRPr="00745ECE" w:rsidRDefault="00745ECE" w:rsidP="009625E8">
      <w:pPr>
        <w:pStyle w:val="BodyText"/>
        <w:numPr>
          <w:ilvl w:val="0"/>
          <w:numId w:val="42"/>
        </w:numPr>
        <w:spacing w:line="360" w:lineRule="auto"/>
        <w:rPr>
          <w:lang w:val="en-IN"/>
        </w:rPr>
      </w:pPr>
      <w:r w:rsidRPr="00745ECE">
        <w:rPr>
          <w:b/>
          <w:bCs/>
          <w:lang w:val="en-IN"/>
        </w:rPr>
        <w:t>Customizable Templates</w:t>
      </w:r>
      <w:r w:rsidRPr="00745ECE">
        <w:rPr>
          <w:lang w:val="en-IN"/>
        </w:rPr>
        <w:t>: Multiple report formats for different educational needs</w:t>
      </w:r>
    </w:p>
    <w:p w14:paraId="2EF9665B" w14:textId="77777777" w:rsidR="00745ECE" w:rsidRPr="00745ECE" w:rsidRDefault="00745ECE" w:rsidP="009625E8">
      <w:pPr>
        <w:pStyle w:val="BodyText"/>
        <w:numPr>
          <w:ilvl w:val="0"/>
          <w:numId w:val="42"/>
        </w:numPr>
        <w:spacing w:line="360" w:lineRule="auto"/>
        <w:rPr>
          <w:lang w:val="en-IN"/>
        </w:rPr>
      </w:pPr>
      <w:r w:rsidRPr="00745ECE">
        <w:rPr>
          <w:b/>
          <w:bCs/>
          <w:lang w:val="en-IN"/>
        </w:rPr>
        <w:t>Performance Visualization</w:t>
      </w:r>
      <w:r w:rsidRPr="00745ECE">
        <w:rPr>
          <w:lang w:val="en-IN"/>
        </w:rPr>
        <w:t>: Clear graphical representation of academic progress</w:t>
      </w:r>
    </w:p>
    <w:p w14:paraId="30D872C6" w14:textId="77777777" w:rsidR="00745ECE" w:rsidRPr="00745ECE" w:rsidRDefault="00745ECE" w:rsidP="009625E8">
      <w:pPr>
        <w:pStyle w:val="BodyText"/>
        <w:numPr>
          <w:ilvl w:val="0"/>
          <w:numId w:val="42"/>
        </w:numPr>
        <w:spacing w:line="360" w:lineRule="auto"/>
        <w:rPr>
          <w:lang w:val="en-IN"/>
        </w:rPr>
      </w:pPr>
      <w:r w:rsidRPr="00745ECE">
        <w:rPr>
          <w:b/>
          <w:bCs/>
          <w:lang w:val="en-IN"/>
        </w:rPr>
        <w:t>Export Options</w:t>
      </w:r>
      <w:r w:rsidRPr="00745ECE">
        <w:rPr>
          <w:lang w:val="en-IN"/>
        </w:rPr>
        <w:t>: PDF, printable, and digital sharing capabilities</w:t>
      </w:r>
    </w:p>
    <w:p w14:paraId="7AB7D4DE" w14:textId="77777777" w:rsidR="00745ECE" w:rsidRPr="00745ECE" w:rsidRDefault="00745ECE" w:rsidP="009625E8">
      <w:pPr>
        <w:pStyle w:val="BodyText"/>
        <w:numPr>
          <w:ilvl w:val="0"/>
          <w:numId w:val="42"/>
        </w:numPr>
        <w:spacing w:line="360" w:lineRule="auto"/>
        <w:rPr>
          <w:lang w:val="en-IN"/>
        </w:rPr>
      </w:pPr>
      <w:r w:rsidRPr="00745ECE">
        <w:rPr>
          <w:b/>
          <w:bCs/>
          <w:lang w:val="en-IN"/>
        </w:rPr>
        <w:t>Batch Processing</w:t>
      </w:r>
      <w:r w:rsidRPr="00745ECE">
        <w:rPr>
          <w:lang w:val="en-IN"/>
        </w:rPr>
        <w:t>: Generate reports for individuals or entire classes simultaneously</w:t>
      </w:r>
    </w:p>
    <w:p w14:paraId="796E38AA" w14:textId="77777777" w:rsidR="00745ECE" w:rsidRPr="00745ECE" w:rsidRDefault="00745ECE" w:rsidP="009625E8">
      <w:pPr>
        <w:pStyle w:val="BodyText"/>
        <w:numPr>
          <w:ilvl w:val="0"/>
          <w:numId w:val="19"/>
        </w:numPr>
        <w:spacing w:after="0" w:line="360" w:lineRule="auto"/>
        <w:rPr>
          <w:b/>
          <w:bCs/>
          <w:lang w:val="en-IN"/>
        </w:rPr>
      </w:pPr>
      <w:r w:rsidRPr="00745ECE">
        <w:rPr>
          <w:b/>
          <w:bCs/>
          <w:lang w:val="en-IN"/>
        </w:rPr>
        <w:t>3.2 Data Management</w:t>
      </w:r>
    </w:p>
    <w:p w14:paraId="1480C0E1" w14:textId="77777777" w:rsidR="00745ECE" w:rsidRPr="00745ECE" w:rsidRDefault="00745ECE" w:rsidP="009625E8">
      <w:pPr>
        <w:pStyle w:val="BodyText"/>
        <w:numPr>
          <w:ilvl w:val="0"/>
          <w:numId w:val="43"/>
        </w:numPr>
        <w:spacing w:line="360" w:lineRule="auto"/>
        <w:rPr>
          <w:lang w:val="en-IN"/>
        </w:rPr>
      </w:pPr>
      <w:r w:rsidRPr="00745ECE">
        <w:rPr>
          <w:b/>
          <w:bCs/>
          <w:lang w:val="en-IN"/>
        </w:rPr>
        <w:t>Student Profiles</w:t>
      </w:r>
      <w:r w:rsidRPr="00745ECE">
        <w:rPr>
          <w:lang w:val="en-IN"/>
        </w:rPr>
        <w:t>: Comprehensive student information storage and retrieval</w:t>
      </w:r>
    </w:p>
    <w:p w14:paraId="2A74399A" w14:textId="77777777" w:rsidR="00745ECE" w:rsidRPr="00745ECE" w:rsidRDefault="00745ECE" w:rsidP="009625E8">
      <w:pPr>
        <w:pStyle w:val="BodyText"/>
        <w:numPr>
          <w:ilvl w:val="0"/>
          <w:numId w:val="43"/>
        </w:numPr>
        <w:spacing w:line="360" w:lineRule="auto"/>
        <w:rPr>
          <w:lang w:val="en-IN"/>
        </w:rPr>
      </w:pPr>
      <w:r w:rsidRPr="00745ECE">
        <w:rPr>
          <w:b/>
          <w:bCs/>
          <w:lang w:val="en-IN"/>
        </w:rPr>
        <w:lastRenderedPageBreak/>
        <w:t>Grade Tracking</w:t>
      </w:r>
      <w:r w:rsidRPr="00745ECE">
        <w:rPr>
          <w:lang w:val="en-IN"/>
        </w:rPr>
        <w:t>: Efficient recording and calculation of academic scores</w:t>
      </w:r>
    </w:p>
    <w:p w14:paraId="47D295D2" w14:textId="77777777" w:rsidR="00745ECE" w:rsidRPr="00745ECE" w:rsidRDefault="00745ECE" w:rsidP="009625E8">
      <w:pPr>
        <w:pStyle w:val="BodyText"/>
        <w:numPr>
          <w:ilvl w:val="0"/>
          <w:numId w:val="43"/>
        </w:numPr>
        <w:spacing w:line="360" w:lineRule="auto"/>
        <w:rPr>
          <w:lang w:val="en-IN"/>
        </w:rPr>
      </w:pPr>
      <w:r w:rsidRPr="00745ECE">
        <w:rPr>
          <w:b/>
          <w:bCs/>
          <w:lang w:val="en-IN"/>
        </w:rPr>
        <w:t>Performance History</w:t>
      </w:r>
      <w:r w:rsidRPr="00745ECE">
        <w:rPr>
          <w:lang w:val="en-IN"/>
        </w:rPr>
        <w:t>: Long-term storage of academic records for trend analysis</w:t>
      </w:r>
    </w:p>
    <w:p w14:paraId="74CA8110" w14:textId="77777777" w:rsidR="00745ECE" w:rsidRPr="00745ECE" w:rsidRDefault="00745ECE" w:rsidP="009625E8">
      <w:pPr>
        <w:pStyle w:val="BodyText"/>
        <w:numPr>
          <w:ilvl w:val="0"/>
          <w:numId w:val="43"/>
        </w:numPr>
        <w:spacing w:line="360" w:lineRule="auto"/>
        <w:rPr>
          <w:lang w:val="en-IN"/>
        </w:rPr>
      </w:pPr>
      <w:r w:rsidRPr="00745ECE">
        <w:rPr>
          <w:b/>
          <w:bCs/>
          <w:lang w:val="en-IN"/>
        </w:rPr>
        <w:t>Data Import/Export</w:t>
      </w:r>
      <w:r w:rsidRPr="00745ECE">
        <w:rPr>
          <w:lang w:val="en-IN"/>
        </w:rPr>
        <w:t>: Seamless transfer of information from existing systems</w:t>
      </w:r>
    </w:p>
    <w:p w14:paraId="17C6329C" w14:textId="77777777" w:rsidR="00745ECE" w:rsidRPr="00745ECE" w:rsidRDefault="00745ECE" w:rsidP="009625E8">
      <w:pPr>
        <w:pStyle w:val="BodyText"/>
        <w:numPr>
          <w:ilvl w:val="0"/>
          <w:numId w:val="43"/>
        </w:numPr>
        <w:spacing w:line="360" w:lineRule="auto"/>
        <w:rPr>
          <w:lang w:val="en-IN"/>
        </w:rPr>
      </w:pPr>
      <w:r w:rsidRPr="00745ECE">
        <w:rPr>
          <w:b/>
          <w:bCs/>
          <w:lang w:val="en-IN"/>
        </w:rPr>
        <w:t>Backup Systems</w:t>
      </w:r>
      <w:r w:rsidRPr="00745ECE">
        <w:rPr>
          <w:lang w:val="en-IN"/>
        </w:rPr>
        <w:t>: Automatic data protection and recovery options</w:t>
      </w:r>
    </w:p>
    <w:p w14:paraId="29903E73" w14:textId="77777777" w:rsidR="00745ECE" w:rsidRPr="00745ECE" w:rsidRDefault="00745ECE" w:rsidP="009625E8">
      <w:pPr>
        <w:pStyle w:val="BodyText"/>
        <w:numPr>
          <w:ilvl w:val="0"/>
          <w:numId w:val="19"/>
        </w:numPr>
        <w:spacing w:after="0" w:line="360" w:lineRule="auto"/>
        <w:rPr>
          <w:b/>
          <w:bCs/>
          <w:lang w:val="en-IN"/>
        </w:rPr>
      </w:pPr>
      <w:r w:rsidRPr="00745ECE">
        <w:rPr>
          <w:b/>
          <w:bCs/>
          <w:lang w:val="en-IN"/>
        </w:rPr>
        <w:t>3.3 User Interface</w:t>
      </w:r>
    </w:p>
    <w:p w14:paraId="1DB888F6" w14:textId="77777777" w:rsidR="00745ECE" w:rsidRPr="00745ECE" w:rsidRDefault="00745ECE" w:rsidP="009625E8">
      <w:pPr>
        <w:pStyle w:val="BodyText"/>
        <w:numPr>
          <w:ilvl w:val="0"/>
          <w:numId w:val="44"/>
        </w:numPr>
        <w:spacing w:line="360" w:lineRule="auto"/>
        <w:rPr>
          <w:lang w:val="en-IN"/>
        </w:rPr>
      </w:pPr>
      <w:r w:rsidRPr="00745ECE">
        <w:rPr>
          <w:b/>
          <w:bCs/>
          <w:lang w:val="en-IN"/>
        </w:rPr>
        <w:t>Dashboard Overview</w:t>
      </w:r>
      <w:r w:rsidRPr="00745ECE">
        <w:rPr>
          <w:lang w:val="en-IN"/>
        </w:rPr>
        <w:t>: At-a-glance summary of key metrics and system status</w:t>
      </w:r>
    </w:p>
    <w:p w14:paraId="4B6B0E46" w14:textId="77777777" w:rsidR="00745ECE" w:rsidRPr="00745ECE" w:rsidRDefault="00745ECE" w:rsidP="009625E8">
      <w:pPr>
        <w:pStyle w:val="BodyText"/>
        <w:numPr>
          <w:ilvl w:val="0"/>
          <w:numId w:val="44"/>
        </w:numPr>
        <w:spacing w:line="360" w:lineRule="auto"/>
        <w:rPr>
          <w:lang w:val="en-IN"/>
        </w:rPr>
      </w:pPr>
      <w:r w:rsidRPr="00745ECE">
        <w:rPr>
          <w:b/>
          <w:bCs/>
          <w:lang w:val="en-IN"/>
        </w:rPr>
        <w:t>Intuitive Navigation</w:t>
      </w:r>
      <w:r w:rsidRPr="00745ECE">
        <w:rPr>
          <w:lang w:val="en-IN"/>
        </w:rPr>
        <w:t>: Logical menu structure and clear user pathways</w:t>
      </w:r>
    </w:p>
    <w:p w14:paraId="650F6327" w14:textId="77777777" w:rsidR="00745ECE" w:rsidRPr="00745ECE" w:rsidRDefault="00745ECE" w:rsidP="009625E8">
      <w:pPr>
        <w:pStyle w:val="BodyText"/>
        <w:numPr>
          <w:ilvl w:val="0"/>
          <w:numId w:val="44"/>
        </w:numPr>
        <w:spacing w:line="360" w:lineRule="auto"/>
        <w:rPr>
          <w:lang w:val="en-IN"/>
        </w:rPr>
      </w:pPr>
      <w:r w:rsidRPr="00745ECE">
        <w:rPr>
          <w:b/>
          <w:bCs/>
          <w:lang w:val="en-IN"/>
        </w:rPr>
        <w:t>Responsive Design</w:t>
      </w:r>
      <w:r w:rsidRPr="00745ECE">
        <w:rPr>
          <w:lang w:val="en-IN"/>
        </w:rPr>
        <w:t>: Perfect functionality across desktop, tablet, and mobile devices</w:t>
      </w:r>
    </w:p>
    <w:p w14:paraId="1A5BB333" w14:textId="77777777" w:rsidR="00745ECE" w:rsidRPr="00745ECE" w:rsidRDefault="00745ECE" w:rsidP="009625E8">
      <w:pPr>
        <w:pStyle w:val="BodyText"/>
        <w:numPr>
          <w:ilvl w:val="0"/>
          <w:numId w:val="44"/>
        </w:numPr>
        <w:spacing w:line="360" w:lineRule="auto"/>
        <w:rPr>
          <w:lang w:val="en-IN"/>
        </w:rPr>
      </w:pPr>
      <w:r w:rsidRPr="00745ECE">
        <w:rPr>
          <w:b/>
          <w:bCs/>
          <w:lang w:val="en-IN"/>
        </w:rPr>
        <w:t>Accessibility Features</w:t>
      </w:r>
      <w:r w:rsidRPr="00745ECE">
        <w:rPr>
          <w:lang w:val="en-IN"/>
        </w:rPr>
        <w:t>: Inclusive design catering to diverse user needs</w:t>
      </w:r>
    </w:p>
    <w:p w14:paraId="3C45D827" w14:textId="47AE25D7" w:rsidR="003B2072" w:rsidRPr="00745ECE" w:rsidRDefault="00745ECE" w:rsidP="009625E8">
      <w:pPr>
        <w:pStyle w:val="BodyText"/>
        <w:numPr>
          <w:ilvl w:val="0"/>
          <w:numId w:val="44"/>
        </w:numPr>
        <w:spacing w:line="360" w:lineRule="auto"/>
        <w:rPr>
          <w:lang w:val="en-IN"/>
        </w:rPr>
      </w:pPr>
      <w:r w:rsidRPr="00745ECE">
        <w:rPr>
          <w:b/>
          <w:bCs/>
          <w:lang w:val="en-IN"/>
        </w:rPr>
        <w:t>Theme Customization</w:t>
      </w:r>
      <w:r w:rsidRPr="00745ECE">
        <w:rPr>
          <w:lang w:val="en-IN"/>
        </w:rPr>
        <w:t>: Visual adaptation options for different institutional preferences</w:t>
      </w:r>
    </w:p>
    <w:p w14:paraId="48FF53A2" w14:textId="77777777" w:rsidR="008D3342" w:rsidRPr="005B520E" w:rsidRDefault="008D3342" w:rsidP="008B5E6E">
      <w:pPr>
        <w:pStyle w:val="BodyText"/>
        <w:spacing w:after="0" w:line="360" w:lineRule="auto"/>
        <w:ind w:firstLine="0"/>
      </w:pPr>
    </w:p>
    <w:p w14:paraId="06385050" w14:textId="0B1115E0" w:rsidR="008D3342" w:rsidRPr="008B5E6E" w:rsidRDefault="006F5E2B" w:rsidP="009625E8">
      <w:pPr>
        <w:pStyle w:val="Heading1"/>
        <w:numPr>
          <w:ilvl w:val="0"/>
          <w:numId w:val="8"/>
        </w:numPr>
        <w:spacing w:before="0" w:after="0" w:line="360" w:lineRule="auto"/>
        <w:ind w:left="0" w:firstLine="0"/>
        <w:jc w:val="both"/>
        <w:rPr>
          <w:b/>
          <w:bCs/>
        </w:rPr>
      </w:pPr>
      <w:r>
        <w:rPr>
          <w:b/>
          <w:bCs/>
        </w:rPr>
        <w:t>TECHNICAL IMPLEMENTATION</w:t>
      </w:r>
    </w:p>
    <w:p w14:paraId="7910E629" w14:textId="77777777" w:rsidR="00617016" w:rsidRPr="00617016" w:rsidRDefault="00617016" w:rsidP="009625E8">
      <w:pPr>
        <w:pStyle w:val="bulletlist"/>
        <w:numPr>
          <w:ilvl w:val="0"/>
          <w:numId w:val="19"/>
        </w:numPr>
        <w:spacing w:after="0" w:line="360" w:lineRule="auto"/>
        <w:rPr>
          <w:b/>
          <w:bCs/>
          <w:lang w:val="en-IN"/>
        </w:rPr>
      </w:pPr>
      <w:r w:rsidRPr="00617016">
        <w:rPr>
          <w:b/>
          <w:bCs/>
          <w:lang w:val="en-IN"/>
        </w:rPr>
        <w:t>4.1 Database Structure</w:t>
      </w:r>
    </w:p>
    <w:p w14:paraId="185AA563" w14:textId="77777777" w:rsidR="00617016" w:rsidRPr="00617016" w:rsidRDefault="00617016" w:rsidP="009625E8">
      <w:pPr>
        <w:pStyle w:val="bulletlist"/>
        <w:numPr>
          <w:ilvl w:val="0"/>
          <w:numId w:val="45"/>
        </w:numPr>
        <w:spacing w:line="360" w:lineRule="auto"/>
        <w:rPr>
          <w:lang w:val="en-IN"/>
        </w:rPr>
      </w:pPr>
      <w:r w:rsidRPr="00617016">
        <w:rPr>
          <w:b/>
          <w:bCs/>
          <w:lang w:val="en-IN"/>
        </w:rPr>
        <w:t>Student Records</w:t>
      </w:r>
      <w:r w:rsidRPr="00617016">
        <w:rPr>
          <w:lang w:val="en-IN"/>
        </w:rPr>
        <w:t>: Optimized schema for comprehensive student information</w:t>
      </w:r>
    </w:p>
    <w:p w14:paraId="68878F6B" w14:textId="77777777" w:rsidR="00617016" w:rsidRPr="00617016" w:rsidRDefault="00617016" w:rsidP="009625E8">
      <w:pPr>
        <w:pStyle w:val="bulletlist"/>
        <w:numPr>
          <w:ilvl w:val="0"/>
          <w:numId w:val="45"/>
        </w:numPr>
        <w:spacing w:line="360" w:lineRule="auto"/>
        <w:rPr>
          <w:lang w:val="en-IN"/>
        </w:rPr>
      </w:pPr>
      <w:r w:rsidRPr="00617016">
        <w:rPr>
          <w:b/>
          <w:bCs/>
          <w:lang w:val="en-IN"/>
        </w:rPr>
        <w:t>Academic Performance</w:t>
      </w:r>
      <w:r w:rsidRPr="00617016">
        <w:rPr>
          <w:lang w:val="en-IN"/>
        </w:rPr>
        <w:t>: Flexible grade storage supporting various assessment types</w:t>
      </w:r>
    </w:p>
    <w:p w14:paraId="3395EE83" w14:textId="77777777" w:rsidR="00617016" w:rsidRPr="00617016" w:rsidRDefault="00617016" w:rsidP="009625E8">
      <w:pPr>
        <w:pStyle w:val="bulletlist"/>
        <w:numPr>
          <w:ilvl w:val="0"/>
          <w:numId w:val="45"/>
        </w:numPr>
        <w:spacing w:line="360" w:lineRule="auto"/>
        <w:rPr>
          <w:lang w:val="en-IN"/>
        </w:rPr>
      </w:pPr>
      <w:r w:rsidRPr="00617016">
        <w:rPr>
          <w:b/>
          <w:bCs/>
          <w:lang w:val="en-IN"/>
        </w:rPr>
        <w:t>Institutional Data</w:t>
      </w:r>
      <w:r w:rsidRPr="00617016">
        <w:rPr>
          <w:lang w:val="en-IN"/>
        </w:rPr>
        <w:t>: School, class, and teacher information architecture</w:t>
      </w:r>
    </w:p>
    <w:p w14:paraId="19EBEDFC" w14:textId="77777777" w:rsidR="00617016" w:rsidRPr="00617016" w:rsidRDefault="00617016" w:rsidP="009625E8">
      <w:pPr>
        <w:pStyle w:val="bulletlist"/>
        <w:numPr>
          <w:ilvl w:val="0"/>
          <w:numId w:val="45"/>
        </w:numPr>
        <w:spacing w:line="360" w:lineRule="auto"/>
        <w:rPr>
          <w:lang w:val="en-IN"/>
        </w:rPr>
      </w:pPr>
      <w:r w:rsidRPr="00617016">
        <w:rPr>
          <w:b/>
          <w:bCs/>
          <w:lang w:val="en-IN"/>
        </w:rPr>
        <w:t>Relationship Mapping</w:t>
      </w:r>
      <w:r w:rsidRPr="00617016">
        <w:rPr>
          <w:lang w:val="en-IN"/>
        </w:rPr>
        <w:t>: Clear connections between students, classes, and educators</w:t>
      </w:r>
    </w:p>
    <w:p w14:paraId="0B15A096" w14:textId="77777777" w:rsidR="00617016" w:rsidRPr="00617016" w:rsidRDefault="00617016" w:rsidP="009625E8">
      <w:pPr>
        <w:pStyle w:val="bulletlist"/>
        <w:numPr>
          <w:ilvl w:val="0"/>
          <w:numId w:val="45"/>
        </w:numPr>
        <w:spacing w:line="360" w:lineRule="auto"/>
        <w:rPr>
          <w:lang w:val="en-IN"/>
        </w:rPr>
      </w:pPr>
      <w:r w:rsidRPr="00617016">
        <w:rPr>
          <w:b/>
          <w:bCs/>
          <w:lang w:val="en-IN"/>
        </w:rPr>
        <w:t>Scalability Design</w:t>
      </w:r>
      <w:r w:rsidRPr="00617016">
        <w:rPr>
          <w:lang w:val="en-IN"/>
        </w:rPr>
        <w:t>: Structure supporting growth from small classes to entire districts</w:t>
      </w:r>
    </w:p>
    <w:p w14:paraId="57BE4B45" w14:textId="77777777" w:rsidR="00617016" w:rsidRPr="00617016" w:rsidRDefault="00617016" w:rsidP="009625E8">
      <w:pPr>
        <w:pStyle w:val="bulletlist"/>
        <w:numPr>
          <w:ilvl w:val="0"/>
          <w:numId w:val="19"/>
        </w:numPr>
        <w:spacing w:after="0" w:line="360" w:lineRule="auto"/>
        <w:rPr>
          <w:b/>
          <w:bCs/>
          <w:lang w:val="en-IN"/>
        </w:rPr>
      </w:pPr>
      <w:r w:rsidRPr="00617016">
        <w:rPr>
          <w:b/>
          <w:bCs/>
          <w:lang w:val="en-IN"/>
        </w:rPr>
        <w:t>4.2 Frontend Components</w:t>
      </w:r>
    </w:p>
    <w:p w14:paraId="3A5A796C" w14:textId="77777777" w:rsidR="00617016" w:rsidRPr="00617016" w:rsidRDefault="00617016" w:rsidP="009625E8">
      <w:pPr>
        <w:pStyle w:val="bulletlist"/>
        <w:numPr>
          <w:ilvl w:val="0"/>
          <w:numId w:val="46"/>
        </w:numPr>
        <w:spacing w:line="360" w:lineRule="auto"/>
        <w:rPr>
          <w:lang w:val="en-IN"/>
        </w:rPr>
      </w:pPr>
      <w:r w:rsidRPr="00617016">
        <w:rPr>
          <w:b/>
          <w:bCs/>
          <w:lang w:val="en-IN"/>
        </w:rPr>
        <w:t>React Component Library</w:t>
      </w:r>
      <w:r w:rsidRPr="00617016">
        <w:rPr>
          <w:lang w:val="en-IN"/>
        </w:rPr>
        <w:t>: Modular UI elements for consistent user experience</w:t>
      </w:r>
    </w:p>
    <w:p w14:paraId="3BF0F887" w14:textId="77777777" w:rsidR="00617016" w:rsidRPr="00617016" w:rsidRDefault="00617016" w:rsidP="009625E8">
      <w:pPr>
        <w:pStyle w:val="bulletlist"/>
        <w:numPr>
          <w:ilvl w:val="0"/>
          <w:numId w:val="46"/>
        </w:numPr>
        <w:spacing w:line="360" w:lineRule="auto"/>
        <w:rPr>
          <w:lang w:val="en-IN"/>
        </w:rPr>
      </w:pPr>
      <w:r w:rsidRPr="00617016">
        <w:rPr>
          <w:b/>
          <w:bCs/>
          <w:lang w:val="en-IN"/>
        </w:rPr>
        <w:t>State Management</w:t>
      </w:r>
      <w:r w:rsidRPr="00617016">
        <w:rPr>
          <w:lang w:val="en-IN"/>
        </w:rPr>
        <w:t>: Efficient data handling with React Query</w:t>
      </w:r>
    </w:p>
    <w:p w14:paraId="267B3A25" w14:textId="77777777" w:rsidR="00617016" w:rsidRPr="00617016" w:rsidRDefault="00617016" w:rsidP="009625E8">
      <w:pPr>
        <w:pStyle w:val="bulletlist"/>
        <w:numPr>
          <w:ilvl w:val="0"/>
          <w:numId w:val="46"/>
        </w:numPr>
        <w:spacing w:line="360" w:lineRule="auto"/>
        <w:rPr>
          <w:lang w:val="en-IN"/>
        </w:rPr>
      </w:pPr>
      <w:r w:rsidRPr="00617016">
        <w:rPr>
          <w:b/>
          <w:bCs/>
          <w:lang w:val="en-IN"/>
        </w:rPr>
        <w:t>Form Systems</w:t>
      </w:r>
      <w:r w:rsidRPr="00617016">
        <w:rPr>
          <w:lang w:val="en-IN"/>
        </w:rPr>
        <w:t>: Validated input mechanisms for accurate data collection</w:t>
      </w:r>
    </w:p>
    <w:p w14:paraId="607274E2" w14:textId="77777777" w:rsidR="00617016" w:rsidRPr="00617016" w:rsidRDefault="00617016" w:rsidP="009625E8">
      <w:pPr>
        <w:pStyle w:val="bulletlist"/>
        <w:numPr>
          <w:ilvl w:val="0"/>
          <w:numId w:val="46"/>
        </w:numPr>
        <w:spacing w:line="360" w:lineRule="auto"/>
        <w:rPr>
          <w:lang w:val="en-IN"/>
        </w:rPr>
      </w:pPr>
      <w:r w:rsidRPr="00617016">
        <w:rPr>
          <w:b/>
          <w:bCs/>
          <w:lang w:val="en-IN"/>
        </w:rPr>
        <w:t>Visualization Tools</w:t>
      </w:r>
      <w:r w:rsidRPr="00617016">
        <w:rPr>
          <w:lang w:val="en-IN"/>
        </w:rPr>
        <w:t>: Charts and graphs powered by Recharts</w:t>
      </w:r>
    </w:p>
    <w:p w14:paraId="21FADAF8" w14:textId="77777777" w:rsidR="00617016" w:rsidRPr="00617016" w:rsidRDefault="00617016" w:rsidP="009625E8">
      <w:pPr>
        <w:pStyle w:val="bulletlist"/>
        <w:numPr>
          <w:ilvl w:val="0"/>
          <w:numId w:val="46"/>
        </w:numPr>
        <w:spacing w:line="360" w:lineRule="auto"/>
        <w:rPr>
          <w:lang w:val="en-IN"/>
        </w:rPr>
      </w:pPr>
      <w:r w:rsidRPr="00617016">
        <w:rPr>
          <w:b/>
          <w:bCs/>
          <w:lang w:val="en-IN"/>
        </w:rPr>
        <w:t>Responsive Layouts</w:t>
      </w:r>
      <w:r w:rsidRPr="00617016">
        <w:rPr>
          <w:lang w:val="en-IN"/>
        </w:rPr>
        <w:t>: Tailwind CSS implementation for all screen sizes</w:t>
      </w:r>
    </w:p>
    <w:p w14:paraId="2FAF1FE8" w14:textId="77777777" w:rsidR="00617016" w:rsidRPr="00617016" w:rsidRDefault="00617016" w:rsidP="009625E8">
      <w:pPr>
        <w:pStyle w:val="bulletlist"/>
        <w:numPr>
          <w:ilvl w:val="0"/>
          <w:numId w:val="19"/>
        </w:numPr>
        <w:spacing w:after="0" w:line="360" w:lineRule="auto"/>
        <w:rPr>
          <w:b/>
          <w:bCs/>
          <w:lang w:val="en-IN"/>
        </w:rPr>
      </w:pPr>
      <w:r w:rsidRPr="00617016">
        <w:rPr>
          <w:b/>
          <w:bCs/>
          <w:lang w:val="en-IN"/>
        </w:rPr>
        <w:t>4.3 Backend Services</w:t>
      </w:r>
    </w:p>
    <w:p w14:paraId="6C67C984" w14:textId="77777777" w:rsidR="00617016" w:rsidRPr="00617016" w:rsidRDefault="00617016" w:rsidP="009625E8">
      <w:pPr>
        <w:pStyle w:val="bulletlist"/>
        <w:numPr>
          <w:ilvl w:val="0"/>
          <w:numId w:val="47"/>
        </w:numPr>
        <w:spacing w:line="360" w:lineRule="auto"/>
        <w:rPr>
          <w:lang w:val="en-IN"/>
        </w:rPr>
      </w:pPr>
      <w:r w:rsidRPr="00617016">
        <w:rPr>
          <w:b/>
          <w:bCs/>
          <w:lang w:val="en-IN"/>
        </w:rPr>
        <w:t>Authentication System</w:t>
      </w:r>
      <w:r w:rsidRPr="00617016">
        <w:rPr>
          <w:lang w:val="en-IN"/>
        </w:rPr>
        <w:t>: Secure user access and role management</w:t>
      </w:r>
    </w:p>
    <w:p w14:paraId="64AABCAB" w14:textId="77777777" w:rsidR="00617016" w:rsidRPr="00617016" w:rsidRDefault="00617016" w:rsidP="009625E8">
      <w:pPr>
        <w:pStyle w:val="bulletlist"/>
        <w:numPr>
          <w:ilvl w:val="0"/>
          <w:numId w:val="47"/>
        </w:numPr>
        <w:spacing w:line="360" w:lineRule="auto"/>
        <w:rPr>
          <w:lang w:val="en-IN"/>
        </w:rPr>
      </w:pPr>
      <w:r w:rsidRPr="00617016">
        <w:rPr>
          <w:b/>
          <w:bCs/>
          <w:lang w:val="en-IN"/>
        </w:rPr>
        <w:t>Data Processing</w:t>
      </w:r>
      <w:r w:rsidRPr="00617016">
        <w:rPr>
          <w:lang w:val="en-IN"/>
        </w:rPr>
        <w:t>: Efficient calculation and analysis algorithms</w:t>
      </w:r>
    </w:p>
    <w:p w14:paraId="0514E5BC" w14:textId="77777777" w:rsidR="00617016" w:rsidRPr="00617016" w:rsidRDefault="00617016" w:rsidP="009625E8">
      <w:pPr>
        <w:pStyle w:val="bulletlist"/>
        <w:numPr>
          <w:ilvl w:val="0"/>
          <w:numId w:val="47"/>
        </w:numPr>
        <w:spacing w:line="360" w:lineRule="auto"/>
        <w:rPr>
          <w:lang w:val="en-IN"/>
        </w:rPr>
      </w:pPr>
      <w:r w:rsidRPr="00617016">
        <w:rPr>
          <w:b/>
          <w:bCs/>
          <w:lang w:val="en-IN"/>
        </w:rPr>
        <w:t>API Architecture</w:t>
      </w:r>
      <w:r w:rsidRPr="00617016">
        <w:rPr>
          <w:lang w:val="en-IN"/>
        </w:rPr>
        <w:t>: RESTful endpoints for frontend communication</w:t>
      </w:r>
    </w:p>
    <w:p w14:paraId="0DBE0935" w14:textId="77777777" w:rsidR="00617016" w:rsidRPr="00617016" w:rsidRDefault="00617016" w:rsidP="009625E8">
      <w:pPr>
        <w:pStyle w:val="bulletlist"/>
        <w:numPr>
          <w:ilvl w:val="0"/>
          <w:numId w:val="47"/>
        </w:numPr>
        <w:spacing w:line="360" w:lineRule="auto"/>
        <w:rPr>
          <w:lang w:val="en-IN"/>
        </w:rPr>
      </w:pPr>
      <w:r w:rsidRPr="00617016">
        <w:rPr>
          <w:b/>
          <w:bCs/>
          <w:lang w:val="en-IN"/>
        </w:rPr>
        <w:t>Caching Strategy</w:t>
      </w:r>
      <w:r w:rsidRPr="00617016">
        <w:rPr>
          <w:lang w:val="en-IN"/>
        </w:rPr>
        <w:t>: Performance optimization for frequently accessed data</w:t>
      </w:r>
    </w:p>
    <w:p w14:paraId="4E73FAAA" w14:textId="77777777" w:rsidR="00617016" w:rsidRPr="00617016" w:rsidRDefault="00617016" w:rsidP="009625E8">
      <w:pPr>
        <w:pStyle w:val="bulletlist"/>
        <w:numPr>
          <w:ilvl w:val="0"/>
          <w:numId w:val="47"/>
        </w:numPr>
        <w:spacing w:line="360" w:lineRule="auto"/>
        <w:rPr>
          <w:lang w:val="en-IN"/>
        </w:rPr>
      </w:pPr>
      <w:r w:rsidRPr="00617016">
        <w:rPr>
          <w:b/>
          <w:bCs/>
          <w:lang w:val="en-IN"/>
        </w:rPr>
        <w:t>Scheduled Tasks</w:t>
      </w:r>
      <w:r w:rsidRPr="00617016">
        <w:rPr>
          <w:lang w:val="en-IN"/>
        </w:rPr>
        <w:t>: Automated backups and maintenance operations</w:t>
      </w:r>
    </w:p>
    <w:p w14:paraId="39FFCCA3" w14:textId="7C5BA00D" w:rsidR="008D3342" w:rsidRDefault="008D3342" w:rsidP="008B5E6E">
      <w:pPr>
        <w:pStyle w:val="bulletlist"/>
        <w:numPr>
          <w:ilvl w:val="0"/>
          <w:numId w:val="0"/>
        </w:numPr>
        <w:spacing w:after="0" w:line="360" w:lineRule="auto"/>
      </w:pPr>
    </w:p>
    <w:p w14:paraId="255A5E1C" w14:textId="77777777" w:rsidR="008D3342" w:rsidRDefault="008D3342" w:rsidP="008B5E6E">
      <w:pPr>
        <w:pStyle w:val="bulletlist"/>
        <w:numPr>
          <w:ilvl w:val="0"/>
          <w:numId w:val="0"/>
        </w:numPr>
        <w:spacing w:after="0" w:line="360" w:lineRule="auto"/>
      </w:pPr>
    </w:p>
    <w:p w14:paraId="16D92A4C" w14:textId="62182056" w:rsidR="008D3342" w:rsidRDefault="008D3342" w:rsidP="008B5E6E">
      <w:pPr>
        <w:pStyle w:val="bulletlist"/>
        <w:numPr>
          <w:ilvl w:val="0"/>
          <w:numId w:val="0"/>
        </w:numPr>
        <w:spacing w:after="0" w:line="360" w:lineRule="auto"/>
        <w:rPr>
          <w:noProof/>
        </w:rPr>
      </w:pPr>
    </w:p>
    <w:p w14:paraId="786C54D5" w14:textId="77777777" w:rsidR="006D61BA" w:rsidRDefault="006D61BA" w:rsidP="008B5E6E">
      <w:pPr>
        <w:pStyle w:val="bulletlist"/>
        <w:numPr>
          <w:ilvl w:val="0"/>
          <w:numId w:val="0"/>
        </w:numPr>
        <w:spacing w:after="0" w:line="360" w:lineRule="auto"/>
      </w:pPr>
    </w:p>
    <w:p w14:paraId="24385C16" w14:textId="77777777" w:rsidR="008D3342" w:rsidRDefault="008D3342" w:rsidP="008B5E6E">
      <w:pPr>
        <w:pStyle w:val="bulletlist"/>
        <w:numPr>
          <w:ilvl w:val="0"/>
          <w:numId w:val="0"/>
        </w:numPr>
        <w:spacing w:after="0" w:line="360" w:lineRule="auto"/>
      </w:pPr>
    </w:p>
    <w:p w14:paraId="21316D7E" w14:textId="77777777" w:rsidR="008D3342" w:rsidRDefault="008D3342" w:rsidP="008B5E6E">
      <w:pPr>
        <w:pStyle w:val="bulletlist"/>
        <w:numPr>
          <w:ilvl w:val="0"/>
          <w:numId w:val="0"/>
        </w:numPr>
        <w:spacing w:after="0" w:line="360" w:lineRule="auto"/>
      </w:pPr>
    </w:p>
    <w:p w14:paraId="0CF70113" w14:textId="31A6607F" w:rsidR="00006703" w:rsidRDefault="00006703" w:rsidP="009625E8">
      <w:pPr>
        <w:pStyle w:val="Heading1"/>
        <w:numPr>
          <w:ilvl w:val="0"/>
          <w:numId w:val="8"/>
        </w:numPr>
        <w:spacing w:before="0" w:after="0" w:line="360" w:lineRule="auto"/>
        <w:ind w:left="0" w:firstLine="0"/>
        <w:jc w:val="both"/>
        <w:rPr>
          <w:b/>
          <w:bCs/>
        </w:rPr>
      </w:pPr>
      <w:r>
        <w:rPr>
          <w:b/>
          <w:bCs/>
        </w:rPr>
        <w:t>USER</w:t>
      </w:r>
      <w:r w:rsidR="007220C7">
        <w:rPr>
          <w:b/>
          <w:bCs/>
        </w:rPr>
        <w:t xml:space="preserve"> </w:t>
      </w:r>
      <w:r>
        <w:rPr>
          <w:b/>
          <w:bCs/>
        </w:rPr>
        <w:t>GUIDE</w:t>
      </w:r>
    </w:p>
    <w:p w14:paraId="4A10D1C1" w14:textId="77777777" w:rsidR="0044022F" w:rsidRPr="005030BC" w:rsidRDefault="0044022F" w:rsidP="009625E8">
      <w:pPr>
        <w:pStyle w:val="ListParagraph"/>
        <w:numPr>
          <w:ilvl w:val="0"/>
          <w:numId w:val="19"/>
        </w:numPr>
        <w:spacing w:line="360" w:lineRule="auto"/>
        <w:jc w:val="both"/>
        <w:rPr>
          <w:b/>
          <w:bCs/>
          <w:lang w:val="en-IN"/>
        </w:rPr>
      </w:pPr>
      <w:r w:rsidRPr="005030BC">
        <w:rPr>
          <w:b/>
          <w:bCs/>
          <w:lang w:val="en-IN"/>
        </w:rPr>
        <w:t>5.1 Getting Started</w:t>
      </w:r>
    </w:p>
    <w:p w14:paraId="024BA5C5" w14:textId="77777777" w:rsidR="0044022F" w:rsidRPr="0044022F" w:rsidRDefault="0044022F" w:rsidP="009625E8">
      <w:pPr>
        <w:numPr>
          <w:ilvl w:val="0"/>
          <w:numId w:val="48"/>
        </w:numPr>
        <w:tabs>
          <w:tab w:val="num" w:pos="720"/>
        </w:tabs>
        <w:spacing w:line="360" w:lineRule="auto"/>
        <w:jc w:val="both"/>
        <w:rPr>
          <w:lang w:val="en-IN"/>
        </w:rPr>
      </w:pPr>
      <w:r w:rsidRPr="0044022F">
        <w:rPr>
          <w:lang w:val="en-IN"/>
        </w:rPr>
        <w:t>System requirements and first-time login process</w:t>
      </w:r>
    </w:p>
    <w:p w14:paraId="2B232313" w14:textId="77777777" w:rsidR="0044022F" w:rsidRPr="0044022F" w:rsidRDefault="0044022F" w:rsidP="009625E8">
      <w:pPr>
        <w:numPr>
          <w:ilvl w:val="0"/>
          <w:numId w:val="48"/>
        </w:numPr>
        <w:tabs>
          <w:tab w:val="num" w:pos="720"/>
        </w:tabs>
        <w:spacing w:line="360" w:lineRule="auto"/>
        <w:jc w:val="both"/>
        <w:rPr>
          <w:lang w:val="en-IN"/>
        </w:rPr>
      </w:pPr>
      <w:r w:rsidRPr="0044022F">
        <w:rPr>
          <w:lang w:val="en-IN"/>
        </w:rPr>
        <w:t>Basic configuration of institutional settings</w:t>
      </w:r>
    </w:p>
    <w:p w14:paraId="7E0565B2" w14:textId="77777777" w:rsidR="0044022F" w:rsidRPr="0044022F" w:rsidRDefault="0044022F" w:rsidP="009625E8">
      <w:pPr>
        <w:numPr>
          <w:ilvl w:val="0"/>
          <w:numId w:val="48"/>
        </w:numPr>
        <w:tabs>
          <w:tab w:val="num" w:pos="720"/>
        </w:tabs>
        <w:spacing w:line="360" w:lineRule="auto"/>
        <w:jc w:val="both"/>
        <w:rPr>
          <w:lang w:val="en-IN"/>
        </w:rPr>
      </w:pPr>
      <w:r w:rsidRPr="0044022F">
        <w:rPr>
          <w:lang w:val="en-IN"/>
        </w:rPr>
        <w:t>Initial user role setup (Admin, Teacher, Student/Parent)</w:t>
      </w:r>
    </w:p>
    <w:p w14:paraId="301B4DAF" w14:textId="77777777" w:rsidR="0044022F" w:rsidRPr="0044022F" w:rsidRDefault="0044022F" w:rsidP="009625E8">
      <w:pPr>
        <w:numPr>
          <w:ilvl w:val="0"/>
          <w:numId w:val="48"/>
        </w:numPr>
        <w:tabs>
          <w:tab w:val="num" w:pos="720"/>
        </w:tabs>
        <w:spacing w:line="360" w:lineRule="auto"/>
        <w:jc w:val="both"/>
        <w:rPr>
          <w:lang w:val="en-IN"/>
        </w:rPr>
      </w:pPr>
      <w:r w:rsidRPr="0044022F">
        <w:rPr>
          <w:lang w:val="en-IN"/>
        </w:rPr>
        <w:t>Quick guide to data import tools</w:t>
      </w:r>
    </w:p>
    <w:p w14:paraId="227FFB55" w14:textId="77777777" w:rsidR="0044022F" w:rsidRPr="005030BC" w:rsidRDefault="0044022F" w:rsidP="009625E8">
      <w:pPr>
        <w:pStyle w:val="ListParagraph"/>
        <w:numPr>
          <w:ilvl w:val="0"/>
          <w:numId w:val="19"/>
        </w:numPr>
        <w:spacing w:line="360" w:lineRule="auto"/>
        <w:jc w:val="both"/>
        <w:rPr>
          <w:b/>
          <w:bCs/>
          <w:lang w:val="en-IN"/>
        </w:rPr>
      </w:pPr>
      <w:r w:rsidRPr="005030BC">
        <w:rPr>
          <w:b/>
          <w:bCs/>
          <w:lang w:val="en-IN"/>
        </w:rPr>
        <w:t>5.2 Core Functionality</w:t>
      </w:r>
    </w:p>
    <w:p w14:paraId="22D9ADAB" w14:textId="77777777" w:rsidR="0044022F" w:rsidRPr="0044022F" w:rsidRDefault="0044022F" w:rsidP="009625E8">
      <w:pPr>
        <w:numPr>
          <w:ilvl w:val="0"/>
          <w:numId w:val="49"/>
        </w:numPr>
        <w:spacing w:line="360" w:lineRule="auto"/>
        <w:jc w:val="both"/>
        <w:rPr>
          <w:lang w:val="en-IN"/>
        </w:rPr>
      </w:pPr>
      <w:r w:rsidRPr="0044022F">
        <w:rPr>
          <w:b/>
          <w:bCs/>
          <w:lang w:val="en-IN"/>
        </w:rPr>
        <w:t>For Administrators</w:t>
      </w:r>
    </w:p>
    <w:p w14:paraId="13E83F08" w14:textId="77777777" w:rsidR="0044022F" w:rsidRPr="0044022F" w:rsidRDefault="0044022F" w:rsidP="009625E8">
      <w:pPr>
        <w:numPr>
          <w:ilvl w:val="1"/>
          <w:numId w:val="49"/>
        </w:numPr>
        <w:spacing w:line="360" w:lineRule="auto"/>
        <w:jc w:val="both"/>
        <w:rPr>
          <w:lang w:val="en-IN"/>
        </w:rPr>
      </w:pPr>
      <w:r w:rsidRPr="0044022F">
        <w:rPr>
          <w:lang w:val="en-IN"/>
        </w:rPr>
        <w:t>Managing user accounts and permissions</w:t>
      </w:r>
    </w:p>
    <w:p w14:paraId="4FC6DB70" w14:textId="77777777" w:rsidR="0044022F" w:rsidRPr="0044022F" w:rsidRDefault="0044022F" w:rsidP="009625E8">
      <w:pPr>
        <w:numPr>
          <w:ilvl w:val="1"/>
          <w:numId w:val="49"/>
        </w:numPr>
        <w:spacing w:line="360" w:lineRule="auto"/>
        <w:jc w:val="both"/>
        <w:rPr>
          <w:lang w:val="en-IN"/>
        </w:rPr>
      </w:pPr>
      <w:r w:rsidRPr="0044022F">
        <w:rPr>
          <w:lang w:val="en-IN"/>
        </w:rPr>
        <w:t>Configuring academic terms and grading scales</w:t>
      </w:r>
    </w:p>
    <w:p w14:paraId="1ADD471C" w14:textId="77777777" w:rsidR="0044022F" w:rsidRPr="0044022F" w:rsidRDefault="0044022F" w:rsidP="009625E8">
      <w:pPr>
        <w:numPr>
          <w:ilvl w:val="1"/>
          <w:numId w:val="49"/>
        </w:numPr>
        <w:spacing w:line="360" w:lineRule="auto"/>
        <w:jc w:val="both"/>
        <w:rPr>
          <w:lang w:val="en-IN"/>
        </w:rPr>
      </w:pPr>
      <w:r w:rsidRPr="0044022F">
        <w:rPr>
          <w:lang w:val="en-IN"/>
        </w:rPr>
        <w:t>System maintenance and backup procedures</w:t>
      </w:r>
    </w:p>
    <w:p w14:paraId="35FDB478" w14:textId="77777777" w:rsidR="0044022F" w:rsidRPr="0044022F" w:rsidRDefault="0044022F" w:rsidP="009625E8">
      <w:pPr>
        <w:numPr>
          <w:ilvl w:val="0"/>
          <w:numId w:val="49"/>
        </w:numPr>
        <w:spacing w:line="360" w:lineRule="auto"/>
        <w:jc w:val="both"/>
        <w:rPr>
          <w:lang w:val="en-IN"/>
        </w:rPr>
      </w:pPr>
      <w:r w:rsidRPr="0044022F">
        <w:rPr>
          <w:b/>
          <w:bCs/>
          <w:lang w:val="en-IN"/>
        </w:rPr>
        <w:t>For Teachers</w:t>
      </w:r>
    </w:p>
    <w:p w14:paraId="61013B61" w14:textId="77777777" w:rsidR="0044022F" w:rsidRPr="0044022F" w:rsidRDefault="0044022F" w:rsidP="009625E8">
      <w:pPr>
        <w:numPr>
          <w:ilvl w:val="1"/>
          <w:numId w:val="49"/>
        </w:numPr>
        <w:spacing w:line="360" w:lineRule="auto"/>
        <w:jc w:val="both"/>
        <w:rPr>
          <w:lang w:val="en-IN"/>
        </w:rPr>
      </w:pPr>
      <w:r w:rsidRPr="0044022F">
        <w:rPr>
          <w:lang w:val="en-IN"/>
        </w:rPr>
        <w:t>Recording and updating grades</w:t>
      </w:r>
    </w:p>
    <w:p w14:paraId="074FE5A3" w14:textId="77777777" w:rsidR="0044022F" w:rsidRPr="0044022F" w:rsidRDefault="0044022F" w:rsidP="009625E8">
      <w:pPr>
        <w:numPr>
          <w:ilvl w:val="1"/>
          <w:numId w:val="49"/>
        </w:numPr>
        <w:spacing w:line="360" w:lineRule="auto"/>
        <w:jc w:val="both"/>
        <w:rPr>
          <w:lang w:val="en-IN"/>
        </w:rPr>
      </w:pPr>
      <w:r w:rsidRPr="0044022F">
        <w:rPr>
          <w:lang w:val="en-IN"/>
        </w:rPr>
        <w:t>Generating individual and class reports</w:t>
      </w:r>
    </w:p>
    <w:p w14:paraId="1F295930" w14:textId="77777777" w:rsidR="0044022F" w:rsidRPr="0044022F" w:rsidRDefault="0044022F" w:rsidP="009625E8">
      <w:pPr>
        <w:numPr>
          <w:ilvl w:val="1"/>
          <w:numId w:val="49"/>
        </w:numPr>
        <w:spacing w:line="360" w:lineRule="auto"/>
        <w:jc w:val="both"/>
        <w:rPr>
          <w:lang w:val="en-IN"/>
        </w:rPr>
      </w:pPr>
      <w:r w:rsidRPr="0044022F">
        <w:rPr>
          <w:lang w:val="en-IN"/>
        </w:rPr>
        <w:t>Managing student records</w:t>
      </w:r>
    </w:p>
    <w:p w14:paraId="104F380B" w14:textId="77777777" w:rsidR="0044022F" w:rsidRPr="0044022F" w:rsidRDefault="0044022F" w:rsidP="009625E8">
      <w:pPr>
        <w:numPr>
          <w:ilvl w:val="1"/>
          <w:numId w:val="49"/>
        </w:numPr>
        <w:spacing w:line="360" w:lineRule="auto"/>
        <w:jc w:val="both"/>
        <w:rPr>
          <w:lang w:val="en-IN"/>
        </w:rPr>
      </w:pPr>
      <w:r w:rsidRPr="0044022F">
        <w:rPr>
          <w:lang w:val="en-IN"/>
        </w:rPr>
        <w:t>Communication tools usage</w:t>
      </w:r>
    </w:p>
    <w:p w14:paraId="4A25BAEA" w14:textId="77777777" w:rsidR="0044022F" w:rsidRPr="0044022F" w:rsidRDefault="0044022F" w:rsidP="009625E8">
      <w:pPr>
        <w:numPr>
          <w:ilvl w:val="0"/>
          <w:numId w:val="49"/>
        </w:numPr>
        <w:spacing w:line="360" w:lineRule="auto"/>
        <w:jc w:val="both"/>
        <w:rPr>
          <w:lang w:val="en-IN"/>
        </w:rPr>
      </w:pPr>
      <w:r w:rsidRPr="0044022F">
        <w:rPr>
          <w:b/>
          <w:bCs/>
          <w:lang w:val="en-IN"/>
        </w:rPr>
        <w:t>For Students/Parents</w:t>
      </w:r>
    </w:p>
    <w:p w14:paraId="24807056" w14:textId="77777777" w:rsidR="0044022F" w:rsidRPr="0044022F" w:rsidRDefault="0044022F" w:rsidP="009625E8">
      <w:pPr>
        <w:numPr>
          <w:ilvl w:val="1"/>
          <w:numId w:val="49"/>
        </w:numPr>
        <w:spacing w:line="360" w:lineRule="auto"/>
        <w:jc w:val="both"/>
        <w:rPr>
          <w:lang w:val="en-IN"/>
        </w:rPr>
      </w:pPr>
      <w:r w:rsidRPr="0044022F">
        <w:rPr>
          <w:lang w:val="en-IN"/>
        </w:rPr>
        <w:t>Accessing report cards and progress reports</w:t>
      </w:r>
    </w:p>
    <w:p w14:paraId="6E625819" w14:textId="77777777" w:rsidR="0044022F" w:rsidRPr="0044022F" w:rsidRDefault="0044022F" w:rsidP="009625E8">
      <w:pPr>
        <w:numPr>
          <w:ilvl w:val="1"/>
          <w:numId w:val="49"/>
        </w:numPr>
        <w:spacing w:line="360" w:lineRule="auto"/>
        <w:jc w:val="both"/>
        <w:rPr>
          <w:lang w:val="en-IN"/>
        </w:rPr>
      </w:pPr>
      <w:r w:rsidRPr="0044022F">
        <w:rPr>
          <w:lang w:val="en-IN"/>
        </w:rPr>
        <w:t>Viewing academic history</w:t>
      </w:r>
    </w:p>
    <w:p w14:paraId="4DDAB483" w14:textId="77777777" w:rsidR="0044022F" w:rsidRPr="0044022F" w:rsidRDefault="0044022F" w:rsidP="009625E8">
      <w:pPr>
        <w:numPr>
          <w:ilvl w:val="1"/>
          <w:numId w:val="49"/>
        </w:numPr>
        <w:spacing w:line="360" w:lineRule="auto"/>
        <w:jc w:val="both"/>
        <w:rPr>
          <w:lang w:val="en-IN"/>
        </w:rPr>
      </w:pPr>
      <w:r w:rsidRPr="0044022F">
        <w:rPr>
          <w:lang w:val="en-IN"/>
        </w:rPr>
        <w:t>Setting up notifications</w:t>
      </w:r>
    </w:p>
    <w:p w14:paraId="5A4BE220" w14:textId="77777777" w:rsidR="0044022F" w:rsidRPr="0044022F" w:rsidRDefault="0044022F" w:rsidP="009625E8">
      <w:pPr>
        <w:numPr>
          <w:ilvl w:val="1"/>
          <w:numId w:val="49"/>
        </w:numPr>
        <w:spacing w:line="360" w:lineRule="auto"/>
        <w:jc w:val="both"/>
        <w:rPr>
          <w:lang w:val="en-IN"/>
        </w:rPr>
      </w:pPr>
      <w:r w:rsidRPr="0044022F">
        <w:rPr>
          <w:lang w:val="en-IN"/>
        </w:rPr>
        <w:t>Using the communication portal</w:t>
      </w:r>
    </w:p>
    <w:p w14:paraId="2C2ECBFB" w14:textId="77777777" w:rsidR="0044022F" w:rsidRPr="005030BC" w:rsidRDefault="0044022F" w:rsidP="009625E8">
      <w:pPr>
        <w:pStyle w:val="ListParagraph"/>
        <w:numPr>
          <w:ilvl w:val="0"/>
          <w:numId w:val="19"/>
        </w:numPr>
        <w:spacing w:line="360" w:lineRule="auto"/>
        <w:jc w:val="both"/>
        <w:rPr>
          <w:b/>
          <w:bCs/>
          <w:lang w:val="en-IN"/>
        </w:rPr>
      </w:pPr>
      <w:r w:rsidRPr="005030BC">
        <w:rPr>
          <w:b/>
          <w:bCs/>
          <w:lang w:val="en-IN"/>
        </w:rPr>
        <w:t>5.3 Troubleshooting Guide</w:t>
      </w:r>
    </w:p>
    <w:p w14:paraId="1A54144F" w14:textId="77777777" w:rsidR="0044022F" w:rsidRPr="0044022F" w:rsidRDefault="0044022F" w:rsidP="009625E8">
      <w:pPr>
        <w:numPr>
          <w:ilvl w:val="0"/>
          <w:numId w:val="50"/>
        </w:numPr>
        <w:spacing w:line="360" w:lineRule="auto"/>
        <w:jc w:val="both"/>
        <w:rPr>
          <w:lang w:val="en-IN"/>
        </w:rPr>
      </w:pPr>
      <w:r w:rsidRPr="0044022F">
        <w:rPr>
          <w:lang w:val="en-IN"/>
        </w:rPr>
        <w:t>Common login and access issues</w:t>
      </w:r>
    </w:p>
    <w:p w14:paraId="269BD00D" w14:textId="77777777" w:rsidR="0044022F" w:rsidRPr="0044022F" w:rsidRDefault="0044022F" w:rsidP="009625E8">
      <w:pPr>
        <w:numPr>
          <w:ilvl w:val="0"/>
          <w:numId w:val="50"/>
        </w:numPr>
        <w:spacing w:line="360" w:lineRule="auto"/>
        <w:jc w:val="both"/>
        <w:rPr>
          <w:lang w:val="en-IN"/>
        </w:rPr>
      </w:pPr>
      <w:r w:rsidRPr="0044022F">
        <w:rPr>
          <w:lang w:val="en-IN"/>
        </w:rPr>
        <w:t>Report generation problems</w:t>
      </w:r>
    </w:p>
    <w:p w14:paraId="428942C9" w14:textId="77777777" w:rsidR="0044022F" w:rsidRPr="0044022F" w:rsidRDefault="0044022F" w:rsidP="009625E8">
      <w:pPr>
        <w:numPr>
          <w:ilvl w:val="0"/>
          <w:numId w:val="50"/>
        </w:numPr>
        <w:spacing w:line="360" w:lineRule="auto"/>
        <w:jc w:val="both"/>
        <w:rPr>
          <w:lang w:val="en-IN"/>
        </w:rPr>
      </w:pPr>
      <w:r w:rsidRPr="0044022F">
        <w:rPr>
          <w:lang w:val="en-IN"/>
        </w:rPr>
        <w:t>Data synchronization solutions</w:t>
      </w:r>
    </w:p>
    <w:p w14:paraId="67D318F2" w14:textId="44535410" w:rsidR="007220C7" w:rsidRDefault="0044022F" w:rsidP="009625E8">
      <w:pPr>
        <w:numPr>
          <w:ilvl w:val="0"/>
          <w:numId w:val="50"/>
        </w:numPr>
        <w:spacing w:line="360" w:lineRule="auto"/>
        <w:jc w:val="both"/>
        <w:rPr>
          <w:lang w:val="en-IN"/>
        </w:rPr>
      </w:pPr>
      <w:r w:rsidRPr="0044022F">
        <w:rPr>
          <w:lang w:val="en-IN"/>
        </w:rPr>
        <w:t>Performance optimization tips</w:t>
      </w:r>
    </w:p>
    <w:p w14:paraId="0BCDB493" w14:textId="77777777" w:rsidR="007220C7" w:rsidRDefault="007220C7" w:rsidP="007220C7">
      <w:pPr>
        <w:ind w:left="720"/>
        <w:jc w:val="both"/>
        <w:rPr>
          <w:lang w:val="en-IN"/>
        </w:rPr>
      </w:pPr>
    </w:p>
    <w:p w14:paraId="0B615FD7" w14:textId="77777777" w:rsidR="007220C7" w:rsidRPr="007220C7" w:rsidRDefault="007220C7" w:rsidP="007220C7">
      <w:pPr>
        <w:ind w:left="720"/>
        <w:jc w:val="both"/>
        <w:rPr>
          <w:lang w:val="en-IN"/>
        </w:rPr>
      </w:pPr>
    </w:p>
    <w:p w14:paraId="341D9473" w14:textId="2D72EEB1" w:rsidR="005030BC" w:rsidRDefault="00B677B1" w:rsidP="009625E8">
      <w:pPr>
        <w:pStyle w:val="Heading1"/>
        <w:numPr>
          <w:ilvl w:val="0"/>
          <w:numId w:val="8"/>
        </w:numPr>
        <w:jc w:val="left"/>
        <w:rPr>
          <w:b/>
          <w:bCs/>
        </w:rPr>
      </w:pPr>
      <w:r w:rsidRPr="001A11F8">
        <w:rPr>
          <w:b/>
          <w:bCs/>
        </w:rPr>
        <w:t>SECURITY AND PRIVACY</w:t>
      </w:r>
    </w:p>
    <w:p w14:paraId="0EECCCA1" w14:textId="77777777" w:rsidR="002917EE" w:rsidRPr="002917EE" w:rsidRDefault="002917EE" w:rsidP="002917EE">
      <w:pPr>
        <w:pStyle w:val="ListParagraph"/>
        <w:jc w:val="both"/>
      </w:pPr>
    </w:p>
    <w:p w14:paraId="069D0C08" w14:textId="77777777" w:rsidR="00707CEC" w:rsidRPr="00724BC7" w:rsidRDefault="00707CEC" w:rsidP="009625E8">
      <w:pPr>
        <w:pStyle w:val="ListParagraph"/>
        <w:numPr>
          <w:ilvl w:val="0"/>
          <w:numId w:val="19"/>
        </w:numPr>
        <w:spacing w:line="360" w:lineRule="auto"/>
        <w:jc w:val="both"/>
        <w:rPr>
          <w:b/>
          <w:bCs/>
          <w:lang w:val="en-IN"/>
        </w:rPr>
      </w:pPr>
      <w:r w:rsidRPr="00724BC7">
        <w:rPr>
          <w:b/>
          <w:bCs/>
          <w:lang w:val="en-IN"/>
        </w:rPr>
        <w:t>6.1 Data Protection</w:t>
      </w:r>
    </w:p>
    <w:p w14:paraId="51E3386A" w14:textId="77777777" w:rsidR="00707CEC" w:rsidRPr="00707CEC" w:rsidRDefault="00707CEC" w:rsidP="009625E8">
      <w:pPr>
        <w:numPr>
          <w:ilvl w:val="0"/>
          <w:numId w:val="51"/>
        </w:numPr>
        <w:spacing w:line="360" w:lineRule="auto"/>
        <w:jc w:val="both"/>
        <w:rPr>
          <w:lang w:val="en-IN"/>
        </w:rPr>
      </w:pPr>
      <w:r w:rsidRPr="00707CEC">
        <w:rPr>
          <w:b/>
          <w:bCs/>
          <w:lang w:val="en-IN"/>
        </w:rPr>
        <w:t>Encryption Standards</w:t>
      </w:r>
    </w:p>
    <w:p w14:paraId="14F82C7A" w14:textId="77777777" w:rsidR="00707CEC" w:rsidRPr="00707CEC" w:rsidRDefault="00707CEC" w:rsidP="009625E8">
      <w:pPr>
        <w:numPr>
          <w:ilvl w:val="1"/>
          <w:numId w:val="51"/>
        </w:numPr>
        <w:spacing w:line="360" w:lineRule="auto"/>
        <w:jc w:val="both"/>
        <w:rPr>
          <w:lang w:val="en-IN"/>
        </w:rPr>
      </w:pPr>
      <w:r w:rsidRPr="00707CEC">
        <w:rPr>
          <w:lang w:val="en-IN"/>
        </w:rPr>
        <w:t>Data encryption at rest and in transit</w:t>
      </w:r>
    </w:p>
    <w:p w14:paraId="0FCF025D" w14:textId="77777777" w:rsidR="00707CEC" w:rsidRPr="00707CEC" w:rsidRDefault="00707CEC" w:rsidP="009625E8">
      <w:pPr>
        <w:numPr>
          <w:ilvl w:val="1"/>
          <w:numId w:val="51"/>
        </w:numPr>
        <w:spacing w:line="360" w:lineRule="auto"/>
        <w:jc w:val="both"/>
        <w:rPr>
          <w:lang w:val="en-IN"/>
        </w:rPr>
      </w:pPr>
      <w:r w:rsidRPr="00707CEC">
        <w:rPr>
          <w:lang w:val="en-IN"/>
        </w:rPr>
        <w:t>Secure key management protocols</w:t>
      </w:r>
    </w:p>
    <w:p w14:paraId="139A6C8D" w14:textId="77777777" w:rsidR="00707CEC" w:rsidRPr="00707CEC" w:rsidRDefault="00707CEC" w:rsidP="009625E8">
      <w:pPr>
        <w:numPr>
          <w:ilvl w:val="1"/>
          <w:numId w:val="51"/>
        </w:numPr>
        <w:spacing w:line="360" w:lineRule="auto"/>
        <w:jc w:val="both"/>
        <w:rPr>
          <w:lang w:val="en-IN"/>
        </w:rPr>
      </w:pPr>
      <w:r w:rsidRPr="00707CEC">
        <w:rPr>
          <w:lang w:val="en-IN"/>
        </w:rPr>
        <w:t>Regular security audits</w:t>
      </w:r>
    </w:p>
    <w:p w14:paraId="26430AA2" w14:textId="77777777" w:rsidR="00707CEC" w:rsidRPr="00724BC7" w:rsidRDefault="00707CEC" w:rsidP="009625E8">
      <w:pPr>
        <w:pStyle w:val="ListParagraph"/>
        <w:numPr>
          <w:ilvl w:val="0"/>
          <w:numId w:val="19"/>
        </w:numPr>
        <w:spacing w:line="360" w:lineRule="auto"/>
        <w:jc w:val="both"/>
        <w:rPr>
          <w:b/>
          <w:bCs/>
          <w:lang w:val="en-IN"/>
        </w:rPr>
      </w:pPr>
      <w:r w:rsidRPr="00724BC7">
        <w:rPr>
          <w:b/>
          <w:bCs/>
          <w:lang w:val="en-IN"/>
        </w:rPr>
        <w:t>6.2 Access Controls</w:t>
      </w:r>
    </w:p>
    <w:p w14:paraId="74FB9F2C" w14:textId="77777777" w:rsidR="00707CEC" w:rsidRPr="00707CEC" w:rsidRDefault="00707CEC" w:rsidP="009625E8">
      <w:pPr>
        <w:numPr>
          <w:ilvl w:val="0"/>
          <w:numId w:val="52"/>
        </w:numPr>
        <w:spacing w:line="360" w:lineRule="auto"/>
        <w:jc w:val="both"/>
        <w:rPr>
          <w:lang w:val="en-IN"/>
        </w:rPr>
      </w:pPr>
      <w:r w:rsidRPr="00707CEC">
        <w:rPr>
          <w:lang w:val="en-IN"/>
        </w:rPr>
        <w:t>Role-based access management</w:t>
      </w:r>
    </w:p>
    <w:p w14:paraId="74164F45" w14:textId="77777777" w:rsidR="00707CEC" w:rsidRPr="00707CEC" w:rsidRDefault="00707CEC" w:rsidP="009625E8">
      <w:pPr>
        <w:numPr>
          <w:ilvl w:val="0"/>
          <w:numId w:val="52"/>
        </w:numPr>
        <w:spacing w:line="360" w:lineRule="auto"/>
        <w:jc w:val="both"/>
        <w:rPr>
          <w:lang w:val="en-IN"/>
        </w:rPr>
      </w:pPr>
      <w:r w:rsidRPr="00707CEC">
        <w:rPr>
          <w:lang w:val="en-IN"/>
        </w:rPr>
        <w:lastRenderedPageBreak/>
        <w:t>Multi-factor authentication options</w:t>
      </w:r>
    </w:p>
    <w:p w14:paraId="16EC06AD" w14:textId="77777777" w:rsidR="00707CEC" w:rsidRPr="00707CEC" w:rsidRDefault="00707CEC" w:rsidP="009625E8">
      <w:pPr>
        <w:numPr>
          <w:ilvl w:val="0"/>
          <w:numId w:val="52"/>
        </w:numPr>
        <w:spacing w:line="360" w:lineRule="auto"/>
        <w:jc w:val="both"/>
        <w:rPr>
          <w:lang w:val="en-IN"/>
        </w:rPr>
      </w:pPr>
      <w:r w:rsidRPr="00707CEC">
        <w:rPr>
          <w:lang w:val="en-IN"/>
        </w:rPr>
        <w:t>Session management and timeout policies</w:t>
      </w:r>
    </w:p>
    <w:p w14:paraId="77C8D105" w14:textId="77777777" w:rsidR="00707CEC" w:rsidRPr="00707CEC" w:rsidRDefault="00707CEC" w:rsidP="009625E8">
      <w:pPr>
        <w:numPr>
          <w:ilvl w:val="0"/>
          <w:numId w:val="52"/>
        </w:numPr>
        <w:spacing w:line="360" w:lineRule="auto"/>
        <w:jc w:val="both"/>
        <w:rPr>
          <w:lang w:val="en-IN"/>
        </w:rPr>
      </w:pPr>
      <w:r w:rsidRPr="00707CEC">
        <w:rPr>
          <w:lang w:val="en-IN"/>
        </w:rPr>
        <w:t>Login monitoring and security alerts</w:t>
      </w:r>
    </w:p>
    <w:p w14:paraId="6E07932A" w14:textId="77777777" w:rsidR="00707CEC" w:rsidRPr="00724BC7" w:rsidRDefault="00707CEC" w:rsidP="009625E8">
      <w:pPr>
        <w:pStyle w:val="ListParagraph"/>
        <w:numPr>
          <w:ilvl w:val="0"/>
          <w:numId w:val="19"/>
        </w:numPr>
        <w:spacing w:line="360" w:lineRule="auto"/>
        <w:jc w:val="both"/>
        <w:rPr>
          <w:b/>
          <w:bCs/>
          <w:lang w:val="en-IN"/>
        </w:rPr>
      </w:pPr>
      <w:r w:rsidRPr="00724BC7">
        <w:rPr>
          <w:b/>
          <w:bCs/>
          <w:lang w:val="en-IN"/>
        </w:rPr>
        <w:t>6.3 Compliance &amp; Privacy</w:t>
      </w:r>
    </w:p>
    <w:p w14:paraId="33A5B742" w14:textId="77777777" w:rsidR="00707CEC" w:rsidRPr="00707CEC" w:rsidRDefault="00707CEC" w:rsidP="009625E8">
      <w:pPr>
        <w:numPr>
          <w:ilvl w:val="0"/>
          <w:numId w:val="53"/>
        </w:numPr>
        <w:spacing w:line="360" w:lineRule="auto"/>
        <w:jc w:val="both"/>
        <w:rPr>
          <w:lang w:val="en-IN"/>
        </w:rPr>
      </w:pPr>
      <w:r w:rsidRPr="00707CEC">
        <w:rPr>
          <w:lang w:val="en-IN"/>
        </w:rPr>
        <w:t>FERPA compliance measures</w:t>
      </w:r>
    </w:p>
    <w:p w14:paraId="77742256" w14:textId="77777777" w:rsidR="00707CEC" w:rsidRPr="00707CEC" w:rsidRDefault="00707CEC" w:rsidP="009625E8">
      <w:pPr>
        <w:numPr>
          <w:ilvl w:val="0"/>
          <w:numId w:val="53"/>
        </w:numPr>
        <w:spacing w:line="360" w:lineRule="auto"/>
        <w:jc w:val="both"/>
        <w:rPr>
          <w:lang w:val="en-IN"/>
        </w:rPr>
      </w:pPr>
      <w:r w:rsidRPr="00707CEC">
        <w:rPr>
          <w:lang w:val="en-IN"/>
        </w:rPr>
        <w:t>Data retention policies</w:t>
      </w:r>
    </w:p>
    <w:p w14:paraId="3D562265" w14:textId="77777777" w:rsidR="00707CEC" w:rsidRPr="00707CEC" w:rsidRDefault="00707CEC" w:rsidP="009625E8">
      <w:pPr>
        <w:numPr>
          <w:ilvl w:val="0"/>
          <w:numId w:val="53"/>
        </w:numPr>
        <w:spacing w:line="360" w:lineRule="auto"/>
        <w:jc w:val="both"/>
        <w:rPr>
          <w:lang w:val="en-IN"/>
        </w:rPr>
      </w:pPr>
      <w:r w:rsidRPr="00707CEC">
        <w:rPr>
          <w:lang w:val="en-IN"/>
        </w:rPr>
        <w:t>Privacy impact assessments</w:t>
      </w:r>
    </w:p>
    <w:p w14:paraId="2C725EED" w14:textId="77777777" w:rsidR="00707CEC" w:rsidRPr="00707CEC" w:rsidRDefault="00707CEC" w:rsidP="009625E8">
      <w:pPr>
        <w:numPr>
          <w:ilvl w:val="0"/>
          <w:numId w:val="53"/>
        </w:numPr>
        <w:spacing w:line="360" w:lineRule="auto"/>
        <w:jc w:val="both"/>
        <w:rPr>
          <w:lang w:val="en-IN"/>
        </w:rPr>
      </w:pPr>
      <w:r w:rsidRPr="00707CEC">
        <w:rPr>
          <w:lang w:val="en-IN"/>
        </w:rPr>
        <w:t>Regular compliance audits</w:t>
      </w:r>
    </w:p>
    <w:p w14:paraId="3AB06298" w14:textId="77777777" w:rsidR="00707CEC" w:rsidRPr="00707CEC" w:rsidRDefault="00707CEC" w:rsidP="009625E8">
      <w:pPr>
        <w:numPr>
          <w:ilvl w:val="0"/>
          <w:numId w:val="53"/>
        </w:numPr>
        <w:spacing w:line="360" w:lineRule="auto"/>
        <w:jc w:val="both"/>
        <w:rPr>
          <w:lang w:val="en-IN"/>
        </w:rPr>
      </w:pPr>
      <w:r w:rsidRPr="00707CEC">
        <w:rPr>
          <w:lang w:val="en-IN"/>
        </w:rPr>
        <w:t>Information sharing protocols</w:t>
      </w:r>
    </w:p>
    <w:p w14:paraId="1BC33969" w14:textId="77777777" w:rsidR="00707CEC" w:rsidRPr="00724BC7" w:rsidRDefault="00707CEC" w:rsidP="009625E8">
      <w:pPr>
        <w:pStyle w:val="ListParagraph"/>
        <w:numPr>
          <w:ilvl w:val="0"/>
          <w:numId w:val="19"/>
        </w:numPr>
        <w:spacing w:line="360" w:lineRule="auto"/>
        <w:jc w:val="both"/>
        <w:rPr>
          <w:b/>
          <w:bCs/>
          <w:lang w:val="en-IN"/>
        </w:rPr>
      </w:pPr>
      <w:r w:rsidRPr="00724BC7">
        <w:rPr>
          <w:b/>
          <w:bCs/>
          <w:lang w:val="en-IN"/>
        </w:rPr>
        <w:t>6.4 Security Monitoring</w:t>
      </w:r>
    </w:p>
    <w:p w14:paraId="2B7E42F8" w14:textId="77777777" w:rsidR="00707CEC" w:rsidRPr="00707CEC" w:rsidRDefault="00707CEC" w:rsidP="009625E8">
      <w:pPr>
        <w:numPr>
          <w:ilvl w:val="0"/>
          <w:numId w:val="54"/>
        </w:numPr>
        <w:spacing w:line="360" w:lineRule="auto"/>
        <w:jc w:val="both"/>
        <w:rPr>
          <w:lang w:val="en-IN"/>
        </w:rPr>
      </w:pPr>
      <w:r w:rsidRPr="00707CEC">
        <w:rPr>
          <w:lang w:val="en-IN"/>
        </w:rPr>
        <w:t>Automated threat detection</w:t>
      </w:r>
    </w:p>
    <w:p w14:paraId="25DBE50F" w14:textId="77777777" w:rsidR="00707CEC" w:rsidRPr="00707CEC" w:rsidRDefault="00707CEC" w:rsidP="009625E8">
      <w:pPr>
        <w:numPr>
          <w:ilvl w:val="0"/>
          <w:numId w:val="54"/>
        </w:numPr>
        <w:spacing w:line="360" w:lineRule="auto"/>
        <w:jc w:val="both"/>
        <w:rPr>
          <w:lang w:val="en-IN"/>
        </w:rPr>
      </w:pPr>
      <w:r w:rsidRPr="00707CEC">
        <w:rPr>
          <w:lang w:val="en-IN"/>
        </w:rPr>
        <w:t>Activity logging and analysis</w:t>
      </w:r>
    </w:p>
    <w:p w14:paraId="7FEF366E" w14:textId="77777777" w:rsidR="00707CEC" w:rsidRPr="00707CEC" w:rsidRDefault="00707CEC" w:rsidP="009625E8">
      <w:pPr>
        <w:numPr>
          <w:ilvl w:val="0"/>
          <w:numId w:val="54"/>
        </w:numPr>
        <w:spacing w:line="360" w:lineRule="auto"/>
        <w:jc w:val="both"/>
        <w:rPr>
          <w:lang w:val="en-IN"/>
        </w:rPr>
      </w:pPr>
      <w:r w:rsidRPr="00707CEC">
        <w:rPr>
          <w:lang w:val="en-IN"/>
        </w:rPr>
        <w:t>Incident response procedures</w:t>
      </w:r>
    </w:p>
    <w:p w14:paraId="17080CD4" w14:textId="77777777" w:rsidR="00707CEC" w:rsidRPr="00707CEC" w:rsidRDefault="00707CEC" w:rsidP="009625E8">
      <w:pPr>
        <w:numPr>
          <w:ilvl w:val="0"/>
          <w:numId w:val="54"/>
        </w:numPr>
        <w:spacing w:line="360" w:lineRule="auto"/>
        <w:jc w:val="both"/>
        <w:rPr>
          <w:lang w:val="en-IN"/>
        </w:rPr>
      </w:pPr>
      <w:r w:rsidRPr="00707CEC">
        <w:rPr>
          <w:lang w:val="en-IN"/>
        </w:rPr>
        <w:t>Regular vulnerability assessments</w:t>
      </w:r>
    </w:p>
    <w:p w14:paraId="60F4F488" w14:textId="77777777" w:rsidR="00006235" w:rsidRPr="00006235" w:rsidRDefault="00006235" w:rsidP="00707CEC">
      <w:pPr>
        <w:spacing w:line="360" w:lineRule="auto"/>
        <w:jc w:val="both"/>
      </w:pPr>
    </w:p>
    <w:p w14:paraId="3D9479C6" w14:textId="77777777" w:rsidR="001A11F8" w:rsidRPr="001A11F8" w:rsidRDefault="001A11F8" w:rsidP="001A11F8"/>
    <w:p w14:paraId="25B9D424" w14:textId="77777777" w:rsidR="000E3032" w:rsidRPr="000E3032" w:rsidRDefault="000E3032" w:rsidP="000E3032"/>
    <w:p w14:paraId="158E7BF2" w14:textId="1612DCB3" w:rsidR="0095305C" w:rsidRPr="001A11F8" w:rsidRDefault="00092E33" w:rsidP="00092E33">
      <w:pPr>
        <w:jc w:val="both"/>
        <w:rPr>
          <w:b/>
          <w:bCs/>
        </w:rPr>
      </w:pPr>
      <w:r w:rsidRPr="001A11F8">
        <w:rPr>
          <w:b/>
          <w:bCs/>
        </w:rPr>
        <w:t xml:space="preserve">7. </w:t>
      </w:r>
      <w:r w:rsidR="001A11F8" w:rsidRPr="001A11F8">
        <w:rPr>
          <w:b/>
          <w:bCs/>
        </w:rPr>
        <w:t xml:space="preserve"> </w:t>
      </w:r>
      <w:proofErr w:type="gramStart"/>
      <w:r w:rsidR="0095305C" w:rsidRPr="001A11F8">
        <w:rPr>
          <w:b/>
          <w:bCs/>
        </w:rPr>
        <w:t xml:space="preserve">FUTURE </w:t>
      </w:r>
      <w:r w:rsidR="00BA7F0F" w:rsidRPr="001A11F8">
        <w:rPr>
          <w:b/>
          <w:bCs/>
        </w:rPr>
        <w:t xml:space="preserve"> ENHANCEMENTS</w:t>
      </w:r>
      <w:proofErr w:type="gramEnd"/>
    </w:p>
    <w:p w14:paraId="33E2D3F1" w14:textId="5F855E79" w:rsidR="00AC19C3" w:rsidRPr="00AC19C3" w:rsidRDefault="00AC19C3" w:rsidP="00AC19C3"/>
    <w:p w14:paraId="63F0C3A5" w14:textId="77777777" w:rsidR="002917EE" w:rsidRPr="002917EE" w:rsidRDefault="002917EE" w:rsidP="009625E8">
      <w:pPr>
        <w:pStyle w:val="BodyText"/>
        <w:numPr>
          <w:ilvl w:val="0"/>
          <w:numId w:val="19"/>
        </w:numPr>
        <w:spacing w:after="0" w:line="360" w:lineRule="auto"/>
        <w:rPr>
          <w:b/>
          <w:bCs/>
          <w:lang w:val="en-IN"/>
        </w:rPr>
      </w:pPr>
      <w:r w:rsidRPr="002917EE">
        <w:rPr>
          <w:b/>
          <w:bCs/>
          <w:lang w:val="en-IN"/>
        </w:rPr>
        <w:t>7.1 Technical Improvements</w:t>
      </w:r>
    </w:p>
    <w:p w14:paraId="268E8695" w14:textId="77777777" w:rsidR="002917EE" w:rsidRPr="002917EE" w:rsidRDefault="002917EE" w:rsidP="009625E8">
      <w:pPr>
        <w:pStyle w:val="BodyText"/>
        <w:numPr>
          <w:ilvl w:val="0"/>
          <w:numId w:val="55"/>
        </w:numPr>
        <w:spacing w:line="360" w:lineRule="auto"/>
        <w:rPr>
          <w:lang w:val="en-IN"/>
        </w:rPr>
      </w:pPr>
      <w:r w:rsidRPr="002917EE">
        <w:rPr>
          <w:b/>
          <w:bCs/>
          <w:lang w:val="en-IN"/>
        </w:rPr>
        <w:t>Analytics Enhancement</w:t>
      </w:r>
    </w:p>
    <w:p w14:paraId="44CDBC59" w14:textId="77777777" w:rsidR="002917EE" w:rsidRPr="002917EE" w:rsidRDefault="002917EE" w:rsidP="009625E8">
      <w:pPr>
        <w:pStyle w:val="BodyText"/>
        <w:numPr>
          <w:ilvl w:val="1"/>
          <w:numId w:val="55"/>
        </w:numPr>
        <w:spacing w:line="360" w:lineRule="auto"/>
        <w:rPr>
          <w:lang w:val="en-IN"/>
        </w:rPr>
      </w:pPr>
      <w:r w:rsidRPr="002917EE">
        <w:rPr>
          <w:lang w:val="en-IN"/>
        </w:rPr>
        <w:t>Advanced performance tracking</w:t>
      </w:r>
    </w:p>
    <w:p w14:paraId="23BF8158" w14:textId="77777777" w:rsidR="002917EE" w:rsidRPr="002917EE" w:rsidRDefault="002917EE" w:rsidP="009625E8">
      <w:pPr>
        <w:pStyle w:val="BodyText"/>
        <w:numPr>
          <w:ilvl w:val="1"/>
          <w:numId w:val="55"/>
        </w:numPr>
        <w:spacing w:line="360" w:lineRule="auto"/>
        <w:rPr>
          <w:lang w:val="en-IN"/>
        </w:rPr>
      </w:pPr>
      <w:r w:rsidRPr="002917EE">
        <w:rPr>
          <w:lang w:val="en-IN"/>
        </w:rPr>
        <w:t>Predictive analysis tools</w:t>
      </w:r>
    </w:p>
    <w:p w14:paraId="04D1CCBD" w14:textId="77777777" w:rsidR="002917EE" w:rsidRPr="002917EE" w:rsidRDefault="002917EE" w:rsidP="009625E8">
      <w:pPr>
        <w:pStyle w:val="BodyText"/>
        <w:numPr>
          <w:ilvl w:val="1"/>
          <w:numId w:val="55"/>
        </w:numPr>
        <w:spacing w:line="360" w:lineRule="auto"/>
        <w:rPr>
          <w:lang w:val="en-IN"/>
        </w:rPr>
      </w:pPr>
      <w:r w:rsidRPr="002917EE">
        <w:rPr>
          <w:lang w:val="en-IN"/>
        </w:rPr>
        <w:t>Custom report builders</w:t>
      </w:r>
    </w:p>
    <w:p w14:paraId="7FA811DF" w14:textId="77777777" w:rsidR="002917EE" w:rsidRPr="002917EE" w:rsidRDefault="002917EE" w:rsidP="009625E8">
      <w:pPr>
        <w:pStyle w:val="BodyText"/>
        <w:numPr>
          <w:ilvl w:val="1"/>
          <w:numId w:val="55"/>
        </w:numPr>
        <w:spacing w:line="360" w:lineRule="auto"/>
        <w:rPr>
          <w:lang w:val="en-IN"/>
        </w:rPr>
      </w:pPr>
      <w:r w:rsidRPr="002917EE">
        <w:rPr>
          <w:lang w:val="en-IN"/>
        </w:rPr>
        <w:t>Interactive dashboards</w:t>
      </w:r>
    </w:p>
    <w:p w14:paraId="6DC2A673" w14:textId="77777777" w:rsidR="002917EE" w:rsidRPr="002917EE" w:rsidRDefault="002917EE" w:rsidP="009625E8">
      <w:pPr>
        <w:pStyle w:val="BodyText"/>
        <w:numPr>
          <w:ilvl w:val="0"/>
          <w:numId w:val="55"/>
        </w:numPr>
        <w:spacing w:line="360" w:lineRule="auto"/>
        <w:rPr>
          <w:lang w:val="en-IN"/>
        </w:rPr>
      </w:pPr>
      <w:r w:rsidRPr="002917EE">
        <w:rPr>
          <w:b/>
          <w:bCs/>
          <w:lang w:val="en-IN"/>
        </w:rPr>
        <w:t>Mobile Solutions</w:t>
      </w:r>
    </w:p>
    <w:p w14:paraId="5F786F27" w14:textId="77777777" w:rsidR="002917EE" w:rsidRPr="002917EE" w:rsidRDefault="002917EE" w:rsidP="009625E8">
      <w:pPr>
        <w:pStyle w:val="BodyText"/>
        <w:numPr>
          <w:ilvl w:val="1"/>
          <w:numId w:val="55"/>
        </w:numPr>
        <w:spacing w:line="360" w:lineRule="auto"/>
        <w:rPr>
          <w:lang w:val="en-IN"/>
        </w:rPr>
      </w:pPr>
      <w:r w:rsidRPr="002917EE">
        <w:rPr>
          <w:lang w:val="en-IN"/>
        </w:rPr>
        <w:t>Native mobile applications</w:t>
      </w:r>
    </w:p>
    <w:p w14:paraId="2A4D223B" w14:textId="77777777" w:rsidR="002917EE" w:rsidRPr="002917EE" w:rsidRDefault="002917EE" w:rsidP="009625E8">
      <w:pPr>
        <w:pStyle w:val="BodyText"/>
        <w:numPr>
          <w:ilvl w:val="1"/>
          <w:numId w:val="55"/>
        </w:numPr>
        <w:spacing w:line="360" w:lineRule="auto"/>
        <w:rPr>
          <w:lang w:val="en-IN"/>
        </w:rPr>
      </w:pPr>
      <w:r w:rsidRPr="002917EE">
        <w:rPr>
          <w:lang w:val="en-IN"/>
        </w:rPr>
        <w:t>Offline functionality</w:t>
      </w:r>
    </w:p>
    <w:p w14:paraId="6C26FCF5" w14:textId="77777777" w:rsidR="002917EE" w:rsidRPr="002917EE" w:rsidRDefault="002917EE" w:rsidP="009625E8">
      <w:pPr>
        <w:pStyle w:val="BodyText"/>
        <w:numPr>
          <w:ilvl w:val="1"/>
          <w:numId w:val="55"/>
        </w:numPr>
        <w:spacing w:line="360" w:lineRule="auto"/>
        <w:rPr>
          <w:lang w:val="en-IN"/>
        </w:rPr>
      </w:pPr>
      <w:r w:rsidRPr="002917EE">
        <w:rPr>
          <w:lang w:val="en-IN"/>
        </w:rPr>
        <w:t>Push notification system</w:t>
      </w:r>
    </w:p>
    <w:p w14:paraId="2EC346CE" w14:textId="77777777" w:rsidR="002917EE" w:rsidRPr="002917EE" w:rsidRDefault="002917EE" w:rsidP="009625E8">
      <w:pPr>
        <w:pStyle w:val="BodyText"/>
        <w:numPr>
          <w:ilvl w:val="0"/>
          <w:numId w:val="19"/>
        </w:numPr>
        <w:spacing w:after="0" w:line="360" w:lineRule="auto"/>
        <w:rPr>
          <w:b/>
          <w:bCs/>
          <w:lang w:val="en-IN"/>
        </w:rPr>
      </w:pPr>
      <w:r w:rsidRPr="002917EE">
        <w:rPr>
          <w:b/>
          <w:bCs/>
          <w:lang w:val="en-IN"/>
        </w:rPr>
        <w:t>7.2 Integration &amp; Features</w:t>
      </w:r>
    </w:p>
    <w:p w14:paraId="148013CC" w14:textId="77777777" w:rsidR="002917EE" w:rsidRPr="002917EE" w:rsidRDefault="002917EE" w:rsidP="009625E8">
      <w:pPr>
        <w:pStyle w:val="BodyText"/>
        <w:numPr>
          <w:ilvl w:val="0"/>
          <w:numId w:val="56"/>
        </w:numPr>
        <w:spacing w:line="360" w:lineRule="auto"/>
        <w:rPr>
          <w:lang w:val="en-IN"/>
        </w:rPr>
      </w:pPr>
      <w:r w:rsidRPr="002917EE">
        <w:rPr>
          <w:lang w:val="en-IN"/>
        </w:rPr>
        <w:t>LMS/SIS system integration</w:t>
      </w:r>
    </w:p>
    <w:p w14:paraId="10842D1D" w14:textId="77777777" w:rsidR="002917EE" w:rsidRPr="002917EE" w:rsidRDefault="002917EE" w:rsidP="009625E8">
      <w:pPr>
        <w:pStyle w:val="BodyText"/>
        <w:numPr>
          <w:ilvl w:val="0"/>
          <w:numId w:val="56"/>
        </w:numPr>
        <w:spacing w:line="360" w:lineRule="auto"/>
        <w:rPr>
          <w:lang w:val="en-IN"/>
        </w:rPr>
      </w:pPr>
      <w:r w:rsidRPr="002917EE">
        <w:rPr>
          <w:lang w:val="en-IN"/>
        </w:rPr>
        <w:t>AI-powered grade suggestions</w:t>
      </w:r>
    </w:p>
    <w:p w14:paraId="39C36742" w14:textId="77777777" w:rsidR="002917EE" w:rsidRPr="002917EE" w:rsidRDefault="002917EE" w:rsidP="009625E8">
      <w:pPr>
        <w:pStyle w:val="BodyText"/>
        <w:numPr>
          <w:ilvl w:val="0"/>
          <w:numId w:val="56"/>
        </w:numPr>
        <w:spacing w:line="360" w:lineRule="auto"/>
        <w:rPr>
          <w:lang w:val="en-IN"/>
        </w:rPr>
      </w:pPr>
      <w:r w:rsidRPr="002917EE">
        <w:rPr>
          <w:lang w:val="en-IN"/>
        </w:rPr>
        <w:t>Automated attendance tracking</w:t>
      </w:r>
    </w:p>
    <w:p w14:paraId="185D31E2" w14:textId="77777777" w:rsidR="002917EE" w:rsidRPr="002917EE" w:rsidRDefault="002917EE" w:rsidP="009625E8">
      <w:pPr>
        <w:pStyle w:val="BodyText"/>
        <w:numPr>
          <w:ilvl w:val="0"/>
          <w:numId w:val="56"/>
        </w:numPr>
        <w:spacing w:line="360" w:lineRule="auto"/>
        <w:rPr>
          <w:lang w:val="en-IN"/>
        </w:rPr>
      </w:pPr>
      <w:r w:rsidRPr="002917EE">
        <w:rPr>
          <w:lang w:val="en-IN"/>
        </w:rPr>
        <w:t>Enhanced communication tools</w:t>
      </w:r>
    </w:p>
    <w:p w14:paraId="4A4F7BF3" w14:textId="77777777" w:rsidR="002917EE" w:rsidRPr="002917EE" w:rsidRDefault="002917EE" w:rsidP="009625E8">
      <w:pPr>
        <w:pStyle w:val="BodyText"/>
        <w:numPr>
          <w:ilvl w:val="0"/>
          <w:numId w:val="56"/>
        </w:numPr>
        <w:spacing w:line="360" w:lineRule="auto"/>
        <w:rPr>
          <w:lang w:val="en-IN"/>
        </w:rPr>
      </w:pPr>
      <w:r w:rsidRPr="002917EE">
        <w:rPr>
          <w:lang w:val="en-IN"/>
        </w:rPr>
        <w:t>Resource sharing platform</w:t>
      </w:r>
    </w:p>
    <w:p w14:paraId="6652F2BD" w14:textId="77777777" w:rsidR="002917EE" w:rsidRPr="002917EE" w:rsidRDefault="002917EE" w:rsidP="009625E8">
      <w:pPr>
        <w:pStyle w:val="BodyText"/>
        <w:numPr>
          <w:ilvl w:val="0"/>
          <w:numId w:val="19"/>
        </w:numPr>
        <w:spacing w:after="0" w:line="360" w:lineRule="auto"/>
        <w:rPr>
          <w:b/>
          <w:bCs/>
          <w:lang w:val="en-IN"/>
        </w:rPr>
      </w:pPr>
      <w:r w:rsidRPr="002917EE">
        <w:rPr>
          <w:b/>
          <w:bCs/>
          <w:lang w:val="en-IN"/>
        </w:rPr>
        <w:t>7.3 Scalability</w:t>
      </w:r>
    </w:p>
    <w:p w14:paraId="17373838" w14:textId="77777777" w:rsidR="002917EE" w:rsidRPr="002917EE" w:rsidRDefault="002917EE" w:rsidP="009625E8">
      <w:pPr>
        <w:pStyle w:val="BodyText"/>
        <w:numPr>
          <w:ilvl w:val="0"/>
          <w:numId w:val="57"/>
        </w:numPr>
        <w:spacing w:line="360" w:lineRule="auto"/>
        <w:rPr>
          <w:lang w:val="en-IN"/>
        </w:rPr>
      </w:pPr>
      <w:r w:rsidRPr="002917EE">
        <w:rPr>
          <w:lang w:val="en-IN"/>
        </w:rPr>
        <w:t>Multi-school district support</w:t>
      </w:r>
    </w:p>
    <w:p w14:paraId="3C7483FA" w14:textId="77777777" w:rsidR="002917EE" w:rsidRPr="002917EE" w:rsidRDefault="002917EE" w:rsidP="009625E8">
      <w:pPr>
        <w:pStyle w:val="BodyText"/>
        <w:numPr>
          <w:ilvl w:val="0"/>
          <w:numId w:val="57"/>
        </w:numPr>
        <w:spacing w:line="360" w:lineRule="auto"/>
        <w:rPr>
          <w:lang w:val="en-IN"/>
        </w:rPr>
      </w:pPr>
      <w:r w:rsidRPr="002917EE">
        <w:rPr>
          <w:lang w:val="en-IN"/>
        </w:rPr>
        <w:lastRenderedPageBreak/>
        <w:t>Cloud infrastructure optimization</w:t>
      </w:r>
    </w:p>
    <w:p w14:paraId="5CF7DA2C" w14:textId="77777777" w:rsidR="002917EE" w:rsidRPr="002917EE" w:rsidRDefault="002917EE" w:rsidP="009625E8">
      <w:pPr>
        <w:pStyle w:val="BodyText"/>
        <w:numPr>
          <w:ilvl w:val="0"/>
          <w:numId w:val="57"/>
        </w:numPr>
        <w:spacing w:line="360" w:lineRule="auto"/>
        <w:rPr>
          <w:lang w:val="en-IN"/>
        </w:rPr>
      </w:pPr>
      <w:r w:rsidRPr="002917EE">
        <w:rPr>
          <w:lang w:val="en-IN"/>
        </w:rPr>
        <w:t>Performance improvements</w:t>
      </w:r>
    </w:p>
    <w:p w14:paraId="2B79A759" w14:textId="77777777" w:rsidR="002917EE" w:rsidRPr="002917EE" w:rsidRDefault="002917EE" w:rsidP="009625E8">
      <w:pPr>
        <w:pStyle w:val="BodyText"/>
        <w:numPr>
          <w:ilvl w:val="0"/>
          <w:numId w:val="57"/>
        </w:numPr>
        <w:spacing w:line="360" w:lineRule="auto"/>
        <w:rPr>
          <w:lang w:val="en-IN"/>
        </w:rPr>
      </w:pPr>
      <w:r w:rsidRPr="002917EE">
        <w:rPr>
          <w:lang w:val="en-IN"/>
        </w:rPr>
        <w:t>API enhancement</w:t>
      </w:r>
    </w:p>
    <w:p w14:paraId="7515C13E" w14:textId="77777777" w:rsidR="002917EE" w:rsidRPr="002917EE" w:rsidRDefault="002917EE" w:rsidP="009625E8">
      <w:pPr>
        <w:pStyle w:val="BodyText"/>
        <w:numPr>
          <w:ilvl w:val="0"/>
          <w:numId w:val="57"/>
        </w:numPr>
        <w:spacing w:line="360" w:lineRule="auto"/>
        <w:rPr>
          <w:lang w:val="en-IN"/>
        </w:rPr>
      </w:pPr>
      <w:r w:rsidRPr="002917EE">
        <w:rPr>
          <w:lang w:val="en-IN"/>
        </w:rPr>
        <w:t>Database optimization</w:t>
      </w:r>
    </w:p>
    <w:p w14:paraId="0B892CC5" w14:textId="77777777" w:rsidR="008D3342" w:rsidRDefault="008D3342" w:rsidP="008B5E6E">
      <w:pPr>
        <w:pStyle w:val="BodyText"/>
        <w:spacing w:after="0" w:line="360" w:lineRule="auto"/>
        <w:ind w:firstLine="0"/>
      </w:pPr>
    </w:p>
    <w:p w14:paraId="288744DB" w14:textId="77777777" w:rsidR="008D3342" w:rsidRPr="008B5E6E" w:rsidRDefault="008D3342" w:rsidP="008B5E6E">
      <w:pPr>
        <w:pStyle w:val="Heading5"/>
        <w:spacing w:before="0" w:after="0" w:line="360" w:lineRule="auto"/>
        <w:jc w:val="both"/>
        <w:rPr>
          <w:b/>
          <w:bCs/>
        </w:rPr>
      </w:pPr>
      <w:r w:rsidRPr="008B5E6E">
        <w:rPr>
          <w:b/>
          <w:bCs/>
        </w:rPr>
        <w:t>References</w:t>
      </w:r>
    </w:p>
    <w:p w14:paraId="68693D61" w14:textId="77777777" w:rsidR="008D3342" w:rsidRPr="008044EF" w:rsidRDefault="008D3342" w:rsidP="008B5E6E">
      <w:pPr>
        <w:spacing w:line="360" w:lineRule="auto"/>
        <w:jc w:val="both"/>
      </w:pPr>
      <w:r>
        <w:t>[</w:t>
      </w:r>
      <w:r w:rsidRPr="008044EF">
        <w:rPr>
          <w:b/>
          <w:bCs/>
        </w:rPr>
        <w:t>For Examples</w:t>
      </w:r>
      <w:r>
        <w:t>]</w:t>
      </w:r>
    </w:p>
    <w:p w14:paraId="28649871" w14:textId="77777777" w:rsidR="008D3342" w:rsidRPr="005B520E" w:rsidRDefault="008D3342" w:rsidP="008B5E6E">
      <w:pPr>
        <w:spacing w:line="360" w:lineRule="auto"/>
        <w:jc w:val="both"/>
      </w:pPr>
    </w:p>
    <w:p w14:paraId="446DF5D8" w14:textId="77777777" w:rsidR="009625E8" w:rsidRPr="009625E8" w:rsidRDefault="009625E8" w:rsidP="009625E8">
      <w:pPr>
        <w:pStyle w:val="references"/>
        <w:spacing w:after="0" w:line="360" w:lineRule="auto"/>
        <w:rPr>
          <w:lang w:val="en-IN"/>
        </w:rPr>
      </w:pPr>
      <w:r w:rsidRPr="009625E8">
        <w:rPr>
          <w:lang w:val="en-IN"/>
        </w:rPr>
        <w:t xml:space="preserve">[1] Cay S. Horstmann, </w:t>
      </w:r>
      <w:r w:rsidRPr="009625E8">
        <w:rPr>
          <w:i/>
          <w:iCs/>
          <w:lang w:val="en-IN"/>
        </w:rPr>
        <w:t>Core Java Volume I—Fundamentals</w:t>
      </w:r>
      <w:r w:rsidRPr="009625E8">
        <w:rPr>
          <w:lang w:val="en-IN"/>
        </w:rPr>
        <w:t>, Pearson Education, 11th Edition, 2018.</w:t>
      </w:r>
    </w:p>
    <w:p w14:paraId="497D373F" w14:textId="77777777" w:rsidR="009625E8" w:rsidRPr="009625E8" w:rsidRDefault="009625E8" w:rsidP="009625E8">
      <w:pPr>
        <w:pStyle w:val="references"/>
        <w:spacing w:after="0" w:line="360" w:lineRule="auto"/>
        <w:rPr>
          <w:lang w:val="en-IN"/>
        </w:rPr>
      </w:pPr>
      <w:r w:rsidRPr="009625E8">
        <w:rPr>
          <w:lang w:val="en-IN"/>
        </w:rPr>
        <w:t xml:space="preserve">[2] Joshua Bloch, </w:t>
      </w:r>
      <w:r w:rsidRPr="009625E8">
        <w:rPr>
          <w:i/>
          <w:iCs/>
          <w:lang w:val="en-IN"/>
        </w:rPr>
        <w:t>Effective Java</w:t>
      </w:r>
      <w:r w:rsidRPr="009625E8">
        <w:rPr>
          <w:lang w:val="en-IN"/>
        </w:rPr>
        <w:t>, Addison-Wesley, 3rd Edition, 2018.</w:t>
      </w:r>
    </w:p>
    <w:p w14:paraId="63BD50E3" w14:textId="77777777" w:rsidR="009625E8" w:rsidRPr="009625E8" w:rsidRDefault="009625E8" w:rsidP="009625E8">
      <w:pPr>
        <w:pStyle w:val="references"/>
        <w:spacing w:after="0" w:line="360" w:lineRule="auto"/>
        <w:rPr>
          <w:lang w:val="en-IN"/>
        </w:rPr>
      </w:pPr>
      <w:r w:rsidRPr="009625E8">
        <w:rPr>
          <w:lang w:val="en-IN"/>
        </w:rPr>
        <w:t xml:space="preserve">[3] Kathy Sierra and Bert Bates, </w:t>
      </w:r>
      <w:r w:rsidRPr="009625E8">
        <w:rPr>
          <w:i/>
          <w:iCs/>
          <w:lang w:val="en-IN"/>
        </w:rPr>
        <w:t>Head First Java</w:t>
      </w:r>
      <w:r w:rsidRPr="009625E8">
        <w:rPr>
          <w:lang w:val="en-IN"/>
        </w:rPr>
        <w:t>, O'Reilly Media, 2nd Edition, 2005.</w:t>
      </w:r>
    </w:p>
    <w:p w14:paraId="70D50EF8" w14:textId="77777777" w:rsidR="009625E8" w:rsidRPr="009625E8" w:rsidRDefault="009625E8" w:rsidP="009625E8">
      <w:pPr>
        <w:pStyle w:val="references"/>
        <w:spacing w:after="0" w:line="360" w:lineRule="auto"/>
        <w:rPr>
          <w:lang w:val="en-IN"/>
        </w:rPr>
      </w:pPr>
      <w:r w:rsidRPr="009625E8">
        <w:rPr>
          <w:lang w:val="en-IN"/>
        </w:rPr>
        <w:t xml:space="preserve">[4] Pivotal Software, Inc., "Spring Data JPA – Reference Documentation," 2020. Available: </w:t>
      </w:r>
      <w:hyperlink r:id="rId14" w:tgtFrame="_new" w:history="1">
        <w:r w:rsidRPr="009625E8">
          <w:rPr>
            <w:rStyle w:val="Hyperlink"/>
            <w:lang w:val="en-IN"/>
          </w:rPr>
          <w:t>https://docs.spring.io/spring-data/jpa/docs/current/reference/html/</w:t>
        </w:r>
      </w:hyperlink>
    </w:p>
    <w:p w14:paraId="38AC3F9F" w14:textId="77777777" w:rsidR="009625E8" w:rsidRPr="009625E8" w:rsidRDefault="009625E8" w:rsidP="009625E8">
      <w:pPr>
        <w:pStyle w:val="references"/>
        <w:spacing w:after="0" w:line="360" w:lineRule="auto"/>
        <w:rPr>
          <w:lang w:val="en-IN"/>
        </w:rPr>
      </w:pPr>
      <w:r w:rsidRPr="009625E8">
        <w:rPr>
          <w:lang w:val="en-IN"/>
        </w:rPr>
        <w:t xml:space="preserve">[5] E. Gamma, R. Helm, R. Johnson, and J. Vlissides, </w:t>
      </w:r>
      <w:r w:rsidRPr="009625E8">
        <w:rPr>
          <w:i/>
          <w:iCs/>
          <w:lang w:val="en-IN"/>
        </w:rPr>
        <w:t>Design Patterns: Elements of Reusable Object-Oriented Software</w:t>
      </w:r>
      <w:r w:rsidRPr="009625E8">
        <w:rPr>
          <w:lang w:val="en-IN"/>
        </w:rPr>
        <w:t>, Addison-Wesley, 1994.</w:t>
      </w:r>
    </w:p>
    <w:p w14:paraId="43119698" w14:textId="77777777" w:rsidR="009625E8" w:rsidRPr="009625E8" w:rsidRDefault="009625E8" w:rsidP="009625E8">
      <w:pPr>
        <w:pStyle w:val="references"/>
        <w:spacing w:after="0" w:line="360" w:lineRule="auto"/>
        <w:rPr>
          <w:lang w:val="en-IN"/>
        </w:rPr>
      </w:pPr>
      <w:r w:rsidRPr="009625E8">
        <w:rPr>
          <w:lang w:val="en-IN"/>
        </w:rPr>
        <w:t xml:space="preserve">[6] R. Johnson, J. Hoeller, A. Arendsen, T. Risberg, and S. Evans, </w:t>
      </w:r>
      <w:r w:rsidRPr="009625E8">
        <w:rPr>
          <w:i/>
          <w:iCs/>
          <w:lang w:val="en-IN"/>
        </w:rPr>
        <w:t>Professional Java Development with the Spring Framework</w:t>
      </w:r>
      <w:r w:rsidRPr="009625E8">
        <w:rPr>
          <w:lang w:val="en-IN"/>
        </w:rPr>
        <w:t>, Wrox Press, 2005.</w:t>
      </w:r>
    </w:p>
    <w:p w14:paraId="40F186E9" w14:textId="10D7DE0B" w:rsidR="008D3342" w:rsidRDefault="008D3342" w:rsidP="008B5E6E">
      <w:pPr>
        <w:pStyle w:val="references"/>
        <w:numPr>
          <w:ilvl w:val="0"/>
          <w:numId w:val="0"/>
        </w:numPr>
        <w:spacing w:after="0" w:line="360" w:lineRule="auto"/>
      </w:pPr>
    </w:p>
    <w:p w14:paraId="16956CD6" w14:textId="209CCE1B" w:rsidR="008D3342" w:rsidRDefault="008D3342" w:rsidP="008D3342">
      <w:pPr>
        <w:spacing w:line="360" w:lineRule="auto"/>
        <w:rPr>
          <w:b/>
          <w:bCs/>
          <w:kern w:val="48"/>
          <w:sz w:val="26"/>
          <w:szCs w:val="26"/>
        </w:rPr>
      </w:pPr>
    </w:p>
    <w:p w14:paraId="6DE0E482" w14:textId="77777777" w:rsidR="008D3342" w:rsidRPr="004C77CF" w:rsidRDefault="008D3342" w:rsidP="009625E8">
      <w:pPr>
        <w:spacing w:line="360" w:lineRule="auto"/>
        <w:jc w:val="both"/>
        <w:rPr>
          <w:kern w:val="48"/>
          <w:sz w:val="22"/>
          <w:szCs w:val="22"/>
        </w:rPr>
      </w:pPr>
    </w:p>
    <w:p w14:paraId="2209D916" w14:textId="77777777" w:rsidR="008D3342" w:rsidRPr="00525F2B" w:rsidRDefault="008D3342" w:rsidP="008D3342">
      <w:pPr>
        <w:spacing w:line="360" w:lineRule="auto"/>
        <w:rPr>
          <w:kern w:val="48"/>
          <w:sz w:val="22"/>
          <w:szCs w:val="22"/>
        </w:rPr>
      </w:pPr>
    </w:p>
    <w:sectPr w:rsidR="008D3342" w:rsidRPr="00525F2B"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2EB555" w14:textId="77777777" w:rsidR="00DA4B79" w:rsidRDefault="00DA4B79" w:rsidP="001A3B3D">
      <w:r>
        <w:separator/>
      </w:r>
    </w:p>
  </w:endnote>
  <w:endnote w:type="continuationSeparator" w:id="0">
    <w:p w14:paraId="5F76F55B" w14:textId="77777777" w:rsidR="00DA4B79" w:rsidRDefault="00DA4B7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2D51DF" w14:textId="77777777" w:rsidR="00DA4B79" w:rsidRDefault="00DA4B79" w:rsidP="001A3B3D">
      <w:r>
        <w:separator/>
      </w:r>
    </w:p>
  </w:footnote>
  <w:footnote w:type="continuationSeparator" w:id="0">
    <w:p w14:paraId="3248D0FF" w14:textId="77777777" w:rsidR="00DA4B79" w:rsidRDefault="00DA4B7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053BF"/>
    <w:multiLevelType w:val="multilevel"/>
    <w:tmpl w:val="0698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062E9"/>
    <w:multiLevelType w:val="multilevel"/>
    <w:tmpl w:val="3D06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4D7170"/>
    <w:multiLevelType w:val="multilevel"/>
    <w:tmpl w:val="3D06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4A7AF3"/>
    <w:multiLevelType w:val="multilevel"/>
    <w:tmpl w:val="05D8A242"/>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08375420"/>
    <w:multiLevelType w:val="multilevel"/>
    <w:tmpl w:val="C436EDF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0D7B6B9E"/>
    <w:multiLevelType w:val="multilevel"/>
    <w:tmpl w:val="C5BE90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0E091982"/>
    <w:multiLevelType w:val="multilevel"/>
    <w:tmpl w:val="A43C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8D5431"/>
    <w:multiLevelType w:val="multilevel"/>
    <w:tmpl w:val="60C2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F01372"/>
    <w:multiLevelType w:val="hybridMultilevel"/>
    <w:tmpl w:val="D97C2874"/>
    <w:lvl w:ilvl="0" w:tplc="40090009">
      <w:start w:val="1"/>
      <w:numFmt w:val="bullet"/>
      <w:lvlText w:val=""/>
      <w:lvlJc w:val="left"/>
      <w:pPr>
        <w:ind w:left="360" w:hanging="360"/>
      </w:pPr>
      <w:rPr>
        <w:rFonts w:ascii="Wingdings" w:hAnsi="Wingdings" w:hint="default"/>
      </w:rPr>
    </w:lvl>
    <w:lvl w:ilvl="1" w:tplc="40090009">
      <w:start w:val="1"/>
      <w:numFmt w:val="bullet"/>
      <w:lvlText w:val=""/>
      <w:lvlJc w:val="left"/>
      <w:pPr>
        <w:ind w:left="1080" w:hanging="360"/>
      </w:pPr>
      <w:rPr>
        <w:rFonts w:ascii="Wingdings" w:hAnsi="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2D40A97"/>
    <w:multiLevelType w:val="multilevel"/>
    <w:tmpl w:val="D0D4D810"/>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14A53428"/>
    <w:multiLevelType w:val="multilevel"/>
    <w:tmpl w:val="5BF2CBB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162A0FAF"/>
    <w:multiLevelType w:val="multilevel"/>
    <w:tmpl w:val="AB5EA6C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176818E0"/>
    <w:multiLevelType w:val="multilevel"/>
    <w:tmpl w:val="02F260B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1D47765B"/>
    <w:multiLevelType w:val="multilevel"/>
    <w:tmpl w:val="C7C2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4936BC"/>
    <w:multiLevelType w:val="multilevel"/>
    <w:tmpl w:val="1D28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801D41"/>
    <w:multiLevelType w:val="multilevel"/>
    <w:tmpl w:val="3D06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9D7CBC"/>
    <w:multiLevelType w:val="hybridMultilevel"/>
    <w:tmpl w:val="239205FA"/>
    <w:lvl w:ilvl="0" w:tplc="50ECCE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9A015BA"/>
    <w:multiLevelType w:val="multilevel"/>
    <w:tmpl w:val="3D06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AF5B35"/>
    <w:multiLevelType w:val="hybridMultilevel"/>
    <w:tmpl w:val="CD74532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A107107"/>
    <w:multiLevelType w:val="multilevel"/>
    <w:tmpl w:val="CE623A2E"/>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2AB946DA"/>
    <w:multiLevelType w:val="multilevel"/>
    <w:tmpl w:val="93966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C1638A"/>
    <w:multiLevelType w:val="multilevel"/>
    <w:tmpl w:val="F052F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95218D"/>
    <w:multiLevelType w:val="multilevel"/>
    <w:tmpl w:val="96166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025B28"/>
    <w:multiLevelType w:val="multilevel"/>
    <w:tmpl w:val="3D06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B50701"/>
    <w:multiLevelType w:val="multilevel"/>
    <w:tmpl w:val="164A9E4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15:restartNumberingAfterBreak="0">
    <w:nsid w:val="3B9042C1"/>
    <w:multiLevelType w:val="multilevel"/>
    <w:tmpl w:val="3D06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4875038C"/>
    <w:multiLevelType w:val="multilevel"/>
    <w:tmpl w:val="94D07B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737332"/>
    <w:multiLevelType w:val="multilevel"/>
    <w:tmpl w:val="6E9028B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15:restartNumberingAfterBreak="0">
    <w:nsid w:val="4B3454D2"/>
    <w:multiLevelType w:val="multilevel"/>
    <w:tmpl w:val="3D06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C7039B9"/>
    <w:multiLevelType w:val="multilevel"/>
    <w:tmpl w:val="1BE6AD5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4" w15:restartNumberingAfterBreak="0">
    <w:nsid w:val="4D963B96"/>
    <w:multiLevelType w:val="multilevel"/>
    <w:tmpl w:val="11FEB90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6" w15:restartNumberingAfterBreak="0">
    <w:nsid w:val="584B06F6"/>
    <w:multiLevelType w:val="multilevel"/>
    <w:tmpl w:val="3D06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A68234B"/>
    <w:multiLevelType w:val="multilevel"/>
    <w:tmpl w:val="7B0E6A3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8" w15:restartNumberingAfterBreak="0">
    <w:nsid w:val="5B564817"/>
    <w:multiLevelType w:val="multilevel"/>
    <w:tmpl w:val="3D0665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9" w15:restartNumberingAfterBreak="0">
    <w:nsid w:val="5C3D5569"/>
    <w:multiLevelType w:val="multilevel"/>
    <w:tmpl w:val="3D0665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0" w15:restartNumberingAfterBreak="0">
    <w:nsid w:val="5EEA08D3"/>
    <w:multiLevelType w:val="multilevel"/>
    <w:tmpl w:val="490E10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1" w15:restartNumberingAfterBreak="0">
    <w:nsid w:val="64600363"/>
    <w:multiLevelType w:val="multilevel"/>
    <w:tmpl w:val="91D4061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2" w15:restartNumberingAfterBreak="0">
    <w:nsid w:val="65801B3A"/>
    <w:multiLevelType w:val="multilevel"/>
    <w:tmpl w:val="3D06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4" w15:restartNumberingAfterBreak="0">
    <w:nsid w:val="6C4C750C"/>
    <w:multiLevelType w:val="hybridMultilevel"/>
    <w:tmpl w:val="D51C1584"/>
    <w:lvl w:ilvl="0" w:tplc="40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6" w15:restartNumberingAfterBreak="0">
    <w:nsid w:val="6E626388"/>
    <w:multiLevelType w:val="multilevel"/>
    <w:tmpl w:val="C9C0854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7" w15:restartNumberingAfterBreak="0">
    <w:nsid w:val="6F9F6FD9"/>
    <w:multiLevelType w:val="multilevel"/>
    <w:tmpl w:val="3534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01A7394"/>
    <w:multiLevelType w:val="multilevel"/>
    <w:tmpl w:val="A06A81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9" w15:restartNumberingAfterBreak="0">
    <w:nsid w:val="737233F1"/>
    <w:multiLevelType w:val="multilevel"/>
    <w:tmpl w:val="3D066582"/>
    <w:lvl w:ilvl="0">
      <w:start w:val="1"/>
      <w:numFmt w:val="bullet"/>
      <w:lvlText w:val=""/>
      <w:lvlJc w:val="left"/>
      <w:pPr>
        <w:tabs>
          <w:tab w:val="num" w:pos="648"/>
        </w:tabs>
        <w:ind w:left="648" w:hanging="360"/>
      </w:pPr>
      <w:rPr>
        <w:rFonts w:ascii="Symbol" w:hAnsi="Symbol" w:hint="default"/>
        <w:sz w:val="20"/>
      </w:rPr>
    </w:lvl>
    <w:lvl w:ilvl="1">
      <w:start w:val="1"/>
      <w:numFmt w:val="bullet"/>
      <w:lvlText w:val=""/>
      <w:lvlJc w:val="left"/>
      <w:pPr>
        <w:tabs>
          <w:tab w:val="num" w:pos="1368"/>
        </w:tabs>
        <w:ind w:left="1368" w:hanging="360"/>
      </w:pPr>
      <w:rPr>
        <w:rFonts w:ascii="Symbol" w:hAnsi="Symbol" w:hint="default"/>
        <w:sz w:val="20"/>
      </w:rPr>
    </w:lvl>
    <w:lvl w:ilvl="2" w:tentative="1">
      <w:start w:val="1"/>
      <w:numFmt w:val="bullet"/>
      <w:lvlText w:val=""/>
      <w:lvlJc w:val="left"/>
      <w:pPr>
        <w:tabs>
          <w:tab w:val="num" w:pos="2088"/>
        </w:tabs>
        <w:ind w:left="2088" w:hanging="360"/>
      </w:pPr>
      <w:rPr>
        <w:rFonts w:ascii="Symbol" w:hAnsi="Symbol" w:hint="default"/>
        <w:sz w:val="20"/>
      </w:rPr>
    </w:lvl>
    <w:lvl w:ilvl="3" w:tentative="1">
      <w:start w:val="1"/>
      <w:numFmt w:val="bullet"/>
      <w:lvlText w:val=""/>
      <w:lvlJc w:val="left"/>
      <w:pPr>
        <w:tabs>
          <w:tab w:val="num" w:pos="2808"/>
        </w:tabs>
        <w:ind w:left="2808" w:hanging="360"/>
      </w:pPr>
      <w:rPr>
        <w:rFonts w:ascii="Symbol" w:hAnsi="Symbol" w:hint="default"/>
        <w:sz w:val="20"/>
      </w:rPr>
    </w:lvl>
    <w:lvl w:ilvl="4" w:tentative="1">
      <w:start w:val="1"/>
      <w:numFmt w:val="bullet"/>
      <w:lvlText w:val=""/>
      <w:lvlJc w:val="left"/>
      <w:pPr>
        <w:tabs>
          <w:tab w:val="num" w:pos="3528"/>
        </w:tabs>
        <w:ind w:left="3528" w:hanging="360"/>
      </w:pPr>
      <w:rPr>
        <w:rFonts w:ascii="Symbol" w:hAnsi="Symbol" w:hint="default"/>
        <w:sz w:val="20"/>
      </w:rPr>
    </w:lvl>
    <w:lvl w:ilvl="5" w:tentative="1">
      <w:start w:val="1"/>
      <w:numFmt w:val="bullet"/>
      <w:lvlText w:val=""/>
      <w:lvlJc w:val="left"/>
      <w:pPr>
        <w:tabs>
          <w:tab w:val="num" w:pos="4248"/>
        </w:tabs>
        <w:ind w:left="4248" w:hanging="360"/>
      </w:pPr>
      <w:rPr>
        <w:rFonts w:ascii="Symbol" w:hAnsi="Symbol" w:hint="default"/>
        <w:sz w:val="20"/>
      </w:rPr>
    </w:lvl>
    <w:lvl w:ilvl="6" w:tentative="1">
      <w:start w:val="1"/>
      <w:numFmt w:val="bullet"/>
      <w:lvlText w:val=""/>
      <w:lvlJc w:val="left"/>
      <w:pPr>
        <w:tabs>
          <w:tab w:val="num" w:pos="4968"/>
        </w:tabs>
        <w:ind w:left="4968" w:hanging="360"/>
      </w:pPr>
      <w:rPr>
        <w:rFonts w:ascii="Symbol" w:hAnsi="Symbol" w:hint="default"/>
        <w:sz w:val="20"/>
      </w:rPr>
    </w:lvl>
    <w:lvl w:ilvl="7" w:tentative="1">
      <w:start w:val="1"/>
      <w:numFmt w:val="bullet"/>
      <w:lvlText w:val=""/>
      <w:lvlJc w:val="left"/>
      <w:pPr>
        <w:tabs>
          <w:tab w:val="num" w:pos="5688"/>
        </w:tabs>
        <w:ind w:left="5688" w:hanging="360"/>
      </w:pPr>
      <w:rPr>
        <w:rFonts w:ascii="Symbol" w:hAnsi="Symbol" w:hint="default"/>
        <w:sz w:val="20"/>
      </w:rPr>
    </w:lvl>
    <w:lvl w:ilvl="8" w:tentative="1">
      <w:start w:val="1"/>
      <w:numFmt w:val="bullet"/>
      <w:lvlText w:val=""/>
      <w:lvlJc w:val="left"/>
      <w:pPr>
        <w:tabs>
          <w:tab w:val="num" w:pos="6408"/>
        </w:tabs>
        <w:ind w:left="6408" w:hanging="360"/>
      </w:pPr>
      <w:rPr>
        <w:rFonts w:ascii="Symbol" w:hAnsi="Symbol" w:hint="default"/>
        <w:sz w:val="20"/>
      </w:rPr>
    </w:lvl>
  </w:abstractNum>
  <w:abstractNum w:abstractNumId="50" w15:restartNumberingAfterBreak="0">
    <w:nsid w:val="739D1955"/>
    <w:multiLevelType w:val="multilevel"/>
    <w:tmpl w:val="404C03A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1" w15:restartNumberingAfterBreak="0">
    <w:nsid w:val="748020D0"/>
    <w:multiLevelType w:val="multilevel"/>
    <w:tmpl w:val="0812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49971DA"/>
    <w:multiLevelType w:val="multilevel"/>
    <w:tmpl w:val="DDFA5C4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3" w15:restartNumberingAfterBreak="0">
    <w:nsid w:val="77C464FE"/>
    <w:multiLevelType w:val="multilevel"/>
    <w:tmpl w:val="3D06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88C6019"/>
    <w:multiLevelType w:val="multilevel"/>
    <w:tmpl w:val="3D06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A392066"/>
    <w:multiLevelType w:val="multilevel"/>
    <w:tmpl w:val="4F1E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FEF4843"/>
    <w:multiLevelType w:val="multilevel"/>
    <w:tmpl w:val="8C566B6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307561051">
    <w:abstractNumId w:val="25"/>
  </w:num>
  <w:num w:numId="2" w16cid:durableId="729425918">
    <w:abstractNumId w:val="43"/>
  </w:num>
  <w:num w:numId="3" w16cid:durableId="1004019049">
    <w:abstractNumId w:val="16"/>
  </w:num>
  <w:num w:numId="4" w16cid:durableId="322005180">
    <w:abstractNumId w:val="28"/>
  </w:num>
  <w:num w:numId="5" w16cid:durableId="165676704">
    <w:abstractNumId w:val="35"/>
  </w:num>
  <w:num w:numId="6" w16cid:durableId="874662292">
    <w:abstractNumId w:val="45"/>
  </w:num>
  <w:num w:numId="7" w16cid:durableId="189297464">
    <w:abstractNumId w:val="30"/>
  </w:num>
  <w:num w:numId="8" w16cid:durableId="334307645">
    <w:abstractNumId w:val="19"/>
  </w:num>
  <w:num w:numId="9" w16cid:durableId="1148519366">
    <w:abstractNumId w:val="20"/>
  </w:num>
  <w:num w:numId="10" w16cid:durableId="1466701635">
    <w:abstractNumId w:val="17"/>
  </w:num>
  <w:num w:numId="11" w16cid:durableId="1257129050">
    <w:abstractNumId w:val="22"/>
  </w:num>
  <w:num w:numId="12" w16cid:durableId="1217396932">
    <w:abstractNumId w:val="27"/>
  </w:num>
  <w:num w:numId="13" w16cid:durableId="1556578089">
    <w:abstractNumId w:val="13"/>
  </w:num>
  <w:num w:numId="14" w16cid:durableId="861744029">
    <w:abstractNumId w:val="9"/>
  </w:num>
  <w:num w:numId="15" w16cid:durableId="734670843">
    <w:abstractNumId w:val="40"/>
  </w:num>
  <w:num w:numId="16" w16cid:durableId="319192135">
    <w:abstractNumId w:val="51"/>
  </w:num>
  <w:num w:numId="17" w16cid:durableId="222984000">
    <w:abstractNumId w:val="0"/>
  </w:num>
  <w:num w:numId="18" w16cid:durableId="384305697">
    <w:abstractNumId w:val="14"/>
  </w:num>
  <w:num w:numId="19" w16cid:durableId="835531547">
    <w:abstractNumId w:val="44"/>
  </w:num>
  <w:num w:numId="20" w16cid:durableId="882904117">
    <w:abstractNumId w:val="8"/>
  </w:num>
  <w:num w:numId="21" w16cid:durableId="459539315">
    <w:abstractNumId w:val="34"/>
  </w:num>
  <w:num w:numId="22" w16cid:durableId="2142649540">
    <w:abstractNumId w:val="52"/>
  </w:num>
  <w:num w:numId="23" w16cid:durableId="759720031">
    <w:abstractNumId w:val="46"/>
  </w:num>
  <w:num w:numId="24" w16cid:durableId="677737691">
    <w:abstractNumId w:val="41"/>
  </w:num>
  <w:num w:numId="25" w16cid:durableId="93674599">
    <w:abstractNumId w:val="50"/>
  </w:num>
  <w:num w:numId="26" w16cid:durableId="740250646">
    <w:abstractNumId w:val="33"/>
  </w:num>
  <w:num w:numId="27" w16cid:durableId="625475701">
    <w:abstractNumId w:val="31"/>
  </w:num>
  <w:num w:numId="28" w16cid:durableId="1232888673">
    <w:abstractNumId w:val="36"/>
  </w:num>
  <w:num w:numId="29" w16cid:durableId="176237929">
    <w:abstractNumId w:val="37"/>
  </w:num>
  <w:num w:numId="30" w16cid:durableId="1902908689">
    <w:abstractNumId w:val="39"/>
  </w:num>
  <w:num w:numId="31" w16cid:durableId="1858420022">
    <w:abstractNumId w:val="49"/>
  </w:num>
  <w:num w:numId="32" w16cid:durableId="1317342533">
    <w:abstractNumId w:val="1"/>
  </w:num>
  <w:num w:numId="33" w16cid:durableId="1040327041">
    <w:abstractNumId w:val="32"/>
  </w:num>
  <w:num w:numId="34" w16cid:durableId="648290631">
    <w:abstractNumId w:val="53"/>
  </w:num>
  <w:num w:numId="35" w16cid:durableId="1374306387">
    <w:abstractNumId w:val="38"/>
  </w:num>
  <w:num w:numId="36" w16cid:durableId="616449529">
    <w:abstractNumId w:val="10"/>
  </w:num>
  <w:num w:numId="37" w16cid:durableId="1514029245">
    <w:abstractNumId w:val="11"/>
  </w:num>
  <w:num w:numId="38" w16cid:durableId="2098363992">
    <w:abstractNumId w:val="56"/>
  </w:num>
  <w:num w:numId="39" w16cid:durableId="177816332">
    <w:abstractNumId w:val="4"/>
  </w:num>
  <w:num w:numId="40" w16cid:durableId="154535535">
    <w:abstractNumId w:val="3"/>
  </w:num>
  <w:num w:numId="41" w16cid:durableId="1480729318">
    <w:abstractNumId w:val="26"/>
  </w:num>
  <w:num w:numId="42" w16cid:durableId="2003855187">
    <w:abstractNumId w:val="54"/>
  </w:num>
  <w:num w:numId="43" w16cid:durableId="2049604752">
    <w:abstractNumId w:val="15"/>
  </w:num>
  <w:num w:numId="44" w16cid:durableId="522406440">
    <w:abstractNumId w:val="2"/>
  </w:num>
  <w:num w:numId="45" w16cid:durableId="655570661">
    <w:abstractNumId w:val="42"/>
  </w:num>
  <w:num w:numId="46" w16cid:durableId="1340153855">
    <w:abstractNumId w:val="24"/>
  </w:num>
  <w:num w:numId="47" w16cid:durableId="729425659">
    <w:abstractNumId w:val="18"/>
  </w:num>
  <w:num w:numId="48" w16cid:durableId="2030711828">
    <w:abstractNumId w:val="5"/>
  </w:num>
  <w:num w:numId="49" w16cid:durableId="1634796400">
    <w:abstractNumId w:val="21"/>
  </w:num>
  <w:num w:numId="50" w16cid:durableId="1406487181">
    <w:abstractNumId w:val="6"/>
  </w:num>
  <w:num w:numId="51" w16cid:durableId="1344475576">
    <w:abstractNumId w:val="23"/>
  </w:num>
  <w:num w:numId="52" w16cid:durableId="2073238432">
    <w:abstractNumId w:val="47"/>
  </w:num>
  <w:num w:numId="53" w16cid:durableId="1035690079">
    <w:abstractNumId w:val="7"/>
  </w:num>
  <w:num w:numId="54" w16cid:durableId="666637071">
    <w:abstractNumId w:val="55"/>
  </w:num>
  <w:num w:numId="55" w16cid:durableId="1163667017">
    <w:abstractNumId w:val="12"/>
  </w:num>
  <w:num w:numId="56" w16cid:durableId="1581326205">
    <w:abstractNumId w:val="48"/>
  </w:num>
  <w:num w:numId="57" w16cid:durableId="528840581">
    <w:abstractNumId w:val="2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235"/>
    <w:rsid w:val="00006703"/>
    <w:rsid w:val="00036D0E"/>
    <w:rsid w:val="0004781E"/>
    <w:rsid w:val="0008684B"/>
    <w:rsid w:val="0008758A"/>
    <w:rsid w:val="00092E33"/>
    <w:rsid w:val="000C1E68"/>
    <w:rsid w:val="000D6CD9"/>
    <w:rsid w:val="000E3032"/>
    <w:rsid w:val="00122A9C"/>
    <w:rsid w:val="0012396E"/>
    <w:rsid w:val="00142813"/>
    <w:rsid w:val="00184B7A"/>
    <w:rsid w:val="00190CA9"/>
    <w:rsid w:val="001A11F8"/>
    <w:rsid w:val="001A2EFD"/>
    <w:rsid w:val="001A3B3D"/>
    <w:rsid w:val="001B67DC"/>
    <w:rsid w:val="002066B3"/>
    <w:rsid w:val="002251C3"/>
    <w:rsid w:val="002254A9"/>
    <w:rsid w:val="00233D97"/>
    <w:rsid w:val="002347A2"/>
    <w:rsid w:val="00244538"/>
    <w:rsid w:val="00257172"/>
    <w:rsid w:val="00260E8B"/>
    <w:rsid w:val="00261E9B"/>
    <w:rsid w:val="002850E3"/>
    <w:rsid w:val="002917EE"/>
    <w:rsid w:val="00292067"/>
    <w:rsid w:val="00294C50"/>
    <w:rsid w:val="002E60B5"/>
    <w:rsid w:val="00354FCF"/>
    <w:rsid w:val="003559F4"/>
    <w:rsid w:val="00365AA2"/>
    <w:rsid w:val="003A19E2"/>
    <w:rsid w:val="003B2072"/>
    <w:rsid w:val="003B2B40"/>
    <w:rsid w:val="003B4E04"/>
    <w:rsid w:val="003D51F0"/>
    <w:rsid w:val="003F5A08"/>
    <w:rsid w:val="00404B8C"/>
    <w:rsid w:val="00420716"/>
    <w:rsid w:val="004325FB"/>
    <w:rsid w:val="0044022F"/>
    <w:rsid w:val="004432BA"/>
    <w:rsid w:val="0044407E"/>
    <w:rsid w:val="00447BB9"/>
    <w:rsid w:val="0046031D"/>
    <w:rsid w:val="00470A6C"/>
    <w:rsid w:val="00473AC9"/>
    <w:rsid w:val="00492F21"/>
    <w:rsid w:val="004C4E7B"/>
    <w:rsid w:val="004C77CF"/>
    <w:rsid w:val="004D72B5"/>
    <w:rsid w:val="005030BC"/>
    <w:rsid w:val="00525F2B"/>
    <w:rsid w:val="0053522E"/>
    <w:rsid w:val="00551B7F"/>
    <w:rsid w:val="00563A64"/>
    <w:rsid w:val="005642E2"/>
    <w:rsid w:val="0056610F"/>
    <w:rsid w:val="00575BCA"/>
    <w:rsid w:val="00575EB3"/>
    <w:rsid w:val="00581BDA"/>
    <w:rsid w:val="005B0344"/>
    <w:rsid w:val="005B250D"/>
    <w:rsid w:val="005B520E"/>
    <w:rsid w:val="005E2800"/>
    <w:rsid w:val="00605825"/>
    <w:rsid w:val="00617016"/>
    <w:rsid w:val="00617D65"/>
    <w:rsid w:val="00643663"/>
    <w:rsid w:val="00645D22"/>
    <w:rsid w:val="00651A08"/>
    <w:rsid w:val="00654204"/>
    <w:rsid w:val="00670434"/>
    <w:rsid w:val="006802AC"/>
    <w:rsid w:val="006B6B66"/>
    <w:rsid w:val="006C275C"/>
    <w:rsid w:val="006D61BA"/>
    <w:rsid w:val="006F5E2B"/>
    <w:rsid w:val="006F6D3D"/>
    <w:rsid w:val="006F74E9"/>
    <w:rsid w:val="00707CEC"/>
    <w:rsid w:val="00715BEA"/>
    <w:rsid w:val="007220C7"/>
    <w:rsid w:val="00724046"/>
    <w:rsid w:val="00724BC7"/>
    <w:rsid w:val="00740EEA"/>
    <w:rsid w:val="00745ECE"/>
    <w:rsid w:val="00794804"/>
    <w:rsid w:val="007B33F1"/>
    <w:rsid w:val="007B6DDA"/>
    <w:rsid w:val="007C0308"/>
    <w:rsid w:val="007C2FF2"/>
    <w:rsid w:val="007D6232"/>
    <w:rsid w:val="007F1F99"/>
    <w:rsid w:val="007F768F"/>
    <w:rsid w:val="008044EF"/>
    <w:rsid w:val="0080791D"/>
    <w:rsid w:val="00836367"/>
    <w:rsid w:val="00842529"/>
    <w:rsid w:val="00843623"/>
    <w:rsid w:val="00873603"/>
    <w:rsid w:val="008A2C7D"/>
    <w:rsid w:val="008B5E6E"/>
    <w:rsid w:val="008B6524"/>
    <w:rsid w:val="008C4B23"/>
    <w:rsid w:val="008C5306"/>
    <w:rsid w:val="008D3342"/>
    <w:rsid w:val="008F6E2C"/>
    <w:rsid w:val="00906DC7"/>
    <w:rsid w:val="009303D9"/>
    <w:rsid w:val="0093120F"/>
    <w:rsid w:val="00933C64"/>
    <w:rsid w:val="0095305C"/>
    <w:rsid w:val="009625E8"/>
    <w:rsid w:val="00972203"/>
    <w:rsid w:val="009F1D79"/>
    <w:rsid w:val="00A059B3"/>
    <w:rsid w:val="00A157FC"/>
    <w:rsid w:val="00A87661"/>
    <w:rsid w:val="00AA245F"/>
    <w:rsid w:val="00AA2DB0"/>
    <w:rsid w:val="00AA5A2D"/>
    <w:rsid w:val="00AB7777"/>
    <w:rsid w:val="00AC19C3"/>
    <w:rsid w:val="00AD0A38"/>
    <w:rsid w:val="00AE2453"/>
    <w:rsid w:val="00AE3409"/>
    <w:rsid w:val="00B11A60"/>
    <w:rsid w:val="00B22613"/>
    <w:rsid w:val="00B44A76"/>
    <w:rsid w:val="00B677B1"/>
    <w:rsid w:val="00B709A6"/>
    <w:rsid w:val="00B768D1"/>
    <w:rsid w:val="00B76D61"/>
    <w:rsid w:val="00B86DCD"/>
    <w:rsid w:val="00BA1025"/>
    <w:rsid w:val="00BA7F0F"/>
    <w:rsid w:val="00BB42D2"/>
    <w:rsid w:val="00BB5676"/>
    <w:rsid w:val="00BC3420"/>
    <w:rsid w:val="00BD670B"/>
    <w:rsid w:val="00BE7D3C"/>
    <w:rsid w:val="00BF5FF6"/>
    <w:rsid w:val="00C019FB"/>
    <w:rsid w:val="00C0207F"/>
    <w:rsid w:val="00C16117"/>
    <w:rsid w:val="00C2231F"/>
    <w:rsid w:val="00C23DF9"/>
    <w:rsid w:val="00C3075A"/>
    <w:rsid w:val="00C563D0"/>
    <w:rsid w:val="00C919A4"/>
    <w:rsid w:val="00CA4392"/>
    <w:rsid w:val="00CC393F"/>
    <w:rsid w:val="00CE531A"/>
    <w:rsid w:val="00D05D37"/>
    <w:rsid w:val="00D2176E"/>
    <w:rsid w:val="00D632BE"/>
    <w:rsid w:val="00D72D06"/>
    <w:rsid w:val="00D7522C"/>
    <w:rsid w:val="00D7536F"/>
    <w:rsid w:val="00D76668"/>
    <w:rsid w:val="00DA4B79"/>
    <w:rsid w:val="00DD2591"/>
    <w:rsid w:val="00E07383"/>
    <w:rsid w:val="00E165BC"/>
    <w:rsid w:val="00E235B6"/>
    <w:rsid w:val="00E45B1A"/>
    <w:rsid w:val="00E61E12"/>
    <w:rsid w:val="00E61FAE"/>
    <w:rsid w:val="00E7596C"/>
    <w:rsid w:val="00E878F2"/>
    <w:rsid w:val="00EA2765"/>
    <w:rsid w:val="00ED0149"/>
    <w:rsid w:val="00EF475F"/>
    <w:rsid w:val="00EF7DE3"/>
    <w:rsid w:val="00F03103"/>
    <w:rsid w:val="00F12A61"/>
    <w:rsid w:val="00F17890"/>
    <w:rsid w:val="00F271DE"/>
    <w:rsid w:val="00F54353"/>
    <w:rsid w:val="00F627DA"/>
    <w:rsid w:val="00F7288F"/>
    <w:rsid w:val="00F847A6"/>
    <w:rsid w:val="00F916E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ListParagraph">
    <w:name w:val="List Paragraph"/>
    <w:basedOn w:val="Normal"/>
    <w:uiPriority w:val="34"/>
    <w:qFormat/>
    <w:rsid w:val="0093120F"/>
    <w:pPr>
      <w:ind w:left="720"/>
      <w:contextualSpacing/>
    </w:pPr>
  </w:style>
  <w:style w:type="paragraph" w:styleId="NormalWeb">
    <w:name w:val="Normal (Web)"/>
    <w:basedOn w:val="Normal"/>
    <w:rsid w:val="00C019FB"/>
    <w:rPr>
      <w:sz w:val="24"/>
      <w:szCs w:val="24"/>
    </w:rPr>
  </w:style>
  <w:style w:type="character" w:styleId="Hyperlink">
    <w:name w:val="Hyperlink"/>
    <w:basedOn w:val="DefaultParagraphFont"/>
    <w:rsid w:val="009625E8"/>
    <w:rPr>
      <w:color w:val="0563C1" w:themeColor="hyperlink"/>
      <w:u w:val="single"/>
    </w:rPr>
  </w:style>
  <w:style w:type="character" w:styleId="UnresolvedMention">
    <w:name w:val="Unresolved Mention"/>
    <w:basedOn w:val="DefaultParagraphFont"/>
    <w:uiPriority w:val="99"/>
    <w:semiHidden/>
    <w:unhideWhenUsed/>
    <w:rsid w:val="00962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3394">
      <w:bodyDiv w:val="1"/>
      <w:marLeft w:val="0"/>
      <w:marRight w:val="0"/>
      <w:marTop w:val="0"/>
      <w:marBottom w:val="0"/>
      <w:divBdr>
        <w:top w:val="none" w:sz="0" w:space="0" w:color="auto"/>
        <w:left w:val="none" w:sz="0" w:space="0" w:color="auto"/>
        <w:bottom w:val="none" w:sz="0" w:space="0" w:color="auto"/>
        <w:right w:val="none" w:sz="0" w:space="0" w:color="auto"/>
      </w:divBdr>
    </w:div>
    <w:div w:id="133716423">
      <w:bodyDiv w:val="1"/>
      <w:marLeft w:val="0"/>
      <w:marRight w:val="0"/>
      <w:marTop w:val="0"/>
      <w:marBottom w:val="0"/>
      <w:divBdr>
        <w:top w:val="none" w:sz="0" w:space="0" w:color="auto"/>
        <w:left w:val="none" w:sz="0" w:space="0" w:color="auto"/>
        <w:bottom w:val="none" w:sz="0" w:space="0" w:color="auto"/>
        <w:right w:val="none" w:sz="0" w:space="0" w:color="auto"/>
      </w:divBdr>
    </w:div>
    <w:div w:id="161970861">
      <w:bodyDiv w:val="1"/>
      <w:marLeft w:val="0"/>
      <w:marRight w:val="0"/>
      <w:marTop w:val="0"/>
      <w:marBottom w:val="0"/>
      <w:divBdr>
        <w:top w:val="none" w:sz="0" w:space="0" w:color="auto"/>
        <w:left w:val="none" w:sz="0" w:space="0" w:color="auto"/>
        <w:bottom w:val="none" w:sz="0" w:space="0" w:color="auto"/>
        <w:right w:val="none" w:sz="0" w:space="0" w:color="auto"/>
      </w:divBdr>
    </w:div>
    <w:div w:id="176696399">
      <w:bodyDiv w:val="1"/>
      <w:marLeft w:val="0"/>
      <w:marRight w:val="0"/>
      <w:marTop w:val="0"/>
      <w:marBottom w:val="0"/>
      <w:divBdr>
        <w:top w:val="none" w:sz="0" w:space="0" w:color="auto"/>
        <w:left w:val="none" w:sz="0" w:space="0" w:color="auto"/>
        <w:bottom w:val="none" w:sz="0" w:space="0" w:color="auto"/>
        <w:right w:val="none" w:sz="0" w:space="0" w:color="auto"/>
      </w:divBdr>
    </w:div>
    <w:div w:id="183179609">
      <w:bodyDiv w:val="1"/>
      <w:marLeft w:val="0"/>
      <w:marRight w:val="0"/>
      <w:marTop w:val="0"/>
      <w:marBottom w:val="0"/>
      <w:divBdr>
        <w:top w:val="none" w:sz="0" w:space="0" w:color="auto"/>
        <w:left w:val="none" w:sz="0" w:space="0" w:color="auto"/>
        <w:bottom w:val="none" w:sz="0" w:space="0" w:color="auto"/>
        <w:right w:val="none" w:sz="0" w:space="0" w:color="auto"/>
      </w:divBdr>
    </w:div>
    <w:div w:id="252859539">
      <w:bodyDiv w:val="1"/>
      <w:marLeft w:val="0"/>
      <w:marRight w:val="0"/>
      <w:marTop w:val="0"/>
      <w:marBottom w:val="0"/>
      <w:divBdr>
        <w:top w:val="none" w:sz="0" w:space="0" w:color="auto"/>
        <w:left w:val="none" w:sz="0" w:space="0" w:color="auto"/>
        <w:bottom w:val="none" w:sz="0" w:space="0" w:color="auto"/>
        <w:right w:val="none" w:sz="0" w:space="0" w:color="auto"/>
      </w:divBdr>
    </w:div>
    <w:div w:id="265042363">
      <w:bodyDiv w:val="1"/>
      <w:marLeft w:val="0"/>
      <w:marRight w:val="0"/>
      <w:marTop w:val="0"/>
      <w:marBottom w:val="0"/>
      <w:divBdr>
        <w:top w:val="none" w:sz="0" w:space="0" w:color="auto"/>
        <w:left w:val="none" w:sz="0" w:space="0" w:color="auto"/>
        <w:bottom w:val="none" w:sz="0" w:space="0" w:color="auto"/>
        <w:right w:val="none" w:sz="0" w:space="0" w:color="auto"/>
      </w:divBdr>
    </w:div>
    <w:div w:id="472134830">
      <w:bodyDiv w:val="1"/>
      <w:marLeft w:val="0"/>
      <w:marRight w:val="0"/>
      <w:marTop w:val="0"/>
      <w:marBottom w:val="0"/>
      <w:divBdr>
        <w:top w:val="none" w:sz="0" w:space="0" w:color="auto"/>
        <w:left w:val="none" w:sz="0" w:space="0" w:color="auto"/>
        <w:bottom w:val="none" w:sz="0" w:space="0" w:color="auto"/>
        <w:right w:val="none" w:sz="0" w:space="0" w:color="auto"/>
      </w:divBdr>
    </w:div>
    <w:div w:id="507405374">
      <w:bodyDiv w:val="1"/>
      <w:marLeft w:val="0"/>
      <w:marRight w:val="0"/>
      <w:marTop w:val="0"/>
      <w:marBottom w:val="0"/>
      <w:divBdr>
        <w:top w:val="none" w:sz="0" w:space="0" w:color="auto"/>
        <w:left w:val="none" w:sz="0" w:space="0" w:color="auto"/>
        <w:bottom w:val="none" w:sz="0" w:space="0" w:color="auto"/>
        <w:right w:val="none" w:sz="0" w:space="0" w:color="auto"/>
      </w:divBdr>
    </w:div>
    <w:div w:id="513695049">
      <w:bodyDiv w:val="1"/>
      <w:marLeft w:val="0"/>
      <w:marRight w:val="0"/>
      <w:marTop w:val="0"/>
      <w:marBottom w:val="0"/>
      <w:divBdr>
        <w:top w:val="none" w:sz="0" w:space="0" w:color="auto"/>
        <w:left w:val="none" w:sz="0" w:space="0" w:color="auto"/>
        <w:bottom w:val="none" w:sz="0" w:space="0" w:color="auto"/>
        <w:right w:val="none" w:sz="0" w:space="0" w:color="auto"/>
      </w:divBdr>
    </w:div>
    <w:div w:id="670641266">
      <w:bodyDiv w:val="1"/>
      <w:marLeft w:val="0"/>
      <w:marRight w:val="0"/>
      <w:marTop w:val="0"/>
      <w:marBottom w:val="0"/>
      <w:divBdr>
        <w:top w:val="none" w:sz="0" w:space="0" w:color="auto"/>
        <w:left w:val="none" w:sz="0" w:space="0" w:color="auto"/>
        <w:bottom w:val="none" w:sz="0" w:space="0" w:color="auto"/>
        <w:right w:val="none" w:sz="0" w:space="0" w:color="auto"/>
      </w:divBdr>
    </w:div>
    <w:div w:id="677663019">
      <w:bodyDiv w:val="1"/>
      <w:marLeft w:val="0"/>
      <w:marRight w:val="0"/>
      <w:marTop w:val="0"/>
      <w:marBottom w:val="0"/>
      <w:divBdr>
        <w:top w:val="none" w:sz="0" w:space="0" w:color="auto"/>
        <w:left w:val="none" w:sz="0" w:space="0" w:color="auto"/>
        <w:bottom w:val="none" w:sz="0" w:space="0" w:color="auto"/>
        <w:right w:val="none" w:sz="0" w:space="0" w:color="auto"/>
      </w:divBdr>
    </w:div>
    <w:div w:id="833181285">
      <w:bodyDiv w:val="1"/>
      <w:marLeft w:val="0"/>
      <w:marRight w:val="0"/>
      <w:marTop w:val="0"/>
      <w:marBottom w:val="0"/>
      <w:divBdr>
        <w:top w:val="none" w:sz="0" w:space="0" w:color="auto"/>
        <w:left w:val="none" w:sz="0" w:space="0" w:color="auto"/>
        <w:bottom w:val="none" w:sz="0" w:space="0" w:color="auto"/>
        <w:right w:val="none" w:sz="0" w:space="0" w:color="auto"/>
      </w:divBdr>
    </w:div>
    <w:div w:id="887454664">
      <w:bodyDiv w:val="1"/>
      <w:marLeft w:val="0"/>
      <w:marRight w:val="0"/>
      <w:marTop w:val="0"/>
      <w:marBottom w:val="0"/>
      <w:divBdr>
        <w:top w:val="none" w:sz="0" w:space="0" w:color="auto"/>
        <w:left w:val="none" w:sz="0" w:space="0" w:color="auto"/>
        <w:bottom w:val="none" w:sz="0" w:space="0" w:color="auto"/>
        <w:right w:val="none" w:sz="0" w:space="0" w:color="auto"/>
      </w:divBdr>
    </w:div>
    <w:div w:id="925573110">
      <w:bodyDiv w:val="1"/>
      <w:marLeft w:val="0"/>
      <w:marRight w:val="0"/>
      <w:marTop w:val="0"/>
      <w:marBottom w:val="0"/>
      <w:divBdr>
        <w:top w:val="none" w:sz="0" w:space="0" w:color="auto"/>
        <w:left w:val="none" w:sz="0" w:space="0" w:color="auto"/>
        <w:bottom w:val="none" w:sz="0" w:space="0" w:color="auto"/>
        <w:right w:val="none" w:sz="0" w:space="0" w:color="auto"/>
      </w:divBdr>
    </w:div>
    <w:div w:id="957104145">
      <w:bodyDiv w:val="1"/>
      <w:marLeft w:val="0"/>
      <w:marRight w:val="0"/>
      <w:marTop w:val="0"/>
      <w:marBottom w:val="0"/>
      <w:divBdr>
        <w:top w:val="none" w:sz="0" w:space="0" w:color="auto"/>
        <w:left w:val="none" w:sz="0" w:space="0" w:color="auto"/>
        <w:bottom w:val="none" w:sz="0" w:space="0" w:color="auto"/>
        <w:right w:val="none" w:sz="0" w:space="0" w:color="auto"/>
      </w:divBdr>
    </w:div>
    <w:div w:id="1060711534">
      <w:bodyDiv w:val="1"/>
      <w:marLeft w:val="0"/>
      <w:marRight w:val="0"/>
      <w:marTop w:val="0"/>
      <w:marBottom w:val="0"/>
      <w:divBdr>
        <w:top w:val="none" w:sz="0" w:space="0" w:color="auto"/>
        <w:left w:val="none" w:sz="0" w:space="0" w:color="auto"/>
        <w:bottom w:val="none" w:sz="0" w:space="0" w:color="auto"/>
        <w:right w:val="none" w:sz="0" w:space="0" w:color="auto"/>
      </w:divBdr>
    </w:div>
    <w:div w:id="1064450053">
      <w:bodyDiv w:val="1"/>
      <w:marLeft w:val="0"/>
      <w:marRight w:val="0"/>
      <w:marTop w:val="0"/>
      <w:marBottom w:val="0"/>
      <w:divBdr>
        <w:top w:val="none" w:sz="0" w:space="0" w:color="auto"/>
        <w:left w:val="none" w:sz="0" w:space="0" w:color="auto"/>
        <w:bottom w:val="none" w:sz="0" w:space="0" w:color="auto"/>
        <w:right w:val="none" w:sz="0" w:space="0" w:color="auto"/>
      </w:divBdr>
    </w:div>
    <w:div w:id="1070423330">
      <w:bodyDiv w:val="1"/>
      <w:marLeft w:val="0"/>
      <w:marRight w:val="0"/>
      <w:marTop w:val="0"/>
      <w:marBottom w:val="0"/>
      <w:divBdr>
        <w:top w:val="none" w:sz="0" w:space="0" w:color="auto"/>
        <w:left w:val="none" w:sz="0" w:space="0" w:color="auto"/>
        <w:bottom w:val="none" w:sz="0" w:space="0" w:color="auto"/>
        <w:right w:val="none" w:sz="0" w:space="0" w:color="auto"/>
      </w:divBdr>
    </w:div>
    <w:div w:id="1100837937">
      <w:bodyDiv w:val="1"/>
      <w:marLeft w:val="0"/>
      <w:marRight w:val="0"/>
      <w:marTop w:val="0"/>
      <w:marBottom w:val="0"/>
      <w:divBdr>
        <w:top w:val="none" w:sz="0" w:space="0" w:color="auto"/>
        <w:left w:val="none" w:sz="0" w:space="0" w:color="auto"/>
        <w:bottom w:val="none" w:sz="0" w:space="0" w:color="auto"/>
        <w:right w:val="none" w:sz="0" w:space="0" w:color="auto"/>
      </w:divBdr>
    </w:div>
    <w:div w:id="1141196736">
      <w:bodyDiv w:val="1"/>
      <w:marLeft w:val="0"/>
      <w:marRight w:val="0"/>
      <w:marTop w:val="0"/>
      <w:marBottom w:val="0"/>
      <w:divBdr>
        <w:top w:val="none" w:sz="0" w:space="0" w:color="auto"/>
        <w:left w:val="none" w:sz="0" w:space="0" w:color="auto"/>
        <w:bottom w:val="none" w:sz="0" w:space="0" w:color="auto"/>
        <w:right w:val="none" w:sz="0" w:space="0" w:color="auto"/>
      </w:divBdr>
    </w:div>
    <w:div w:id="1333991308">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411195370">
      <w:bodyDiv w:val="1"/>
      <w:marLeft w:val="0"/>
      <w:marRight w:val="0"/>
      <w:marTop w:val="0"/>
      <w:marBottom w:val="0"/>
      <w:divBdr>
        <w:top w:val="none" w:sz="0" w:space="0" w:color="auto"/>
        <w:left w:val="none" w:sz="0" w:space="0" w:color="auto"/>
        <w:bottom w:val="none" w:sz="0" w:space="0" w:color="auto"/>
        <w:right w:val="none" w:sz="0" w:space="0" w:color="auto"/>
      </w:divBdr>
    </w:div>
    <w:div w:id="1445616407">
      <w:bodyDiv w:val="1"/>
      <w:marLeft w:val="0"/>
      <w:marRight w:val="0"/>
      <w:marTop w:val="0"/>
      <w:marBottom w:val="0"/>
      <w:divBdr>
        <w:top w:val="none" w:sz="0" w:space="0" w:color="auto"/>
        <w:left w:val="none" w:sz="0" w:space="0" w:color="auto"/>
        <w:bottom w:val="none" w:sz="0" w:space="0" w:color="auto"/>
        <w:right w:val="none" w:sz="0" w:space="0" w:color="auto"/>
      </w:divBdr>
    </w:div>
    <w:div w:id="1455175341">
      <w:bodyDiv w:val="1"/>
      <w:marLeft w:val="0"/>
      <w:marRight w:val="0"/>
      <w:marTop w:val="0"/>
      <w:marBottom w:val="0"/>
      <w:divBdr>
        <w:top w:val="none" w:sz="0" w:space="0" w:color="auto"/>
        <w:left w:val="none" w:sz="0" w:space="0" w:color="auto"/>
        <w:bottom w:val="none" w:sz="0" w:space="0" w:color="auto"/>
        <w:right w:val="none" w:sz="0" w:space="0" w:color="auto"/>
      </w:divBdr>
    </w:div>
    <w:div w:id="1482427505">
      <w:bodyDiv w:val="1"/>
      <w:marLeft w:val="0"/>
      <w:marRight w:val="0"/>
      <w:marTop w:val="0"/>
      <w:marBottom w:val="0"/>
      <w:divBdr>
        <w:top w:val="none" w:sz="0" w:space="0" w:color="auto"/>
        <w:left w:val="none" w:sz="0" w:space="0" w:color="auto"/>
        <w:bottom w:val="none" w:sz="0" w:space="0" w:color="auto"/>
        <w:right w:val="none" w:sz="0" w:space="0" w:color="auto"/>
      </w:divBdr>
    </w:div>
    <w:div w:id="1683166372">
      <w:bodyDiv w:val="1"/>
      <w:marLeft w:val="0"/>
      <w:marRight w:val="0"/>
      <w:marTop w:val="0"/>
      <w:marBottom w:val="0"/>
      <w:divBdr>
        <w:top w:val="none" w:sz="0" w:space="0" w:color="auto"/>
        <w:left w:val="none" w:sz="0" w:space="0" w:color="auto"/>
        <w:bottom w:val="none" w:sz="0" w:space="0" w:color="auto"/>
        <w:right w:val="none" w:sz="0" w:space="0" w:color="auto"/>
      </w:divBdr>
    </w:div>
    <w:div w:id="1683388416">
      <w:bodyDiv w:val="1"/>
      <w:marLeft w:val="0"/>
      <w:marRight w:val="0"/>
      <w:marTop w:val="0"/>
      <w:marBottom w:val="0"/>
      <w:divBdr>
        <w:top w:val="none" w:sz="0" w:space="0" w:color="auto"/>
        <w:left w:val="none" w:sz="0" w:space="0" w:color="auto"/>
        <w:bottom w:val="none" w:sz="0" w:space="0" w:color="auto"/>
        <w:right w:val="none" w:sz="0" w:space="0" w:color="auto"/>
      </w:divBdr>
    </w:div>
    <w:div w:id="1684089152">
      <w:bodyDiv w:val="1"/>
      <w:marLeft w:val="0"/>
      <w:marRight w:val="0"/>
      <w:marTop w:val="0"/>
      <w:marBottom w:val="0"/>
      <w:divBdr>
        <w:top w:val="none" w:sz="0" w:space="0" w:color="auto"/>
        <w:left w:val="none" w:sz="0" w:space="0" w:color="auto"/>
        <w:bottom w:val="none" w:sz="0" w:space="0" w:color="auto"/>
        <w:right w:val="none" w:sz="0" w:space="0" w:color="auto"/>
      </w:divBdr>
    </w:div>
    <w:div w:id="1711765735">
      <w:bodyDiv w:val="1"/>
      <w:marLeft w:val="0"/>
      <w:marRight w:val="0"/>
      <w:marTop w:val="0"/>
      <w:marBottom w:val="0"/>
      <w:divBdr>
        <w:top w:val="none" w:sz="0" w:space="0" w:color="auto"/>
        <w:left w:val="none" w:sz="0" w:space="0" w:color="auto"/>
        <w:bottom w:val="none" w:sz="0" w:space="0" w:color="auto"/>
        <w:right w:val="none" w:sz="0" w:space="0" w:color="auto"/>
      </w:divBdr>
    </w:div>
    <w:div w:id="1749158531">
      <w:bodyDiv w:val="1"/>
      <w:marLeft w:val="0"/>
      <w:marRight w:val="0"/>
      <w:marTop w:val="0"/>
      <w:marBottom w:val="0"/>
      <w:divBdr>
        <w:top w:val="none" w:sz="0" w:space="0" w:color="auto"/>
        <w:left w:val="none" w:sz="0" w:space="0" w:color="auto"/>
        <w:bottom w:val="none" w:sz="0" w:space="0" w:color="auto"/>
        <w:right w:val="none" w:sz="0" w:space="0" w:color="auto"/>
      </w:divBdr>
    </w:div>
    <w:div w:id="1926065542">
      <w:bodyDiv w:val="1"/>
      <w:marLeft w:val="0"/>
      <w:marRight w:val="0"/>
      <w:marTop w:val="0"/>
      <w:marBottom w:val="0"/>
      <w:divBdr>
        <w:top w:val="none" w:sz="0" w:space="0" w:color="auto"/>
        <w:left w:val="none" w:sz="0" w:space="0" w:color="auto"/>
        <w:bottom w:val="none" w:sz="0" w:space="0" w:color="auto"/>
        <w:right w:val="none" w:sz="0" w:space="0" w:color="auto"/>
      </w:divBdr>
    </w:div>
    <w:div w:id="1934775990">
      <w:bodyDiv w:val="1"/>
      <w:marLeft w:val="0"/>
      <w:marRight w:val="0"/>
      <w:marTop w:val="0"/>
      <w:marBottom w:val="0"/>
      <w:divBdr>
        <w:top w:val="none" w:sz="0" w:space="0" w:color="auto"/>
        <w:left w:val="none" w:sz="0" w:space="0" w:color="auto"/>
        <w:bottom w:val="none" w:sz="0" w:space="0" w:color="auto"/>
        <w:right w:val="none" w:sz="0" w:space="0" w:color="auto"/>
      </w:divBdr>
    </w:div>
    <w:div w:id="2013292985">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spring.io/spring-data/jpa/docs/current/ref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14</Pages>
  <Words>1546</Words>
  <Characters>10915</Characters>
  <Application>Microsoft Office Word</Application>
  <DocSecurity>0</DocSecurity>
  <Lines>90</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Santhosh kumar Bammidi</cp:lastModifiedBy>
  <cp:revision>68</cp:revision>
  <dcterms:created xsi:type="dcterms:W3CDTF">2025-04-23T16:31:00Z</dcterms:created>
  <dcterms:modified xsi:type="dcterms:W3CDTF">2025-04-24T10:54:00Z</dcterms:modified>
</cp:coreProperties>
</file>