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8B" w:rsidRDefault="005306C9" w:rsidP="005306C9">
      <w:pPr>
        <w:jc w:val="center"/>
        <w:rPr>
          <w:rFonts w:ascii="Times New Roman" w:hAnsi="Times New Roman" w:cs="Times New Roman"/>
          <w:b/>
          <w:sz w:val="40"/>
        </w:rPr>
      </w:pPr>
      <w:r w:rsidRPr="005306C9">
        <w:rPr>
          <w:rFonts w:ascii="Times New Roman" w:hAnsi="Times New Roman" w:cs="Times New Roman"/>
          <w:b/>
          <w:sz w:val="40"/>
        </w:rPr>
        <w:t>USER GUIDE</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Unzip the contents of the folder axa190091_cs6360.zip into a desired location.</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The project was made on Eclipse IDE Enterprise Edition.</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If it is to be run in the same IDE, after extracting the file, choose the existing “eclipe-workspace-1” folder as the workspace where the project must be run.</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To run the project, start the mysql server with the username as root and password as “root”.</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Ex. mysql –u root -p</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Source the file contactdb.sql by the command “source path\filename” to get the database in the server.</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Source the file InsertContact</w:t>
      </w:r>
      <w:r>
        <w:rPr>
          <w:rFonts w:ascii="Times New Roman" w:hAnsi="Times New Roman" w:cs="Times New Roman"/>
          <w:sz w:val="24"/>
        </w:rPr>
        <w:t>.sql by the command “source path\filename”</w:t>
      </w:r>
      <w:r>
        <w:rPr>
          <w:rFonts w:ascii="Times New Roman" w:hAnsi="Times New Roman" w:cs="Times New Roman"/>
          <w:sz w:val="24"/>
        </w:rPr>
        <w:t xml:space="preserve"> to get the database in the server.</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Source the file InsertAddress</w:t>
      </w:r>
      <w:r>
        <w:rPr>
          <w:rFonts w:ascii="Times New Roman" w:hAnsi="Times New Roman" w:cs="Times New Roman"/>
          <w:sz w:val="24"/>
        </w:rPr>
        <w:t>.sql by the command “source path\filename” to get the database in the server.</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Source the file InsertPhone</w:t>
      </w:r>
      <w:r>
        <w:rPr>
          <w:rFonts w:ascii="Times New Roman" w:hAnsi="Times New Roman" w:cs="Times New Roman"/>
          <w:sz w:val="24"/>
        </w:rPr>
        <w:t>.sql by the command “source path\filename” to get the database in the server.</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Source the file InsertDate</w:t>
      </w:r>
      <w:r>
        <w:rPr>
          <w:rFonts w:ascii="Times New Roman" w:hAnsi="Times New Roman" w:cs="Times New Roman"/>
          <w:sz w:val="24"/>
        </w:rPr>
        <w:t>.sql by the command “source path\filename” to get the database in the server.</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Now the data is fed into the database.</w:t>
      </w:r>
    </w:p>
    <w:p w:rsidR="005306C9" w:rsidRDefault="005306C9" w:rsidP="00EE54B9">
      <w:pPr>
        <w:spacing w:line="360" w:lineRule="auto"/>
        <w:rPr>
          <w:rFonts w:ascii="Times New Roman" w:hAnsi="Times New Roman" w:cs="Times New Roman"/>
          <w:sz w:val="24"/>
        </w:rPr>
      </w:pPr>
      <w:r>
        <w:rPr>
          <w:rFonts w:ascii="Times New Roman" w:hAnsi="Times New Roman" w:cs="Times New Roman"/>
          <w:sz w:val="24"/>
        </w:rPr>
        <w:t xml:space="preserve">In </w:t>
      </w:r>
      <w:r w:rsidRPr="005306C9">
        <w:rPr>
          <w:rFonts w:ascii="Times New Roman" w:hAnsi="Times New Roman" w:cs="Times New Roman"/>
          <w:sz w:val="24"/>
        </w:rPr>
        <w:t>eclipse-workspace1\NewWebApp\WebContent</w:t>
      </w:r>
      <w:r>
        <w:rPr>
          <w:rFonts w:ascii="Times New Roman" w:hAnsi="Times New Roman" w:cs="Times New Roman"/>
          <w:sz w:val="24"/>
        </w:rPr>
        <w:t xml:space="preserve"> run the home.jsp file by typing in the url for the localhost server- example -</w:t>
      </w:r>
      <w:r w:rsidRPr="005306C9">
        <w:rPr>
          <w:rFonts w:ascii="Times New Roman" w:hAnsi="Times New Roman" w:cs="Times New Roman"/>
          <w:sz w:val="24"/>
        </w:rPr>
        <w:t>http://localhost:8080/NewWebApp/home.jsp</w:t>
      </w:r>
    </w:p>
    <w:p w:rsidR="00405A5F" w:rsidRDefault="00405A5F" w:rsidP="00EE54B9">
      <w:pPr>
        <w:spacing w:line="360" w:lineRule="auto"/>
        <w:rPr>
          <w:rFonts w:ascii="Times New Roman" w:hAnsi="Times New Roman" w:cs="Times New Roman"/>
          <w:sz w:val="24"/>
        </w:rPr>
      </w:pPr>
      <w:r>
        <w:rPr>
          <w:rFonts w:ascii="Times New Roman" w:hAnsi="Times New Roman" w:cs="Times New Roman"/>
          <w:sz w:val="24"/>
        </w:rPr>
        <w:t xml:space="preserve">The NewWebApp Dynamic Web Project consists of libraries related to Bootstrap version 4, Apache Tomcat version 8 and </w:t>
      </w:r>
      <w:r w:rsidR="00604652">
        <w:rPr>
          <w:rFonts w:ascii="Times New Roman" w:hAnsi="Times New Roman" w:cs="Times New Roman"/>
          <w:sz w:val="24"/>
        </w:rPr>
        <w:t>Mysql connector version 8.</w:t>
      </w:r>
    </w:p>
    <w:p w:rsidR="00604652" w:rsidRDefault="00604652" w:rsidP="00EE54B9">
      <w:pPr>
        <w:spacing w:line="360" w:lineRule="auto"/>
        <w:rPr>
          <w:rFonts w:ascii="Times New Roman" w:hAnsi="Times New Roman" w:cs="Times New Roman"/>
          <w:sz w:val="24"/>
        </w:rPr>
      </w:pPr>
      <w:r>
        <w:rPr>
          <w:rFonts w:ascii="Times New Roman" w:hAnsi="Times New Roman" w:cs="Times New Roman"/>
          <w:sz w:val="24"/>
        </w:rPr>
        <w:t xml:space="preserve">If the above mentioned url is run, the 5 sections of the project along with the webpage header are seen. </w:t>
      </w:r>
    </w:p>
    <w:p w:rsidR="00604652" w:rsidRDefault="00604652" w:rsidP="00EE54B9">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In the first section, if the user clicks on the View button, he is directed to the viewtable.jsp page which is responsible for viewing the database.</w:t>
      </w:r>
    </w:p>
    <w:p w:rsidR="00604652" w:rsidRDefault="00604652" w:rsidP="00EE54B9">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lastRenderedPageBreak/>
        <w:t xml:space="preserve">In the second section, there are required fields marked by (*) that need to be entered while inserting a record. The user can click on View button in the first section to view the inserted record. </w:t>
      </w:r>
      <w:r w:rsidR="008A2547">
        <w:rPr>
          <w:rFonts w:ascii="Times New Roman" w:hAnsi="Times New Roman" w:cs="Times New Roman"/>
          <w:sz w:val="24"/>
        </w:rPr>
        <w:t xml:space="preserve">He is directed to insert.jsp. </w:t>
      </w:r>
      <w:r>
        <w:rPr>
          <w:rFonts w:ascii="Times New Roman" w:hAnsi="Times New Roman" w:cs="Times New Roman"/>
          <w:sz w:val="24"/>
        </w:rPr>
        <w:t>When you click Add button –</w:t>
      </w:r>
    </w:p>
    <w:p w:rsidR="00604652" w:rsidRDefault="00604652" w:rsidP="00EE54B9">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If all the entries are correct, and the required fields have been filled, the new contact is added to the database.</w:t>
      </w:r>
    </w:p>
    <w:p w:rsidR="00604652" w:rsidRDefault="00604652" w:rsidP="00EE54B9">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If the First name is empty, contact is not added since first name is required.</w:t>
      </w:r>
    </w:p>
    <w:p w:rsidR="00604652" w:rsidRDefault="00604652" w:rsidP="00EE54B9">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If the other required values are not present, exception is thrown and the user is notified.</w:t>
      </w:r>
    </w:p>
    <w:p w:rsidR="00604652" w:rsidRDefault="00604652" w:rsidP="00EE54B9">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In the third section, a user MUST enter data in ALL the fields to update a contact based on the contact ID. For this, the user must first click on View button in the first section to select the contact ID related to the contact that needs to be updated. </w:t>
      </w:r>
      <w:r w:rsidR="008A2547">
        <w:rPr>
          <w:rFonts w:ascii="Times New Roman" w:hAnsi="Times New Roman" w:cs="Times New Roman"/>
          <w:sz w:val="24"/>
        </w:rPr>
        <w:t>He is directed to update.jsp.</w:t>
      </w:r>
    </w:p>
    <w:p w:rsidR="00604652" w:rsidRDefault="00604652" w:rsidP="00EE54B9">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If the new date is not of the correct format, the Calendar date field will be updated for that contact, however, the user will be notified of the error &amp; truncation of the date value.</w:t>
      </w:r>
    </w:p>
    <w:p w:rsidR="00604652" w:rsidRDefault="00604652" w:rsidP="00EE54B9">
      <w:pPr>
        <w:pStyle w:val="ListParagraph"/>
        <w:numPr>
          <w:ilvl w:val="0"/>
          <w:numId w:val="2"/>
        </w:numPr>
        <w:spacing w:line="360" w:lineRule="auto"/>
        <w:rPr>
          <w:rFonts w:ascii="Times New Roman" w:hAnsi="Times New Roman" w:cs="Times New Roman"/>
          <w:sz w:val="24"/>
        </w:rPr>
      </w:pPr>
      <w:r w:rsidRPr="00604652">
        <w:rPr>
          <w:rFonts w:ascii="Times New Roman" w:hAnsi="Times New Roman" w:cs="Times New Roman"/>
          <w:sz w:val="24"/>
        </w:rPr>
        <w:t>In the fourth section, after the user selects the contact ID by viewing the records from section 1, he can enter it to delete all records of that contact by clicking on Delete button. If the button is clicked on an empty input, the user is notified to enter valid contact ID.</w:t>
      </w:r>
      <w:r w:rsidR="008A2547">
        <w:rPr>
          <w:rFonts w:ascii="Times New Roman" w:hAnsi="Times New Roman" w:cs="Times New Roman"/>
          <w:sz w:val="24"/>
        </w:rPr>
        <w:t xml:space="preserve"> He is directed to delete.jsp.</w:t>
      </w:r>
    </w:p>
    <w:p w:rsidR="008A2547" w:rsidRDefault="008A2547" w:rsidP="00EE54B9">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In the fifth section, the user can input any string which may be any value for the various field names that can be seen in the View records option, he will be shown matching records on the basis of the input that has been entered. He is directed to search.jsp.</w:t>
      </w:r>
    </w:p>
    <w:p w:rsidR="008A2547" w:rsidRPr="00604652" w:rsidRDefault="008A2547" w:rsidP="00EE54B9">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On reaching the view page of the records or the search page, the user can navigate to update or delete a contact from the header of the page which takes him to home.jsp again to carry out update or delete or any other operation on the database.</w:t>
      </w:r>
    </w:p>
    <w:p w:rsidR="005306C9" w:rsidRDefault="001F0CFF" w:rsidP="001F0CFF">
      <w:pPr>
        <w:rPr>
          <w:rFonts w:ascii="Times New Roman" w:hAnsi="Times New Roman" w:cs="Times New Roman"/>
          <w:sz w:val="24"/>
        </w:rPr>
      </w:pPr>
      <w:r w:rsidRPr="001F0CFF">
        <w:rPr>
          <w:rFonts w:ascii="Times New Roman" w:hAnsi="Times New Roman" w:cs="Times New Roman"/>
          <w:sz w:val="24"/>
        </w:rPr>
        <w:t>For further informatio</w:t>
      </w:r>
      <w:r>
        <w:rPr>
          <w:rFonts w:ascii="Times New Roman" w:hAnsi="Times New Roman" w:cs="Times New Roman"/>
          <w:sz w:val="24"/>
        </w:rPr>
        <w:t>n about the database and GUI user</w:t>
      </w:r>
      <w:r w:rsidRPr="001F0CFF">
        <w:rPr>
          <w:rFonts w:ascii="Times New Roman" w:hAnsi="Times New Roman" w:cs="Times New Roman"/>
          <w:sz w:val="24"/>
        </w:rPr>
        <w:t xml:space="preserve"> can refer the provided design document</w:t>
      </w:r>
      <w:r>
        <w:rPr>
          <w:rFonts w:ascii="Times New Roman" w:hAnsi="Times New Roman" w:cs="Times New Roman"/>
          <w:sz w:val="24"/>
        </w:rPr>
        <w:t xml:space="preserve"> </w:t>
      </w:r>
      <w:bookmarkStart w:id="0" w:name="_GoBack"/>
      <w:bookmarkEnd w:id="0"/>
      <w:r w:rsidRPr="001F0CFF">
        <w:rPr>
          <w:rFonts w:ascii="Times New Roman" w:hAnsi="Times New Roman" w:cs="Times New Roman"/>
          <w:sz w:val="24"/>
        </w:rPr>
        <w:t>file and for any about how to compile, build and install your application refer to the readme file.</w:t>
      </w:r>
    </w:p>
    <w:p w:rsidR="005306C9" w:rsidRDefault="005306C9" w:rsidP="005306C9">
      <w:pPr>
        <w:rPr>
          <w:rFonts w:ascii="Times New Roman" w:hAnsi="Times New Roman" w:cs="Times New Roman"/>
          <w:sz w:val="24"/>
        </w:rPr>
      </w:pPr>
    </w:p>
    <w:p w:rsidR="005306C9" w:rsidRDefault="005306C9" w:rsidP="005306C9">
      <w:pPr>
        <w:rPr>
          <w:rFonts w:ascii="Times New Roman" w:hAnsi="Times New Roman" w:cs="Times New Roman"/>
          <w:sz w:val="24"/>
        </w:rPr>
      </w:pPr>
    </w:p>
    <w:p w:rsidR="005306C9" w:rsidRPr="005306C9" w:rsidRDefault="005306C9" w:rsidP="005306C9">
      <w:pPr>
        <w:rPr>
          <w:rFonts w:ascii="Times New Roman" w:hAnsi="Times New Roman" w:cs="Times New Roman"/>
          <w:sz w:val="24"/>
        </w:rPr>
      </w:pPr>
    </w:p>
    <w:sectPr w:rsidR="005306C9" w:rsidRPr="005306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85888"/>
    <w:multiLevelType w:val="hybridMultilevel"/>
    <w:tmpl w:val="703E5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906E30"/>
    <w:multiLevelType w:val="hybridMultilevel"/>
    <w:tmpl w:val="E71004CE"/>
    <w:lvl w:ilvl="0" w:tplc="582267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1346656"/>
    <w:multiLevelType w:val="hybridMultilevel"/>
    <w:tmpl w:val="BE36CE42"/>
    <w:lvl w:ilvl="0" w:tplc="E684D5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E1B3226"/>
    <w:multiLevelType w:val="hybridMultilevel"/>
    <w:tmpl w:val="65BAE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E40"/>
    <w:rsid w:val="001F0CFF"/>
    <w:rsid w:val="00403E40"/>
    <w:rsid w:val="00405A5F"/>
    <w:rsid w:val="005306C9"/>
    <w:rsid w:val="00604652"/>
    <w:rsid w:val="008A2547"/>
    <w:rsid w:val="00C9218B"/>
    <w:rsid w:val="00EE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AB2FE-5136-494F-882C-0D08F355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Aasia Afreen</dc:creator>
  <cp:keywords/>
  <dc:description/>
  <cp:lastModifiedBy>Aasia Afreen</cp:lastModifiedBy>
  <cp:revision>5</cp:revision>
  <dcterms:created xsi:type="dcterms:W3CDTF">2020-03-23T04:14:00Z</dcterms:created>
  <dcterms:modified xsi:type="dcterms:W3CDTF">2020-03-23T04:41:00Z</dcterms:modified>
</cp:coreProperties>
</file>