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5" w:rsidRPr="00AE1864" w:rsidRDefault="00D304DC" w:rsidP="003D3C22">
      <w:pPr>
        <w:spacing w:beforeLines="2000" w:after="120"/>
        <w:rPr>
          <w:rFonts w:ascii="Times New Roman" w:hAnsi="Times New Roman" w:cs="Times New Roman"/>
        </w:rPr>
      </w:pPr>
      <w:r w:rsidRPr="00AE1864">
        <w:rPr>
          <w:rFonts w:ascii="Times New Roman" w:hAnsi="Times New Roman" w:cs="Times New Roman"/>
        </w:rPr>
        <w:br w:type="textWrapping" w:clear="all"/>
      </w:r>
    </w:p>
    <w:p w:rsidR="003064C9" w:rsidRPr="00AE1864" w:rsidRDefault="003064C9" w:rsidP="009647F5">
      <w:pPr>
        <w:pBdr>
          <w:bottom w:val="single" w:sz="6" w:space="0" w:color="000090"/>
        </w:pBdr>
        <w:spacing w:after="480"/>
        <w:rPr>
          <w:rFonts w:ascii="Times New Roman" w:hAnsi="Times New Roman" w:cs="Times New Roman"/>
        </w:rPr>
      </w:pPr>
    </w:p>
    <w:p w:rsidR="000A0F91" w:rsidRPr="00AE1864" w:rsidRDefault="005E6083" w:rsidP="000A0F91">
      <w:pPr>
        <w:spacing w:after="360"/>
        <w:rPr>
          <w:rFonts w:ascii="Times New Roman" w:hAnsi="Times New Roman" w:cs="Times New Roman"/>
          <w:sz w:val="32"/>
        </w:rPr>
      </w:pPr>
      <w:r w:rsidRPr="00AE1864">
        <w:rPr>
          <w:rFonts w:ascii="Times New Roman" w:hAnsi="Times New Roman" w:cs="Times New Roman"/>
          <w:b/>
          <w:bCs/>
          <w:color w:val="000000"/>
        </w:rPr>
        <w:t>Internet based DTS (IDTS)</w:t>
      </w:r>
    </w:p>
    <w:p w:rsidR="000A0F91" w:rsidRPr="00BF04C1" w:rsidRDefault="0045263A" w:rsidP="000A0F91">
      <w:pPr>
        <w:spacing w:after="360"/>
        <w:rPr>
          <w:rFonts w:ascii="Times New Roman" w:hAnsi="Times New Roman" w:cs="Times New Roman"/>
          <w:sz w:val="32"/>
        </w:rPr>
      </w:pPr>
      <w:r w:rsidRPr="00BF04C1">
        <w:rPr>
          <w:rFonts w:ascii="Times New Roman" w:hAnsi="Times New Roman" w:cs="Times New Roman"/>
          <w:b/>
          <w:sz w:val="32"/>
        </w:rPr>
        <w:t xml:space="preserve">Test </w:t>
      </w:r>
      <w:r w:rsidR="005A1DCE" w:rsidRPr="00BF04C1">
        <w:rPr>
          <w:rFonts w:ascii="Times New Roman" w:hAnsi="Times New Roman" w:cs="Times New Roman"/>
          <w:b/>
          <w:sz w:val="32"/>
        </w:rPr>
        <w:t>Strategy</w:t>
      </w:r>
    </w:p>
    <w:p w:rsidR="0066512E" w:rsidRPr="00BF04C1" w:rsidRDefault="000A0F91" w:rsidP="005A1DCE">
      <w:pPr>
        <w:spacing w:before="120" w:after="360"/>
        <w:rPr>
          <w:rFonts w:ascii="Times New Roman" w:hAnsi="Times New Roman" w:cs="Times New Roman"/>
          <w:b/>
          <w:sz w:val="24"/>
          <w:szCs w:val="24"/>
        </w:rPr>
      </w:pPr>
      <w:r w:rsidRPr="00AE1864">
        <w:rPr>
          <w:rFonts w:ascii="Times New Roman" w:hAnsi="Times New Roman" w:cs="Times New Roman"/>
          <w:color w:val="808080" w:themeColor="background1" w:themeShade="80"/>
          <w:sz w:val="20"/>
          <w:szCs w:val="20"/>
        </w:rPr>
        <w:br/>
      </w:r>
      <w:r w:rsidR="0066512E" w:rsidRPr="00BF04C1">
        <w:rPr>
          <w:rFonts w:ascii="Times New Roman" w:hAnsi="Times New Roman" w:cs="Times New Roman"/>
          <w:b/>
          <w:sz w:val="24"/>
          <w:szCs w:val="24"/>
        </w:rPr>
        <w:t>Revision History</w:t>
      </w:r>
    </w:p>
    <w:tbl>
      <w:tblPr>
        <w:tblStyle w:val="TableGrid"/>
        <w:tblW w:w="0" w:type="auto"/>
        <w:tblLook w:val="04A0"/>
      </w:tblPr>
      <w:tblGrid>
        <w:gridCol w:w="1050"/>
        <w:gridCol w:w="950"/>
        <w:gridCol w:w="901"/>
        <w:gridCol w:w="4196"/>
      </w:tblGrid>
      <w:tr w:rsidR="00B60571" w:rsidRPr="00AE1864" w:rsidTr="008B0911">
        <w:trPr>
          <w:cnfStyle w:val="100000000000"/>
        </w:trPr>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Date</w:t>
            </w:r>
          </w:p>
        </w:tc>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Version</w:t>
            </w:r>
          </w:p>
        </w:tc>
        <w:tc>
          <w:tcPr>
            <w:tcW w:w="0" w:type="auto"/>
          </w:tcPr>
          <w:p w:rsidR="00B60571" w:rsidRPr="00AE1864" w:rsidRDefault="00B60571" w:rsidP="0094385E">
            <w:pPr>
              <w:pStyle w:val="TableText"/>
              <w:rPr>
                <w:rFonts w:ascii="Times New Roman" w:hAnsi="Times New Roman"/>
              </w:rPr>
            </w:pPr>
            <w:r w:rsidRPr="00AE1864">
              <w:rPr>
                <w:rFonts w:ascii="Times New Roman" w:hAnsi="Times New Roman"/>
              </w:rPr>
              <w:t>Author</w:t>
            </w:r>
          </w:p>
        </w:tc>
        <w:tc>
          <w:tcPr>
            <w:tcW w:w="4196" w:type="dxa"/>
          </w:tcPr>
          <w:p w:rsidR="00B60571" w:rsidRPr="00AE1864" w:rsidRDefault="00B60571" w:rsidP="0094385E">
            <w:pPr>
              <w:pStyle w:val="TableText"/>
              <w:rPr>
                <w:rFonts w:ascii="Times New Roman" w:hAnsi="Times New Roman"/>
              </w:rPr>
            </w:pPr>
            <w:r w:rsidRPr="00AE1864">
              <w:rPr>
                <w:rFonts w:ascii="Times New Roman" w:hAnsi="Times New Roman"/>
              </w:rPr>
              <w:t>Description</w:t>
            </w:r>
          </w:p>
        </w:tc>
      </w:tr>
      <w:tr w:rsidR="00B60571" w:rsidRPr="00AE1864" w:rsidTr="00330366">
        <w:tc>
          <w:tcPr>
            <w:tcW w:w="0" w:type="auto"/>
            <w:tcBorders>
              <w:bottom w:val="single" w:sz="4" w:space="0" w:color="A6A6A6" w:themeColor="background1" w:themeShade="A6"/>
              <w:right w:val="single" w:sz="4" w:space="0" w:color="A6A6A6" w:themeColor="background1" w:themeShade="A6"/>
            </w:tcBorders>
          </w:tcPr>
          <w:p w:rsidR="00B60571" w:rsidRPr="00AE1864" w:rsidRDefault="005E6083" w:rsidP="000A0F91">
            <w:pPr>
              <w:pStyle w:val="TableText"/>
              <w:rPr>
                <w:rFonts w:ascii="Times New Roman" w:hAnsi="Times New Roman"/>
                <w:sz w:val="20"/>
              </w:rPr>
            </w:pPr>
            <w:r w:rsidRPr="00AE1864">
              <w:rPr>
                <w:rFonts w:ascii="Times New Roman" w:hAnsi="Times New Roman"/>
                <w:sz w:val="20"/>
              </w:rPr>
              <w:t>2-11-2021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5E6083" w:rsidP="00041021">
            <w:pPr>
              <w:pStyle w:val="TableText"/>
              <w:jc w:val="center"/>
              <w:rPr>
                <w:rFonts w:ascii="Times New Roman" w:hAnsi="Times New Roman"/>
                <w:sz w:val="20"/>
              </w:rPr>
            </w:pPr>
            <w:r w:rsidRPr="00AE1864">
              <w:rPr>
                <w:rFonts w:ascii="Times New Roman" w:hAnsi="Times New Roman"/>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left w:val="single" w:sz="4" w:space="0" w:color="A6A6A6" w:themeColor="background1" w:themeShade="A6"/>
              <w:bottom w:val="single" w:sz="4" w:space="0" w:color="A6A6A6" w:themeColor="background1" w:themeShade="A6"/>
            </w:tcBorders>
          </w:tcPr>
          <w:p w:rsidR="00B60571" w:rsidRPr="00AE1864" w:rsidRDefault="00BF04C1" w:rsidP="0094385E">
            <w:pPr>
              <w:pStyle w:val="TableText"/>
              <w:rPr>
                <w:rFonts w:ascii="Times New Roman" w:hAnsi="Times New Roman"/>
                <w:sz w:val="20"/>
              </w:rPr>
            </w:pPr>
            <w:r>
              <w:rPr>
                <w:rFonts w:ascii="Times New Roman" w:hAnsi="Times New Roman"/>
                <w:sz w:val="20"/>
              </w:rPr>
              <w:t>S</w:t>
            </w:r>
            <w:r w:rsidR="005E6083" w:rsidRPr="00AE1864">
              <w:rPr>
                <w:rFonts w:ascii="Times New Roman" w:hAnsi="Times New Roman"/>
                <w:sz w:val="20"/>
              </w:rPr>
              <w:t>ystem to should provide functionalities for the following categories of user</w:t>
            </w:r>
          </w:p>
        </w:tc>
      </w:tr>
      <w:tr w:rsidR="00B60571" w:rsidRPr="00AE1864"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1.Regular User</w:t>
            </w:r>
          </w:p>
        </w:tc>
      </w:tr>
      <w:tr w:rsidR="00B60571" w:rsidRPr="00AE1864" w:rsidTr="00D84FB1">
        <w:trPr>
          <w:trHeight w:val="43"/>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2.oc</w:t>
            </w:r>
            <w:r w:rsidR="00C40DD8" w:rsidRPr="00AE1864">
              <w:rPr>
                <w:rFonts w:ascii="Times New Roman" w:hAnsi="Times New Roman"/>
                <w:sz w:val="20"/>
              </w:rPr>
              <w:t>ca</w:t>
            </w:r>
            <w:r w:rsidRPr="00AE1864">
              <w:rPr>
                <w:rFonts w:ascii="Times New Roman" w:hAnsi="Times New Roman"/>
                <w:sz w:val="20"/>
              </w:rPr>
              <w:t>s</w:t>
            </w:r>
            <w:r w:rsidR="00C40DD8" w:rsidRPr="00AE1864">
              <w:rPr>
                <w:rFonts w:ascii="Times New Roman" w:hAnsi="Times New Roman"/>
                <w:sz w:val="20"/>
              </w:rPr>
              <w:t>i</w:t>
            </w:r>
            <w:r w:rsidRPr="00AE1864">
              <w:rPr>
                <w:rFonts w:ascii="Times New Roman" w:hAnsi="Times New Roman"/>
                <w:sz w:val="20"/>
              </w:rPr>
              <w:t>onal User</w:t>
            </w:r>
          </w:p>
        </w:tc>
      </w:tr>
      <w:tr w:rsidR="00B60571" w:rsidRPr="00AE1864" w:rsidTr="00330366">
        <w:tc>
          <w:tcPr>
            <w:tcW w:w="0" w:type="auto"/>
            <w:tcBorders>
              <w:top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AE1864" w:rsidRDefault="00B60571" w:rsidP="0094385E">
            <w:pPr>
              <w:pStyle w:val="TableText"/>
              <w:rPr>
                <w:rFonts w:ascii="Times New Roman" w:hAnsi="Times New Roman"/>
                <w:sz w:val="20"/>
              </w:rPr>
            </w:pPr>
          </w:p>
        </w:tc>
        <w:tc>
          <w:tcPr>
            <w:tcW w:w="4196" w:type="dxa"/>
            <w:tcBorders>
              <w:top w:val="single" w:sz="4" w:space="0" w:color="A6A6A6" w:themeColor="background1" w:themeShade="A6"/>
              <w:left w:val="single" w:sz="4" w:space="0" w:color="A6A6A6" w:themeColor="background1" w:themeShade="A6"/>
            </w:tcBorders>
          </w:tcPr>
          <w:p w:rsidR="00B60571" w:rsidRPr="00AE1864" w:rsidRDefault="005E6083" w:rsidP="0094385E">
            <w:pPr>
              <w:pStyle w:val="TableText"/>
              <w:rPr>
                <w:rFonts w:ascii="Times New Roman" w:hAnsi="Times New Roman"/>
                <w:sz w:val="20"/>
              </w:rPr>
            </w:pPr>
            <w:r w:rsidRPr="00AE1864">
              <w:rPr>
                <w:rFonts w:ascii="Times New Roman" w:hAnsi="Times New Roman"/>
                <w:sz w:val="20"/>
              </w:rPr>
              <w:t>3.End User</w:t>
            </w:r>
          </w:p>
        </w:tc>
      </w:tr>
    </w:tbl>
    <w:p w:rsidR="00456732" w:rsidRPr="00AE1864" w:rsidRDefault="00456732" w:rsidP="00456732">
      <w:pPr>
        <w:rPr>
          <w:rFonts w:ascii="Times New Roman" w:hAnsi="Times New Roman" w:cs="Times New Roman"/>
          <w:b/>
        </w:rPr>
      </w:pPr>
    </w:p>
    <w:p w:rsidR="00E23EA3" w:rsidRPr="00AE1864" w:rsidRDefault="00E23EA3">
      <w:pPr>
        <w:keepLines w:val="0"/>
        <w:spacing w:before="0" w:after="200" w:line="276" w:lineRule="auto"/>
        <w:jc w:val="left"/>
        <w:rPr>
          <w:rFonts w:ascii="Times New Roman" w:hAnsi="Times New Roman" w:cs="Times New Roman"/>
          <w:b/>
        </w:rPr>
      </w:pPr>
      <w:r w:rsidRPr="00AE1864">
        <w:rPr>
          <w:rFonts w:ascii="Times New Roman" w:hAnsi="Times New Roman" w:cs="Times New Roman"/>
          <w:b/>
        </w:rPr>
        <w:br w:type="page"/>
      </w:r>
      <w:bookmarkStart w:id="0" w:name="_GoBack"/>
      <w:bookmarkEnd w:id="0"/>
    </w:p>
    <w:sdt>
      <w:sdtPr>
        <w:rPr>
          <w:rFonts w:ascii="Times New Roman" w:eastAsiaTheme="minorHAnsi" w:hAnsi="Times New Roman" w:cs="Times New Roman"/>
          <w:b w:val="0"/>
          <w:iCs w:val="0"/>
          <w:color w:val="auto"/>
          <w:spacing w:val="0"/>
          <w:szCs w:val="22"/>
        </w:rPr>
        <w:id w:val="199740041"/>
        <w:docPartObj>
          <w:docPartGallery w:val="Table of Contents"/>
          <w:docPartUnique/>
        </w:docPartObj>
      </w:sdtPr>
      <w:sdtContent>
        <w:p w:rsidR="009A7277" w:rsidRPr="00AE1864" w:rsidRDefault="009A7277" w:rsidP="009647F5">
          <w:pPr>
            <w:pStyle w:val="TOCHeading"/>
            <w:ind w:left="-993"/>
            <w:rPr>
              <w:rFonts w:ascii="Times New Roman" w:hAnsi="Times New Roman" w:cs="Times New Roman"/>
            </w:rPr>
          </w:pPr>
          <w:r w:rsidRPr="00AE1864">
            <w:rPr>
              <w:rFonts w:ascii="Times New Roman" w:hAnsi="Times New Roman" w:cs="Times New Roman"/>
              <w:sz w:val="28"/>
              <w:szCs w:val="28"/>
            </w:rPr>
            <w:t>Table of Contents</w:t>
          </w:r>
        </w:p>
        <w:p w:rsidR="00BF4930" w:rsidRPr="00AE1864" w:rsidRDefault="00165AAC">
          <w:pPr>
            <w:pStyle w:val="TOC1"/>
            <w:rPr>
              <w:rFonts w:ascii="Times New Roman" w:eastAsiaTheme="minorEastAsia" w:hAnsi="Times New Roman"/>
              <w:b w:val="0"/>
              <w:sz w:val="22"/>
              <w:szCs w:val="22"/>
              <w:lang w:val="en-IN" w:eastAsia="en-IN"/>
            </w:rPr>
          </w:pPr>
          <w:r w:rsidRPr="00165AAC">
            <w:rPr>
              <w:rFonts w:ascii="Times New Roman" w:hAnsi="Times New Roman"/>
            </w:rPr>
            <w:fldChar w:fldCharType="begin"/>
          </w:r>
          <w:r w:rsidR="00D64E58" w:rsidRPr="00AE1864">
            <w:rPr>
              <w:rFonts w:ascii="Times New Roman" w:hAnsi="Times New Roman"/>
            </w:rPr>
            <w:instrText xml:space="preserve"> TOC \o "1-2" \h \z \u </w:instrText>
          </w:r>
          <w:r w:rsidRPr="00165AAC">
            <w:rPr>
              <w:rFonts w:ascii="Times New Roman" w:hAnsi="Times New Roman"/>
            </w:rPr>
            <w:fldChar w:fldCharType="separate"/>
          </w:r>
          <w:hyperlink w:anchor="_Toc534636696" w:history="1">
            <w:r w:rsidR="00BF4930" w:rsidRPr="00AE1864">
              <w:rPr>
                <w:rStyle w:val="Hyperlink"/>
                <w:rFonts w:ascii="Times New Roman" w:eastAsiaTheme="majorEastAsia" w:hAnsi="Times New Roman"/>
              </w:rPr>
              <w:t>1. Scope</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_Toc534636696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3</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697" w:history="1">
            <w:r w:rsidR="00BF4930" w:rsidRPr="00AE1864">
              <w:rPr>
                <w:rStyle w:val="Hyperlink"/>
                <w:rFonts w:ascii="Times New Roman" w:eastAsiaTheme="majorEastAsia" w:hAnsi="Times New Roman"/>
              </w:rPr>
              <w:t>2. Test Approach</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_Toc534636697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4</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698" w:history="1">
            <w:r w:rsidR="00BF4930" w:rsidRPr="00AE1864">
              <w:rPr>
                <w:rStyle w:val="Hyperlink"/>
                <w:rFonts w:ascii="Times New Roman" w:eastAsiaTheme="majorEastAsia" w:hAnsi="Times New Roman"/>
              </w:rPr>
              <w:t>3. Test Environment</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_Toc534636698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5</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699" w:history="1">
            <w:r w:rsidR="00BF4930" w:rsidRPr="00AE1864">
              <w:rPr>
                <w:rStyle w:val="Hyperlink"/>
                <w:rFonts w:ascii="Times New Roman" w:eastAsiaTheme="majorEastAsia" w:hAnsi="Times New Roman"/>
              </w:rPr>
              <w:t>4. Testing Tools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_Toc534636699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6</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700" w:history="1">
            <w:r w:rsidR="00BF4930" w:rsidRPr="00AE1864">
              <w:rPr>
                <w:rStyle w:val="Hyperlink"/>
                <w:rFonts w:ascii="Times New Roman" w:eastAsiaTheme="majorEastAsia" w:hAnsi="Times New Roman"/>
              </w:rPr>
              <w:t>5. Release Control</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_Toc534636700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7</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701" w:history="1">
            <w:r w:rsidR="00BF4930" w:rsidRPr="00AE1864">
              <w:rPr>
                <w:rStyle w:val="Hyperlink"/>
                <w:rFonts w:ascii="Times New Roman" w:eastAsiaTheme="majorEastAsia" w:hAnsi="Times New Roman"/>
              </w:rPr>
              <w:t>6. Risk Analysis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_Toc534636701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8</w:t>
            </w:r>
            <w:r w:rsidRPr="00AE1864">
              <w:rPr>
                <w:rFonts w:ascii="Times New Roman" w:hAnsi="Times New Roman"/>
                <w:webHidden/>
              </w:rPr>
              <w:fldChar w:fldCharType="end"/>
            </w:r>
          </w:hyperlink>
        </w:p>
        <w:p w:rsidR="00BF4930" w:rsidRPr="00AE1864" w:rsidRDefault="00165AAC">
          <w:pPr>
            <w:pStyle w:val="TOC1"/>
            <w:rPr>
              <w:rFonts w:ascii="Times New Roman" w:eastAsiaTheme="minorEastAsia" w:hAnsi="Times New Roman"/>
              <w:b w:val="0"/>
              <w:sz w:val="22"/>
              <w:szCs w:val="22"/>
              <w:lang w:val="en-IN" w:eastAsia="en-IN"/>
            </w:rPr>
          </w:pPr>
          <w:hyperlink w:anchor="_Toc534636702" w:history="1">
            <w:r w:rsidR="00BF4930" w:rsidRPr="00AE1864">
              <w:rPr>
                <w:rStyle w:val="Hyperlink"/>
                <w:rFonts w:ascii="Times New Roman" w:eastAsiaTheme="majorEastAsia" w:hAnsi="Times New Roman"/>
              </w:rPr>
              <w:t>7. Review and Approvals</w:t>
            </w:r>
            <w:r w:rsidR="00BF4930" w:rsidRPr="00AE1864">
              <w:rPr>
                <w:rFonts w:ascii="Times New Roman" w:hAnsi="Times New Roman"/>
                <w:webHidden/>
              </w:rPr>
              <w:tab/>
            </w:r>
            <w:r w:rsidRPr="00AE1864">
              <w:rPr>
                <w:rFonts w:ascii="Times New Roman" w:hAnsi="Times New Roman"/>
                <w:webHidden/>
              </w:rPr>
              <w:fldChar w:fldCharType="begin"/>
            </w:r>
            <w:r w:rsidR="00BF4930" w:rsidRPr="00AE1864">
              <w:rPr>
                <w:rFonts w:ascii="Times New Roman" w:hAnsi="Times New Roman"/>
                <w:webHidden/>
              </w:rPr>
              <w:instrText xml:space="preserve"> PAGEREF _Toc534636702 \h </w:instrText>
            </w:r>
            <w:r w:rsidRPr="00AE1864">
              <w:rPr>
                <w:rFonts w:ascii="Times New Roman" w:hAnsi="Times New Roman"/>
                <w:webHidden/>
              </w:rPr>
            </w:r>
            <w:r w:rsidRPr="00AE1864">
              <w:rPr>
                <w:rFonts w:ascii="Times New Roman" w:hAnsi="Times New Roman"/>
                <w:webHidden/>
              </w:rPr>
              <w:fldChar w:fldCharType="separate"/>
            </w:r>
            <w:r w:rsidR="00BF4930" w:rsidRPr="00AE1864">
              <w:rPr>
                <w:rFonts w:ascii="Times New Roman" w:hAnsi="Times New Roman"/>
                <w:webHidden/>
              </w:rPr>
              <w:t>9</w:t>
            </w:r>
            <w:r w:rsidRPr="00AE1864">
              <w:rPr>
                <w:rFonts w:ascii="Times New Roman" w:hAnsi="Times New Roman"/>
                <w:webHidden/>
              </w:rPr>
              <w:fldChar w:fldCharType="end"/>
            </w:r>
          </w:hyperlink>
        </w:p>
        <w:p w:rsidR="00A24F45" w:rsidRPr="00AE1864" w:rsidRDefault="00165AAC" w:rsidP="00D8304C">
          <w:pPr>
            <w:rPr>
              <w:rFonts w:ascii="Times New Roman" w:hAnsi="Times New Roman" w:cs="Times New Roman"/>
            </w:rPr>
          </w:pPr>
          <w:r w:rsidRPr="00AE1864">
            <w:rPr>
              <w:rFonts w:ascii="Times New Roman" w:hAnsi="Times New Roman" w:cs="Times New Roman"/>
            </w:rPr>
            <w:fldChar w:fldCharType="end"/>
          </w:r>
        </w:p>
      </w:sdtContent>
    </w:sdt>
    <w:p w:rsidR="008B0911" w:rsidRPr="00AE1864" w:rsidRDefault="008B0911" w:rsidP="00447DB8">
      <w:pPr>
        <w:pStyle w:val="Heading1"/>
        <w:rPr>
          <w:rFonts w:ascii="Times New Roman" w:hAnsi="Times New Roman" w:cs="Times New Roman"/>
        </w:rPr>
        <w:sectPr w:rsidR="008B0911" w:rsidRPr="00AE1864"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rsidR="009C2829" w:rsidRPr="00AE1864" w:rsidRDefault="000F1671" w:rsidP="00447DB8">
      <w:pPr>
        <w:pStyle w:val="Heading1"/>
        <w:rPr>
          <w:rFonts w:ascii="Times New Roman" w:hAnsi="Times New Roman" w:cs="Times New Roman"/>
        </w:rPr>
      </w:pPr>
      <w:bookmarkStart w:id="1" w:name="_Toc534636696"/>
      <w:r w:rsidRPr="00AE1864">
        <w:rPr>
          <w:rFonts w:ascii="Times New Roman" w:hAnsi="Times New Roman" w:cs="Times New Roman"/>
        </w:rPr>
        <w:lastRenderedPageBreak/>
        <w:t>Scope</w:t>
      </w:r>
      <w:bookmarkEnd w:id="1"/>
    </w:p>
    <w:p w:rsidR="000F1671" w:rsidRPr="00AE1864" w:rsidRDefault="003F6869"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Review the document</w:t>
      </w:r>
      <w:r w:rsidR="00D84FB1">
        <w:rPr>
          <w:rFonts w:ascii="Times New Roman" w:eastAsia="Times New Roman" w:hAnsi="Times New Roman" w:cs="Times New Roman"/>
          <w:color w:val="222222"/>
          <w:sz w:val="27"/>
          <w:szCs w:val="27"/>
          <w:lang w:val="en-IN" w:eastAsia="en-IN"/>
        </w:rPr>
        <w:t xml:space="preserve"> </w:t>
      </w:r>
      <w:r w:rsidRPr="00AE1864">
        <w:rPr>
          <w:rFonts w:ascii="Times New Roman" w:eastAsia="Times New Roman" w:hAnsi="Times New Roman" w:cs="Times New Roman"/>
          <w:color w:val="222222"/>
          <w:sz w:val="27"/>
          <w:szCs w:val="27"/>
          <w:lang w:val="en-IN" w:eastAsia="en-IN"/>
        </w:rPr>
        <w:t>-</w:t>
      </w:r>
      <w:r w:rsidR="00D84FB1">
        <w:rPr>
          <w:rFonts w:ascii="Times New Roman" w:eastAsia="Times New Roman" w:hAnsi="Times New Roman" w:cs="Times New Roman"/>
          <w:color w:val="222222"/>
          <w:sz w:val="27"/>
          <w:szCs w:val="27"/>
          <w:lang w:val="en-IN" w:eastAsia="en-IN"/>
        </w:rPr>
        <w:t xml:space="preserve"> </w:t>
      </w:r>
      <w:r w:rsidR="00A63F16" w:rsidRPr="00AE1864">
        <w:rPr>
          <w:rFonts w:ascii="Times New Roman" w:eastAsia="Times New Roman" w:hAnsi="Times New Roman" w:cs="Times New Roman"/>
          <w:color w:val="222222"/>
          <w:sz w:val="27"/>
          <w:szCs w:val="27"/>
          <w:lang w:val="en-IN" w:eastAsia="en-IN"/>
        </w:rPr>
        <w:t>Eesha</w:t>
      </w:r>
    </w:p>
    <w:p w:rsidR="00A63F16" w:rsidRPr="00AE1864" w:rsidRDefault="003F6869"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Document approval</w:t>
      </w:r>
      <w:r w:rsidR="00D84FB1">
        <w:rPr>
          <w:rFonts w:ascii="Times New Roman" w:eastAsia="Times New Roman" w:hAnsi="Times New Roman" w:cs="Times New Roman"/>
          <w:color w:val="222222"/>
          <w:sz w:val="27"/>
          <w:szCs w:val="27"/>
          <w:lang w:val="en-IN" w:eastAsia="en-IN"/>
        </w:rPr>
        <w:t xml:space="preserve"> </w:t>
      </w:r>
      <w:r w:rsidRPr="00AE1864">
        <w:rPr>
          <w:rFonts w:ascii="Times New Roman" w:eastAsia="Times New Roman" w:hAnsi="Times New Roman" w:cs="Times New Roman"/>
          <w:color w:val="222222"/>
          <w:sz w:val="27"/>
          <w:szCs w:val="27"/>
          <w:lang w:val="en-IN" w:eastAsia="en-IN"/>
        </w:rPr>
        <w:t>-</w:t>
      </w:r>
      <w:r w:rsidR="00A63F16" w:rsidRPr="00AE1864">
        <w:rPr>
          <w:rFonts w:ascii="Times New Roman" w:eastAsia="Times New Roman" w:hAnsi="Times New Roman" w:cs="Times New Roman"/>
          <w:color w:val="222222"/>
          <w:sz w:val="27"/>
          <w:szCs w:val="27"/>
          <w:lang w:val="en-IN" w:eastAsia="en-IN"/>
        </w:rPr>
        <w:t xml:space="preserve"> Afreen</w:t>
      </w:r>
      <w:r w:rsidR="0045302D" w:rsidRPr="00AE1864">
        <w:rPr>
          <w:rFonts w:ascii="Times New Roman" w:eastAsia="Times New Roman" w:hAnsi="Times New Roman" w:cs="Times New Roman"/>
          <w:color w:val="222222"/>
          <w:sz w:val="27"/>
          <w:szCs w:val="27"/>
          <w:lang w:val="en-IN" w:eastAsia="en-IN"/>
        </w:rPr>
        <w:t xml:space="preserve"> </w:t>
      </w:r>
      <w:r w:rsidR="00A63F16" w:rsidRPr="00AE1864">
        <w:rPr>
          <w:rFonts w:ascii="Times New Roman" w:eastAsia="Times New Roman" w:hAnsi="Times New Roman" w:cs="Times New Roman"/>
          <w:color w:val="222222"/>
          <w:sz w:val="27"/>
          <w:szCs w:val="27"/>
          <w:lang w:val="en-IN" w:eastAsia="en-IN"/>
        </w:rPr>
        <w:t>&amp; Pooja</w:t>
      </w:r>
    </w:p>
    <w:p w:rsidR="000F1671" w:rsidRDefault="000F1671" w:rsidP="000720DE">
      <w:pPr>
        <w:keepLines w:val="0"/>
        <w:numPr>
          <w:ilvl w:val="0"/>
          <w:numId w:val="9"/>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Testing activities carried out with timelines</w:t>
      </w:r>
      <w:r w:rsidR="00D84FB1">
        <w:rPr>
          <w:rFonts w:ascii="Times New Roman" w:eastAsia="Times New Roman" w:hAnsi="Times New Roman" w:cs="Times New Roman"/>
          <w:color w:val="222222"/>
          <w:sz w:val="27"/>
          <w:szCs w:val="27"/>
          <w:lang w:val="en-IN" w:eastAsia="en-IN"/>
        </w:rPr>
        <w:t xml:space="preserve"> </w:t>
      </w:r>
      <w:r w:rsidR="003F6869" w:rsidRPr="00AE1864">
        <w:rPr>
          <w:rFonts w:ascii="Times New Roman" w:eastAsia="Times New Roman" w:hAnsi="Times New Roman" w:cs="Times New Roman"/>
          <w:color w:val="222222"/>
          <w:sz w:val="27"/>
          <w:szCs w:val="27"/>
          <w:lang w:val="en-IN" w:eastAsia="en-IN"/>
        </w:rPr>
        <w:t>-</w:t>
      </w:r>
      <w:r w:rsidR="00D84FB1">
        <w:rPr>
          <w:rFonts w:ascii="Times New Roman" w:eastAsia="Times New Roman" w:hAnsi="Times New Roman" w:cs="Times New Roman"/>
          <w:color w:val="222222"/>
          <w:sz w:val="27"/>
          <w:szCs w:val="27"/>
          <w:lang w:val="en-IN" w:eastAsia="en-IN"/>
        </w:rPr>
        <w:t xml:space="preserve"> </w:t>
      </w:r>
      <w:r w:rsidR="003F6869" w:rsidRPr="00AE1864">
        <w:rPr>
          <w:rFonts w:ascii="Times New Roman" w:eastAsia="Times New Roman" w:hAnsi="Times New Roman" w:cs="Times New Roman"/>
          <w:color w:val="222222"/>
          <w:sz w:val="27"/>
          <w:szCs w:val="27"/>
          <w:lang w:val="en-IN" w:eastAsia="en-IN"/>
        </w:rPr>
        <w:t>Radhika</w:t>
      </w:r>
      <w:r w:rsidR="0045302D" w:rsidRPr="00AE1864">
        <w:rPr>
          <w:rFonts w:ascii="Times New Roman" w:eastAsia="Times New Roman" w:hAnsi="Times New Roman" w:cs="Times New Roman"/>
          <w:color w:val="222222"/>
          <w:sz w:val="27"/>
          <w:szCs w:val="27"/>
          <w:lang w:val="en-IN" w:eastAsia="en-IN"/>
        </w:rPr>
        <w:t xml:space="preserve"> </w:t>
      </w:r>
      <w:r w:rsidR="0042304D" w:rsidRPr="00AE1864">
        <w:rPr>
          <w:rFonts w:ascii="Times New Roman" w:eastAsia="Times New Roman" w:hAnsi="Times New Roman" w:cs="Times New Roman"/>
          <w:color w:val="222222"/>
          <w:sz w:val="27"/>
          <w:szCs w:val="27"/>
          <w:lang w:val="en-IN" w:eastAsia="en-IN"/>
        </w:rPr>
        <w:t>&amp;</w:t>
      </w:r>
      <w:r w:rsidR="0045302D" w:rsidRPr="00AE1864">
        <w:rPr>
          <w:rFonts w:ascii="Times New Roman" w:eastAsia="Times New Roman" w:hAnsi="Times New Roman" w:cs="Times New Roman"/>
          <w:color w:val="222222"/>
          <w:sz w:val="27"/>
          <w:szCs w:val="27"/>
          <w:lang w:val="en-IN" w:eastAsia="en-IN"/>
        </w:rPr>
        <w:t xml:space="preserve"> </w:t>
      </w:r>
      <w:r w:rsidR="0042304D" w:rsidRPr="00AE1864">
        <w:rPr>
          <w:rFonts w:ascii="Times New Roman" w:eastAsia="Times New Roman" w:hAnsi="Times New Roman" w:cs="Times New Roman"/>
          <w:color w:val="222222"/>
          <w:sz w:val="27"/>
          <w:szCs w:val="27"/>
          <w:lang w:val="en-IN" w:eastAsia="en-IN"/>
        </w:rPr>
        <w:t>Asfiya</w:t>
      </w: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Default="0047545E" w:rsidP="0047545E">
      <w:pPr>
        <w:pStyle w:val="NormalWeb"/>
        <w:spacing w:before="0" w:beforeAutospacing="0" w:after="0" w:afterAutospacing="0"/>
        <w:ind w:firstLine="720"/>
        <w:textAlignment w:val="baseline"/>
        <w:rPr>
          <w:color w:val="000000"/>
        </w:rPr>
      </w:pPr>
      <w:r>
        <w:rPr>
          <w:color w:val="222222"/>
          <w:sz w:val="27"/>
          <w:szCs w:val="27"/>
        </w:rPr>
        <w:t>What to be tested?</w:t>
      </w:r>
      <w:r w:rsidRPr="0047545E">
        <w:rPr>
          <w:color w:val="000000"/>
        </w:rPr>
        <w:t xml:space="preserve"> </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Approve registered users for providing them access to the site</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setup the transaction limits for each customer based on the customer’s credit assessment and past performance record</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 up the customers in terms of whether they are allowed to deal in international derivatives or not</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setup commission rate for domestic derivatives, commission rate for domestic derivatives, commission rates for transactions settled within the same transaction period, graded commission rates for various levels of trading volumes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a customer</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groups of customers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generate a register of transactions during a given period</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the stop loss / book profit orders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time driven orders</w:t>
      </w:r>
    </w:p>
    <w:p w:rsidR="0047545E" w:rsidRPr="00AE1864" w:rsidRDefault="0047545E" w:rsidP="000720DE">
      <w:pPr>
        <w:pStyle w:val="NormalWeb"/>
        <w:numPr>
          <w:ilvl w:val="0"/>
          <w:numId w:val="14"/>
        </w:numPr>
        <w:spacing w:before="0" w:beforeAutospacing="0" w:after="0" w:afterAutospacing="0"/>
        <w:textAlignment w:val="baseline"/>
        <w:rPr>
          <w:color w:val="000000"/>
        </w:rPr>
      </w:pPr>
      <w:r w:rsidRPr="00AE1864">
        <w:rPr>
          <w:color w:val="000000"/>
        </w:rPr>
        <w:t>Ability to print a transaction record along with a duplicate copy of all successfully executed transactions</w:t>
      </w: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47545E" w:rsidRPr="00AE1864" w:rsidRDefault="0047545E" w:rsidP="0047545E">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610C2B" w:rsidRPr="00AE1864" w:rsidRDefault="00610C2B" w:rsidP="00447DB8">
      <w:pPr>
        <w:pStyle w:val="Heading1"/>
        <w:rPr>
          <w:rFonts w:ascii="Times New Roman" w:hAnsi="Times New Roman" w:cs="Times New Roman"/>
        </w:rPr>
        <w:sectPr w:rsidR="00610C2B" w:rsidRPr="00AE1864" w:rsidSect="00572BC8">
          <w:pgSz w:w="11907" w:h="16839" w:code="9"/>
          <w:pgMar w:top="1440" w:right="1440" w:bottom="1440" w:left="1843" w:header="709" w:footer="709" w:gutter="0"/>
          <w:cols w:space="708"/>
          <w:titlePg/>
          <w:docGrid w:linePitch="360"/>
        </w:sectPr>
      </w:pPr>
    </w:p>
    <w:p w:rsidR="00D0739C" w:rsidRPr="00AE1864" w:rsidRDefault="000F1671" w:rsidP="00447DB8">
      <w:pPr>
        <w:pStyle w:val="Heading1"/>
        <w:rPr>
          <w:rFonts w:ascii="Times New Roman" w:hAnsi="Times New Roman" w:cs="Times New Roman"/>
        </w:rPr>
      </w:pPr>
      <w:bookmarkStart w:id="2" w:name="_Toc534636697"/>
      <w:r w:rsidRPr="00AE1864">
        <w:rPr>
          <w:rFonts w:ascii="Times New Roman" w:hAnsi="Times New Roman" w:cs="Times New Roman"/>
        </w:rPr>
        <w:lastRenderedPageBreak/>
        <w:t>Test Approach</w:t>
      </w:r>
      <w:bookmarkEnd w:id="2"/>
    </w:p>
    <w:p w:rsidR="00686FAA" w:rsidRPr="00D84FB1" w:rsidRDefault="00B576F8" w:rsidP="00686FAA">
      <w:pPr>
        <w:pStyle w:val="NormalWeb"/>
        <w:rPr>
          <w:b/>
          <w:color w:val="222222"/>
          <w:sz w:val="28"/>
          <w:szCs w:val="28"/>
        </w:rPr>
      </w:pPr>
      <w:r w:rsidRPr="00D84FB1">
        <w:rPr>
          <w:b/>
          <w:color w:val="222222"/>
          <w:sz w:val="28"/>
          <w:szCs w:val="28"/>
        </w:rPr>
        <w:t xml:space="preserve">Process of </w:t>
      </w:r>
      <w:r w:rsidR="00D84FB1">
        <w:rPr>
          <w:b/>
          <w:color w:val="222222"/>
          <w:sz w:val="28"/>
          <w:szCs w:val="28"/>
        </w:rPr>
        <w:t>testing</w:t>
      </w:r>
    </w:p>
    <w:p w:rsidR="00686FAA" w:rsidRPr="00AE1864" w:rsidRDefault="00CD3377" w:rsidP="00686FAA">
      <w:pPr>
        <w:pStyle w:val="NormalWeb"/>
        <w:rPr>
          <w:color w:val="000000"/>
        </w:rPr>
      </w:pPr>
      <w:r w:rsidRPr="00AE1864">
        <w:rPr>
          <w:color w:val="222222"/>
          <w:sz w:val="27"/>
          <w:szCs w:val="27"/>
        </w:rPr>
        <w:t xml:space="preserve"> </w:t>
      </w:r>
      <w:r w:rsidR="00096E13" w:rsidRPr="00D84FB1">
        <w:rPr>
          <w:b/>
          <w:color w:val="000000"/>
        </w:rPr>
        <w:t>Requirement Analysis</w:t>
      </w:r>
      <w:r w:rsidR="00D84FB1">
        <w:rPr>
          <w:color w:val="000000"/>
        </w:rPr>
        <w:t xml:space="preserve"> </w:t>
      </w:r>
      <w:r w:rsidR="00686FAA" w:rsidRPr="00AE1864">
        <w:rPr>
          <w:color w:val="000000"/>
        </w:rPr>
        <w:t>(</w:t>
      </w:r>
      <w:r w:rsidR="00686FAA" w:rsidRPr="00AE1864">
        <w:rPr>
          <w:color w:val="000000"/>
          <w:sz w:val="15"/>
          <w:szCs w:val="15"/>
        </w:rPr>
        <w:t>refers to the step where the Software Testing Lifecycle begins. Here, the testing team tries to evaluate the requirements of testing and outline which of the given requirements they can test.)</w:t>
      </w:r>
      <w:r w:rsidR="00BB336F" w:rsidRPr="00AE1864">
        <w:rPr>
          <w:color w:val="000000"/>
        </w:rPr>
        <w:t>.</w:t>
      </w:r>
    </w:p>
    <w:p w:rsidR="00BB336F" w:rsidRPr="00AE1864" w:rsidRDefault="00096E13" w:rsidP="00686FAA">
      <w:pPr>
        <w:pStyle w:val="NormalWeb"/>
        <w:rPr>
          <w:color w:val="000000"/>
          <w:sz w:val="15"/>
          <w:szCs w:val="15"/>
        </w:rPr>
      </w:pPr>
      <w:r w:rsidRPr="00D84FB1">
        <w:rPr>
          <w:b/>
          <w:color w:val="000000"/>
        </w:rPr>
        <w:t xml:space="preserve">Software Testing </w:t>
      </w:r>
      <w:r w:rsidR="00BB336F" w:rsidRPr="00D84FB1">
        <w:rPr>
          <w:b/>
          <w:color w:val="000000"/>
        </w:rPr>
        <w:t>Planning</w:t>
      </w:r>
      <w:r w:rsidR="00BB336F" w:rsidRPr="00AE1864">
        <w:rPr>
          <w:color w:val="000000"/>
        </w:rPr>
        <w:t xml:space="preserve"> (</w:t>
      </w:r>
      <w:r w:rsidR="00686FAA" w:rsidRPr="00AE1864">
        <w:rPr>
          <w:color w:val="000000"/>
          <w:sz w:val="15"/>
          <w:szCs w:val="15"/>
        </w:rPr>
        <w:t>The main goal of this procedure is to outline effort and cost estimates for your project.</w:t>
      </w:r>
      <w:r w:rsidR="00BB336F" w:rsidRPr="00AE1864">
        <w:rPr>
          <w:color w:val="000000"/>
          <w:sz w:val="15"/>
          <w:szCs w:val="15"/>
        </w:rPr>
        <w:t xml:space="preserve"> </w:t>
      </w:r>
      <w:r w:rsidR="00686FAA" w:rsidRPr="00AE1864">
        <w:rPr>
          <w:color w:val="000000"/>
          <w:sz w:val="15"/>
          <w:szCs w:val="15"/>
        </w:rPr>
        <w:t>Managers can prepare the test plan for different types of software testing, select which testing tool is optimal, and evaluate effort estimation. At the same time, they need to assign responsibilities and roles to their team.)</w:t>
      </w:r>
      <w:r w:rsidR="00BB336F" w:rsidRPr="00AE1864">
        <w:rPr>
          <w:color w:val="000000"/>
        </w:rPr>
        <w:t>.</w:t>
      </w:r>
    </w:p>
    <w:p w:rsidR="00BB336F" w:rsidRPr="00AE1864" w:rsidRDefault="00096E13" w:rsidP="00686FAA">
      <w:pPr>
        <w:pStyle w:val="NormalWeb"/>
        <w:rPr>
          <w:color w:val="000000"/>
          <w:sz w:val="22"/>
          <w:szCs w:val="22"/>
        </w:rPr>
      </w:pPr>
      <w:r w:rsidRPr="00D84FB1">
        <w:rPr>
          <w:b/>
          <w:color w:val="000000"/>
        </w:rPr>
        <w:t>Test Case Development</w:t>
      </w:r>
      <w:r w:rsidR="00BB336F" w:rsidRPr="00AE1864">
        <w:rPr>
          <w:color w:val="000000"/>
        </w:rPr>
        <w:t xml:space="preserve"> </w:t>
      </w:r>
      <w:r w:rsidR="00D84FB1" w:rsidRPr="00AE1864">
        <w:rPr>
          <w:color w:val="000000"/>
        </w:rPr>
        <w:t>(</w:t>
      </w:r>
      <w:r w:rsidR="00D84FB1" w:rsidRPr="00AE1864">
        <w:rPr>
          <w:color w:val="000000"/>
          <w:sz w:val="15"/>
          <w:szCs w:val="15"/>
        </w:rPr>
        <w:t>results</w:t>
      </w:r>
      <w:r w:rsidR="00686FAA" w:rsidRPr="00AE1864">
        <w:rPr>
          <w:color w:val="000000"/>
          <w:sz w:val="15"/>
          <w:szCs w:val="15"/>
        </w:rPr>
        <w:t xml:space="preserve"> in the creation of test cases and their corresponding scripts. The test team needs to create, verify, and remake specific test cases, based on specific features and their requirements.)</w:t>
      </w:r>
      <w:r w:rsidR="00BB336F" w:rsidRPr="00AE1864">
        <w:rPr>
          <w:color w:val="000000"/>
        </w:rPr>
        <w:t>.</w:t>
      </w:r>
    </w:p>
    <w:p w:rsidR="00BB336F" w:rsidRPr="00AE1864" w:rsidRDefault="00096E13" w:rsidP="00686FAA">
      <w:pPr>
        <w:pStyle w:val="NormalWeb"/>
        <w:rPr>
          <w:color w:val="000000"/>
          <w:sz w:val="22"/>
          <w:szCs w:val="22"/>
        </w:rPr>
      </w:pPr>
      <w:r w:rsidRPr="00D84FB1">
        <w:rPr>
          <w:b/>
          <w:color w:val="000000"/>
        </w:rPr>
        <w:t>Environment Setup</w:t>
      </w:r>
      <w:r w:rsidR="00686FAA" w:rsidRPr="00AE1864">
        <w:rPr>
          <w:color w:val="000000"/>
          <w:sz w:val="22"/>
          <w:szCs w:val="22"/>
        </w:rPr>
        <w:t>(</w:t>
      </w:r>
      <w:r w:rsidR="00686FAA" w:rsidRPr="00AE1864">
        <w:rPr>
          <w:color w:val="000000"/>
          <w:sz w:val="15"/>
          <w:szCs w:val="15"/>
        </w:rPr>
        <w:t> The testing team is required to set the testing environment completely and check the readiness of the testing environment (</w:t>
      </w:r>
      <w:hyperlink r:id="rId13" w:history="1">
        <w:r w:rsidR="00686FAA" w:rsidRPr="00AE1864">
          <w:rPr>
            <w:rStyle w:val="Hyperlink"/>
            <w:color w:val="20A7E0"/>
            <w:sz w:val="15"/>
            <w:szCs w:val="15"/>
          </w:rPr>
          <w:t>smoke testing</w:t>
        </w:r>
      </w:hyperlink>
      <w:r w:rsidR="00686FAA" w:rsidRPr="00AE1864">
        <w:rPr>
          <w:color w:val="000000"/>
          <w:sz w:val="15"/>
          <w:szCs w:val="15"/>
        </w:rPr>
        <w:t>).This means that the testing team must have knowledge of the architecture, software, and hardware specifications of the environment.</w:t>
      </w:r>
      <w:r w:rsidR="00686FAA" w:rsidRPr="00AE1864">
        <w:rPr>
          <w:color w:val="000000"/>
          <w:sz w:val="22"/>
          <w:szCs w:val="22"/>
        </w:rPr>
        <w:t>)</w:t>
      </w:r>
      <w:r w:rsidR="00BB336F" w:rsidRPr="00AE1864">
        <w:rPr>
          <w:color w:val="000000"/>
          <w:sz w:val="22"/>
          <w:szCs w:val="22"/>
        </w:rPr>
        <w:t>.</w:t>
      </w:r>
    </w:p>
    <w:p w:rsidR="00BB336F" w:rsidRPr="00AE1864" w:rsidRDefault="00096E13" w:rsidP="00686FAA">
      <w:pPr>
        <w:pStyle w:val="NormalWeb"/>
        <w:rPr>
          <w:color w:val="000000"/>
          <w:sz w:val="22"/>
          <w:szCs w:val="22"/>
        </w:rPr>
      </w:pPr>
      <w:r w:rsidRPr="00464CA7">
        <w:rPr>
          <w:b/>
          <w:color w:val="000000"/>
        </w:rPr>
        <w:t>Software Test Execution</w:t>
      </w:r>
      <w:r w:rsidR="00D84FB1">
        <w:rPr>
          <w:color w:val="000000"/>
          <w:sz w:val="22"/>
          <w:szCs w:val="22"/>
        </w:rPr>
        <w:t xml:space="preserve"> </w:t>
      </w:r>
      <w:r w:rsidR="00686FAA" w:rsidRPr="00AE1864">
        <w:rPr>
          <w:color w:val="000000"/>
          <w:sz w:val="22"/>
          <w:szCs w:val="22"/>
        </w:rPr>
        <w:t>(</w:t>
      </w:r>
      <w:r w:rsidR="00686FAA" w:rsidRPr="00AE1864">
        <w:rPr>
          <w:color w:val="000000"/>
          <w:sz w:val="15"/>
          <w:szCs w:val="15"/>
        </w:rPr>
        <w:t>testers carry out testing according to the test plans and test cases created by the team.)</w:t>
      </w:r>
      <w:r w:rsidR="00BB336F" w:rsidRPr="00AE1864">
        <w:rPr>
          <w:color w:val="000000"/>
          <w:sz w:val="22"/>
          <w:szCs w:val="22"/>
        </w:rPr>
        <w:t>.</w:t>
      </w:r>
    </w:p>
    <w:p w:rsidR="00B576F8" w:rsidRPr="00AE1864" w:rsidRDefault="00096E13" w:rsidP="00BB336F">
      <w:pPr>
        <w:pStyle w:val="NormalWeb"/>
        <w:rPr>
          <w:color w:val="000000"/>
          <w:sz w:val="15"/>
          <w:szCs w:val="15"/>
        </w:rPr>
      </w:pPr>
      <w:r w:rsidRPr="00AE1864">
        <w:rPr>
          <w:color w:val="000000"/>
          <w:sz w:val="22"/>
          <w:szCs w:val="22"/>
        </w:rPr>
        <w:t xml:space="preserve"> </w:t>
      </w:r>
      <w:r w:rsidRPr="00911B71">
        <w:rPr>
          <w:b/>
          <w:color w:val="000000"/>
        </w:rPr>
        <w:t>STLC Closure</w:t>
      </w:r>
      <w:r w:rsidR="00D84FB1">
        <w:rPr>
          <w:color w:val="000000"/>
          <w:sz w:val="22"/>
          <w:szCs w:val="22"/>
        </w:rPr>
        <w:t xml:space="preserve"> </w:t>
      </w:r>
      <w:r w:rsidR="00686FAA" w:rsidRPr="00AE1864">
        <w:rPr>
          <w:color w:val="000000"/>
          <w:sz w:val="22"/>
          <w:szCs w:val="22"/>
        </w:rPr>
        <w:t>(</w:t>
      </w:r>
      <w:r w:rsidR="00686FAA" w:rsidRPr="00AE1864">
        <w:rPr>
          <w:color w:val="000000"/>
          <w:sz w:val="15"/>
          <w:szCs w:val="15"/>
        </w:rPr>
        <w:t>The goal of this phase is to give feedback about any bottlenecks faced during the software process and establish best practices for projects of similar requirements.).</w:t>
      </w:r>
    </w:p>
    <w:p w:rsidR="00762926" w:rsidRDefault="00B576F8" w:rsidP="00BB336F">
      <w:pPr>
        <w:pStyle w:val="Heading3"/>
        <w:numPr>
          <w:ilvl w:val="0"/>
          <w:numId w:val="0"/>
        </w:numPr>
        <w:spacing w:after="240" w:line="333" w:lineRule="atLeast"/>
        <w:rPr>
          <w:rFonts w:ascii="Times New Roman" w:hAnsi="Times New Roman" w:cs="Times New Roman"/>
          <w:color w:val="000000"/>
        </w:rPr>
      </w:pPr>
      <w:r w:rsidRPr="00AE1864">
        <w:rPr>
          <w:rFonts w:ascii="Times New Roman" w:hAnsi="Times New Roman" w:cs="Times New Roman"/>
          <w:color w:val="222222"/>
          <w:sz w:val="27"/>
          <w:szCs w:val="27"/>
        </w:rPr>
        <w:t>Testing levels</w:t>
      </w:r>
      <w:r w:rsidR="00096E13" w:rsidRPr="00AE1864">
        <w:rPr>
          <w:rFonts w:ascii="Times New Roman" w:hAnsi="Times New Roman" w:cs="Times New Roman"/>
          <w:color w:val="000000"/>
        </w:rPr>
        <w:t xml:space="preserve"> </w:t>
      </w:r>
    </w:p>
    <w:p w:rsidR="00B576F8" w:rsidRPr="00AE1864" w:rsidRDefault="00096E13" w:rsidP="00762926">
      <w:pPr>
        <w:pStyle w:val="Heading3"/>
        <w:numPr>
          <w:ilvl w:val="0"/>
          <w:numId w:val="0"/>
        </w:numPr>
        <w:spacing w:after="240" w:line="333" w:lineRule="atLeast"/>
        <w:ind w:firstLine="360"/>
        <w:rPr>
          <w:rFonts w:ascii="Times New Roman" w:hAnsi="Times New Roman" w:cs="Times New Roman"/>
          <w:color w:val="000000"/>
          <w:sz w:val="22"/>
          <w:szCs w:val="22"/>
        </w:rPr>
      </w:pPr>
      <w:r w:rsidRPr="00AE1864">
        <w:rPr>
          <w:rFonts w:ascii="Times New Roman" w:hAnsi="Times New Roman" w:cs="Times New Roman"/>
          <w:color w:val="000000"/>
        </w:rPr>
        <w:t>Unit Testing, Integration Testing, System Testing,</w:t>
      </w:r>
      <w:r w:rsidR="00BB336F" w:rsidRPr="00AE1864">
        <w:rPr>
          <w:rFonts w:ascii="Times New Roman" w:hAnsi="Times New Roman" w:cs="Times New Roman"/>
          <w:color w:val="000000"/>
          <w:sz w:val="22"/>
          <w:szCs w:val="22"/>
        </w:rPr>
        <w:t xml:space="preserve"> Acceptance Testing</w:t>
      </w:r>
      <w:r w:rsidR="00762926">
        <w:rPr>
          <w:rFonts w:ascii="Times New Roman" w:hAnsi="Times New Roman" w:cs="Times New Roman"/>
          <w:color w:val="000000"/>
          <w:sz w:val="22"/>
          <w:szCs w:val="22"/>
        </w:rPr>
        <w:t>.</w:t>
      </w:r>
    </w:p>
    <w:p w:rsidR="00B576F8" w:rsidRPr="005520FC" w:rsidRDefault="00B576F8" w:rsidP="00762926">
      <w:pPr>
        <w:keepLines w:val="0"/>
        <w:shd w:val="clear" w:color="auto" w:fill="FFFFFF"/>
        <w:spacing w:before="100" w:beforeAutospacing="1" w:after="100" w:afterAutospacing="1"/>
        <w:jc w:val="left"/>
        <w:rPr>
          <w:rFonts w:ascii="Times New Roman" w:hAnsi="Times New Roman" w:cs="Times New Roman"/>
          <w:b/>
          <w:color w:val="000000" w:themeColor="text1"/>
          <w:sz w:val="27"/>
          <w:szCs w:val="27"/>
        </w:rPr>
      </w:pPr>
      <w:r w:rsidRPr="005520FC">
        <w:rPr>
          <w:rFonts w:ascii="Times New Roman" w:hAnsi="Times New Roman" w:cs="Times New Roman"/>
          <w:b/>
          <w:color w:val="000000" w:themeColor="text1"/>
          <w:sz w:val="27"/>
          <w:szCs w:val="27"/>
        </w:rPr>
        <w:t>Roles and responsibilities of each team member</w:t>
      </w:r>
    </w:p>
    <w:p w:rsidR="002917AE" w:rsidRDefault="005520FC" w:rsidP="002917AE">
      <w:pPr>
        <w:pStyle w:val="Heading2"/>
        <w:numPr>
          <w:ilvl w:val="0"/>
          <w:numId w:val="0"/>
        </w:numPr>
        <w:shd w:val="clear" w:color="auto" w:fill="FFFFFF"/>
        <w:spacing w:before="0" w:after="0"/>
        <w:rPr>
          <w:rFonts w:ascii="Montserrat" w:hAnsi="Montserrat"/>
          <w:color w:val="2C2F34"/>
          <w:sz w:val="34"/>
          <w:szCs w:val="34"/>
          <w:bdr w:val="none" w:sz="0" w:space="0" w:color="auto" w:frame="1"/>
        </w:rPr>
      </w:pPr>
      <w:r>
        <w:rPr>
          <w:rFonts w:ascii="Montserrat" w:hAnsi="Montserrat"/>
          <w:color w:val="2C2F34"/>
          <w:sz w:val="34"/>
          <w:szCs w:val="34"/>
          <w:bdr w:val="none" w:sz="0" w:space="0" w:color="auto" w:frame="1"/>
        </w:rPr>
        <w:t>1.</w:t>
      </w:r>
      <w:r w:rsidR="002917AE">
        <w:rPr>
          <w:rFonts w:ascii="Montserrat" w:hAnsi="Montserrat"/>
          <w:color w:val="2C2F34"/>
          <w:sz w:val="34"/>
          <w:szCs w:val="34"/>
          <w:bdr w:val="none" w:sz="0" w:space="0" w:color="auto" w:frame="1"/>
        </w:rPr>
        <w:t>Test manager:</w:t>
      </w:r>
    </w:p>
    <w:p w:rsidR="002917AE" w:rsidRDefault="002917AE" w:rsidP="002917AE">
      <w:pPr>
        <w:pStyle w:val="NormalWeb"/>
        <w:shd w:val="clear" w:color="auto" w:fill="FFFFFF"/>
        <w:spacing w:before="0" w:beforeAutospacing="0" w:after="313" w:afterAutospacing="0" w:line="326" w:lineRule="atLeast"/>
        <w:rPr>
          <w:rFonts w:ascii="Segoe UI" w:hAnsi="Segoe UI" w:cs="Segoe UI"/>
          <w:color w:val="2C2F34"/>
          <w:sz w:val="19"/>
          <w:szCs w:val="19"/>
        </w:rPr>
      </w:pPr>
      <w:r>
        <w:rPr>
          <w:rFonts w:ascii="Segoe UI" w:hAnsi="Segoe UI" w:cs="Segoe UI"/>
          <w:color w:val="2C2F34"/>
          <w:sz w:val="19"/>
          <w:szCs w:val="19"/>
        </w:rPr>
        <w:t>The role of test manager is optional. The test manager is hired when there are many testing groups. The number of testers and testing groups depends on the software testing workload. The test manager has below major roles: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prepares test strategy</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prepare the test budget</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define test levels and test cycles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develop strategy for estimating test effort</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develop strategy for test documentation, metrics and reporting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guides and controls the testing teams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co ordinates with the test leaders and project manger</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gathers the updates on testing progress</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identify the risk and priorities for testing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design the testing approach, procedures  and techniques</w:t>
      </w:r>
    </w:p>
    <w:p w:rsidR="002917AE" w:rsidRDefault="002917AE" w:rsidP="000720DE">
      <w:pPr>
        <w:keepLines w:val="0"/>
        <w:numPr>
          <w:ilvl w:val="0"/>
          <w:numId w:val="18"/>
        </w:numPr>
        <w:shd w:val="clear" w:color="auto" w:fill="FFFFFF"/>
        <w:spacing w:before="0" w:after="0"/>
        <w:jc w:val="left"/>
        <w:rPr>
          <w:rFonts w:ascii="Segoe UI" w:hAnsi="Segoe UI" w:cs="Segoe UI"/>
          <w:color w:val="2C2F34"/>
          <w:sz w:val="19"/>
          <w:szCs w:val="19"/>
        </w:rPr>
      </w:pPr>
      <w:r>
        <w:rPr>
          <w:rFonts w:ascii="Segoe UI" w:hAnsi="Segoe UI" w:cs="Segoe UI"/>
          <w:color w:val="2C2F34"/>
          <w:sz w:val="19"/>
          <w:szCs w:val="19"/>
        </w:rPr>
        <w:t>identify, evaluate and choose the </w:t>
      </w:r>
      <w:hyperlink r:id="rId14" w:history="1">
        <w:r>
          <w:rPr>
            <w:rStyle w:val="Hyperlink"/>
            <w:rFonts w:ascii="Segoe UI" w:hAnsi="Segoe UI" w:cs="Segoe UI"/>
            <w:color w:val="0A9E01"/>
            <w:sz w:val="19"/>
            <w:szCs w:val="19"/>
            <w:bdr w:val="none" w:sz="0" w:space="0" w:color="auto" w:frame="1"/>
          </w:rPr>
          <w:t>testing tools</w:t>
        </w:r>
      </w:hyperlink>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set the strategy on the automation testing</w:t>
      </w:r>
    </w:p>
    <w:p w:rsidR="002917AE" w:rsidRDefault="002917AE" w:rsidP="000720DE">
      <w:pPr>
        <w:keepLines w:val="0"/>
        <w:numPr>
          <w:ilvl w:val="0"/>
          <w:numId w:val="18"/>
        </w:numPr>
        <w:shd w:val="clear" w:color="auto" w:fill="FFFFFF"/>
        <w:spacing w:before="0" w:after="63"/>
        <w:jc w:val="left"/>
        <w:rPr>
          <w:rFonts w:ascii="Segoe UI" w:hAnsi="Segoe UI" w:cs="Segoe UI"/>
          <w:color w:val="2C2F34"/>
          <w:sz w:val="19"/>
          <w:szCs w:val="19"/>
        </w:rPr>
      </w:pPr>
      <w:r>
        <w:rPr>
          <w:rFonts w:ascii="Segoe UI" w:hAnsi="Segoe UI" w:cs="Segoe UI"/>
          <w:color w:val="2C2F34"/>
          <w:sz w:val="19"/>
          <w:szCs w:val="19"/>
        </w:rPr>
        <w:t>co ordinate with other teams for software releases</w:t>
      </w:r>
    </w:p>
    <w:p w:rsidR="005520FC" w:rsidRDefault="005520FC" w:rsidP="005520FC">
      <w:pPr>
        <w:pStyle w:val="Heading2"/>
        <w:numPr>
          <w:ilvl w:val="0"/>
          <w:numId w:val="0"/>
        </w:numPr>
        <w:shd w:val="clear" w:color="auto" w:fill="FFFFFF"/>
        <w:spacing w:before="0" w:after="0"/>
        <w:rPr>
          <w:rFonts w:ascii="Montserrat" w:hAnsi="Montserrat"/>
          <w:color w:val="2C2F34"/>
          <w:sz w:val="34"/>
          <w:szCs w:val="34"/>
          <w:bdr w:val="none" w:sz="0" w:space="0" w:color="auto" w:frame="1"/>
        </w:rPr>
      </w:pPr>
      <w:r>
        <w:rPr>
          <w:rFonts w:ascii="Montserrat" w:hAnsi="Montserrat"/>
          <w:color w:val="2C2F34"/>
          <w:sz w:val="34"/>
          <w:szCs w:val="34"/>
          <w:bdr w:val="none" w:sz="0" w:space="0" w:color="auto" w:frame="1"/>
        </w:rPr>
        <w:lastRenderedPageBreak/>
        <w:t>2.Test leader:</w:t>
      </w:r>
    </w:p>
    <w:p w:rsidR="005520FC" w:rsidRPr="005520FC" w:rsidRDefault="005520FC" w:rsidP="005520FC">
      <w:pPr>
        <w:keepLines w:val="0"/>
        <w:shd w:val="clear" w:color="auto" w:fill="FFFFFF"/>
        <w:spacing w:before="0" w:after="313" w:line="326" w:lineRule="atLeast"/>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The testers group can comprise of entry level testers, senior testers, performance testers, automation testers and testers performing specific tests. The roles and responsibilities of a typical tester are listed below:</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gather the test requirements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review the project documents to understand the requirements and identify the errors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assist the test lead to prepare the test plan</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create the test documents like traceability matrix, test data and test cases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set up and verify the test environment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test the software at different levels and record the results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identify, report and track the defects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co ordinate with developers to ensure the defect fixing process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automate the tests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test support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develop the test specifications, conduct the test and record the results for the different items of the software</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participate in the review meetings</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assist the users in UAT</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the test updates to test lead</w:t>
      </w:r>
    </w:p>
    <w:p w:rsidR="005520FC" w:rsidRPr="005520FC" w:rsidRDefault="005520FC" w:rsidP="000720DE">
      <w:pPr>
        <w:keepLines w:val="0"/>
        <w:numPr>
          <w:ilvl w:val="0"/>
          <w:numId w:val="19"/>
        </w:numPr>
        <w:shd w:val="clear" w:color="auto" w:fill="FFFFFF"/>
        <w:spacing w:before="0" w:after="63"/>
        <w:jc w:val="left"/>
        <w:rPr>
          <w:rFonts w:ascii="Segoe UI" w:eastAsia="Times New Roman" w:hAnsi="Segoe UI" w:cs="Segoe UI"/>
          <w:color w:val="2C2F34"/>
          <w:sz w:val="19"/>
          <w:szCs w:val="19"/>
          <w:lang w:val="en-US"/>
        </w:rPr>
      </w:pPr>
      <w:r w:rsidRPr="005520FC">
        <w:rPr>
          <w:rFonts w:ascii="Segoe UI" w:eastAsia="Times New Roman" w:hAnsi="Segoe UI" w:cs="Segoe UI"/>
          <w:color w:val="2C2F34"/>
          <w:sz w:val="19"/>
          <w:szCs w:val="19"/>
          <w:lang w:val="en-US"/>
        </w:rPr>
        <w:t>provide the learning experience during the project and document it</w:t>
      </w:r>
    </w:p>
    <w:p w:rsidR="005520FC" w:rsidRPr="005520FC" w:rsidRDefault="005520FC" w:rsidP="005520FC"/>
    <w:p w:rsidR="00455E2D" w:rsidRPr="00762926" w:rsidRDefault="00B576F8" w:rsidP="00BB336F">
      <w:pPr>
        <w:keepLines w:val="0"/>
        <w:shd w:val="clear" w:color="auto" w:fill="FFFFFF"/>
        <w:spacing w:before="100" w:beforeAutospacing="1" w:after="100" w:afterAutospacing="1"/>
        <w:jc w:val="left"/>
        <w:rPr>
          <w:rFonts w:ascii="Times New Roman" w:hAnsi="Times New Roman" w:cs="Times New Roman"/>
          <w:b/>
          <w:color w:val="222222"/>
          <w:sz w:val="27"/>
          <w:szCs w:val="27"/>
        </w:rPr>
      </w:pPr>
      <w:r w:rsidRPr="00762926">
        <w:rPr>
          <w:rFonts w:ascii="Times New Roman" w:hAnsi="Times New Roman" w:cs="Times New Roman"/>
          <w:b/>
          <w:color w:val="222222"/>
          <w:sz w:val="27"/>
          <w:szCs w:val="27"/>
        </w:rPr>
        <w:t>Types of Testing</w:t>
      </w:r>
    </w:p>
    <w:p w:rsidR="00455E2D" w:rsidRPr="00AE1864" w:rsidRDefault="00455E2D" w:rsidP="000720DE">
      <w:pPr>
        <w:pStyle w:val="NormalWeb"/>
        <w:numPr>
          <w:ilvl w:val="0"/>
          <w:numId w:val="12"/>
        </w:numPr>
        <w:spacing w:before="0" w:beforeAutospacing="0" w:after="0" w:afterAutospacing="0"/>
        <w:textAlignment w:val="baseline"/>
        <w:rPr>
          <w:color w:val="000000"/>
        </w:rPr>
      </w:pPr>
      <w:r w:rsidRPr="00AE1864">
        <w:rPr>
          <w:color w:val="222222"/>
          <w:sz w:val="27"/>
          <w:szCs w:val="27"/>
        </w:rPr>
        <w:t xml:space="preserve"> </w:t>
      </w:r>
      <w:r w:rsidRPr="00762926">
        <w:rPr>
          <w:b/>
          <w:color w:val="222222"/>
          <w:sz w:val="27"/>
          <w:szCs w:val="27"/>
        </w:rPr>
        <w:t>Load testing</w:t>
      </w:r>
      <w:r w:rsidRPr="00AE1864">
        <w:rPr>
          <w:color w:val="222222"/>
          <w:sz w:val="27"/>
          <w:szCs w:val="27"/>
        </w:rPr>
        <w:t>:</w:t>
      </w:r>
      <w:r w:rsidRPr="00AE1864">
        <w:rPr>
          <w:color w:val="000000"/>
        </w:rPr>
        <w:t xml:space="preserve"> Ability to setup the transaction limits for each customer based on the customer’s credit assessment and past performance record</w:t>
      </w:r>
    </w:p>
    <w:p w:rsidR="00455E2D" w:rsidRPr="00AE1864" w:rsidRDefault="00455E2D" w:rsidP="000720DE">
      <w:pPr>
        <w:pStyle w:val="NormalWeb"/>
        <w:numPr>
          <w:ilvl w:val="0"/>
          <w:numId w:val="13"/>
        </w:numPr>
        <w:spacing w:before="0" w:beforeAutospacing="0" w:after="0" w:afterAutospacing="0"/>
        <w:textAlignment w:val="baseline"/>
        <w:rPr>
          <w:color w:val="000000"/>
        </w:rPr>
      </w:pPr>
      <w:r w:rsidRPr="00762926">
        <w:rPr>
          <w:b/>
          <w:color w:val="222222"/>
          <w:sz w:val="27"/>
          <w:szCs w:val="27"/>
        </w:rPr>
        <w:t>Security testing</w:t>
      </w:r>
      <w:r w:rsidRPr="00AE1864">
        <w:rPr>
          <w:color w:val="222222"/>
          <w:sz w:val="27"/>
          <w:szCs w:val="27"/>
        </w:rPr>
        <w:t>:</w:t>
      </w:r>
      <w:r w:rsidRPr="00AE1864">
        <w:rPr>
          <w:color w:val="000000"/>
        </w:rPr>
        <w:t xml:space="preserve"> Approve registered users for providing them access to the site</w:t>
      </w:r>
    </w:p>
    <w:p w:rsidR="00455E2D" w:rsidRPr="00AE1864" w:rsidRDefault="00455E2D" w:rsidP="000720DE">
      <w:pPr>
        <w:pStyle w:val="NormalWeb"/>
        <w:numPr>
          <w:ilvl w:val="3"/>
          <w:numId w:val="13"/>
        </w:numPr>
        <w:spacing w:before="0" w:beforeAutospacing="0" w:after="0" w:afterAutospacing="0"/>
        <w:textAlignment w:val="baseline"/>
        <w:rPr>
          <w:color w:val="000000"/>
        </w:rPr>
      </w:pPr>
      <w:r w:rsidRPr="00AE1864">
        <w:rPr>
          <w:color w:val="000000"/>
        </w:rPr>
        <w:t>Should not have access to view the stop loss / book profit orders</w:t>
      </w:r>
    </w:p>
    <w:p w:rsidR="00455E2D" w:rsidRPr="00AE1864" w:rsidRDefault="00455E2D" w:rsidP="000720DE">
      <w:pPr>
        <w:pStyle w:val="NormalWeb"/>
        <w:numPr>
          <w:ilvl w:val="3"/>
          <w:numId w:val="13"/>
        </w:numPr>
        <w:spacing w:before="0" w:beforeAutospacing="0" w:after="0" w:afterAutospacing="0"/>
        <w:textAlignment w:val="baseline"/>
        <w:rPr>
          <w:color w:val="000000"/>
        </w:rPr>
      </w:pPr>
      <w:r w:rsidRPr="00AE1864">
        <w:rPr>
          <w:color w:val="000000"/>
        </w:rPr>
        <w:t>Should not have access to view time driven orders</w:t>
      </w:r>
    </w:p>
    <w:p w:rsidR="00455E2D" w:rsidRPr="00AE1864" w:rsidRDefault="00455E2D" w:rsidP="00455E2D">
      <w:pPr>
        <w:pStyle w:val="NormalWeb"/>
        <w:spacing w:before="0" w:beforeAutospacing="0" w:after="0" w:afterAutospacing="0"/>
        <w:ind w:left="720"/>
        <w:textAlignment w:val="baseline"/>
        <w:rPr>
          <w:color w:val="000000"/>
        </w:rPr>
      </w:pPr>
    </w:p>
    <w:p w:rsidR="00455E2D" w:rsidRPr="00AE1864" w:rsidRDefault="00455E2D" w:rsidP="000720DE">
      <w:pPr>
        <w:pStyle w:val="NormalWeb"/>
        <w:numPr>
          <w:ilvl w:val="0"/>
          <w:numId w:val="13"/>
        </w:numPr>
        <w:spacing w:before="0" w:beforeAutospacing="0" w:after="0" w:afterAutospacing="0"/>
        <w:textAlignment w:val="baseline"/>
        <w:rPr>
          <w:color w:val="000000"/>
        </w:rPr>
      </w:pPr>
      <w:r w:rsidRPr="00AE1864">
        <w:rPr>
          <w:color w:val="222222"/>
          <w:sz w:val="27"/>
          <w:szCs w:val="27"/>
        </w:rPr>
        <w:t xml:space="preserve"> </w:t>
      </w:r>
      <w:r w:rsidRPr="00762926">
        <w:rPr>
          <w:b/>
          <w:color w:val="222222"/>
          <w:sz w:val="27"/>
          <w:szCs w:val="27"/>
        </w:rPr>
        <w:t>Performance testing</w:t>
      </w:r>
      <w:r w:rsidRPr="00AE1864">
        <w:rPr>
          <w:color w:val="222222"/>
          <w:sz w:val="27"/>
          <w:szCs w:val="27"/>
        </w:rPr>
        <w:t>:</w:t>
      </w:r>
      <w:r w:rsidRPr="00AE1864">
        <w:rPr>
          <w:color w:val="000000"/>
        </w:rPr>
        <w:t xml:space="preserve"> Ability to prepare and send messages to a customer</w:t>
      </w:r>
    </w:p>
    <w:p w:rsidR="00FF3453" w:rsidRPr="00AE1864" w:rsidRDefault="00B576F8" w:rsidP="003D3C22">
      <w:pPr>
        <w:keepLines w:val="0"/>
        <w:shd w:val="clear" w:color="auto" w:fill="FFFFFF"/>
        <w:spacing w:before="100" w:beforeAutospacing="1" w:after="100" w:afterAutospacing="1"/>
        <w:rPr>
          <w:rFonts w:ascii="Times New Roman" w:hAnsi="Times New Roman" w:cs="Times New Roman"/>
          <w:color w:val="222222"/>
          <w:sz w:val="27"/>
          <w:szCs w:val="27"/>
        </w:rPr>
      </w:pPr>
      <w:r w:rsidRPr="00AE1864">
        <w:rPr>
          <w:rFonts w:ascii="Times New Roman" w:hAnsi="Times New Roman" w:cs="Times New Roman"/>
          <w:b/>
          <w:color w:val="222222"/>
          <w:sz w:val="28"/>
          <w:szCs w:val="28"/>
        </w:rPr>
        <w:t>Testing approach &amp; automation tool if applicable</w:t>
      </w:r>
      <w:r w:rsidR="00BB336F" w:rsidRPr="00AE1864">
        <w:rPr>
          <w:rFonts w:ascii="Times New Roman" w:hAnsi="Times New Roman" w:cs="Times New Roman"/>
          <w:b/>
          <w:color w:val="222222"/>
          <w:sz w:val="28"/>
          <w:szCs w:val="28"/>
        </w:rPr>
        <w:t>:</w:t>
      </w:r>
      <w:r w:rsidR="00BB336F" w:rsidRPr="00AE1864">
        <w:rPr>
          <w:rFonts w:ascii="Times New Roman" w:hAnsi="Times New Roman" w:cs="Times New Roman"/>
          <w:color w:val="222222"/>
          <w:sz w:val="27"/>
          <w:szCs w:val="27"/>
        </w:rPr>
        <w:t xml:space="preserve"> </w:t>
      </w:r>
      <w:r w:rsidR="00455E2D" w:rsidRPr="00AE1864">
        <w:rPr>
          <w:rFonts w:ascii="Times New Roman" w:hAnsi="Times New Roman" w:cs="Times New Roman"/>
          <w:color w:val="000000"/>
        </w:rPr>
        <w:t>The IDTS is to be developed using database DB, application server APPS and programming platform PROG.</w:t>
      </w:r>
    </w:p>
    <w:p w:rsidR="00FF3453" w:rsidRPr="00AE1864" w:rsidRDefault="00FF3453" w:rsidP="00FF3453">
      <w:pPr>
        <w:rPr>
          <w:rFonts w:ascii="Times New Roman" w:hAnsi="Times New Roman" w:cs="Times New Roman"/>
        </w:rPr>
      </w:pPr>
    </w:p>
    <w:p w:rsidR="00FF3453" w:rsidRPr="00AE1864" w:rsidRDefault="00FF3453" w:rsidP="00FF3453">
      <w:pPr>
        <w:rPr>
          <w:rFonts w:ascii="Times New Roman" w:hAnsi="Times New Roman" w:cs="Times New Roman"/>
        </w:rPr>
      </w:pPr>
    </w:p>
    <w:p w:rsidR="009647F5" w:rsidRPr="00AE1864" w:rsidRDefault="009647F5" w:rsidP="009647F5">
      <w:pPr>
        <w:rPr>
          <w:rFonts w:ascii="Times New Roman" w:hAnsi="Times New Roman" w:cs="Times New Roman"/>
        </w:rPr>
      </w:pPr>
    </w:p>
    <w:p w:rsidR="00610C2B" w:rsidRPr="00AE1864" w:rsidRDefault="00B576F8" w:rsidP="00610C2B">
      <w:pPr>
        <w:pStyle w:val="Heading1"/>
        <w:rPr>
          <w:rFonts w:ascii="Times New Roman" w:hAnsi="Times New Roman" w:cs="Times New Roman"/>
        </w:rPr>
      </w:pPr>
      <w:bookmarkStart w:id="3" w:name="_Toc534636698"/>
      <w:r w:rsidRPr="00AE1864">
        <w:rPr>
          <w:rFonts w:ascii="Times New Roman" w:hAnsi="Times New Roman" w:cs="Times New Roman"/>
        </w:rPr>
        <w:lastRenderedPageBreak/>
        <w:t>Test Environment</w:t>
      </w:r>
      <w:bookmarkEnd w:id="3"/>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Approve registered users for providing them access to the site</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setup the transaction limits for each customer based on the customer’s credit assessment and past performance record</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 up the customers in terms of whether they are allowed to deal in international derivatives or not</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setup commission rate for domestic derivatives, commission rate for domestic derivatives, commission rates for transactions settled within the same transaction period, graded commission rates for various levels of trading volumes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a customer</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prepare and send messages to groups of customers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generate a register of transactions during a given period</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the stop loss / book profit orders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Should not have access to view time driven orders</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Ability to print a transaction record along with a duplicate copy of all successfully executed transactions</w:t>
      </w:r>
    </w:p>
    <w:p w:rsidR="00455E2D" w:rsidRPr="00AE1864" w:rsidRDefault="00455E2D" w:rsidP="00455E2D">
      <w:pPr>
        <w:pStyle w:val="NormalWeb"/>
        <w:spacing w:before="0" w:beforeAutospacing="0" w:after="0" w:afterAutospacing="0"/>
        <w:ind w:left="720"/>
        <w:textAlignment w:val="baseline"/>
        <w:rPr>
          <w:color w:val="000000"/>
        </w:rPr>
      </w:pPr>
    </w:p>
    <w:p w:rsidR="00B576F8" w:rsidRPr="00AE1864" w:rsidRDefault="00BB336F" w:rsidP="00C40DD8">
      <w:pPr>
        <w:pStyle w:val="NormalWeb"/>
        <w:spacing w:before="0" w:beforeAutospacing="0" w:after="0" w:afterAutospacing="0"/>
        <w:textAlignment w:val="baseline"/>
        <w:rPr>
          <w:b/>
          <w:color w:val="222222"/>
          <w:sz w:val="28"/>
          <w:szCs w:val="28"/>
        </w:rPr>
      </w:pPr>
      <w:r w:rsidRPr="00AE1864">
        <w:rPr>
          <w:color w:val="222222"/>
          <w:sz w:val="27"/>
          <w:szCs w:val="27"/>
        </w:rPr>
        <w:t xml:space="preserve">     </w:t>
      </w:r>
      <w:r w:rsidRPr="00AE1864">
        <w:rPr>
          <w:b/>
          <w:color w:val="222222"/>
          <w:sz w:val="28"/>
          <w:szCs w:val="28"/>
        </w:rPr>
        <w:t xml:space="preserve">   </w:t>
      </w:r>
      <w:r w:rsidR="00455E2D" w:rsidRPr="00AE1864">
        <w:rPr>
          <w:b/>
          <w:color w:val="222222"/>
          <w:sz w:val="28"/>
          <w:szCs w:val="28"/>
        </w:rPr>
        <w:t>S</w:t>
      </w:r>
      <w:r w:rsidR="00B576F8" w:rsidRPr="00AE1864">
        <w:rPr>
          <w:b/>
          <w:color w:val="222222"/>
          <w:sz w:val="28"/>
          <w:szCs w:val="28"/>
        </w:rPr>
        <w:t>etup required for each environment</w:t>
      </w:r>
    </w:p>
    <w:p w:rsidR="00455E2D" w:rsidRPr="00AE1864" w:rsidRDefault="00455E2D" w:rsidP="00455E2D">
      <w:pPr>
        <w:pStyle w:val="NormalWeb"/>
        <w:spacing w:before="0" w:beforeAutospacing="0" w:after="0" w:afterAutospacing="0"/>
        <w:ind w:left="720"/>
        <w:textAlignment w:val="baseline"/>
        <w:rPr>
          <w:color w:val="222222"/>
          <w:sz w:val="27"/>
          <w:szCs w:val="27"/>
        </w:rPr>
      </w:pP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The IDTS is to be developed using database DB, application server APPS and programming platform PROG.</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The IDTS customers would access the application using browsers. Expected distribution of browsers that would be used by customers are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IE – 45 %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Mozilla – 35 %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Netscape – 17 %</w:t>
      </w:r>
    </w:p>
    <w:p w:rsidR="00455E2D" w:rsidRPr="00AE1864" w:rsidRDefault="00455E2D" w:rsidP="000720DE">
      <w:pPr>
        <w:pStyle w:val="NormalWeb"/>
        <w:numPr>
          <w:ilvl w:val="0"/>
          <w:numId w:val="14"/>
        </w:numPr>
        <w:spacing w:before="0" w:beforeAutospacing="0" w:after="0" w:afterAutospacing="0"/>
        <w:textAlignment w:val="baseline"/>
        <w:rPr>
          <w:color w:val="000000"/>
        </w:rPr>
      </w:pPr>
      <w:r w:rsidRPr="00AE1864">
        <w:rPr>
          <w:color w:val="000000"/>
        </w:rPr>
        <w:t>Eudora – 3 %</w:t>
      </w:r>
    </w:p>
    <w:p w:rsidR="00B576F8" w:rsidRPr="00AE1864" w:rsidRDefault="003469ED" w:rsidP="003469ED">
      <w:pPr>
        <w:keepLines w:val="0"/>
        <w:shd w:val="clear" w:color="auto" w:fill="FFFFFF"/>
        <w:spacing w:before="100" w:beforeAutospacing="1" w:after="100" w:afterAutospacing="1"/>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b/>
          <w:color w:val="222222"/>
          <w:sz w:val="28"/>
          <w:szCs w:val="28"/>
          <w:lang w:val="en-IN" w:eastAsia="en-IN"/>
        </w:rPr>
        <w:t>B</w:t>
      </w:r>
      <w:r w:rsidR="00B576F8" w:rsidRPr="00AE1864">
        <w:rPr>
          <w:rFonts w:ascii="Times New Roman" w:eastAsia="Times New Roman" w:hAnsi="Times New Roman" w:cs="Times New Roman"/>
          <w:b/>
          <w:color w:val="222222"/>
          <w:sz w:val="28"/>
          <w:szCs w:val="28"/>
          <w:lang w:val="en-IN" w:eastAsia="en-IN"/>
        </w:rPr>
        <w:t>ackup of test data and restore strategy</w:t>
      </w:r>
      <w:r w:rsidR="00455E2D" w:rsidRPr="00AE1864">
        <w:rPr>
          <w:rFonts w:ascii="Times New Roman" w:eastAsia="Times New Roman" w:hAnsi="Times New Roman" w:cs="Times New Roman"/>
          <w:color w:val="222222"/>
          <w:sz w:val="27"/>
          <w:szCs w:val="27"/>
          <w:lang w:val="en-IN" w:eastAsia="en-IN"/>
        </w:rPr>
        <w:t>-Database DB</w:t>
      </w:r>
    </w:p>
    <w:p w:rsidR="00BE10FC" w:rsidRPr="00AE1864" w:rsidRDefault="00BE10FC" w:rsidP="00B1166D">
      <w:pPr>
        <w:rPr>
          <w:rFonts w:ascii="Times New Roman" w:hAnsi="Times New Roman" w:cs="Times New Roman"/>
        </w:rPr>
      </w:pPr>
    </w:p>
    <w:p w:rsidR="00BE10FC" w:rsidRPr="00AE1864" w:rsidRDefault="00BE10FC">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BE10FC" w:rsidRPr="00AE1864" w:rsidRDefault="00BE10FC" w:rsidP="00BE10FC">
      <w:pPr>
        <w:pStyle w:val="Heading1"/>
        <w:rPr>
          <w:rFonts w:ascii="Times New Roman" w:hAnsi="Times New Roman" w:cs="Times New Roman"/>
        </w:rPr>
      </w:pPr>
      <w:bookmarkStart w:id="4" w:name="_Toc534636699"/>
      <w:r w:rsidRPr="00AE1864">
        <w:rPr>
          <w:rFonts w:ascii="Times New Roman" w:hAnsi="Times New Roman" w:cs="Times New Roman"/>
        </w:rPr>
        <w:lastRenderedPageBreak/>
        <w:t>Testing Tools</w:t>
      </w:r>
      <w:bookmarkEnd w:id="4"/>
    </w:p>
    <w:p w:rsidR="00BE10FC" w:rsidRPr="00AE1864" w:rsidRDefault="00BE10FC" w:rsidP="00002350">
      <w:pPr>
        <w:keepLines w:val="0"/>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Automation and Test management tools needed for test execution</w:t>
      </w:r>
    </w:p>
    <w:p w:rsidR="00455E2D" w:rsidRPr="00AE1864" w:rsidRDefault="00455E2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Testing Tool-Selenium</w:t>
      </w:r>
    </w:p>
    <w:p w:rsidR="003469ED" w:rsidRPr="00AE1864" w:rsidRDefault="003469E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Backend Tool-SoapUI</w:t>
      </w:r>
    </w:p>
    <w:p w:rsidR="003469ED" w:rsidRPr="00AE1864" w:rsidRDefault="003469E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Performance Tool- J meter</w:t>
      </w:r>
    </w:p>
    <w:p w:rsidR="00455E2D" w:rsidRPr="00AE1864" w:rsidRDefault="00455E2D" w:rsidP="000720DE">
      <w:pPr>
        <w:keepLines w:val="0"/>
        <w:numPr>
          <w:ilvl w:val="0"/>
          <w:numId w:val="10"/>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Test management tool-Jira(Zephyr squad)</w:t>
      </w:r>
    </w:p>
    <w:p w:rsidR="00455E2D" w:rsidRPr="00AE1864" w:rsidRDefault="00455E2D" w:rsidP="00455E2D">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BE10FC" w:rsidRPr="00AE1864" w:rsidRDefault="00BE10FC" w:rsidP="00B1166D">
      <w:pPr>
        <w:rPr>
          <w:rFonts w:ascii="Times New Roman" w:hAnsi="Times New Roman" w:cs="Times New Roman"/>
        </w:rPr>
      </w:pPr>
    </w:p>
    <w:p w:rsidR="00BE10FC" w:rsidRPr="00AE1864" w:rsidRDefault="00BE10FC">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BE10FC" w:rsidRPr="00AE1864" w:rsidRDefault="00BE10FC" w:rsidP="00BE10FC">
      <w:pPr>
        <w:pStyle w:val="Heading1"/>
        <w:rPr>
          <w:rFonts w:ascii="Times New Roman" w:hAnsi="Times New Roman" w:cs="Times New Roman"/>
        </w:rPr>
      </w:pPr>
      <w:bookmarkStart w:id="5" w:name="_Toc534636700"/>
      <w:r w:rsidRPr="00AE1864">
        <w:rPr>
          <w:rFonts w:ascii="Times New Roman" w:hAnsi="Times New Roman" w:cs="Times New Roman"/>
        </w:rPr>
        <w:lastRenderedPageBreak/>
        <w:t>Release Control</w:t>
      </w:r>
      <w:bookmarkEnd w:id="5"/>
    </w:p>
    <w:p w:rsidR="00022AF0" w:rsidRPr="00AE1864" w:rsidRDefault="00610250" w:rsidP="000720DE">
      <w:pPr>
        <w:pStyle w:val="NormalWeb"/>
        <w:numPr>
          <w:ilvl w:val="0"/>
          <w:numId w:val="16"/>
        </w:numPr>
        <w:spacing w:before="0" w:beforeAutospacing="0" w:after="0" w:afterAutospacing="0"/>
        <w:textAlignment w:val="baseline"/>
        <w:rPr>
          <w:color w:val="000000"/>
        </w:rPr>
      </w:pPr>
      <w:r w:rsidRPr="00AE1864">
        <w:rPr>
          <w:color w:val="222222"/>
          <w:sz w:val="27"/>
          <w:szCs w:val="27"/>
        </w:rPr>
        <w:t>Release management plan with appropriate version history that will make sure test execution for all modification in that release</w:t>
      </w:r>
    </w:p>
    <w:p w:rsidR="00022AF0" w:rsidRPr="00AE1864" w:rsidRDefault="00022AF0" w:rsidP="00022AF0">
      <w:pPr>
        <w:pStyle w:val="NormalWeb"/>
        <w:spacing w:before="0" w:beforeAutospacing="0" w:after="0" w:afterAutospacing="0"/>
        <w:ind w:left="360"/>
        <w:textAlignment w:val="baseline"/>
        <w:rPr>
          <w:color w:val="000000"/>
        </w:rPr>
      </w:pPr>
    </w:p>
    <w:p w:rsidR="00022AF0" w:rsidRPr="00AE1864" w:rsidRDefault="00022AF0" w:rsidP="000720DE">
      <w:pPr>
        <w:pStyle w:val="NormalWeb"/>
        <w:numPr>
          <w:ilvl w:val="0"/>
          <w:numId w:val="16"/>
        </w:numPr>
        <w:spacing w:before="0" w:beforeAutospacing="0" w:after="0" w:afterAutospacing="0"/>
        <w:textAlignment w:val="baseline"/>
        <w:rPr>
          <w:color w:val="000000"/>
        </w:rPr>
      </w:pPr>
      <w:r w:rsidRPr="00AE1864">
        <w:rPr>
          <w:color w:val="222222"/>
          <w:sz w:val="27"/>
          <w:szCs w:val="27"/>
        </w:rPr>
        <w:t>The version 1 of the system will be launched in 3 months having all prioritised functionalities.</w:t>
      </w:r>
    </w:p>
    <w:p w:rsidR="00022AF0" w:rsidRPr="00AE1864" w:rsidRDefault="00022AF0" w:rsidP="00022AF0">
      <w:pPr>
        <w:pStyle w:val="ListParagraph"/>
        <w:rPr>
          <w:rFonts w:ascii="Times New Roman" w:hAnsi="Times New Roman" w:cs="Times New Roman"/>
          <w:color w:val="000000"/>
        </w:rPr>
      </w:pPr>
    </w:p>
    <w:p w:rsidR="00022AF0" w:rsidRPr="00AE1864" w:rsidRDefault="00022AF0" w:rsidP="000720DE">
      <w:pPr>
        <w:pStyle w:val="NormalWeb"/>
        <w:numPr>
          <w:ilvl w:val="0"/>
          <w:numId w:val="16"/>
        </w:numPr>
        <w:spacing w:before="0" w:beforeAutospacing="0" w:after="0" w:afterAutospacing="0"/>
        <w:textAlignment w:val="baseline"/>
        <w:rPr>
          <w:color w:val="000000"/>
        </w:rPr>
      </w:pPr>
      <w:r w:rsidRPr="00AE1864">
        <w:rPr>
          <w:color w:val="000000"/>
        </w:rPr>
        <w:t>The estimates reveal that it would take 5 months to complete this system with all the identified functionality</w:t>
      </w:r>
    </w:p>
    <w:p w:rsidR="00022AF0" w:rsidRPr="00AE1864" w:rsidRDefault="00022AF0" w:rsidP="00022AF0">
      <w:pPr>
        <w:keepLines w:val="0"/>
        <w:shd w:val="clear" w:color="auto" w:fill="FFFFFF"/>
        <w:spacing w:before="100" w:beforeAutospacing="1" w:after="100" w:afterAutospacing="1"/>
        <w:ind w:left="720"/>
        <w:jc w:val="left"/>
        <w:rPr>
          <w:rFonts w:ascii="Times New Roman" w:eastAsia="Times New Roman" w:hAnsi="Times New Roman" w:cs="Times New Roman"/>
          <w:color w:val="222222"/>
          <w:sz w:val="27"/>
          <w:szCs w:val="27"/>
          <w:lang w:val="en-IN" w:eastAsia="en-IN"/>
        </w:rPr>
      </w:pPr>
    </w:p>
    <w:p w:rsidR="00610250" w:rsidRPr="00AE1864" w:rsidRDefault="00610250" w:rsidP="00B1166D">
      <w:pPr>
        <w:rPr>
          <w:rFonts w:ascii="Times New Roman" w:hAnsi="Times New Roman" w:cs="Times New Roman"/>
        </w:rPr>
      </w:pPr>
    </w:p>
    <w:p w:rsidR="00610250" w:rsidRPr="00AE1864" w:rsidRDefault="00610250">
      <w:pPr>
        <w:keepLines w:val="0"/>
        <w:spacing w:before="0" w:after="200" w:line="276" w:lineRule="auto"/>
        <w:jc w:val="left"/>
        <w:rPr>
          <w:rFonts w:ascii="Times New Roman" w:hAnsi="Times New Roman" w:cs="Times New Roman"/>
        </w:rPr>
      </w:pPr>
      <w:r w:rsidRPr="00AE1864">
        <w:rPr>
          <w:rFonts w:ascii="Times New Roman" w:hAnsi="Times New Roman" w:cs="Times New Roman"/>
        </w:rPr>
        <w:br w:type="page"/>
      </w:r>
    </w:p>
    <w:p w:rsidR="00610250" w:rsidRPr="00AE1864" w:rsidRDefault="00610250" w:rsidP="00610250">
      <w:pPr>
        <w:pStyle w:val="Heading1"/>
        <w:rPr>
          <w:rFonts w:ascii="Times New Roman" w:hAnsi="Times New Roman" w:cs="Times New Roman"/>
        </w:rPr>
      </w:pPr>
      <w:bookmarkStart w:id="6" w:name="_Toc534636701"/>
      <w:r w:rsidRPr="00AE1864">
        <w:rPr>
          <w:rFonts w:ascii="Times New Roman" w:hAnsi="Times New Roman" w:cs="Times New Roman"/>
        </w:rPr>
        <w:lastRenderedPageBreak/>
        <w:t>Risk Analysis</w:t>
      </w:r>
      <w:bookmarkEnd w:id="6"/>
    </w:p>
    <w:p w:rsidR="00E965A2" w:rsidRPr="00AE1864" w:rsidRDefault="0042304D" w:rsidP="00AE1864">
      <w:pPr>
        <w:keepLines w:val="0"/>
        <w:shd w:val="clear" w:color="auto" w:fill="FFFFFF"/>
        <w:spacing w:before="100" w:beforeAutospacing="1" w:after="100" w:afterAutospacing="1"/>
        <w:jc w:val="left"/>
        <w:rPr>
          <w:rFonts w:ascii="Times New Roman" w:eastAsia="Times New Roman" w:hAnsi="Times New Roman" w:cs="Times New Roman"/>
          <w:color w:val="222222"/>
          <w:sz w:val="40"/>
          <w:szCs w:val="40"/>
          <w:lang w:val="en-IN" w:eastAsia="en-IN"/>
        </w:rPr>
      </w:pPr>
      <w:r w:rsidRPr="00AE1864">
        <w:rPr>
          <w:rFonts w:ascii="Times New Roman" w:eastAsia="Times New Roman" w:hAnsi="Times New Roman" w:cs="Times New Roman"/>
          <w:color w:val="222222"/>
          <w:sz w:val="40"/>
          <w:szCs w:val="40"/>
          <w:lang w:val="en-IN" w:eastAsia="en-IN"/>
        </w:rPr>
        <w:t>List of</w:t>
      </w:r>
      <w:r w:rsidR="00E965A2" w:rsidRPr="00AE1864">
        <w:rPr>
          <w:rFonts w:ascii="Times New Roman" w:eastAsia="Times New Roman" w:hAnsi="Times New Roman" w:cs="Times New Roman"/>
          <w:color w:val="222222"/>
          <w:sz w:val="40"/>
          <w:szCs w:val="40"/>
          <w:lang w:val="en-IN" w:eastAsia="en-IN"/>
        </w:rPr>
        <w:t xml:space="preserve"> risks that are identified</w:t>
      </w:r>
    </w:p>
    <w:p w:rsidR="00E965A2" w:rsidRPr="00AE1864" w:rsidRDefault="00077FE7" w:rsidP="000720DE">
      <w:pPr>
        <w:keepLines w:val="0"/>
        <w:numPr>
          <w:ilvl w:val="0"/>
          <w:numId w:val="15"/>
        </w:numPr>
        <w:shd w:val="clear" w:color="auto" w:fill="FFFFFF"/>
        <w:spacing w:before="100" w:beforeAutospacing="1" w:after="100" w:afterAutospacing="1"/>
        <w:jc w:val="left"/>
        <w:rPr>
          <w:rFonts w:ascii="Times New Roman" w:eastAsia="Times New Roman" w:hAnsi="Times New Roman" w:cs="Times New Roman"/>
          <w:color w:val="222222"/>
          <w:sz w:val="28"/>
          <w:szCs w:val="28"/>
          <w:lang w:val="en-IN" w:eastAsia="en-IN"/>
        </w:rPr>
      </w:pPr>
      <w:r w:rsidRPr="00AE1864">
        <w:rPr>
          <w:rFonts w:ascii="Times New Roman" w:hAnsi="Times New Roman" w:cs="Times New Roman"/>
          <w:color w:val="000000"/>
          <w:sz w:val="28"/>
          <w:szCs w:val="28"/>
        </w:rPr>
        <w:t>N</w:t>
      </w:r>
      <w:r w:rsidR="0042304D" w:rsidRPr="00AE1864">
        <w:rPr>
          <w:rFonts w:ascii="Times New Roman" w:hAnsi="Times New Roman" w:cs="Times New Roman"/>
          <w:color w:val="000000"/>
          <w:sz w:val="28"/>
          <w:szCs w:val="28"/>
        </w:rPr>
        <w:t xml:space="preserve">o access to unregistered </w:t>
      </w:r>
      <w:r w:rsidR="00AF56B6" w:rsidRPr="00AE1864">
        <w:rPr>
          <w:rFonts w:ascii="Times New Roman" w:hAnsi="Times New Roman" w:cs="Times New Roman"/>
          <w:color w:val="000000"/>
          <w:sz w:val="28"/>
          <w:szCs w:val="28"/>
        </w:rPr>
        <w:t>users.</w:t>
      </w:r>
      <w:r w:rsidR="00E965A2" w:rsidRPr="00AE1864">
        <w:rPr>
          <w:rFonts w:ascii="Times New Roman" w:hAnsi="Times New Roman" w:cs="Times New Roman"/>
          <w:color w:val="000000"/>
          <w:sz w:val="28"/>
          <w:szCs w:val="28"/>
        </w:rPr>
        <w:t xml:space="preserve"> </w:t>
      </w:r>
    </w:p>
    <w:p w:rsidR="00077FE7" w:rsidRPr="00AE1864" w:rsidRDefault="00DB6894" w:rsidP="000720DE">
      <w:pPr>
        <w:pStyle w:val="NormalWeb"/>
        <w:numPr>
          <w:ilvl w:val="0"/>
          <w:numId w:val="15"/>
        </w:numPr>
        <w:spacing w:before="0" w:beforeAutospacing="0" w:after="0" w:afterAutospacing="0"/>
        <w:textAlignment w:val="baseline"/>
        <w:rPr>
          <w:rFonts w:eastAsia="Arial Unicode MS"/>
          <w:color w:val="000000"/>
        </w:rPr>
      </w:pPr>
      <w:r w:rsidRPr="00AE1864">
        <w:rPr>
          <w:rFonts w:eastAsia="Arial Unicode MS"/>
          <w:color w:val="000000"/>
        </w:rPr>
        <w:t>Cancelation</w:t>
      </w:r>
      <w:r w:rsidR="0042304D" w:rsidRPr="00AE1864">
        <w:rPr>
          <w:rFonts w:eastAsia="Arial Unicode MS"/>
          <w:color w:val="000000"/>
        </w:rPr>
        <w:t xml:space="preserve"> of the order</w:t>
      </w:r>
      <w:r w:rsidR="00077FE7" w:rsidRPr="00AE1864">
        <w:rPr>
          <w:rFonts w:eastAsia="Arial Unicode MS"/>
          <w:color w:val="000000"/>
        </w:rPr>
        <w:t xml:space="preserve"> failure.</w:t>
      </w:r>
      <w:r w:rsidR="0042304D" w:rsidRPr="00AE1864">
        <w:rPr>
          <w:rFonts w:eastAsia="Arial Unicode MS"/>
          <w:color w:val="000000"/>
        </w:rPr>
        <w:t xml:space="preserve"> </w:t>
      </w:r>
    </w:p>
    <w:p w:rsidR="00077FE7" w:rsidRPr="00AE1864" w:rsidRDefault="00077FE7" w:rsidP="00077FE7">
      <w:pPr>
        <w:pStyle w:val="NormalWeb"/>
        <w:spacing w:before="0" w:beforeAutospacing="0" w:after="0" w:afterAutospacing="0"/>
        <w:ind w:left="630"/>
        <w:textAlignment w:val="baseline"/>
        <w:rPr>
          <w:rFonts w:eastAsia="Arial Unicode MS"/>
          <w:color w:val="000000"/>
          <w:sz w:val="28"/>
          <w:szCs w:val="28"/>
        </w:rPr>
      </w:pPr>
    </w:p>
    <w:p w:rsidR="00077FE7" w:rsidRPr="00AE1864" w:rsidRDefault="00077FE7" w:rsidP="00077FE7">
      <w:pPr>
        <w:pStyle w:val="NormalWeb"/>
        <w:spacing w:before="0" w:beforeAutospacing="0" w:after="0" w:afterAutospacing="0"/>
        <w:ind w:left="630"/>
        <w:textAlignment w:val="baseline"/>
        <w:rPr>
          <w:rFonts w:eastAsia="Arial Unicode MS"/>
          <w:color w:val="000000"/>
          <w:sz w:val="28"/>
          <w:szCs w:val="28"/>
        </w:rPr>
      </w:pPr>
    </w:p>
    <w:p w:rsidR="00077FE7" w:rsidRPr="00AE1864" w:rsidRDefault="00077FE7" w:rsidP="00077FE7">
      <w:pPr>
        <w:pStyle w:val="NormalWeb"/>
        <w:spacing w:before="0" w:beforeAutospacing="0" w:after="0" w:afterAutospacing="0"/>
        <w:ind w:left="270"/>
        <w:textAlignment w:val="baseline"/>
        <w:rPr>
          <w:rFonts w:eastAsia="Arial Unicode MS"/>
          <w:color w:val="000000"/>
          <w:sz w:val="28"/>
          <w:szCs w:val="28"/>
        </w:rPr>
      </w:pPr>
    </w:p>
    <w:p w:rsidR="0042304D" w:rsidRPr="00AE1864" w:rsidRDefault="00610250" w:rsidP="00077FE7">
      <w:pPr>
        <w:pStyle w:val="NormalWeb"/>
        <w:spacing w:before="0" w:beforeAutospacing="0" w:after="0" w:afterAutospacing="0"/>
        <w:textAlignment w:val="baseline"/>
        <w:rPr>
          <w:rFonts w:eastAsia="Arial Unicode MS"/>
          <w:color w:val="000000"/>
          <w:sz w:val="28"/>
          <w:szCs w:val="28"/>
        </w:rPr>
      </w:pPr>
      <w:r w:rsidRPr="00AE1864">
        <w:rPr>
          <w:color w:val="222222"/>
          <w:sz w:val="30"/>
          <w:szCs w:val="30"/>
        </w:rPr>
        <w:t>Give a clear plan to mitigate the risks also a contingency plan</w:t>
      </w:r>
    </w:p>
    <w:p w:rsidR="0042304D" w:rsidRPr="00AE1864" w:rsidRDefault="0042304D" w:rsidP="000720DE">
      <w:pPr>
        <w:pStyle w:val="ListParagraph"/>
        <w:keepLines w:val="0"/>
        <w:numPr>
          <w:ilvl w:val="0"/>
          <w:numId w:val="17"/>
        </w:numPr>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r w:rsidRPr="00AE1864">
        <w:rPr>
          <w:rFonts w:ascii="Times New Roman" w:eastAsia="Times New Roman" w:hAnsi="Times New Roman" w:cs="Times New Roman"/>
          <w:color w:val="222222"/>
          <w:sz w:val="30"/>
          <w:szCs w:val="30"/>
          <w:lang w:val="en-IN" w:eastAsia="en-IN"/>
        </w:rPr>
        <w:t>If the user enters by invalid Id then the page should not proceed further.</w:t>
      </w:r>
    </w:p>
    <w:p w:rsidR="0042304D" w:rsidRPr="00AE1864" w:rsidRDefault="0042304D" w:rsidP="0042304D">
      <w:pPr>
        <w:keepLines w:val="0"/>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p>
    <w:p w:rsidR="0042304D" w:rsidRPr="00AE1864" w:rsidRDefault="0042304D" w:rsidP="0042304D">
      <w:pPr>
        <w:keepLines w:val="0"/>
        <w:shd w:val="clear" w:color="auto" w:fill="FFFFFF"/>
        <w:spacing w:before="100" w:beforeAutospacing="1" w:after="100" w:afterAutospacing="1"/>
        <w:jc w:val="left"/>
        <w:rPr>
          <w:rFonts w:ascii="Times New Roman" w:eastAsia="Times New Roman" w:hAnsi="Times New Roman" w:cs="Times New Roman"/>
          <w:color w:val="222222"/>
          <w:sz w:val="30"/>
          <w:szCs w:val="30"/>
          <w:lang w:val="en-IN" w:eastAsia="en-IN"/>
        </w:rPr>
      </w:pPr>
    </w:p>
    <w:p w:rsidR="00610250" w:rsidRPr="00AE1864" w:rsidRDefault="00610250" w:rsidP="00610250">
      <w:pPr>
        <w:pStyle w:val="Heading1"/>
        <w:rPr>
          <w:rFonts w:ascii="Times New Roman" w:hAnsi="Times New Roman" w:cs="Times New Roman"/>
        </w:rPr>
      </w:pPr>
      <w:bookmarkStart w:id="7" w:name="_Toc534636702"/>
      <w:r w:rsidRPr="00AE1864">
        <w:rPr>
          <w:rFonts w:ascii="Times New Roman" w:hAnsi="Times New Roman" w:cs="Times New Roman"/>
        </w:rPr>
        <w:lastRenderedPageBreak/>
        <w:t>Review and Approvals</w:t>
      </w:r>
      <w:bookmarkEnd w:id="7"/>
    </w:p>
    <w:p w:rsidR="0042304D" w:rsidRPr="00AE1864" w:rsidRDefault="00610250" w:rsidP="000720DE">
      <w:pPr>
        <w:keepLines w:val="0"/>
        <w:numPr>
          <w:ilvl w:val="0"/>
          <w:numId w:val="11"/>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All these activities are reviewed and</w:t>
      </w:r>
      <w:r w:rsidR="0042304D" w:rsidRPr="00AE1864">
        <w:rPr>
          <w:rFonts w:ascii="Times New Roman" w:eastAsia="Times New Roman" w:hAnsi="Times New Roman" w:cs="Times New Roman"/>
          <w:color w:val="222222"/>
          <w:sz w:val="27"/>
          <w:szCs w:val="27"/>
          <w:lang w:val="en-IN" w:eastAsia="en-IN"/>
        </w:rPr>
        <w:t xml:space="preserve"> sign </w:t>
      </w:r>
      <w:r w:rsidR="00AE1864" w:rsidRPr="00AE1864">
        <w:rPr>
          <w:rFonts w:ascii="Times New Roman" w:eastAsia="Times New Roman" w:hAnsi="Times New Roman" w:cs="Times New Roman"/>
          <w:color w:val="222222"/>
          <w:sz w:val="27"/>
          <w:szCs w:val="27"/>
          <w:lang w:val="en-IN" w:eastAsia="en-IN"/>
        </w:rPr>
        <w:t>off by Afreen</w:t>
      </w:r>
      <w:r w:rsidR="0042304D" w:rsidRPr="00AE1864">
        <w:rPr>
          <w:rFonts w:ascii="Times New Roman" w:eastAsia="Times New Roman" w:hAnsi="Times New Roman" w:cs="Times New Roman"/>
          <w:color w:val="222222"/>
          <w:sz w:val="27"/>
          <w:szCs w:val="27"/>
          <w:lang w:val="en-IN" w:eastAsia="en-IN"/>
        </w:rPr>
        <w:t>, Pooja, Radhika</w:t>
      </w:r>
      <w:r w:rsidR="009A1963" w:rsidRPr="00AE1864">
        <w:rPr>
          <w:rFonts w:ascii="Times New Roman" w:eastAsia="Times New Roman" w:hAnsi="Times New Roman" w:cs="Times New Roman"/>
          <w:color w:val="222222"/>
          <w:sz w:val="27"/>
          <w:szCs w:val="27"/>
          <w:lang w:val="en-IN" w:eastAsia="en-IN"/>
        </w:rPr>
        <w:t>, Eesha</w:t>
      </w:r>
      <w:r w:rsidR="0042304D" w:rsidRPr="00AE1864">
        <w:rPr>
          <w:rFonts w:ascii="Times New Roman" w:eastAsia="Times New Roman" w:hAnsi="Times New Roman" w:cs="Times New Roman"/>
          <w:color w:val="222222"/>
          <w:sz w:val="27"/>
          <w:szCs w:val="27"/>
          <w:lang w:val="en-IN" w:eastAsia="en-IN"/>
        </w:rPr>
        <w:t xml:space="preserve">, </w:t>
      </w:r>
      <w:r w:rsidR="009A1963" w:rsidRPr="00AE1864">
        <w:rPr>
          <w:rFonts w:ascii="Times New Roman" w:eastAsia="Times New Roman" w:hAnsi="Times New Roman" w:cs="Times New Roman"/>
          <w:color w:val="222222"/>
          <w:sz w:val="27"/>
          <w:szCs w:val="27"/>
          <w:lang w:val="en-IN" w:eastAsia="en-IN"/>
        </w:rPr>
        <w:t>and Asfiya</w:t>
      </w:r>
      <w:r w:rsidR="0042304D" w:rsidRPr="00AE1864">
        <w:rPr>
          <w:rFonts w:ascii="Times New Roman" w:eastAsia="Times New Roman" w:hAnsi="Times New Roman" w:cs="Times New Roman"/>
          <w:color w:val="222222"/>
          <w:sz w:val="27"/>
          <w:szCs w:val="27"/>
          <w:lang w:val="en-IN" w:eastAsia="en-IN"/>
        </w:rPr>
        <w:t>.</w:t>
      </w:r>
    </w:p>
    <w:p w:rsidR="00610250" w:rsidRPr="00AE1864" w:rsidRDefault="00610250" w:rsidP="000720DE">
      <w:pPr>
        <w:keepLines w:val="0"/>
        <w:numPr>
          <w:ilvl w:val="0"/>
          <w:numId w:val="11"/>
        </w:numPr>
        <w:shd w:val="clear" w:color="auto" w:fill="FFFFFF"/>
        <w:spacing w:before="100" w:beforeAutospacing="1" w:after="100" w:afterAutospacing="1"/>
        <w:jc w:val="left"/>
        <w:rPr>
          <w:rFonts w:ascii="Times New Roman" w:eastAsia="Times New Roman" w:hAnsi="Times New Roman" w:cs="Times New Roman"/>
          <w:color w:val="222222"/>
          <w:sz w:val="27"/>
          <w:szCs w:val="27"/>
          <w:lang w:val="en-IN" w:eastAsia="en-IN"/>
        </w:rPr>
      </w:pPr>
      <w:r w:rsidRPr="00AE1864">
        <w:rPr>
          <w:rFonts w:ascii="Times New Roman" w:eastAsia="Times New Roman" w:hAnsi="Times New Roman" w:cs="Times New Roman"/>
          <w:color w:val="222222"/>
          <w:sz w:val="27"/>
          <w:szCs w:val="27"/>
          <w:lang w:val="en-IN" w:eastAsia="en-IN"/>
        </w:rPr>
        <w:t>Summary of review changes should be traced at the beginning of the document along with approved date, name, and comment</w:t>
      </w:r>
    </w:p>
    <w:p w:rsidR="00B1166D" w:rsidRPr="00AE1864" w:rsidRDefault="00B1166D" w:rsidP="00B1166D">
      <w:pPr>
        <w:rPr>
          <w:rFonts w:ascii="Times New Roman" w:hAnsi="Times New Roman" w:cs="Times New Roman"/>
        </w:rPr>
      </w:pPr>
    </w:p>
    <w:sectPr w:rsidR="00B1166D" w:rsidRPr="00AE1864" w:rsidSect="00CC37EE">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AE2" w:rsidRDefault="00376AE2" w:rsidP="000612CB">
      <w:r>
        <w:separator/>
      </w:r>
    </w:p>
    <w:p w:rsidR="00376AE2" w:rsidRDefault="00376AE2"/>
  </w:endnote>
  <w:endnote w:type="continuationSeparator" w:id="1">
    <w:p w:rsidR="00376AE2" w:rsidRDefault="00376AE2" w:rsidP="000612CB">
      <w:r>
        <w:continuationSeparator/>
      </w:r>
    </w:p>
    <w:p w:rsidR="00376AE2" w:rsidRDefault="00376A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5A1DCE" w:rsidP="0034079F">
    <w:pPr>
      <w:pStyle w:val="Footer"/>
    </w:pPr>
    <w:r>
      <w:t>Test Plan Template, version 0.1</w:t>
    </w:r>
  </w:p>
  <w:p w:rsidR="005A1DCE" w:rsidRPr="00D12DD7" w:rsidRDefault="005A1DCE" w:rsidP="0034079F">
    <w:pPr>
      <w:pStyle w:val="Footer"/>
    </w:pPr>
    <w:r w:rsidRPr="00D40574">
      <w:tab/>
      <w:t xml:space="preserve">Page </w:t>
    </w:r>
    <w:r w:rsidR="00165AAC">
      <w:rPr>
        <w:noProof/>
      </w:rPr>
      <w:fldChar w:fldCharType="begin"/>
    </w:r>
    <w:r>
      <w:rPr>
        <w:noProof/>
      </w:rPr>
      <w:instrText xml:space="preserve"> PAGE   \* MERGEFORMAT </w:instrText>
    </w:r>
    <w:r w:rsidR="00165AAC">
      <w:rPr>
        <w:noProof/>
      </w:rPr>
      <w:fldChar w:fldCharType="separate"/>
    </w:r>
    <w:r w:rsidR="003D3C22">
      <w:rPr>
        <w:noProof/>
      </w:rPr>
      <w:t>9</w:t>
    </w:r>
    <w:r w:rsidR="00165AAC">
      <w:rPr>
        <w:noProof/>
      </w:rPr>
      <w:fldChar w:fldCharType="end"/>
    </w:r>
    <w:r w:rsidRPr="00D40574">
      <w:t xml:space="preserve"> of </w:t>
    </w:r>
    <w:fldSimple w:instr=" NUMPAGES   \* MERGEFORMAT ">
      <w:r w:rsidR="003D3C22">
        <w:rPr>
          <w:noProof/>
        </w:rPr>
        <w:t>10</w:t>
      </w:r>
    </w:fldSimple>
  </w:p>
  <w:p w:rsidR="005A1DCE" w:rsidRDefault="005A1D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165AAC"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Content>
        <w:r w:rsidR="0045302D">
          <w:rPr>
            <w:lang w:val="en-IN"/>
          </w:rPr>
          <w:t xml:space="preserve">Test Strategy </w:t>
        </w:r>
      </w:sdtContent>
    </w:sdt>
    <w:r w:rsidR="005A1DCE">
      <w:tab/>
    </w:r>
    <w:r w:rsidR="005A1DCE" w:rsidRPr="00D40574">
      <w:t xml:space="preserve">Page </w:t>
    </w:r>
    <w:r>
      <w:rPr>
        <w:noProof/>
      </w:rPr>
      <w:fldChar w:fldCharType="begin"/>
    </w:r>
    <w:r w:rsidR="005A1DCE">
      <w:rPr>
        <w:noProof/>
      </w:rPr>
      <w:instrText xml:space="preserve"> PAGE   \* MERGEFORMAT </w:instrText>
    </w:r>
    <w:r>
      <w:rPr>
        <w:noProof/>
      </w:rPr>
      <w:fldChar w:fldCharType="separate"/>
    </w:r>
    <w:r w:rsidR="003D3C22">
      <w:rPr>
        <w:noProof/>
      </w:rPr>
      <w:t>4</w:t>
    </w:r>
    <w:r>
      <w:rPr>
        <w:noProof/>
      </w:rPr>
      <w:fldChar w:fldCharType="end"/>
    </w:r>
    <w:r w:rsidR="005A1DCE" w:rsidRPr="00D40574">
      <w:t xml:space="preserve"> of </w:t>
    </w:r>
    <w:fldSimple w:instr=" NUMPAGES   \* MERGEFORMAT ">
      <w:r w:rsidR="003D3C22">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AE2" w:rsidRDefault="00376AE2" w:rsidP="000612CB">
      <w:r>
        <w:separator/>
      </w:r>
    </w:p>
    <w:p w:rsidR="00376AE2" w:rsidRDefault="00376AE2"/>
  </w:footnote>
  <w:footnote w:type="continuationSeparator" w:id="1">
    <w:p w:rsidR="00376AE2" w:rsidRDefault="00376AE2" w:rsidP="000612CB">
      <w:r>
        <w:continuationSeparator/>
      </w:r>
    </w:p>
    <w:p w:rsidR="00376AE2" w:rsidRDefault="00376AE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Pr="00D40574" w:rsidRDefault="00165AAC"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Content>
        <w:r w:rsidR="0045302D">
          <w:rPr>
            <w:lang w:val="en-IN"/>
          </w:rPr>
          <w:t xml:space="preserve">Test Strategy </w:t>
        </w:r>
      </w:sdtContent>
    </w:sdt>
    <w:r w:rsidR="005A1DC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DCE" w:rsidRDefault="00165AAC">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Content>
        <w:r w:rsidR="005A1DCE">
          <w:t xml:space="preserve">Test </w:t>
        </w:r>
        <w:r w:rsidR="00BF4930">
          <w:t>Strategy</w:t>
        </w:r>
        <w:r w:rsidR="005A1DCE">
          <w:t xml:space="preserve"> </w:t>
        </w:r>
      </w:sdtContent>
    </w:sdt>
    <w:r w:rsidR="0045302D" w:rsidRPr="0045302D">
      <w:rPr>
        <w:b/>
        <w:bCs/>
        <w:color w:val="000000"/>
      </w:rPr>
      <w:t xml:space="preserve"> </w:t>
    </w:r>
    <w:r w:rsidR="0045302D">
      <w:rPr>
        <w:b/>
        <w:bCs/>
        <w:color w:val="000000"/>
      </w:rPr>
      <w:t>IDTS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22775"/>
    <w:multiLevelType w:val="multilevel"/>
    <w:tmpl w:val="D1D09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96A0DE2"/>
    <w:multiLevelType w:val="multilevel"/>
    <w:tmpl w:val="93F48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2565"/>
    <w:multiLevelType w:val="multilevel"/>
    <w:tmpl w:val="D006FC00"/>
    <w:lvl w:ilvl="0">
      <w:start w:val="1"/>
      <w:numFmt w:val="decimal"/>
      <w:pStyle w:val="Heading1"/>
      <w:suff w:val="space"/>
      <w:lvlText w:val="%1."/>
      <w:lvlJc w:val="left"/>
      <w:pPr>
        <w:ind w:left="1134"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nsid w:val="43FF5566"/>
    <w:multiLevelType w:val="multilevel"/>
    <w:tmpl w:val="07743A7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E0767"/>
    <w:multiLevelType w:val="hybridMultilevel"/>
    <w:tmpl w:val="6C6E2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00546"/>
    <w:multiLevelType w:val="multilevel"/>
    <w:tmpl w:val="DED0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614C5E28"/>
    <w:multiLevelType w:val="multilevel"/>
    <w:tmpl w:val="E03C0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4">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3546A1"/>
    <w:multiLevelType w:val="hybridMultilevel"/>
    <w:tmpl w:val="9F980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3A2A0A"/>
    <w:multiLevelType w:val="multilevel"/>
    <w:tmpl w:val="E31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1"/>
  </w:num>
  <w:num w:numId="5">
    <w:abstractNumId w:val="6"/>
  </w:num>
  <w:num w:numId="6">
    <w:abstractNumId w:val="4"/>
  </w:num>
  <w:num w:numId="7">
    <w:abstractNumId w:val="13"/>
  </w:num>
  <w:num w:numId="8">
    <w:abstractNumId w:val="16"/>
  </w:num>
  <w:num w:numId="9">
    <w:abstractNumId w:val="17"/>
  </w:num>
  <w:num w:numId="10">
    <w:abstractNumId w:val="2"/>
  </w:num>
  <w:num w:numId="11">
    <w:abstractNumId w:val="14"/>
  </w:num>
  <w:num w:numId="12">
    <w:abstractNumId w:val="18"/>
  </w:num>
  <w:num w:numId="13">
    <w:abstractNumId w:val="10"/>
  </w:num>
  <w:num w:numId="14">
    <w:abstractNumId w:val="9"/>
  </w:num>
  <w:num w:numId="15">
    <w:abstractNumId w:val="8"/>
  </w:num>
  <w:num w:numId="16">
    <w:abstractNumId w:val="5"/>
  </w:num>
  <w:num w:numId="17">
    <w:abstractNumId w:val="15"/>
  </w:num>
  <w:num w:numId="18">
    <w:abstractNumId w:val="3"/>
  </w:num>
  <w:num w:numId="19">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708"/>
  <w:stylePaneSortMethod w:val="0000"/>
  <w:doNotTrackMoves/>
  <w:doNotTrackFormatting/>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350"/>
    <w:rsid w:val="000024A7"/>
    <w:rsid w:val="00002FED"/>
    <w:rsid w:val="00005605"/>
    <w:rsid w:val="00005D0F"/>
    <w:rsid w:val="0002030B"/>
    <w:rsid w:val="00022AF0"/>
    <w:rsid w:val="00023982"/>
    <w:rsid w:val="00025280"/>
    <w:rsid w:val="00030EED"/>
    <w:rsid w:val="000322C7"/>
    <w:rsid w:val="00041021"/>
    <w:rsid w:val="000420D3"/>
    <w:rsid w:val="00042F6E"/>
    <w:rsid w:val="000473DD"/>
    <w:rsid w:val="00050491"/>
    <w:rsid w:val="0005166B"/>
    <w:rsid w:val="0005678E"/>
    <w:rsid w:val="000612CB"/>
    <w:rsid w:val="000660D4"/>
    <w:rsid w:val="000720DE"/>
    <w:rsid w:val="000765B0"/>
    <w:rsid w:val="00077FE7"/>
    <w:rsid w:val="00084D3E"/>
    <w:rsid w:val="00085225"/>
    <w:rsid w:val="000927DB"/>
    <w:rsid w:val="000943B5"/>
    <w:rsid w:val="00096A7F"/>
    <w:rsid w:val="00096E13"/>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4D6"/>
    <w:rsid w:val="00141AC6"/>
    <w:rsid w:val="0014733F"/>
    <w:rsid w:val="001477F6"/>
    <w:rsid w:val="00150204"/>
    <w:rsid w:val="00153AD0"/>
    <w:rsid w:val="00163197"/>
    <w:rsid w:val="00165AAC"/>
    <w:rsid w:val="00172671"/>
    <w:rsid w:val="00173D02"/>
    <w:rsid w:val="001803C4"/>
    <w:rsid w:val="00180672"/>
    <w:rsid w:val="001859C0"/>
    <w:rsid w:val="00186A10"/>
    <w:rsid w:val="001A05B1"/>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1604"/>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17AE"/>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69ED"/>
    <w:rsid w:val="00347857"/>
    <w:rsid w:val="003532FA"/>
    <w:rsid w:val="00360855"/>
    <w:rsid w:val="003609D8"/>
    <w:rsid w:val="0036541F"/>
    <w:rsid w:val="0037272F"/>
    <w:rsid w:val="00376945"/>
    <w:rsid w:val="00376AE2"/>
    <w:rsid w:val="00377439"/>
    <w:rsid w:val="00382AA2"/>
    <w:rsid w:val="003924E8"/>
    <w:rsid w:val="00392548"/>
    <w:rsid w:val="003A5B16"/>
    <w:rsid w:val="003B0A96"/>
    <w:rsid w:val="003B1796"/>
    <w:rsid w:val="003B2A5A"/>
    <w:rsid w:val="003B453C"/>
    <w:rsid w:val="003C11F7"/>
    <w:rsid w:val="003C3D57"/>
    <w:rsid w:val="003C45CF"/>
    <w:rsid w:val="003C75B2"/>
    <w:rsid w:val="003D3459"/>
    <w:rsid w:val="003D3C22"/>
    <w:rsid w:val="003D46F0"/>
    <w:rsid w:val="003D474A"/>
    <w:rsid w:val="003D66CF"/>
    <w:rsid w:val="003D732F"/>
    <w:rsid w:val="003D7F8A"/>
    <w:rsid w:val="003E4E07"/>
    <w:rsid w:val="003F0171"/>
    <w:rsid w:val="003F5DC3"/>
    <w:rsid w:val="003F6869"/>
    <w:rsid w:val="00400F16"/>
    <w:rsid w:val="0040104A"/>
    <w:rsid w:val="00401374"/>
    <w:rsid w:val="004034AC"/>
    <w:rsid w:val="00403731"/>
    <w:rsid w:val="0041001D"/>
    <w:rsid w:val="0041395F"/>
    <w:rsid w:val="0042304D"/>
    <w:rsid w:val="004237C3"/>
    <w:rsid w:val="0042782A"/>
    <w:rsid w:val="004314F9"/>
    <w:rsid w:val="00432599"/>
    <w:rsid w:val="00433BEF"/>
    <w:rsid w:val="004356ED"/>
    <w:rsid w:val="00444214"/>
    <w:rsid w:val="004460F4"/>
    <w:rsid w:val="00447DB8"/>
    <w:rsid w:val="0045263A"/>
    <w:rsid w:val="0045302D"/>
    <w:rsid w:val="00455E2D"/>
    <w:rsid w:val="00456732"/>
    <w:rsid w:val="00456A70"/>
    <w:rsid w:val="00464CA7"/>
    <w:rsid w:val="00465047"/>
    <w:rsid w:val="00467197"/>
    <w:rsid w:val="00470720"/>
    <w:rsid w:val="004712AD"/>
    <w:rsid w:val="00475313"/>
    <w:rsid w:val="0047545E"/>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0FC"/>
    <w:rsid w:val="005521AA"/>
    <w:rsid w:val="00554A68"/>
    <w:rsid w:val="00564B47"/>
    <w:rsid w:val="00564F0A"/>
    <w:rsid w:val="005669C4"/>
    <w:rsid w:val="00570BF6"/>
    <w:rsid w:val="00572BC8"/>
    <w:rsid w:val="00573BC1"/>
    <w:rsid w:val="00573F7A"/>
    <w:rsid w:val="005756E0"/>
    <w:rsid w:val="00575B30"/>
    <w:rsid w:val="005771F9"/>
    <w:rsid w:val="0058358B"/>
    <w:rsid w:val="00594DED"/>
    <w:rsid w:val="005A1DCE"/>
    <w:rsid w:val="005A2AD0"/>
    <w:rsid w:val="005A6D72"/>
    <w:rsid w:val="005B17FC"/>
    <w:rsid w:val="005B600F"/>
    <w:rsid w:val="005C4579"/>
    <w:rsid w:val="005C5829"/>
    <w:rsid w:val="005C58F7"/>
    <w:rsid w:val="005C64CF"/>
    <w:rsid w:val="005D29E0"/>
    <w:rsid w:val="005D2DA9"/>
    <w:rsid w:val="005D3BD9"/>
    <w:rsid w:val="005E1726"/>
    <w:rsid w:val="005E1927"/>
    <w:rsid w:val="005E6083"/>
    <w:rsid w:val="005F207A"/>
    <w:rsid w:val="00603833"/>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86FAA"/>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57EFE"/>
    <w:rsid w:val="00762926"/>
    <w:rsid w:val="00764AED"/>
    <w:rsid w:val="007671CE"/>
    <w:rsid w:val="00772C30"/>
    <w:rsid w:val="0077384A"/>
    <w:rsid w:val="0078158A"/>
    <w:rsid w:val="00781B86"/>
    <w:rsid w:val="00785AFB"/>
    <w:rsid w:val="00791417"/>
    <w:rsid w:val="00793D38"/>
    <w:rsid w:val="00794067"/>
    <w:rsid w:val="007A09DC"/>
    <w:rsid w:val="007A2FE6"/>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1B71"/>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963"/>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3F1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1864"/>
    <w:rsid w:val="00AE2056"/>
    <w:rsid w:val="00AE2075"/>
    <w:rsid w:val="00AE385C"/>
    <w:rsid w:val="00AE3FC6"/>
    <w:rsid w:val="00AE5CEC"/>
    <w:rsid w:val="00AE6A84"/>
    <w:rsid w:val="00AE718D"/>
    <w:rsid w:val="00AF56B6"/>
    <w:rsid w:val="00B015E4"/>
    <w:rsid w:val="00B03E12"/>
    <w:rsid w:val="00B04C71"/>
    <w:rsid w:val="00B10896"/>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336F"/>
    <w:rsid w:val="00BB40E0"/>
    <w:rsid w:val="00BB4197"/>
    <w:rsid w:val="00BB533F"/>
    <w:rsid w:val="00BC59CD"/>
    <w:rsid w:val="00BD3B4C"/>
    <w:rsid w:val="00BD3C7E"/>
    <w:rsid w:val="00BE10FC"/>
    <w:rsid w:val="00BE1DBC"/>
    <w:rsid w:val="00BE25BF"/>
    <w:rsid w:val="00BE63D3"/>
    <w:rsid w:val="00BF04C1"/>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0DD8"/>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337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84FB1"/>
    <w:rsid w:val="00D9093C"/>
    <w:rsid w:val="00D95B7F"/>
    <w:rsid w:val="00D95CE9"/>
    <w:rsid w:val="00DB17EE"/>
    <w:rsid w:val="00DB6894"/>
    <w:rsid w:val="00DB760A"/>
    <w:rsid w:val="00DD19C3"/>
    <w:rsid w:val="00DD77DC"/>
    <w:rsid w:val="00DE0DD5"/>
    <w:rsid w:val="00DE478F"/>
    <w:rsid w:val="00DF4616"/>
    <w:rsid w:val="00E04153"/>
    <w:rsid w:val="00E05925"/>
    <w:rsid w:val="00E05EC7"/>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16CF"/>
    <w:rsid w:val="00E63002"/>
    <w:rsid w:val="00E64333"/>
    <w:rsid w:val="00E65208"/>
    <w:rsid w:val="00E736A0"/>
    <w:rsid w:val="00E81B7D"/>
    <w:rsid w:val="00E8295C"/>
    <w:rsid w:val="00E833BE"/>
    <w:rsid w:val="00E86197"/>
    <w:rsid w:val="00E8716E"/>
    <w:rsid w:val="00E932C6"/>
    <w:rsid w:val="00E962C5"/>
    <w:rsid w:val="00E965A2"/>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24F3"/>
    <w:rsid w:val="00F7381D"/>
    <w:rsid w:val="00F74F51"/>
    <w:rsid w:val="00F81C53"/>
    <w:rsid w:val="00F860DD"/>
    <w:rsid w:val="00F862B1"/>
    <w:rsid w:val="00FA2ED6"/>
    <w:rsid w:val="00FA5D33"/>
    <w:rsid w:val="00FA7A10"/>
    <w:rsid w:val="00FB0781"/>
    <w:rsid w:val="00FB34DC"/>
    <w:rsid w:val="00FB37F4"/>
    <w:rsid w:val="00FB4B43"/>
    <w:rsid w:val="00FB67C7"/>
    <w:rsid w:val="00FC2E3E"/>
    <w:rsid w:val="00FD0A46"/>
    <w:rsid w:val="00FD3AC6"/>
    <w:rsid w:val="00FE273A"/>
    <w:rsid w:val="00FE6511"/>
    <w:rsid w:val="00FF33B2"/>
    <w:rsid w:val="00FF3453"/>
  </w:rsids>
  <m:mathPr>
    <m:mathFont m:val="Cambria Math"/>
    <m:brkBin m:val="before"/>
    <m:brkBinSub m:val="--"/>
    <m:smallFrac/>
    <m:dispDef/>
    <m:lMargin m:val="0"/>
    <m:rMargin m:val="0"/>
    <m:defJc m:val="centerGroup"/>
    <m:wrapIndent m:val="1440"/>
    <m:intLim m:val="subSup"/>
    <m:naryLim m:val="undOvr"/>
  </m:mathPr>
  <w:attachedSchema w:val="http://schemas.microsoft.com/visio/2006/extension"/>
  <w:attachedSchema w:val="http://schemas.microsoft.com/visio/2003/cor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left="0"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r="http://schemas.openxmlformats.org/officeDocument/2006/relationships" xmlns:w="http://schemas.openxmlformats.org/wordprocessingml/2006/main">
  <w:divs>
    <w:div w:id="18747949">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56318061">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136142687">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04114117">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78226855">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1893332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65809313">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03159733">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28518597">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69747560">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37086928">
      <w:bodyDiv w:val="1"/>
      <w:marLeft w:val="0"/>
      <w:marRight w:val="0"/>
      <w:marTop w:val="0"/>
      <w:marBottom w:val="0"/>
      <w:divBdr>
        <w:top w:val="none" w:sz="0" w:space="0" w:color="auto"/>
        <w:left w:val="none" w:sz="0" w:space="0" w:color="auto"/>
        <w:bottom w:val="none" w:sz="0" w:space="0" w:color="auto"/>
        <w:right w:val="none" w:sz="0" w:space="0" w:color="auto"/>
      </w:divBdr>
    </w:div>
    <w:div w:id="1250852377">
      <w:bodyDiv w:val="1"/>
      <w:marLeft w:val="0"/>
      <w:marRight w:val="0"/>
      <w:marTop w:val="0"/>
      <w:marBottom w:val="0"/>
      <w:divBdr>
        <w:top w:val="none" w:sz="0" w:space="0" w:color="auto"/>
        <w:left w:val="none" w:sz="0" w:space="0" w:color="auto"/>
        <w:bottom w:val="none" w:sz="0" w:space="0" w:color="auto"/>
        <w:right w:val="none" w:sz="0" w:space="0" w:color="auto"/>
      </w:divBdr>
    </w:div>
    <w:div w:id="1278029673">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20961484">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005918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04541039">
      <w:bodyDiv w:val="1"/>
      <w:marLeft w:val="0"/>
      <w:marRight w:val="0"/>
      <w:marTop w:val="0"/>
      <w:marBottom w:val="0"/>
      <w:divBdr>
        <w:top w:val="none" w:sz="0" w:space="0" w:color="auto"/>
        <w:left w:val="none" w:sz="0" w:space="0" w:color="auto"/>
        <w:bottom w:val="none" w:sz="0" w:space="0" w:color="auto"/>
        <w:right w:val="none" w:sz="0" w:space="0" w:color="auto"/>
      </w:divBdr>
    </w:div>
    <w:div w:id="1524781798">
      <w:bodyDiv w:val="1"/>
      <w:marLeft w:val="0"/>
      <w:marRight w:val="0"/>
      <w:marTop w:val="0"/>
      <w:marBottom w:val="0"/>
      <w:divBdr>
        <w:top w:val="none" w:sz="0" w:space="0" w:color="auto"/>
        <w:left w:val="none" w:sz="0" w:space="0" w:color="auto"/>
        <w:bottom w:val="none" w:sz="0" w:space="0" w:color="auto"/>
        <w:right w:val="none" w:sz="0" w:space="0" w:color="auto"/>
      </w:divBdr>
    </w:div>
    <w:div w:id="1533495151">
      <w:bodyDiv w:val="1"/>
      <w:marLeft w:val="0"/>
      <w:marRight w:val="0"/>
      <w:marTop w:val="0"/>
      <w:marBottom w:val="0"/>
      <w:divBdr>
        <w:top w:val="none" w:sz="0" w:space="0" w:color="auto"/>
        <w:left w:val="none" w:sz="0" w:space="0" w:color="auto"/>
        <w:bottom w:val="none" w:sz="0" w:space="0" w:color="auto"/>
        <w:right w:val="none" w:sz="0" w:space="0" w:color="auto"/>
      </w:divBdr>
    </w:div>
    <w:div w:id="1555965655">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02646710">
      <w:bodyDiv w:val="1"/>
      <w:marLeft w:val="0"/>
      <w:marRight w:val="0"/>
      <w:marTop w:val="0"/>
      <w:marBottom w:val="0"/>
      <w:divBdr>
        <w:top w:val="none" w:sz="0" w:space="0" w:color="auto"/>
        <w:left w:val="none" w:sz="0" w:space="0" w:color="auto"/>
        <w:bottom w:val="none" w:sz="0" w:space="0" w:color="auto"/>
        <w:right w:val="none" w:sz="0" w:space="0" w:color="auto"/>
      </w:divBdr>
    </w:div>
    <w:div w:id="1626695567">
      <w:bodyDiv w:val="1"/>
      <w:marLeft w:val="0"/>
      <w:marRight w:val="0"/>
      <w:marTop w:val="0"/>
      <w:marBottom w:val="0"/>
      <w:divBdr>
        <w:top w:val="none" w:sz="0" w:space="0" w:color="auto"/>
        <w:left w:val="none" w:sz="0" w:space="0" w:color="auto"/>
        <w:bottom w:val="none" w:sz="0" w:space="0" w:color="auto"/>
        <w:right w:val="none" w:sz="0" w:space="0" w:color="auto"/>
      </w:divBdr>
    </w:div>
    <w:div w:id="164805151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0034013">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46187921">
      <w:bodyDiv w:val="1"/>
      <w:marLeft w:val="0"/>
      <w:marRight w:val="0"/>
      <w:marTop w:val="0"/>
      <w:marBottom w:val="0"/>
      <w:divBdr>
        <w:top w:val="none" w:sz="0" w:space="0" w:color="auto"/>
        <w:left w:val="none" w:sz="0" w:space="0" w:color="auto"/>
        <w:bottom w:val="none" w:sz="0" w:space="0" w:color="auto"/>
        <w:right w:val="none" w:sz="0" w:space="0" w:color="auto"/>
      </w:divBdr>
    </w:div>
    <w:div w:id="2043819476">
      <w:bodyDiv w:val="1"/>
      <w:marLeft w:val="0"/>
      <w:marRight w:val="0"/>
      <w:marTop w:val="0"/>
      <w:marBottom w:val="0"/>
      <w:divBdr>
        <w:top w:val="none" w:sz="0" w:space="0" w:color="auto"/>
        <w:left w:val="none" w:sz="0" w:space="0" w:color="auto"/>
        <w:bottom w:val="none" w:sz="0" w:space="0" w:color="auto"/>
        <w:right w:val="none" w:sz="0" w:space="0" w:color="auto"/>
      </w:divBdr>
    </w:div>
    <w:div w:id="2078358271">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17603495">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rformancelabus.com/smoke-testing-ultimate-guid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h2kinfosys.com/blog/software-testing-using-testing-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252</TotalTime>
  <Pages>10</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Test Strategy </vt:lpstr>
    </vt:vector>
  </TitlesOfParts>
  <Company>The University of Adelaide</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dc:title>
  <dc:subject>Learning Hub - Information Technology Program</dc:subject>
  <dc:creator>Guru99</dc:creator>
  <cp:keywords>0.1</cp:keywords>
  <cp:lastModifiedBy>Admin</cp:lastModifiedBy>
  <cp:revision>56</cp:revision>
  <cp:lastPrinted>2012-05-30T05:01:00Z</cp:lastPrinted>
  <dcterms:created xsi:type="dcterms:W3CDTF">2019-01-07T09:22:00Z</dcterms:created>
  <dcterms:modified xsi:type="dcterms:W3CDTF">2021-11-03T16:41:00Z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