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1134"/>
        <w:gridCol w:w="7143"/>
      </w:tblGrid>
      <w:tr>
        <w:tc>
          <w:tcPr>
            <w:tcW w:type="dxa" w:w="357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act-template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jc w:val="right"/>
            </w:pPr>
            <w:r>
              <w:rPr>
                <w:rFonts w:ascii="Manrope" w:hAnsi="Manrope" w:eastAsia="Manrope"/>
                <w:b/>
                <w:color w:val="064E3B"/>
                <w:sz w:val="32"/>
              </w:rPr>
              <w:t>AFRICA PHONE</w:t>
            </w:r>
          </w:p>
          <w:p>
            <w:pPr>
              <w:jc w:val="right"/>
            </w:pPr>
            <w:r>
              <w:rPr>
                <w:rFonts w:ascii="Manrope" w:hAnsi="Manrope" w:eastAsia="Manrope"/>
                <w:b w:val="0"/>
                <w:color w:val="64748B"/>
                <w:sz w:val="16"/>
              </w:rPr>
              <w:t>RCCM : RB/ABC/24 B 8356 | IFU : 3202413299289</w:t>
            </w:r>
          </w:p>
          <w:p>
            <w:pPr>
              <w:jc w:val="right"/>
            </w:pPr>
            <w:r>
              <w:rPr>
                <w:rFonts w:ascii="Manrope" w:hAnsi="Manrope" w:eastAsia="Manrope"/>
                <w:b w:val="0"/>
                <w:color w:val="64748B"/>
                <w:sz w:val="16"/>
              </w:rPr>
              <w:t>Tel. : +229 97 05 26 69 | Email : africaphone24@gmail.com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059669"/>
            <w:tcBorders>
              <w:top w:val="single" w:sz="0" w:space="0" w:color="059669"/>
              <w:left w:val="single" w:sz="0" w:space="0" w:color="059669"/>
              <w:bottom w:val="single" w:sz="0" w:space="0" w:color="059669"/>
              <w:right w:val="single" w:sz="0" w:space="0" w:color="059669"/>
            </w:tcBorders>
            <w:tcMar>
              <w:top w:w="35" w:type="dxa"/>
              <w:start w:w="0" w:type="dxa"/>
              <w:bottom w:w="35" w:type="dxa"/>
              <w:end w:w="0" w:type="dxa"/>
            </w:tcMar>
          </w:tcPr>
          <w:p/>
        </w:tc>
      </w:tr>
    </w:tbl>
    <w:p>
      <w:pPr>
        <w:spacing w:before="200"/>
      </w:pPr>
      <w:r>
        <w:rPr>
          <w:rFonts w:ascii="Manrope" w:hAnsi="Manrope" w:eastAsia="Manrope"/>
          <w:b/>
          <w:color w:val="0F172A"/>
          <w:sz w:val="36"/>
        </w:rPr>
        <w:t>ENGAGEMENT DE DEPOT PROGRESSIF</w:t>
      </w:r>
    </w:p>
    <w:p>
      <w:r>
        <w:rPr>
          <w:rFonts w:ascii="Manrope" w:hAnsi="Manrope" w:eastAsia="Manrope"/>
          <w:b/>
          <w:color w:val="F97316"/>
          <w:sz w:val="20"/>
        </w:rPr>
        <w:t>Contrat a imprimer, signer puis reinserer dans le compte client AfricaPhone.</w:t>
      </w:r>
    </w:p>
    <w:p>
      <w:r>
        <w:rPr>
          <w:rFonts w:ascii="Manrope" w:hAnsi="Manrope" w:eastAsia="Manrope"/>
          <w:b w:val="0"/>
          <w:color w:val="0F172A"/>
          <w:sz w:val="18"/>
        </w:rPr>
        <w:t>Le present document fixe les conditions d'ouverture d'un dossier de depot progressif chez AFRICA PHONE. Aucun paiement n'est considere comme recu a la signature du contrat. Le premier versement ne peut etre effectue qu'apres validation du contrat signe par AfricaPhone.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CFDF5"/>
            <w:tcBorders>
              <w:top w:val="single" w:sz="8" w:space="0" w:color="B7E4D3"/>
              <w:left w:val="single" w:sz="8" w:space="0" w:color="B7E4D3"/>
              <w:bottom w:val="single" w:sz="8" w:space="0" w:color="B7E4D3"/>
              <w:right w:val="single" w:sz="8" w:space="0" w:color="B7E4D3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Manrope" w:hAnsi="Manrope" w:eastAsia="Manrope"/>
                <w:b/>
                <w:color w:val="064E3B"/>
                <w:sz w:val="17"/>
              </w:rPr>
              <w:t>PAIEMENT KKIAPAY OBLIGATOIRE</w:t>
            </w:r>
          </w:p>
          <w:p>
            <w:r>
              <w:rPr>
                <w:rFonts w:ascii="Manrope" w:hAnsi="Manrope" w:eastAsia="Manrope"/>
                <w:b/>
                <w:color w:val="0F172A"/>
                <w:sz w:val="18"/>
              </w:rPr>
              <w:t>Apres validation du contrat signe, les versements de cotisation se font uniquement par Kkiapay. Chaque versement doit porter une reference de transaction verifiable dans le systeme AfricaPhone.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9071"/>
      </w:tblGrid>
      <w:tr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59669"/>
          </w:tcPr>
          <w:p>
            <w:pPr>
              <w:jc w:val="center"/>
            </w:pPr>
            <w:r>
              <w:rPr>
                <w:rFonts w:ascii="Manrope" w:hAnsi="Manrope" w:eastAsia="Manrope"/>
                <w:b/>
                <w:color w:val="FFFFFF"/>
                <w:sz w:val="22"/>
              </w:rPr>
              <w:t>1</w:t>
            </w:r>
          </w:p>
        </w:tc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anrope" w:hAnsi="Manrope" w:eastAsia="Manrope"/>
                <w:b/>
                <w:color w:val="064E3B"/>
                <w:sz w:val="21"/>
              </w:rPr>
              <w:t>INFORMATIONS DU CLIENT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Nom et prenom du client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{{CLIENT_NOM_COMPLET}}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Telephone / WhatsApp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{{CLIENT_WHATSAPP}}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Adresse complete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{{CLIENT_ADRESSE}}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Piece d'identite numero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{{PIECE_IDENTITE_NUMERO}}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Email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{{CLIENT_EMAIL}}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9071"/>
      </w:tblGrid>
      <w:tr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59669"/>
          </w:tcPr>
          <w:p>
            <w:pPr>
              <w:jc w:val="center"/>
            </w:pPr>
            <w:r>
              <w:rPr>
                <w:rFonts w:ascii="Manrope" w:hAnsi="Manrope" w:eastAsia="Manrope"/>
                <w:b/>
                <w:color w:val="FFFFFF"/>
                <w:sz w:val="22"/>
              </w:rPr>
              <w:t>2</w:t>
            </w:r>
          </w:p>
        </w:tc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anrope" w:hAnsi="Manrope" w:eastAsia="Manrope"/>
                <w:b/>
                <w:color w:val="064E3B"/>
                <w:sz w:val="21"/>
              </w:rPr>
              <w:t>PRODUIT OU OBJECTIF D'ACHAT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Telephone choisi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{{TELEPHONE_CHOISI}}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Couleur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{{COULEUR}}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Capacite / Memoire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{{CAPACITE_MEMOIRE}}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Prix cible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{{PRIX_CIBLE_FCFA}} FCFA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Produit choisi plus tard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{{CHOIX_PLUS_TARD}}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9071"/>
      </w:tblGrid>
      <w:tr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59669"/>
          </w:tcPr>
          <w:p>
            <w:pPr>
              <w:jc w:val="center"/>
            </w:pPr>
            <w:r>
              <w:rPr>
                <w:rFonts w:ascii="Manrope" w:hAnsi="Manrope" w:eastAsia="Manrope"/>
                <w:b/>
                <w:color w:val="FFFFFF"/>
                <w:sz w:val="22"/>
              </w:rPr>
              <w:t>3</w:t>
            </w:r>
          </w:p>
        </w:tc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anrope" w:hAnsi="Manrope" w:eastAsia="Manrope"/>
                <w:b/>
                <w:color w:val="064E3B"/>
                <w:sz w:val="21"/>
              </w:rPr>
              <w:t>CADRE DE COTISATION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Montant total a cotiser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{{PRIX_CIBLE_FCFA}} FCFA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Rythme de versement souhaite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{{RYTHME_VERSEMENT}}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Mode de paiement autorise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Kkiapay uniquement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Activation des versements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Apres validation admin du contrat signe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r/>
            <w:r>
              <w:rPr>
                <w:rFonts w:ascii="Manrope" w:hAnsi="Manrope" w:eastAsia="Manrope"/>
                <w:b/>
                <w:color w:val="64748B"/>
                <w:sz w:val="17"/>
              </w:rPr>
              <w:t>Reference dossier AfricaPhone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rFonts w:ascii="Manrope" w:hAnsi="Manrope" w:eastAsia="Manrope"/>
                <w:b/>
                <w:color w:val="0F172A"/>
                <w:sz w:val="18"/>
              </w:rPr>
              <w:t>{{REFERENCE_DOSSIER}}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7ED"/>
            <w:tcBorders>
              <w:top w:val="single" w:sz="8" w:space="0" w:color="B7E4D3"/>
              <w:left w:val="single" w:sz="8" w:space="0" w:color="B7E4D3"/>
              <w:bottom w:val="single" w:sz="8" w:space="0" w:color="B7E4D3"/>
              <w:right w:val="single" w:sz="8" w:space="0" w:color="B7E4D3"/>
            </w:tcBorders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Manrope" w:hAnsi="Manrope" w:eastAsia="Manrope"/>
                <w:b/>
                <w:color w:val="F97316"/>
                <w:sz w:val="17"/>
              </w:rPr>
              <w:t>TRACABILITE</w:t>
            </w:r>
          </w:p>
          <w:p>
            <w:r>
              <w:rPr>
                <w:rFonts w:ascii="Manrope" w:hAnsi="Manrope" w:eastAsia="Manrope"/>
                <w:b/>
                <w:color w:val="0F172A"/>
                <w:sz w:val="18"/>
              </w:rPr>
              <w:t>Le client pourra suivre les versements valides dans son espace client. AfricaPhone conserve la reference Kkiapay, le montant, la date et le statut de chaque paiement.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624"/>
        <w:gridCol w:w="9071"/>
      </w:tblGrid>
      <w:tr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59669"/>
          </w:tcPr>
          <w:p>
            <w:pPr>
              <w:jc w:val="center"/>
            </w:pPr>
            <w:r>
              <w:rPr>
                <w:rFonts w:ascii="Manrope" w:hAnsi="Manrope" w:eastAsia="Manrope"/>
                <w:b/>
                <w:color w:val="FFFFFF"/>
                <w:sz w:val="22"/>
              </w:rPr>
              <w:t>4</w:t>
            </w:r>
          </w:p>
        </w:tc>
        <w:tc>
          <w:tcPr>
            <w:tcW w:type="dxa" w:w="5355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Manrope" w:hAnsi="Manrope" w:eastAsia="Manrope"/>
                <w:b/>
                <w:color w:val="064E3B"/>
                <w:sz w:val="21"/>
              </w:rPr>
              <w:t>CONDITIONS RECONNUES ET ACCEPTEES PAR LE CLIENT</w:t>
            </w:r>
          </w:p>
        </w:tc>
      </w:tr>
    </w:tbl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Le present contrat encadre un depot progressif en vue d'un achat chez AFRICA PHONE. Il ne s'agit pas d'une epargne, d'un pret, ni d'un depot remboursable en argent.</w:t>
      </w:r>
    </w:p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Les sommes versees apres validation du contrat ne sont pas remboursables en especes. Elles restent utilisables uniquement sous forme de produits chez AFRICA PHONE : telephones, accessoires ou autres articles disponibles.</w:t>
      </w:r>
    </w:p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Le telephone choisi reste soumis a la disponibilite du stock au moment ou le paiement total sera atteint. Si le modele choisi n'est plus disponible, le client devra choisir un autre produit disponible chez AFRICA PHONE.</w:t>
      </w:r>
    </w:p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Si le nouveau produit choisi coute plus cher, le client complete la difference. Si le produit choisi coute moins cher, le solde restant demeure un avoir commercial utilisable uniquement chez AFRICA PHONE.</w:t>
      </w:r>
    </w:p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Chaque paiement doit etre effectue par Kkiapay et associe a une reference de transaction tracable.</w:t>
      </w:r>
    </w:p>
    <w:p>
      <w:pPr>
        <w:ind w:left="255" w:hanging="142"/>
      </w:pPr>
      <w:r>
        <w:rPr>
          <w:rFonts w:ascii="Manrope" w:hAnsi="Manrope" w:eastAsia="Manrope"/>
          <w:b/>
          <w:color w:val="059669"/>
          <w:sz w:val="18"/>
        </w:rPr>
        <w:t xml:space="preserve">- </w:t>
      </w:r>
      <w:r>
        <w:rPr>
          <w:rFonts w:ascii="Manrope" w:hAnsi="Manrope" w:eastAsia="Manrope"/>
          <w:b w:val="0"/>
          <w:color w:val="0F172A"/>
          <w:sz w:val="18"/>
        </w:rPr>
        <w:t>Le telephone remis apres paiement complet beneficie d'une garantie d'un an couvrant uniquement les defauts de fabrication d'usine. La garantie ne couvre pas les dommages lies a l'usage : chute, casse, eau, humidite, manipulation, surtension ou toute autre cause non imputable a un defaut d'usine.</w:t>
      </w:r>
    </w:p>
    <w:p>
      <w:pPr>
        <w:spacing w:before="160"/>
      </w:pPr>
      <w:r>
        <w:rPr>
          <w:rFonts w:ascii="Manrope" w:hAnsi="Manrope" w:eastAsia="Manrope"/>
          <w:b/>
          <w:color w:val="0F172A"/>
          <w:sz w:val="19"/>
        </w:rPr>
        <w:t>Fait a {{VILLE_SIGNATURE}}, le {{DATE_SIGNATURE}}, en deux exemplaires.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shd w:fill="059669"/>
          </w:tcPr>
          <w:p>
            <w:r/>
            <w:r>
              <w:rPr>
                <w:rFonts w:ascii="Manrope" w:hAnsi="Manrope" w:eastAsia="Manrope"/>
                <w:b/>
                <w:color w:val="FFFFFF"/>
                <w:sz w:val="20"/>
              </w:rPr>
              <w:t>Pour AFRICA PHONE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shd w:fill="059669"/>
          </w:tcPr>
          <w:p>
            <w:r/>
            <w:r>
              <w:rPr>
                <w:rFonts w:ascii="Manrope" w:hAnsi="Manrope" w:eastAsia="Manrope"/>
                <w:b/>
                <w:color w:val="FFFFFF"/>
                <w:sz w:val="20"/>
              </w:rPr>
              <w:t>Le client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anrope" w:hAnsi="Manrope" w:eastAsia="Manrope"/>
                <w:b w:val="0"/>
                <w:color w:val="0F172A"/>
                <w:sz w:val="18"/>
              </w:rPr>
              <w:t>Nom : Georges GUIDAN</w:t>
            </w:r>
            <w:r>
              <w:br/>
            </w:r>
            <w:r>
              <w:rPr>
                <w:rFonts w:ascii="Manrope" w:hAnsi="Manrope" w:eastAsia="Manrope"/>
                <w:b w:val="0"/>
                <w:color w:val="0F172A"/>
                <w:sz w:val="18"/>
              </w:rPr>
              <w:t>Qualite : Representant AFRICA PHONE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anrope" w:hAnsi="Manrope" w:eastAsia="Manrope"/>
                <w:b w:val="0"/>
                <w:color w:val="0F172A"/>
                <w:sz w:val="18"/>
              </w:rPr>
              <w:t>Nom et prenom : {{CLIENT_NOM_COMPLET}}</w:t>
            </w:r>
          </w:p>
        </w:tc>
      </w:tr>
      <w:tr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anrope" w:hAnsi="Manrope" w:eastAsia="Manrope"/>
                <w:b w:val="0"/>
                <w:color w:val="0F172A"/>
                <w:sz w:val="18"/>
              </w:rPr>
              <w:t>Signature et cachet :</w:t>
            </w:r>
          </w:p>
        </w:tc>
        <w:tc>
          <w:tcPr>
            <w:tcW w:type="dxa" w:w="5355"/>
            <w:tcBorders>
              <w:top w:val="single" w:sz="8" w:space="0" w:color="DDE7E2"/>
              <w:left w:val="single" w:sz="8" w:space="0" w:color="DDE7E2"/>
              <w:bottom w:val="single" w:sz="8" w:space="0" w:color="DDE7E2"/>
              <w:right w:val="single" w:sz="8" w:space="0" w:color="DDE7E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Manrope" w:hAnsi="Manrope" w:eastAsia="Manrope"/>
                <w:b w:val="0"/>
                <w:color w:val="0F172A"/>
                <w:sz w:val="18"/>
              </w:rPr>
              <w:t>Signature precedee de la mention :</w:t>
            </w:r>
            <w:r>
              <w:br/>
            </w:r>
            <w:r>
              <w:rPr>
                <w:rFonts w:ascii="Manrope" w:hAnsi="Manrope" w:eastAsia="Manrope"/>
                <w:b w:val="0"/>
                <w:color w:val="0F172A"/>
                <w:sz w:val="18"/>
              </w:rPr>
              <w:t>"Lu et approuve, conditions acceptees."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eastAsia="Manrope"/>
        <w:b w:val="0"/>
        <w:color w:val="64748B"/>
        <w:sz w:val="16"/>
      </w:rPr>
      <w:t>AFRICA PHONE - Engagement de depot progressif - Paiements Kkiapay uniquement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 w:eastAsia="Manrop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