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Let’s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provide more detailed class notes for Module 1: Introduction to Algorithms to meet the level of a Master's program.</w:t>
      </w:r>
    </w:p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Module 1: Introduction to Algorithms (6 hours)</w:t>
      </w:r>
    </w:p>
    <w:bookmarkEnd w:id="0"/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Class Notes</w:t>
      </w:r>
    </w:p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Topic 1: Definition of Algorithms</w:t>
      </w:r>
    </w:p>
    <w:p w:rsidR="00CC4D7C" w:rsidRPr="00CC4D7C" w:rsidRDefault="00CC4D7C" w:rsidP="00C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What is an Algorithm?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An algorithm is a precise, unambiguous, and step-by-step set of instructions for solving a specific computational problem. Algorithms serve as the fundamental building blocks of computer programs and are essential for automating various tasks.</w:t>
      </w:r>
    </w:p>
    <w:p w:rsidR="00CC4D7C" w:rsidRPr="00CC4D7C" w:rsidRDefault="00CC4D7C" w:rsidP="00C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Characteristics of Algorithms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Input: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Algorithms require input, which may include data, parameters, or problem instances.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Output: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Algorithms produce output, representing the solution or result of the computation.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Finiteness: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An algorithm must terminate after a finite number of steps. This termination is a critical requirement to ensure that the algorithm's execution is manageable and predictable.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Determinism: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Each step of an algorithm is precisely defined, and for the same input, an algorithm will always produce the same output.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Effectiveness: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Algorithms are practical and can be executed using the available resources, including time, memory, and computational power.</w:t>
      </w:r>
    </w:p>
    <w:p w:rsidR="00CC4D7C" w:rsidRPr="00CC4D7C" w:rsidRDefault="00CC4D7C" w:rsidP="00CC4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Examples of Algorithms</w:t>
      </w:r>
    </w:p>
    <w:p w:rsidR="00CC4D7C" w:rsidRPr="00CC4D7C" w:rsidRDefault="00CC4D7C" w:rsidP="00CC4D7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Algorithms are found in numerous domains, such as sorting algorithms (e.g., quicksort and </w:t>
      </w:r>
      <w:proofErr w:type="spellStart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mergesort</w:t>
      </w:r>
      <w:proofErr w:type="spellEnd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), searching algorithms (e.g., binary search), graph algorithms (e.g., Dijkstra's algorithm), and more. These algorithms address specific computational challenges efficiently.</w:t>
      </w:r>
    </w:p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Topic 2: Algorithm Complexity and Its Importance</w:t>
      </w:r>
    </w:p>
    <w:p w:rsidR="00CC4D7C" w:rsidRPr="00CC4D7C" w:rsidRDefault="00CC4D7C" w:rsidP="00CC4D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Algorithm Complexity</w:t>
      </w:r>
    </w:p>
    <w:p w:rsidR="00CC4D7C" w:rsidRPr="00CC4D7C" w:rsidRDefault="00CC4D7C" w:rsidP="00CC4D7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Algorithm complexity refers to the amount of computational resources, such as time and memory, required by an algorithm to solve a problem. It quantifies the algorithm's efficiency and scalability as a function of the problem's size.</w:t>
      </w:r>
    </w:p>
    <w:p w:rsidR="00CC4D7C" w:rsidRPr="00CC4D7C" w:rsidRDefault="00CC4D7C" w:rsidP="00CC4D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Importance of Analyzing Algorithm Complexity</w:t>
      </w:r>
    </w:p>
    <w:p w:rsidR="00CC4D7C" w:rsidRPr="00CC4D7C" w:rsidRDefault="00CC4D7C" w:rsidP="00CC4D7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Efficient resource utilization: Analyzing complexity helps identify algorithms that minimize time and memory usage, making them suitable for large-scale data processing or real-time systems.</w:t>
      </w:r>
    </w:p>
    <w:p w:rsidR="00CC4D7C" w:rsidRPr="00CC4D7C" w:rsidRDefault="00CC4D7C" w:rsidP="00CC4D7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Problem-solving guidance: Algorithm complexity analysis provides insights into selecting the right algorithm for a particular problem domain, considering trade-offs between execution time and resource usage.</w:t>
      </w:r>
    </w:p>
    <w:p w:rsidR="00CC4D7C" w:rsidRPr="00CC4D7C" w:rsidRDefault="00CC4D7C" w:rsidP="00CC4D7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Resource management: In the context of resource-constrained environments, understanding an algorithm's resource requirements is essential for effective resource allocation and optimization.</w:t>
      </w:r>
    </w:p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Topic 3: Basics of Algorithm Design and Analysis</w:t>
      </w:r>
    </w:p>
    <w:p w:rsidR="00CC4D7C" w:rsidRPr="00CC4D7C" w:rsidRDefault="00CC4D7C" w:rsidP="00CC4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Algorithm Design Paradigms</w:t>
      </w:r>
    </w:p>
    <w:p w:rsidR="00CC4D7C" w:rsidRPr="00CC4D7C" w:rsidRDefault="00CC4D7C" w:rsidP="00CC4D7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Algorithm design involves selecting a strategy or approach to solving a problem efficiently. Common design paradigms include: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Divide and Conquer: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Problems are divided into smaller </w:t>
      </w:r>
      <w:proofErr w:type="spellStart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subproblems</w:t>
      </w:r>
      <w:proofErr w:type="spellEnd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, solved independently, and then combined.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Greedy Algorithms: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Decisions are made by selecting the best immediate choice at each step.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Dynamic Programming: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Subproblem</w:t>
      </w:r>
      <w:proofErr w:type="spellEnd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solutions are stored and reused to avoid redundant computations.</w:t>
      </w:r>
    </w:p>
    <w:p w:rsidR="00CC4D7C" w:rsidRPr="00CC4D7C" w:rsidRDefault="00CC4D7C" w:rsidP="00CC4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Algorithm Analysis Techniques</w:t>
      </w:r>
    </w:p>
    <w:p w:rsidR="00CC4D7C" w:rsidRPr="00CC4D7C" w:rsidRDefault="00CC4D7C" w:rsidP="00CC4D7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To assess an algorithm's efficiency, we employ various techniques, including: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Time Complexity: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Measures how the algorithm's runtime scales with the size of the input. Common notations like </w:t>
      </w:r>
      <w:proofErr w:type="gramStart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O(</w:t>
      </w:r>
      <w:proofErr w:type="gramEnd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n) (linear time) and O(1) (constant time) are used.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Space Complexity: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Measures the algorithm's memory usage and addresses its scalability with input size.</w:t>
      </w:r>
    </w:p>
    <w:p w:rsidR="00CC4D7C" w:rsidRPr="00CC4D7C" w:rsidRDefault="00CC4D7C" w:rsidP="00CC4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Notation</w:t>
      </w:r>
    </w:p>
    <w:p w:rsidR="00CC4D7C" w:rsidRPr="00CC4D7C" w:rsidRDefault="00CC4D7C" w:rsidP="00CC4D7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Big O Notation (O):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This notation provides an upper bound on the growth rate of an algorithm's time or space complexity. It is used for classifying and comparing algorithms. For example, an </w:t>
      </w:r>
      <w:proofErr w:type="gramStart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O(</w:t>
      </w:r>
      <w:proofErr w:type="gramEnd"/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n) algorithm implies linear time complexity, and an O(1) algorithm implies constant time complexity.</w:t>
      </w:r>
    </w:p>
    <w:p w:rsidR="00CC4D7C" w:rsidRPr="00CC4D7C" w:rsidRDefault="00CC4D7C" w:rsidP="00CC4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Algorithm Complexity Classes</w:t>
      </w:r>
    </w:p>
    <w:p w:rsidR="00CC4D7C" w:rsidRPr="00CC4D7C" w:rsidRDefault="00CC4D7C" w:rsidP="00CC4D7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Algorithms fall into complexity classes based on their resource requirements. Understanding these classes is essential for selecting the most suitable algorithm for a given task. Classes include: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Constant Time (</w:t>
      </w:r>
      <w:proofErr w:type="gramStart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O(</w:t>
      </w:r>
      <w:proofErr w:type="gramEnd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1)):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Complexity remains constant, regardless of input size.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Linear Time (</w:t>
      </w:r>
      <w:proofErr w:type="gramStart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O(</w:t>
      </w:r>
      <w:proofErr w:type="gramEnd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n)):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Complexity increases linearly with input size.</w:t>
      </w:r>
    </w:p>
    <w:p w:rsidR="00CC4D7C" w:rsidRPr="00CC4D7C" w:rsidRDefault="00CC4D7C" w:rsidP="00CC4D7C">
      <w:pPr>
        <w:numPr>
          <w:ilvl w:val="2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Exponential Time (</w:t>
      </w:r>
      <w:proofErr w:type="gramStart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O(</w:t>
      </w:r>
      <w:proofErr w:type="gramEnd"/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2^n)):</w:t>
      </w: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 xml:space="preserve"> Complexity grows exponentially, making these algorithms less efficient.</w:t>
      </w:r>
    </w:p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Homework Assignment:</w:t>
      </w:r>
    </w:p>
    <w:p w:rsidR="00CC4D7C" w:rsidRPr="00CC4D7C" w:rsidRDefault="00CC4D7C" w:rsidP="00CC4D7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Reflect on the characteristics of algorithms, their determinism, and their role in problem-solving.</w:t>
      </w:r>
    </w:p>
    <w:p w:rsidR="00CC4D7C" w:rsidRPr="00CC4D7C" w:rsidRDefault="00CC4D7C" w:rsidP="00CC4D7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Research real-world applications of divide and conquer, greedy algorithms, and dynamic programming in solving complex problems.</w:t>
      </w:r>
    </w:p>
    <w:p w:rsidR="00CC4D7C" w:rsidRPr="00CC4D7C" w:rsidRDefault="00CC4D7C" w:rsidP="00CC4D7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Familiarize yourself with the concept of algorithmic complexity notation, especially Big O notation and its significance in algorithm analysis.</w:t>
      </w:r>
    </w:p>
    <w:p w:rsidR="00CC4D7C" w:rsidRPr="00CC4D7C" w:rsidRDefault="00CC4D7C" w:rsidP="00CC4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4D7C">
        <w:rPr>
          <w:rFonts w:ascii="Segoe UI" w:eastAsia="Times New Roman" w:hAnsi="Segoe UI" w:cs="Segoe UI"/>
          <w:color w:val="374151"/>
          <w:sz w:val="24"/>
          <w:szCs w:val="24"/>
        </w:rPr>
        <w:t>These detailed class notes provide a comprehensive understanding of Module 1, offering a solid foundation for mastering the principles of algorithm design and analysis. They encourage further exploration of algorithmic paradigms and their practical applications in complex problem-solving scenarios.</w:t>
      </w:r>
    </w:p>
    <w:p w:rsidR="00A73E23" w:rsidRPr="00CC4D7C" w:rsidRDefault="00CC4D7C" w:rsidP="00CC4D7C"/>
    <w:sectPr w:rsidR="00A73E23" w:rsidRPr="00CC4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551BF"/>
    <w:multiLevelType w:val="multilevel"/>
    <w:tmpl w:val="95E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D58EB"/>
    <w:multiLevelType w:val="multilevel"/>
    <w:tmpl w:val="F81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BB1CDF"/>
    <w:multiLevelType w:val="multilevel"/>
    <w:tmpl w:val="91C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BF78CE"/>
    <w:multiLevelType w:val="multilevel"/>
    <w:tmpl w:val="97B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7C"/>
    <w:rsid w:val="00660986"/>
    <w:rsid w:val="00BE5DDB"/>
    <w:rsid w:val="00C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308B-5D50-4CF1-97E7-CB5FBD4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D7C"/>
    <w:rPr>
      <w:b/>
      <w:bCs/>
    </w:rPr>
  </w:style>
  <w:style w:type="character" w:styleId="Emphasis">
    <w:name w:val="Emphasis"/>
    <w:basedOn w:val="DefaultParagraphFont"/>
    <w:uiPriority w:val="20"/>
    <w:qFormat/>
    <w:rsid w:val="00CC4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1</cp:revision>
  <dcterms:created xsi:type="dcterms:W3CDTF">2023-10-30T19:28:00Z</dcterms:created>
  <dcterms:modified xsi:type="dcterms:W3CDTF">2023-10-30T19:38:00Z</dcterms:modified>
</cp:coreProperties>
</file>