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  <w:color w:val="6fa8dc"/>
          <w:sz w:val="28"/>
          <w:szCs w:val="28"/>
        </w:rPr>
      </w:pPr>
      <w:bookmarkStart w:colFirst="0" w:colLast="0" w:name="_m2pidj6d1fk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6fa8dc"/>
          <w:rtl w:val="0"/>
        </w:rPr>
        <w:t xml:space="preserve">Sprint Backlog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ffffff" w:space="0" w:sz="18" w:val="single"/>
          <w:left w:color="ffffff" w:space="0" w:sz="18" w:val="single"/>
          <w:bottom w:color="ffffff" w:space="0" w:sz="18" w:val="single"/>
          <w:right w:color="ffffff" w:space="0" w:sz="18" w:val="single"/>
          <w:insideH w:color="ffffff" w:space="0" w:sz="18" w:val="single"/>
          <w:insideV w:color="ffffff" w:space="0" w:sz="18" w:val="single"/>
        </w:tblBorders>
        <w:tblLayout w:type="fixed"/>
        <w:tblLook w:val="0600"/>
      </w:tblPr>
      <w:tblGrid>
        <w:gridCol w:w="2595"/>
        <w:gridCol w:w="945"/>
        <w:gridCol w:w="2430"/>
        <w:gridCol w:w="1050"/>
        <w:gridCol w:w="2010"/>
        <w:tblGridChange w:id="0">
          <w:tblGrid>
            <w:gridCol w:w="2595"/>
            <w:gridCol w:w="945"/>
            <w:gridCol w:w="2430"/>
            <w:gridCol w:w="1050"/>
            <w:gridCol w:w="2010"/>
          </w:tblGrid>
        </w:tblGridChange>
      </w:tblGrid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Story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Days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Taks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Story point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Status</w:t>
            </w:r>
          </w:p>
        </w:tc>
      </w:tr>
      <w:tr>
        <w:trPr>
          <w:trHeight w:val="480" w:hRule="atLeast"/>
        </w:trPr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 a player I want to be able to play with other players so that I can play with my friends.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Design game UI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Done</w:t>
            </w:r>
          </w:p>
        </w:tc>
      </w:tr>
      <w:tr>
        <w:trPr>
          <w:trHeight w:val="480" w:hRule="atLeast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code for game interface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In progress</w:t>
            </w:r>
          </w:p>
        </w:tc>
      </w:tr>
      <w:tr>
        <w:trPr>
          <w:trHeight w:val="480" w:hRule="atLeast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code to play the game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In progress</w:t>
            </w:r>
          </w:p>
        </w:tc>
      </w:tr>
      <w:tr>
        <w:trPr>
          <w:trHeight w:val="480" w:hRule="atLeast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user Interface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8"/>
                <w:szCs w:val="28"/>
                <w:rtl w:val="0"/>
              </w:rPr>
              <w:t xml:space="preserve">In progress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