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26A68" w14:textId="1160EE4C" w:rsidR="00D942BB" w:rsidRPr="00B635C8" w:rsidRDefault="00BB2415" w:rsidP="00BB2415">
      <w:pPr>
        <w:jc w:val="center"/>
        <w:rPr>
          <w:rFonts w:cstheme="minorHAnsi"/>
          <w:b/>
          <w:bCs/>
          <w:sz w:val="30"/>
          <w:szCs w:val="30"/>
        </w:rPr>
      </w:pPr>
      <w:r w:rsidRPr="00B635C8">
        <w:rPr>
          <w:rFonts w:cstheme="minorHAnsi"/>
          <w:b/>
          <w:bCs/>
          <w:sz w:val="30"/>
          <w:szCs w:val="30"/>
        </w:rPr>
        <w:t>Draft FSD</w:t>
      </w:r>
    </w:p>
    <w:p w14:paraId="49E31F39" w14:textId="7C65F144" w:rsidR="00BB2415" w:rsidRPr="00B635C8" w:rsidRDefault="00BB2415" w:rsidP="00BB2415">
      <w:pPr>
        <w:pStyle w:val="ListParagraph"/>
        <w:numPr>
          <w:ilvl w:val="0"/>
          <w:numId w:val="1"/>
        </w:numPr>
        <w:rPr>
          <w:rFonts w:cstheme="minorHAnsi"/>
          <w:b/>
          <w:bCs/>
          <w:sz w:val="30"/>
          <w:szCs w:val="30"/>
        </w:rPr>
      </w:pPr>
      <w:r w:rsidRPr="00B635C8">
        <w:rPr>
          <w:rFonts w:cstheme="minorHAnsi"/>
          <w:b/>
          <w:bCs/>
          <w:sz w:val="30"/>
          <w:szCs w:val="30"/>
        </w:rPr>
        <w:t>Judul Project</w:t>
      </w:r>
    </w:p>
    <w:p w14:paraId="218DE0C9" w14:textId="31FCB0A6" w:rsidR="00BB2415" w:rsidRPr="00B635C8" w:rsidRDefault="00BB2415" w:rsidP="00BB2415">
      <w:pPr>
        <w:pStyle w:val="ListParagraph"/>
        <w:rPr>
          <w:rFonts w:cstheme="minorHAnsi"/>
          <w:sz w:val="26"/>
          <w:szCs w:val="26"/>
        </w:rPr>
      </w:pPr>
      <w:r w:rsidRPr="00B635C8">
        <w:rPr>
          <w:rFonts w:cstheme="minorHAnsi"/>
          <w:sz w:val="26"/>
          <w:szCs w:val="26"/>
        </w:rPr>
        <w:t>Data Warehouse banking transaksi</w:t>
      </w:r>
    </w:p>
    <w:p w14:paraId="2CDED474" w14:textId="77777777" w:rsidR="00BB2415" w:rsidRPr="00B635C8" w:rsidRDefault="00BB2415" w:rsidP="00BB2415">
      <w:pPr>
        <w:pStyle w:val="ListParagraph"/>
        <w:rPr>
          <w:rFonts w:cstheme="minorHAnsi"/>
          <w:b/>
          <w:bCs/>
          <w:sz w:val="30"/>
          <w:szCs w:val="30"/>
        </w:rPr>
      </w:pPr>
    </w:p>
    <w:p w14:paraId="1D2E6F6F" w14:textId="77777777" w:rsidR="00BB2415" w:rsidRPr="00B635C8" w:rsidRDefault="00BB2415" w:rsidP="00BB241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30"/>
          <w:szCs w:val="30"/>
        </w:rPr>
      </w:pPr>
      <w:r w:rsidRPr="00B635C8">
        <w:rPr>
          <w:rFonts w:cstheme="minorHAnsi"/>
          <w:b/>
          <w:bCs/>
          <w:sz w:val="30"/>
          <w:szCs w:val="30"/>
        </w:rPr>
        <w:t>Tujuan Project</w:t>
      </w:r>
    </w:p>
    <w:p w14:paraId="7558B96A" w14:textId="104ACD86" w:rsidR="00BB2415" w:rsidRPr="00B635C8" w:rsidRDefault="00BB2415" w:rsidP="00BB2415">
      <w:pPr>
        <w:pStyle w:val="ListParagraph"/>
        <w:spacing w:line="240" w:lineRule="auto"/>
        <w:jc w:val="both"/>
        <w:rPr>
          <w:rFonts w:cstheme="minorHAnsi"/>
          <w:b/>
          <w:bCs/>
          <w:sz w:val="30"/>
          <w:szCs w:val="30"/>
        </w:rPr>
      </w:pPr>
      <w:r w:rsidRPr="00B635C8">
        <w:rPr>
          <w:rFonts w:cstheme="minorHAnsi"/>
          <w:sz w:val="26"/>
          <w:szCs w:val="26"/>
        </w:rPr>
        <w:t>Membangun pipeline ETL menggunakan SQL Server Integration Services (SSIS) untuk memindahkan dan mentransformasi data transaksi dari file Excel ke dalam sistem Data Warehouse</w:t>
      </w:r>
      <w:r w:rsidRPr="00B635C8">
        <w:rPr>
          <w:rFonts w:cstheme="minorHAnsi"/>
          <w:sz w:val="26"/>
          <w:szCs w:val="26"/>
        </w:rPr>
        <w:t xml:space="preserve"> skala kecil (data mart)</w:t>
      </w:r>
      <w:r w:rsidRPr="00B635C8">
        <w:rPr>
          <w:rFonts w:cstheme="minorHAnsi"/>
          <w:sz w:val="26"/>
          <w:szCs w:val="26"/>
        </w:rPr>
        <w:t xml:space="preserve"> berbasis SQL Server. Proyek ini bertujuan menyediakan data terstruktur untuk keperluan analisi</w:t>
      </w:r>
      <w:r w:rsidRPr="00B635C8">
        <w:rPr>
          <w:rFonts w:cstheme="minorHAnsi"/>
          <w:sz w:val="26"/>
          <w:szCs w:val="26"/>
        </w:rPr>
        <w:t>s/monitoring.</w:t>
      </w:r>
    </w:p>
    <w:p w14:paraId="64E6FB86" w14:textId="0FEA913D" w:rsidR="00BB2415" w:rsidRPr="00B635C8" w:rsidRDefault="00BB2415" w:rsidP="00BB2415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 w:rsidRPr="00B635C8">
        <w:rPr>
          <w:rFonts w:asciiTheme="minorHAnsi" w:hAnsiTheme="minorHAnsi" w:cstheme="minorHAnsi"/>
          <w:b/>
          <w:bCs/>
          <w:sz w:val="30"/>
          <w:szCs w:val="30"/>
        </w:rPr>
        <w:t>Ruang Lingkup</w:t>
      </w:r>
    </w:p>
    <w:p w14:paraId="0B2E9347" w14:textId="33271126" w:rsidR="00BB2415" w:rsidRPr="00B635C8" w:rsidRDefault="00BB2415" w:rsidP="00BB2415">
      <w:pPr>
        <w:pStyle w:val="ListParagraph"/>
        <w:numPr>
          <w:ilvl w:val="0"/>
          <w:numId w:val="2"/>
        </w:numPr>
        <w:ind w:left="1134"/>
        <w:rPr>
          <w:rFonts w:cstheme="minorHAnsi"/>
          <w:sz w:val="24"/>
          <w:szCs w:val="24"/>
        </w:rPr>
      </w:pPr>
      <w:r w:rsidRPr="00B635C8">
        <w:rPr>
          <w:rFonts w:cstheme="minorHAnsi"/>
          <w:b/>
          <w:bCs/>
          <w:sz w:val="24"/>
          <w:szCs w:val="24"/>
        </w:rPr>
        <w:t>Sumber Data</w:t>
      </w:r>
      <w:r w:rsidRPr="00B635C8">
        <w:rPr>
          <w:rFonts w:cstheme="minorHAnsi"/>
          <w:b/>
          <w:bCs/>
          <w:sz w:val="24"/>
          <w:szCs w:val="24"/>
        </w:rPr>
        <w:tab/>
        <w:t xml:space="preserve">: </w:t>
      </w:r>
      <w:r w:rsidRPr="00B635C8">
        <w:rPr>
          <w:rFonts w:cstheme="minorHAnsi"/>
          <w:sz w:val="24"/>
          <w:szCs w:val="24"/>
        </w:rPr>
        <w:t>File Excel yang berisi data transaksi</w:t>
      </w:r>
    </w:p>
    <w:p w14:paraId="6CDD87CE" w14:textId="0CD06E60" w:rsidR="00BB2415" w:rsidRPr="00B635C8" w:rsidRDefault="00BB2415" w:rsidP="00BB2415">
      <w:pPr>
        <w:pStyle w:val="ListParagraph"/>
        <w:numPr>
          <w:ilvl w:val="0"/>
          <w:numId w:val="2"/>
        </w:numPr>
        <w:ind w:left="1134"/>
        <w:rPr>
          <w:rFonts w:cstheme="minorHAnsi"/>
          <w:sz w:val="24"/>
          <w:szCs w:val="24"/>
        </w:rPr>
      </w:pPr>
      <w:r w:rsidRPr="00B635C8">
        <w:rPr>
          <w:rFonts w:cstheme="minorHAnsi"/>
          <w:b/>
          <w:bCs/>
          <w:sz w:val="24"/>
          <w:szCs w:val="24"/>
        </w:rPr>
        <w:t>Tujuan Akhir</w:t>
      </w:r>
      <w:r w:rsidRPr="00B635C8">
        <w:rPr>
          <w:rFonts w:cstheme="minorHAnsi"/>
          <w:b/>
          <w:bCs/>
          <w:sz w:val="24"/>
          <w:szCs w:val="24"/>
        </w:rPr>
        <w:tab/>
        <w:t>:</w:t>
      </w:r>
      <w:r w:rsidRPr="00B635C8">
        <w:rPr>
          <w:rFonts w:cstheme="minorHAnsi"/>
          <w:sz w:val="24"/>
          <w:szCs w:val="24"/>
        </w:rPr>
        <w:t xml:space="preserve"> data mart dengan model star schema</w:t>
      </w:r>
    </w:p>
    <w:p w14:paraId="597E68BF" w14:textId="77777777" w:rsidR="00BB2415" w:rsidRPr="00B635C8" w:rsidRDefault="00BB2415" w:rsidP="00BB2415">
      <w:pPr>
        <w:pStyle w:val="ListParagraph"/>
        <w:numPr>
          <w:ilvl w:val="0"/>
          <w:numId w:val="2"/>
        </w:numPr>
        <w:ind w:left="1134"/>
        <w:rPr>
          <w:rFonts w:cstheme="minorHAnsi"/>
          <w:sz w:val="24"/>
          <w:szCs w:val="24"/>
        </w:rPr>
      </w:pPr>
      <w:r w:rsidRPr="00B635C8">
        <w:rPr>
          <w:rFonts w:cstheme="minorHAnsi"/>
          <w:b/>
          <w:bCs/>
          <w:sz w:val="24"/>
          <w:szCs w:val="24"/>
        </w:rPr>
        <w:t>Tools</w:t>
      </w:r>
      <w:r w:rsidRPr="00B635C8">
        <w:rPr>
          <w:rFonts w:cstheme="minorHAnsi"/>
          <w:b/>
          <w:bCs/>
          <w:sz w:val="24"/>
          <w:szCs w:val="24"/>
        </w:rPr>
        <w:tab/>
      </w:r>
      <w:r w:rsidRPr="00B635C8">
        <w:rPr>
          <w:rFonts w:cstheme="minorHAnsi"/>
          <w:b/>
          <w:bCs/>
          <w:sz w:val="24"/>
          <w:szCs w:val="24"/>
        </w:rPr>
        <w:tab/>
        <w:t>:</w:t>
      </w:r>
      <w:r w:rsidRPr="00B635C8">
        <w:rPr>
          <w:rFonts w:cstheme="minorHAnsi"/>
          <w:sz w:val="24"/>
          <w:szCs w:val="24"/>
        </w:rPr>
        <w:t xml:space="preserve"> SSIS, SQL server, SSMS, Excel</w:t>
      </w:r>
    </w:p>
    <w:p w14:paraId="5C1C65F6" w14:textId="75930704" w:rsidR="00BB2415" w:rsidRPr="00B635C8" w:rsidRDefault="00B635C8" w:rsidP="00BB2415">
      <w:pPr>
        <w:pStyle w:val="ListParagraph"/>
        <w:numPr>
          <w:ilvl w:val="0"/>
          <w:numId w:val="2"/>
        </w:numPr>
        <w:ind w:left="1134"/>
        <w:rPr>
          <w:rFonts w:cstheme="minorHAnsi"/>
          <w:sz w:val="24"/>
          <w:szCs w:val="24"/>
        </w:rPr>
      </w:pPr>
      <w:r w:rsidRPr="00B635C8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08DE19" wp14:editId="117AC02D">
            <wp:simplePos x="0" y="0"/>
            <wp:positionH relativeFrom="column">
              <wp:posOffset>223520</wp:posOffset>
            </wp:positionH>
            <wp:positionV relativeFrom="paragraph">
              <wp:posOffset>288925</wp:posOffset>
            </wp:positionV>
            <wp:extent cx="5731510" cy="2336165"/>
            <wp:effectExtent l="0" t="0" r="2540" b="6985"/>
            <wp:wrapTopAndBottom/>
            <wp:docPr id="121068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879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415" w:rsidRPr="00B635C8">
        <w:rPr>
          <w:rFonts w:cstheme="minorHAnsi"/>
          <w:b/>
          <w:bCs/>
          <w:sz w:val="24"/>
          <w:szCs w:val="24"/>
        </w:rPr>
        <w:t>Alur:</w:t>
      </w:r>
    </w:p>
    <w:p w14:paraId="2027BE4B" w14:textId="77777777" w:rsidR="00B635C8" w:rsidRPr="00B635C8" w:rsidRDefault="00B635C8" w:rsidP="00B635C8">
      <w:pPr>
        <w:pStyle w:val="ListParagraph"/>
        <w:ind w:left="1134"/>
        <w:rPr>
          <w:rFonts w:cstheme="minorHAnsi"/>
          <w:sz w:val="24"/>
          <w:szCs w:val="24"/>
        </w:rPr>
      </w:pPr>
    </w:p>
    <w:p w14:paraId="075FCA44" w14:textId="2106EEA4" w:rsidR="00B635C8" w:rsidRPr="00B635C8" w:rsidRDefault="00B635C8" w:rsidP="00B635C8">
      <w:pPr>
        <w:pStyle w:val="ListParagraph"/>
        <w:numPr>
          <w:ilvl w:val="0"/>
          <w:numId w:val="1"/>
        </w:numPr>
        <w:rPr>
          <w:rFonts w:cstheme="minorHAnsi"/>
          <w:b/>
          <w:bCs/>
          <w:sz w:val="30"/>
          <w:szCs w:val="30"/>
        </w:rPr>
      </w:pPr>
      <w:r w:rsidRPr="00B635C8">
        <w:rPr>
          <w:rFonts w:cstheme="minorHAnsi"/>
          <w:b/>
          <w:bCs/>
          <w:sz w:val="30"/>
          <w:szCs w:val="30"/>
        </w:rPr>
        <w:t>Fungsi Utama Sistem</w:t>
      </w:r>
    </w:p>
    <w:p w14:paraId="07B4C88C" w14:textId="497B35D9" w:rsidR="00B635C8" w:rsidRPr="00B635C8" w:rsidRDefault="00B635C8" w:rsidP="00B635C8">
      <w:pPr>
        <w:pStyle w:val="NormalWeb"/>
        <w:numPr>
          <w:ilvl w:val="0"/>
          <w:numId w:val="2"/>
        </w:numPr>
        <w:spacing w:before="0" w:beforeAutospacing="0" w:after="0" w:afterAutospacing="0"/>
        <w:ind w:left="1134"/>
        <w:rPr>
          <w:rFonts w:asciiTheme="minorHAnsi" w:hAnsiTheme="minorHAnsi" w:cstheme="minorHAnsi"/>
          <w:b/>
          <w:bCs/>
        </w:rPr>
      </w:pPr>
      <w:r w:rsidRPr="00B635C8">
        <w:rPr>
          <w:rStyle w:val="Strong"/>
          <w:rFonts w:asciiTheme="minorHAnsi" w:eastAsiaTheme="majorEastAsia" w:hAnsiTheme="minorHAnsi" w:cstheme="minorHAnsi"/>
          <w:b w:val="0"/>
          <w:bCs w:val="0"/>
        </w:rPr>
        <w:t>Load Data Otomatis</w:t>
      </w:r>
      <w:r w:rsidRPr="00B635C8">
        <w:rPr>
          <w:rFonts w:asciiTheme="minorHAnsi" w:hAnsiTheme="minorHAnsi" w:cstheme="minorHAnsi"/>
          <w:b/>
          <w:bCs/>
        </w:rPr>
        <w:t xml:space="preserve"> </w:t>
      </w:r>
      <w:r w:rsidRPr="00B635C8">
        <w:rPr>
          <w:rFonts w:asciiTheme="minorHAnsi" w:hAnsiTheme="minorHAnsi" w:cstheme="minorHAnsi"/>
        </w:rPr>
        <w:t>dari Excel</w:t>
      </w:r>
    </w:p>
    <w:p w14:paraId="3D7E63F9" w14:textId="16CDB19F" w:rsidR="00B635C8" w:rsidRPr="00B635C8" w:rsidRDefault="00B635C8" w:rsidP="00B635C8">
      <w:pPr>
        <w:pStyle w:val="NormalWeb"/>
        <w:numPr>
          <w:ilvl w:val="0"/>
          <w:numId w:val="2"/>
        </w:numPr>
        <w:spacing w:before="0" w:beforeAutospacing="0" w:after="0" w:afterAutospacing="0"/>
        <w:ind w:left="1134"/>
        <w:rPr>
          <w:rFonts w:asciiTheme="minorHAnsi" w:hAnsiTheme="minorHAnsi" w:cstheme="minorHAnsi"/>
          <w:b/>
          <w:bCs/>
        </w:rPr>
      </w:pPr>
      <w:r w:rsidRPr="00B635C8">
        <w:rPr>
          <w:rStyle w:val="Strong"/>
          <w:rFonts w:asciiTheme="minorHAnsi" w:eastAsiaTheme="majorEastAsia" w:hAnsiTheme="minorHAnsi" w:cstheme="minorHAnsi"/>
          <w:b w:val="0"/>
          <w:bCs w:val="0"/>
        </w:rPr>
        <w:t>Membersihkan &amp; Standarisasi Data</w:t>
      </w:r>
    </w:p>
    <w:p w14:paraId="34CE1B61" w14:textId="6C23CC38" w:rsidR="00B635C8" w:rsidRPr="00B635C8" w:rsidRDefault="00B635C8" w:rsidP="00B635C8">
      <w:pPr>
        <w:pStyle w:val="NormalWeb"/>
        <w:numPr>
          <w:ilvl w:val="0"/>
          <w:numId w:val="2"/>
        </w:numPr>
        <w:spacing w:before="0" w:beforeAutospacing="0" w:after="0" w:afterAutospacing="0"/>
        <w:ind w:left="1134"/>
        <w:rPr>
          <w:rFonts w:asciiTheme="minorHAnsi" w:hAnsiTheme="minorHAnsi" w:cstheme="minorHAnsi"/>
          <w:b/>
          <w:bCs/>
        </w:rPr>
      </w:pPr>
      <w:r w:rsidRPr="00B635C8">
        <w:rPr>
          <w:rStyle w:val="Strong"/>
          <w:rFonts w:asciiTheme="minorHAnsi" w:eastAsiaTheme="majorEastAsia" w:hAnsiTheme="minorHAnsi" w:cstheme="minorHAnsi"/>
          <w:b w:val="0"/>
          <w:bCs w:val="0"/>
        </w:rPr>
        <w:t>Membentuk Dimensi dan Fakta</w:t>
      </w:r>
    </w:p>
    <w:p w14:paraId="61FD1C7F" w14:textId="345E67AC" w:rsidR="00B635C8" w:rsidRPr="00B635C8" w:rsidRDefault="00B635C8" w:rsidP="00B635C8">
      <w:pPr>
        <w:pStyle w:val="NormalWeb"/>
        <w:numPr>
          <w:ilvl w:val="0"/>
          <w:numId w:val="2"/>
        </w:numPr>
        <w:spacing w:before="0" w:beforeAutospacing="0" w:after="0" w:afterAutospacing="0"/>
        <w:ind w:left="1134"/>
        <w:rPr>
          <w:rStyle w:val="Strong"/>
          <w:rFonts w:asciiTheme="minorHAnsi" w:hAnsiTheme="minorHAnsi" w:cstheme="minorHAnsi"/>
          <w:b w:val="0"/>
          <w:bCs w:val="0"/>
        </w:rPr>
      </w:pPr>
      <w:r w:rsidRPr="00B635C8">
        <w:rPr>
          <w:rStyle w:val="Strong"/>
          <w:rFonts w:asciiTheme="minorHAnsi" w:eastAsiaTheme="majorEastAsia" w:hAnsiTheme="minorHAnsi" w:cstheme="minorHAnsi"/>
          <w:b w:val="0"/>
          <w:bCs w:val="0"/>
        </w:rPr>
        <w:t>Memungkinkan Integrasi ke Power BI / Visualisasi</w:t>
      </w:r>
    </w:p>
    <w:p w14:paraId="08961703" w14:textId="77777777" w:rsidR="00B635C8" w:rsidRPr="00B635C8" w:rsidRDefault="00B635C8" w:rsidP="00B635C8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  <w:b w:val="0"/>
          <w:bCs w:val="0"/>
        </w:rPr>
      </w:pPr>
    </w:p>
    <w:p w14:paraId="1A6E71AF" w14:textId="7551AEED" w:rsidR="00B635C8" w:rsidRPr="00B635C8" w:rsidRDefault="00B635C8" w:rsidP="00B635C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30"/>
          <w:szCs w:val="30"/>
        </w:rPr>
      </w:pPr>
      <w:r w:rsidRPr="00B635C8">
        <w:rPr>
          <w:rFonts w:asciiTheme="minorHAnsi" w:hAnsiTheme="minorHAnsi" w:cstheme="minorHAnsi"/>
          <w:b/>
          <w:bCs/>
          <w:sz w:val="30"/>
          <w:szCs w:val="30"/>
        </w:rPr>
        <w:t>Output Sistem</w:t>
      </w:r>
    </w:p>
    <w:p w14:paraId="617AF72A" w14:textId="77777777" w:rsidR="00B635C8" w:rsidRPr="00B635C8" w:rsidRDefault="00B635C8" w:rsidP="00B635C8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B635C8">
        <w:rPr>
          <w:rFonts w:asciiTheme="minorHAnsi" w:hAnsiTheme="minorHAnsi" w:cstheme="minorHAnsi"/>
        </w:rPr>
        <w:t>Tabel-tabel berikut dalam database transaksi_dwh:</w:t>
      </w:r>
    </w:p>
    <w:p w14:paraId="4568FE11" w14:textId="77777777" w:rsidR="00B635C8" w:rsidRPr="00B635C8" w:rsidRDefault="00B635C8" w:rsidP="00B635C8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134" w:hanging="425"/>
        <w:rPr>
          <w:rFonts w:asciiTheme="minorHAnsi" w:hAnsiTheme="minorHAnsi" w:cstheme="minorHAnsi"/>
        </w:rPr>
      </w:pPr>
      <w:r w:rsidRPr="00B635C8">
        <w:rPr>
          <w:rFonts w:asciiTheme="minorHAnsi" w:hAnsiTheme="minorHAnsi" w:cstheme="minorHAnsi"/>
        </w:rPr>
        <w:t>gold.dim_channel</w:t>
      </w:r>
    </w:p>
    <w:p w14:paraId="67E7BD05" w14:textId="77777777" w:rsidR="00B635C8" w:rsidRPr="00B635C8" w:rsidRDefault="00B635C8" w:rsidP="00B635C8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134" w:hanging="425"/>
        <w:rPr>
          <w:rFonts w:asciiTheme="minorHAnsi" w:hAnsiTheme="minorHAnsi" w:cstheme="minorHAnsi"/>
        </w:rPr>
      </w:pPr>
      <w:r w:rsidRPr="00B635C8">
        <w:rPr>
          <w:rFonts w:asciiTheme="minorHAnsi" w:hAnsiTheme="minorHAnsi" w:cstheme="minorHAnsi"/>
        </w:rPr>
        <w:t>gold.dim_branch</w:t>
      </w:r>
    </w:p>
    <w:p w14:paraId="404B69C5" w14:textId="77777777" w:rsidR="00B635C8" w:rsidRDefault="00B635C8" w:rsidP="00B635C8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134" w:hanging="425"/>
        <w:rPr>
          <w:rFonts w:asciiTheme="minorHAnsi" w:hAnsiTheme="minorHAnsi" w:cstheme="minorHAnsi"/>
        </w:rPr>
      </w:pPr>
      <w:proofErr w:type="gramStart"/>
      <w:r w:rsidRPr="00B635C8">
        <w:rPr>
          <w:rFonts w:asciiTheme="minorHAnsi" w:hAnsiTheme="minorHAnsi" w:cstheme="minorHAnsi"/>
        </w:rPr>
        <w:t>gold.fact</w:t>
      </w:r>
      <w:proofErr w:type="gramEnd"/>
      <w:r w:rsidRPr="00B635C8">
        <w:rPr>
          <w:rFonts w:asciiTheme="minorHAnsi" w:hAnsiTheme="minorHAnsi" w:cstheme="minorHAnsi"/>
        </w:rPr>
        <w:t>_transaksi</w:t>
      </w:r>
    </w:p>
    <w:p w14:paraId="5A3B7129" w14:textId="6F5C7EA8" w:rsidR="00B635C8" w:rsidRPr="00B635C8" w:rsidRDefault="00B635C8" w:rsidP="00B635C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30"/>
          <w:szCs w:val="30"/>
        </w:rPr>
      </w:pPr>
      <w:r w:rsidRPr="00B635C8">
        <w:rPr>
          <w:rFonts w:asciiTheme="minorHAnsi" w:hAnsiTheme="minorHAnsi" w:cstheme="minorHAnsi"/>
          <w:b/>
          <w:bCs/>
          <w:sz w:val="30"/>
          <w:szCs w:val="30"/>
        </w:rPr>
        <w:lastRenderedPageBreak/>
        <w:t>Frekuensi update</w:t>
      </w:r>
    </w:p>
    <w:p w14:paraId="67C33D83" w14:textId="77777777" w:rsidR="00B635C8" w:rsidRDefault="00B635C8" w:rsidP="00B635C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72B6AC6" w14:textId="77777777" w:rsidR="00B635C8" w:rsidRPr="00B635C8" w:rsidRDefault="00B635C8" w:rsidP="00B635C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35C8">
        <w:rPr>
          <w:rFonts w:asciiTheme="minorHAnsi" w:hAnsiTheme="minorHAnsi" w:cstheme="minorHAnsi"/>
        </w:rPr>
        <w:t>Harian (setiap jam 07:00 WIB)</w:t>
      </w:r>
    </w:p>
    <w:p w14:paraId="67ABFEB3" w14:textId="5B6005D4" w:rsidR="00B635C8" w:rsidRPr="00B635C8" w:rsidRDefault="00B635C8" w:rsidP="00B635C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35C8">
        <w:rPr>
          <w:rFonts w:asciiTheme="minorHAnsi" w:hAnsiTheme="minorHAnsi" w:cstheme="minorHAnsi"/>
        </w:rPr>
        <w:t xml:space="preserve">Mode refresh: </w:t>
      </w:r>
      <w:r>
        <w:rPr>
          <w:rFonts w:asciiTheme="minorHAnsi" w:hAnsiTheme="minorHAnsi" w:cstheme="minorHAnsi"/>
          <w:b/>
          <w:bCs/>
        </w:rPr>
        <w:t>Incremental Load &amp; update</w:t>
      </w:r>
      <w:r w:rsidRPr="00B635C8">
        <w:rPr>
          <w:rFonts w:asciiTheme="minorHAnsi" w:hAnsiTheme="minorHAnsi" w:cstheme="minorHAnsi"/>
        </w:rPr>
        <w:t xml:space="preserve"> (bronze &amp; silver)</w:t>
      </w:r>
    </w:p>
    <w:p w14:paraId="4C5711E3" w14:textId="77777777" w:rsidR="00B635C8" w:rsidRPr="00B635C8" w:rsidRDefault="00B635C8" w:rsidP="00B635C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35C8">
        <w:rPr>
          <w:rFonts w:asciiTheme="minorHAnsi" w:hAnsiTheme="minorHAnsi" w:cstheme="minorHAnsi"/>
        </w:rPr>
        <w:t xml:space="preserve">Gold layer bisa menggunakan </w:t>
      </w:r>
      <w:r w:rsidRPr="00B635C8">
        <w:rPr>
          <w:rFonts w:asciiTheme="minorHAnsi" w:hAnsiTheme="minorHAnsi" w:cstheme="minorHAnsi"/>
          <w:b/>
          <w:bCs/>
        </w:rPr>
        <w:t>view</w:t>
      </w:r>
      <w:r w:rsidRPr="00B635C8">
        <w:rPr>
          <w:rFonts w:asciiTheme="minorHAnsi" w:hAnsiTheme="minorHAnsi" w:cstheme="minorHAnsi"/>
        </w:rPr>
        <w:t xml:space="preserve"> atau </w:t>
      </w:r>
      <w:r w:rsidRPr="00B635C8">
        <w:rPr>
          <w:rFonts w:asciiTheme="minorHAnsi" w:hAnsiTheme="minorHAnsi" w:cstheme="minorHAnsi"/>
          <w:b/>
          <w:bCs/>
        </w:rPr>
        <w:t>insert-once</w:t>
      </w:r>
      <w:r w:rsidRPr="00B635C8">
        <w:rPr>
          <w:rFonts w:asciiTheme="minorHAnsi" w:hAnsiTheme="minorHAnsi" w:cstheme="minorHAnsi"/>
        </w:rPr>
        <w:t xml:space="preserve"> tergantung kebutuhan analitik</w:t>
      </w:r>
    </w:p>
    <w:p w14:paraId="5B4A4D82" w14:textId="77777777" w:rsidR="00B635C8" w:rsidRPr="00B635C8" w:rsidRDefault="00B635C8" w:rsidP="00B635C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9DADE88" w14:textId="77777777" w:rsidR="00B635C8" w:rsidRPr="00B635C8" w:rsidRDefault="00B635C8" w:rsidP="00B635C8">
      <w:pPr>
        <w:pStyle w:val="ListParagraph"/>
        <w:rPr>
          <w:rFonts w:cstheme="minorHAnsi"/>
          <w:b/>
          <w:bCs/>
          <w:sz w:val="30"/>
          <w:szCs w:val="30"/>
        </w:rPr>
      </w:pPr>
    </w:p>
    <w:p w14:paraId="25CC8801" w14:textId="330C2FD0" w:rsidR="00BB2415" w:rsidRPr="00B635C8" w:rsidRDefault="00BB2415" w:rsidP="00BB2415">
      <w:pPr>
        <w:pStyle w:val="ListParagraph"/>
        <w:ind w:left="1134"/>
        <w:rPr>
          <w:rFonts w:cstheme="minorHAnsi"/>
          <w:sz w:val="24"/>
          <w:szCs w:val="24"/>
        </w:rPr>
      </w:pPr>
      <w:r w:rsidRPr="00B635C8">
        <w:rPr>
          <w:rFonts w:cstheme="minorHAnsi"/>
          <w:b/>
          <w:bCs/>
          <w:sz w:val="24"/>
          <w:szCs w:val="24"/>
        </w:rPr>
        <w:tab/>
      </w:r>
      <w:r w:rsidRPr="00B635C8">
        <w:rPr>
          <w:rFonts w:cstheme="minorHAnsi"/>
          <w:sz w:val="24"/>
          <w:szCs w:val="24"/>
        </w:rPr>
        <w:t xml:space="preserve"> </w:t>
      </w:r>
    </w:p>
    <w:p w14:paraId="1C8822C2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p w14:paraId="7869B1D6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p w14:paraId="4A553764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p w14:paraId="65F2CABB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p w14:paraId="0CFF622A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p w14:paraId="1ED26ACB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p w14:paraId="0371A6A1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p w14:paraId="670C571D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p w14:paraId="6D8BF835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p w14:paraId="6A41F014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p w14:paraId="7AE08A38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p w14:paraId="566EA947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p w14:paraId="1498A166" w14:textId="77777777" w:rsidR="00B635C8" w:rsidRPr="00B635C8" w:rsidRDefault="00B635C8" w:rsidP="00BB2415">
      <w:pPr>
        <w:pStyle w:val="ListParagraph"/>
        <w:ind w:left="1134"/>
        <w:rPr>
          <w:rFonts w:cstheme="minorHAnsi"/>
          <w:sz w:val="24"/>
          <w:szCs w:val="24"/>
        </w:rPr>
      </w:pPr>
    </w:p>
    <w:sectPr w:rsidR="00B635C8" w:rsidRPr="00B6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E239E"/>
    <w:multiLevelType w:val="multilevel"/>
    <w:tmpl w:val="2E2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93418"/>
    <w:multiLevelType w:val="hybridMultilevel"/>
    <w:tmpl w:val="631805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963173"/>
    <w:multiLevelType w:val="hybridMultilevel"/>
    <w:tmpl w:val="ADDA08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A44D19"/>
    <w:multiLevelType w:val="hybridMultilevel"/>
    <w:tmpl w:val="44AA957E"/>
    <w:lvl w:ilvl="0" w:tplc="FA308C1C">
      <w:start w:val="1"/>
      <w:numFmt w:val="decimal"/>
      <w:lvlText w:val="%1."/>
      <w:lvlJc w:val="left"/>
      <w:pPr>
        <w:ind w:left="720" w:hanging="360"/>
      </w:pPr>
      <w:rPr>
        <w:b/>
        <w:bCs/>
        <w:sz w:val="30"/>
        <w:szCs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95D8F"/>
    <w:multiLevelType w:val="multilevel"/>
    <w:tmpl w:val="FD6C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028649">
    <w:abstractNumId w:val="3"/>
  </w:num>
  <w:num w:numId="2" w16cid:durableId="227348031">
    <w:abstractNumId w:val="2"/>
  </w:num>
  <w:num w:numId="3" w16cid:durableId="238944376">
    <w:abstractNumId w:val="1"/>
  </w:num>
  <w:num w:numId="4" w16cid:durableId="1970091144">
    <w:abstractNumId w:val="0"/>
  </w:num>
  <w:num w:numId="5" w16cid:durableId="1624724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15"/>
    <w:rsid w:val="00091D0D"/>
    <w:rsid w:val="007A2A46"/>
    <w:rsid w:val="00A446FE"/>
    <w:rsid w:val="00B635C8"/>
    <w:rsid w:val="00BB2415"/>
    <w:rsid w:val="00C031D8"/>
    <w:rsid w:val="00D942BB"/>
    <w:rsid w:val="00EA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32C63"/>
  <w15:chartTrackingRefBased/>
  <w15:docId w15:val="{C7A42EBC-C940-4FEF-AA7E-E46DFC1E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6F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2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4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4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4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4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4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63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Afrijal rasya</dc:creator>
  <cp:keywords/>
  <dc:description/>
  <cp:lastModifiedBy>Afrijal rasya</cp:lastModifiedBy>
  <cp:revision>1</cp:revision>
  <dcterms:created xsi:type="dcterms:W3CDTF">2025-08-04T06:05:00Z</dcterms:created>
  <dcterms:modified xsi:type="dcterms:W3CDTF">2025-08-04T06:23:00Z</dcterms:modified>
</cp:coreProperties>
</file>