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317" w:rsidRDefault="002503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REQUIREMENT ANALYSIS</w:t>
      </w:r>
    </w:p>
    <w:p w:rsidR="00250317" w:rsidRDefault="002503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 flow diagram and user stories:</w:t>
      </w:r>
    </w:p>
    <w:p w:rsidR="00412CD5" w:rsidRDefault="00412CD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Dataflow diagram</w:t>
      </w:r>
    </w:p>
    <w:p w:rsidR="00412CD5" w:rsidRDefault="00C9798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A dataflow diagram (DFD) is a traditional visual representation of the information flows within a system. A neat and clear DFD can depict the right amount of the system requirement graphically. It shows how data</w:t>
      </w:r>
      <w:r w:rsidR="0041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enters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leaves the </w:t>
      </w:r>
      <w:proofErr w:type="gramStart"/>
      <w:r>
        <w:rPr>
          <w:rFonts w:ascii="Times New Roman" w:hAnsi="Times New Roman" w:cs="Times New Roman"/>
          <w:sz w:val="28"/>
          <w:szCs w:val="28"/>
        </w:rPr>
        <w:t>system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what changes the information and </w:t>
      </w:r>
      <w:r w:rsidR="00412CD5">
        <w:rPr>
          <w:rFonts w:ascii="Times New Roman" w:hAnsi="Times New Roman" w:cs="Times New Roman"/>
          <w:sz w:val="28"/>
          <w:szCs w:val="28"/>
        </w:rPr>
        <w:t>where data is stored</w:t>
      </w:r>
      <w:r w:rsidR="00412CD5">
        <w:rPr>
          <w:rFonts w:ascii="Times New Roman" w:hAnsi="Times New Roman" w:cs="Times New Roman"/>
          <w:b/>
          <w:sz w:val="32"/>
          <w:szCs w:val="32"/>
        </w:rPr>
        <w:t>.</w:t>
      </w:r>
    </w:p>
    <w:p w:rsidR="00412CD5" w:rsidRDefault="00412CD5">
      <w:pPr>
        <w:rPr>
          <w:rFonts w:ascii="Times New Roman" w:hAnsi="Times New Roman" w:cs="Times New Roman"/>
          <w:sz w:val="28"/>
          <w:szCs w:val="28"/>
        </w:rPr>
      </w:pPr>
      <w:r w:rsidRPr="00412CD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3FEED5" wp14:editId="38BA3526">
            <wp:extent cx="4524292" cy="32838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231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CD5" w:rsidRDefault="00412CD5">
      <w:pPr>
        <w:rPr>
          <w:rFonts w:ascii="Times New Roman" w:hAnsi="Times New Roman" w:cs="Times New Roman"/>
          <w:sz w:val="28"/>
          <w:szCs w:val="28"/>
        </w:rPr>
      </w:pPr>
    </w:p>
    <w:p w:rsidR="00412CD5" w:rsidRDefault="00412CD5">
      <w:pPr>
        <w:rPr>
          <w:rFonts w:ascii="Times New Roman" w:hAnsi="Times New Roman" w:cs="Times New Roman"/>
          <w:sz w:val="28"/>
          <w:szCs w:val="28"/>
        </w:rPr>
      </w:pPr>
    </w:p>
    <w:p w:rsidR="00412CD5" w:rsidRDefault="00412CD5" w:rsidP="00412CD5">
      <w:pPr>
        <w:rPr>
          <w:rFonts w:ascii="Times New Roman" w:hAnsi="Times New Roman" w:cs="Times New Roman"/>
          <w:sz w:val="28"/>
          <w:szCs w:val="28"/>
        </w:rPr>
      </w:pPr>
    </w:p>
    <w:p w:rsidR="00412CD5" w:rsidRDefault="00412CD5" w:rsidP="00412CD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User stories</w:t>
      </w:r>
    </w:p>
    <w:p w:rsidR="00412CD5" w:rsidRDefault="00412CD5" w:rsidP="00412CD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Users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stories defines what different users need from the system in simple, goal-focused language. In this </w:t>
      </w:r>
      <w:proofErr w:type="gramStart"/>
      <w:r>
        <w:rPr>
          <w:rFonts w:ascii="Times New Roman" w:hAnsi="Times New Roman" w:cs="Times New Roman"/>
          <w:sz w:val="28"/>
          <w:szCs w:val="28"/>
        </w:rPr>
        <w:t>project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they help ensure the system blocks user deflection only when necessary ,protecting incident data. </w:t>
      </w:r>
    </w:p>
    <w:p w:rsidR="00412CD5" w:rsidRPr="00C9798F" w:rsidRDefault="00412CD5" w:rsidP="00412CD5">
      <w:pPr>
        <w:rPr>
          <w:rFonts w:ascii="Times New Roman" w:hAnsi="Times New Roman" w:cs="Times New Roman"/>
          <w:sz w:val="28"/>
          <w:szCs w:val="28"/>
        </w:rPr>
      </w:pPr>
    </w:p>
    <w:p w:rsidR="00412CD5" w:rsidRDefault="00412CD5">
      <w:pPr>
        <w:rPr>
          <w:rFonts w:ascii="Times New Roman" w:hAnsi="Times New Roman" w:cs="Times New Roman"/>
          <w:sz w:val="28"/>
          <w:szCs w:val="28"/>
        </w:rPr>
      </w:pPr>
    </w:p>
    <w:p w:rsidR="00412CD5" w:rsidRDefault="00412CD5">
      <w:pPr>
        <w:rPr>
          <w:rFonts w:ascii="Times New Roman" w:hAnsi="Times New Roman" w:cs="Times New Roman"/>
          <w:sz w:val="28"/>
          <w:szCs w:val="28"/>
        </w:rPr>
      </w:pPr>
      <w:r w:rsidRPr="00412C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CAA4CC" wp14:editId="34211F7F">
            <wp:extent cx="4794636" cy="2798859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040" cy="28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9EC" w:rsidRDefault="00AC59EC">
      <w:pPr>
        <w:rPr>
          <w:rFonts w:ascii="Times New Roman" w:hAnsi="Times New Roman" w:cs="Times New Roman"/>
          <w:sz w:val="28"/>
          <w:szCs w:val="28"/>
        </w:rPr>
      </w:pPr>
    </w:p>
    <w:p w:rsidR="00AC59EC" w:rsidRDefault="00AC59EC">
      <w:pPr>
        <w:rPr>
          <w:rFonts w:ascii="Times New Roman" w:hAnsi="Times New Roman" w:cs="Times New Roman"/>
          <w:sz w:val="28"/>
          <w:szCs w:val="28"/>
        </w:rPr>
      </w:pPr>
    </w:p>
    <w:p w:rsidR="00AC59EC" w:rsidRDefault="00AC59EC">
      <w:pPr>
        <w:rPr>
          <w:rFonts w:ascii="Times New Roman" w:hAnsi="Times New Roman" w:cs="Times New Roman"/>
          <w:sz w:val="28"/>
          <w:szCs w:val="28"/>
        </w:rPr>
      </w:pPr>
    </w:p>
    <w:p w:rsidR="00AC59EC" w:rsidRDefault="00AC59EC">
      <w:pPr>
        <w:rPr>
          <w:rFonts w:ascii="Times New Roman" w:hAnsi="Times New Roman" w:cs="Times New Roman"/>
          <w:sz w:val="28"/>
          <w:szCs w:val="28"/>
        </w:rPr>
      </w:pPr>
    </w:p>
    <w:p w:rsidR="00AC59EC" w:rsidRDefault="00AC59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Solution Requirement:</w:t>
      </w:r>
    </w:p>
    <w:p w:rsidR="00AC59EC" w:rsidRDefault="00AC59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4552"/>
      </w:tblGrid>
      <w:tr w:rsidR="00F112BB" w:rsidTr="00F112BB">
        <w:tc>
          <w:tcPr>
            <w:tcW w:w="1008" w:type="dxa"/>
          </w:tcPr>
          <w:p w:rsidR="00F112BB" w:rsidRDefault="00F112B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ID</w:t>
            </w:r>
          </w:p>
        </w:tc>
        <w:tc>
          <w:tcPr>
            <w:tcW w:w="4552" w:type="dxa"/>
          </w:tcPr>
          <w:p w:rsidR="00F112BB" w:rsidRDefault="00F112B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FUNCTIONAL REQUIREMENTS</w:t>
            </w:r>
          </w:p>
        </w:tc>
      </w:tr>
      <w:tr w:rsidR="00F112BB" w:rsidTr="00F112BB">
        <w:tc>
          <w:tcPr>
            <w:tcW w:w="1008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FR1</w:t>
            </w:r>
          </w:p>
        </w:tc>
        <w:tc>
          <w:tcPr>
            <w:tcW w:w="4552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BB">
              <w:rPr>
                <w:rFonts w:ascii="Times New Roman" w:hAnsi="Times New Roman" w:cs="Times New Roman"/>
                <w:sz w:val="28"/>
                <w:szCs w:val="28"/>
              </w:rPr>
              <w:t>The system should allow users to fill and submit forms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F112BB" w:rsidTr="00F112BB">
        <w:tc>
          <w:tcPr>
            <w:tcW w:w="1008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FR2</w:t>
            </w:r>
          </w:p>
        </w:tc>
        <w:tc>
          <w:tcPr>
            <w:tcW w:w="4552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BB">
              <w:rPr>
                <w:rFonts w:ascii="Times New Roman" w:hAnsi="Times New Roman" w:cs="Times New Roman"/>
                <w:sz w:val="28"/>
                <w:szCs w:val="28"/>
              </w:rPr>
              <w:t>The system should enforce mandatory fields using UI Policies.</w:t>
            </w:r>
          </w:p>
        </w:tc>
      </w:tr>
      <w:tr w:rsidR="00F112BB" w:rsidTr="00F112BB">
        <w:tc>
          <w:tcPr>
            <w:tcW w:w="1008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FR3</w:t>
            </w:r>
          </w:p>
        </w:tc>
        <w:tc>
          <w:tcPr>
            <w:tcW w:w="4552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BB">
              <w:rPr>
                <w:rFonts w:ascii="Times New Roman" w:hAnsi="Times New Roman" w:cs="Times New Roman"/>
                <w:sz w:val="28"/>
                <w:szCs w:val="28"/>
              </w:rPr>
              <w:t>The system should prevent form submission if required fields are empty.</w:t>
            </w:r>
          </w:p>
        </w:tc>
      </w:tr>
      <w:tr w:rsidR="00F112BB" w:rsidTr="00F112BB">
        <w:tc>
          <w:tcPr>
            <w:tcW w:w="1008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FR4</w:t>
            </w:r>
          </w:p>
        </w:tc>
        <w:tc>
          <w:tcPr>
            <w:tcW w:w="4552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BB">
              <w:rPr>
                <w:rFonts w:ascii="Times New Roman" w:hAnsi="Times New Roman" w:cs="Times New Roman"/>
                <w:sz w:val="28"/>
                <w:szCs w:val="28"/>
              </w:rPr>
              <w:t>The system should display validation messages for missing fields.</w:t>
            </w:r>
          </w:p>
        </w:tc>
      </w:tr>
      <w:tr w:rsidR="00F112BB" w:rsidTr="00F112BB">
        <w:tc>
          <w:tcPr>
            <w:tcW w:w="1008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FR5</w:t>
            </w:r>
          </w:p>
        </w:tc>
        <w:tc>
          <w:tcPr>
            <w:tcW w:w="4552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BB">
              <w:rPr>
                <w:rFonts w:ascii="Times New Roman" w:hAnsi="Times New Roman" w:cs="Times New Roman"/>
                <w:sz w:val="28"/>
                <w:szCs w:val="28"/>
              </w:rPr>
              <w:t>The administrator should be able to create and manage UI policies.</w:t>
            </w:r>
          </w:p>
        </w:tc>
      </w:tr>
      <w:tr w:rsidR="00F112BB" w:rsidTr="00F112BB">
        <w:tc>
          <w:tcPr>
            <w:tcW w:w="1008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FR6</w:t>
            </w:r>
          </w:p>
        </w:tc>
        <w:tc>
          <w:tcPr>
            <w:tcW w:w="4552" w:type="dxa"/>
          </w:tcPr>
          <w:p w:rsidR="00F112BB" w:rsidRPr="00F112BB" w:rsidRDefault="00F112BB" w:rsidP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BB">
              <w:rPr>
                <w:rFonts w:ascii="Times New Roman" w:hAnsi="Times New Roman" w:cs="Times New Roman"/>
                <w:sz w:val="28"/>
                <w:szCs w:val="28"/>
              </w:rPr>
              <w:t>The system should capture configura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tion changes using Update Sets.</w:t>
            </w:r>
          </w:p>
        </w:tc>
      </w:tr>
      <w:tr w:rsidR="00F112BB" w:rsidTr="00F112BB">
        <w:tc>
          <w:tcPr>
            <w:tcW w:w="1008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FR7</w:t>
            </w:r>
          </w:p>
        </w:tc>
        <w:tc>
          <w:tcPr>
            <w:tcW w:w="4552" w:type="dxa"/>
          </w:tcPr>
          <w:p w:rsidR="00F112BB" w:rsidRPr="00F112BB" w:rsidRDefault="00F112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12BB">
              <w:rPr>
                <w:rFonts w:ascii="Times New Roman" w:hAnsi="Times New Roman" w:cs="Times New Roman"/>
                <w:sz w:val="28"/>
                <w:szCs w:val="28"/>
              </w:rPr>
              <w:t>The system should allow migration of update sets between instances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AC59EC" w:rsidRDefault="00AC59EC">
      <w:pPr>
        <w:rPr>
          <w:rFonts w:ascii="Times New Roman" w:hAnsi="Times New Roman" w:cs="Times New Roman"/>
          <w:sz w:val="28"/>
          <w:szCs w:val="28"/>
        </w:rPr>
      </w:pPr>
    </w:p>
    <w:p w:rsidR="00F112BB" w:rsidRDefault="00F112B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7335"/>
      </w:tblGrid>
      <w:tr w:rsidR="00F112BB" w:rsidTr="00DB0C7A">
        <w:tc>
          <w:tcPr>
            <w:tcW w:w="1188" w:type="dxa"/>
          </w:tcPr>
          <w:p w:rsidR="00F112BB" w:rsidRPr="00DB0C7A" w:rsidRDefault="00DB0C7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ID</w:t>
            </w:r>
          </w:p>
        </w:tc>
        <w:tc>
          <w:tcPr>
            <w:tcW w:w="7335" w:type="dxa"/>
          </w:tcPr>
          <w:p w:rsidR="00F112BB" w:rsidRPr="00DB0C7A" w:rsidRDefault="00DB0C7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NON-FUNCTIONAL REQUIREMENTS</w:t>
            </w:r>
          </w:p>
        </w:tc>
      </w:tr>
      <w:tr w:rsidR="00F112BB" w:rsidTr="00DB0C7A">
        <w:tc>
          <w:tcPr>
            <w:tcW w:w="1188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NFR1</w:t>
            </w:r>
          </w:p>
        </w:tc>
        <w:tc>
          <w:tcPr>
            <w:tcW w:w="7335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C7A">
              <w:rPr>
                <w:rFonts w:ascii="Times New Roman" w:hAnsi="Times New Roman" w:cs="Times New Roman"/>
                <w:sz w:val="28"/>
                <w:szCs w:val="28"/>
              </w:rPr>
              <w:t>The system should provide quick response time when loading forms.</w:t>
            </w:r>
          </w:p>
        </w:tc>
      </w:tr>
      <w:tr w:rsidR="00F112BB" w:rsidTr="00DB0C7A">
        <w:tc>
          <w:tcPr>
            <w:tcW w:w="1188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NFR2</w:t>
            </w:r>
          </w:p>
        </w:tc>
        <w:tc>
          <w:tcPr>
            <w:tcW w:w="7335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C7A">
              <w:rPr>
                <w:rFonts w:ascii="Times New Roman" w:hAnsi="Times New Roman" w:cs="Times New Roman"/>
                <w:sz w:val="28"/>
                <w:szCs w:val="28"/>
              </w:rPr>
              <w:t>The system should ensure data accuracy and integrity.</w:t>
            </w:r>
          </w:p>
        </w:tc>
      </w:tr>
      <w:tr w:rsidR="00F112BB" w:rsidTr="00DB0C7A">
        <w:tc>
          <w:tcPr>
            <w:tcW w:w="1188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NFR3</w:t>
            </w:r>
          </w:p>
        </w:tc>
        <w:tc>
          <w:tcPr>
            <w:tcW w:w="7335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C7A">
              <w:rPr>
                <w:rFonts w:ascii="Times New Roman" w:hAnsi="Times New Roman" w:cs="Times New Roman"/>
                <w:sz w:val="28"/>
                <w:szCs w:val="28"/>
              </w:rPr>
              <w:t>The system should provide secure access to administrators and users.</w:t>
            </w:r>
          </w:p>
        </w:tc>
      </w:tr>
      <w:tr w:rsidR="00F112BB" w:rsidTr="00DB0C7A">
        <w:tc>
          <w:tcPr>
            <w:tcW w:w="1188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NFR4</w:t>
            </w:r>
          </w:p>
        </w:tc>
        <w:tc>
          <w:tcPr>
            <w:tcW w:w="7335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C7A">
              <w:rPr>
                <w:rFonts w:ascii="Times New Roman" w:hAnsi="Times New Roman" w:cs="Times New Roman"/>
                <w:sz w:val="28"/>
                <w:szCs w:val="28"/>
              </w:rPr>
              <w:t>The system should be reliable and available for users.</w:t>
            </w:r>
          </w:p>
        </w:tc>
      </w:tr>
      <w:tr w:rsidR="00F112BB" w:rsidRPr="00DB0C7A" w:rsidTr="00DB0C7A">
        <w:tc>
          <w:tcPr>
            <w:tcW w:w="1188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NFR5</w:t>
            </w:r>
          </w:p>
        </w:tc>
        <w:tc>
          <w:tcPr>
            <w:tcW w:w="7335" w:type="dxa"/>
          </w:tcPr>
          <w:p w:rsidR="00F112BB" w:rsidRPr="00DB0C7A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C7A">
              <w:rPr>
                <w:rFonts w:ascii="Times New Roman" w:hAnsi="Times New Roman" w:cs="Times New Roman"/>
                <w:sz w:val="28"/>
                <w:szCs w:val="28"/>
              </w:rPr>
              <w:t>The system should support easy maintenance and configuration updates.</w:t>
            </w:r>
          </w:p>
        </w:tc>
      </w:tr>
      <w:tr w:rsidR="00F112BB" w:rsidTr="00DB0C7A">
        <w:tc>
          <w:tcPr>
            <w:tcW w:w="1188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NFR6</w:t>
            </w:r>
          </w:p>
        </w:tc>
        <w:tc>
          <w:tcPr>
            <w:tcW w:w="7335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C7A">
              <w:rPr>
                <w:rFonts w:ascii="Times New Roman" w:hAnsi="Times New Roman" w:cs="Times New Roman"/>
                <w:sz w:val="28"/>
                <w:szCs w:val="28"/>
              </w:rPr>
              <w:t>The system should handle multiple users simultaneously.</w:t>
            </w:r>
          </w:p>
        </w:tc>
      </w:tr>
      <w:tr w:rsidR="00F112BB" w:rsidTr="00DB0C7A">
        <w:tc>
          <w:tcPr>
            <w:tcW w:w="1188" w:type="dxa"/>
          </w:tcPr>
          <w:p w:rsidR="00F112BB" w:rsidRDefault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NFR7</w:t>
            </w:r>
          </w:p>
        </w:tc>
        <w:tc>
          <w:tcPr>
            <w:tcW w:w="7335" w:type="dxa"/>
          </w:tcPr>
          <w:p w:rsidR="00F112BB" w:rsidRDefault="00DB0C7A" w:rsidP="00DB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C7A">
              <w:rPr>
                <w:rFonts w:ascii="Times New Roman" w:hAnsi="Times New Roman" w:cs="Times New Roman"/>
                <w:sz w:val="28"/>
                <w:szCs w:val="28"/>
              </w:rPr>
              <w:t>The system should ensure safe migration of co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nfigurations between instances.</w:t>
            </w:r>
            <w:bookmarkStart w:id="0" w:name="_GoBack"/>
            <w:bookmarkEnd w:id="0"/>
          </w:p>
        </w:tc>
      </w:tr>
    </w:tbl>
    <w:p w:rsidR="00F112BB" w:rsidRPr="00F112BB" w:rsidRDefault="00F112BB">
      <w:pPr>
        <w:rPr>
          <w:rFonts w:ascii="Times New Roman" w:hAnsi="Times New Roman" w:cs="Times New Roman"/>
          <w:sz w:val="28"/>
          <w:szCs w:val="28"/>
        </w:rPr>
      </w:pPr>
    </w:p>
    <w:sectPr w:rsidR="00F112BB" w:rsidRPr="00F112BB" w:rsidSect="009305EE">
      <w:pgSz w:w="11907" w:h="16839" w:code="9"/>
      <w:pgMar w:top="1440" w:right="1800" w:bottom="835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0F06" w:rsidRDefault="00920F06" w:rsidP="00412CD5">
      <w:pPr>
        <w:spacing w:after="0" w:line="240" w:lineRule="auto"/>
      </w:pPr>
      <w:r>
        <w:separator/>
      </w:r>
    </w:p>
  </w:endnote>
  <w:endnote w:type="continuationSeparator" w:id="0">
    <w:p w:rsidR="00920F06" w:rsidRDefault="00920F06" w:rsidP="00412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0F06" w:rsidRDefault="00920F06" w:rsidP="00412CD5">
      <w:pPr>
        <w:spacing w:after="0" w:line="240" w:lineRule="auto"/>
      </w:pPr>
      <w:r>
        <w:separator/>
      </w:r>
    </w:p>
  </w:footnote>
  <w:footnote w:type="continuationSeparator" w:id="0">
    <w:p w:rsidR="00920F06" w:rsidRDefault="00920F06" w:rsidP="00412C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317"/>
    <w:rsid w:val="00250317"/>
    <w:rsid w:val="00412CD5"/>
    <w:rsid w:val="00920F06"/>
    <w:rsid w:val="009305EE"/>
    <w:rsid w:val="00AC59EC"/>
    <w:rsid w:val="00C9798F"/>
    <w:rsid w:val="00D9643D"/>
    <w:rsid w:val="00DB0C7A"/>
    <w:rsid w:val="00F1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7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9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2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CD5"/>
  </w:style>
  <w:style w:type="paragraph" w:styleId="Footer">
    <w:name w:val="footer"/>
    <w:basedOn w:val="Normal"/>
    <w:link w:val="FooterChar"/>
    <w:uiPriority w:val="99"/>
    <w:unhideWhenUsed/>
    <w:rsid w:val="00412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CD5"/>
  </w:style>
  <w:style w:type="table" w:styleId="TableGrid">
    <w:name w:val="Table Grid"/>
    <w:basedOn w:val="TableNormal"/>
    <w:uiPriority w:val="59"/>
    <w:rsid w:val="00F112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7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9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2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CD5"/>
  </w:style>
  <w:style w:type="paragraph" w:styleId="Footer">
    <w:name w:val="footer"/>
    <w:basedOn w:val="Normal"/>
    <w:link w:val="FooterChar"/>
    <w:uiPriority w:val="99"/>
    <w:unhideWhenUsed/>
    <w:rsid w:val="00412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CD5"/>
  </w:style>
  <w:style w:type="table" w:styleId="TableGrid">
    <w:name w:val="Table Grid"/>
    <w:basedOn w:val="TableNormal"/>
    <w:uiPriority w:val="59"/>
    <w:rsid w:val="00F112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2026-03-08T07:52:00Z</dcterms:created>
  <dcterms:modified xsi:type="dcterms:W3CDTF">2026-03-08T08:33:00Z</dcterms:modified>
</cp:coreProperties>
</file>