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200" w:afterAutospacing="0" w:line="276" w:lineRule="auto"/>
        <w:ind w:left="2880" w:right="0"/>
        <w:jc w:val="both"/>
        <w:rPr>
          <w:rFonts w:hint="eastAsia" w:ascii="Times New Roman" w:hAnsi="Times New Roman" w:eastAsia="Times New Roman" w:cs="Times New Roman"/>
          <w:b/>
          <w:bCs w:val="0"/>
          <w:kern w:val="0"/>
          <w:sz w:val="56"/>
          <w:szCs w:val="22"/>
          <w:lang w:val="en-US" w:eastAsia="zh-CN" w:bidi="ar"/>
        </w:rPr>
      </w:pPr>
      <w:r>
        <w:rPr>
          <w:rFonts w:hint="eastAsia" w:ascii="Times New Roman" w:hAnsi="Times New Roman" w:eastAsia="Times New Roman" w:cs="Times New Roman"/>
          <w:b/>
          <w:bCs w:val="0"/>
          <w:kern w:val="0"/>
          <w:sz w:val="56"/>
          <w:szCs w:val="22"/>
          <w:lang w:val="en-US" w:eastAsia="zh-CN" w:bidi="ar"/>
        </w:rPr>
        <w:t>MAKALAH</w:t>
      </w:r>
    </w:p>
    <w:p>
      <w:pPr>
        <w:keepNext w:val="0"/>
        <w:keepLines w:val="0"/>
        <w:widowControl/>
        <w:suppressLineNumbers w:val="0"/>
        <w:spacing w:before="0" w:beforeAutospacing="0" w:after="200" w:afterAutospacing="0" w:line="276" w:lineRule="auto"/>
        <w:ind w:left="2880" w:right="0"/>
        <w:jc w:val="both"/>
        <w:rPr>
          <w:rFonts w:hint="eastAsia" w:ascii="Times New Roman" w:hAnsi="Times New Roman" w:eastAsia="Times New Roman" w:cs="Times New Roman"/>
          <w:b/>
          <w:bCs w:val="0"/>
          <w:kern w:val="0"/>
          <w:sz w:val="40"/>
          <w:szCs w:val="40"/>
          <w:lang w:val="en-GB" w:eastAsia="zh-CN" w:bidi="ar"/>
        </w:rPr>
      </w:pPr>
      <w:r>
        <w:rPr>
          <w:rFonts w:hint="default" w:ascii="Times New Roman" w:hAnsi="Times New Roman" w:eastAsia="Times New Roman" w:cs="Times New Roman"/>
          <w:b/>
          <w:bCs w:val="0"/>
          <w:kern w:val="0"/>
          <w:sz w:val="40"/>
          <w:szCs w:val="40"/>
          <w:lang w:val="en-GB" w:eastAsia="zh-CN" w:bidi="ar"/>
        </w:rPr>
        <w:t xml:space="preserve">     My Self</w:t>
      </w:r>
    </w:p>
    <w:p>
      <w:pPr>
        <w:keepNext w:val="0"/>
        <w:keepLines w:val="0"/>
        <w:widowControl/>
        <w:suppressLineNumbers w:val="0"/>
        <w:spacing w:before="0" w:beforeAutospacing="0" w:after="200" w:afterAutospacing="0" w:line="276" w:lineRule="auto"/>
        <w:ind w:left="720" w:right="0" w:firstLine="720"/>
        <w:jc w:val="both"/>
        <w:rPr>
          <w:rFonts w:hint="eastAsia" w:ascii="Times New Roman" w:hAnsi="Times New Roman" w:eastAsia="Times New Roman" w:cs="Times New Roman"/>
          <w:b/>
          <w:bCs w:val="0"/>
          <w:sz w:val="30"/>
          <w:szCs w:val="22"/>
          <w:lang w:val="en-US"/>
        </w:rPr>
      </w:pPr>
      <w:r>
        <w:rPr>
          <w:rFonts w:hint="default" w:ascii="Times New Roman" w:hAnsi="Times New Roman" w:eastAsia="Times New Roman" w:cs="Times New Roman"/>
          <w:b/>
          <w:bCs w:val="0"/>
          <w:sz w:val="30"/>
          <w:szCs w:val="22"/>
          <w:lang w:val="en-GB"/>
        </w:rPr>
        <w:t xml:space="preserve">    </w:t>
      </w:r>
      <w:r>
        <w:rPr>
          <w:rFonts w:hint="default" w:ascii="Calibri" w:hAnsi="Calibri" w:eastAsia="Times New Roman" w:cs="Times New Roman"/>
          <w:kern w:val="0"/>
          <w:sz w:val="22"/>
          <w:szCs w:val="22"/>
          <w:lang w:val="en-US" w:eastAsia="zh-CN" w:bidi="ar"/>
        </w:rPr>
        <w:drawing>
          <wp:inline distT="0" distB="0" distL="114300" distR="114300">
            <wp:extent cx="3267075" cy="2867025"/>
            <wp:effectExtent l="0" t="0" r="9525" b="9525"/>
            <wp:docPr id="4" name="rectole0000000000"/>
            <wp:cNvGraphicFramePr/>
            <a:graphic xmlns:a="http://schemas.openxmlformats.org/drawingml/2006/main">
              <a:graphicData uri="http://schemas.openxmlformats.org/drawingml/2006/picture">
                <pic:pic xmlns:pic="http://schemas.openxmlformats.org/drawingml/2006/picture">
                  <pic:nvPicPr>
                    <pic:cNvPr id="4" name="rectole0000000000"/>
                    <pic:cNvPicPr/>
                  </pic:nvPicPr>
                  <pic:blipFill>
                    <a:blip r:embed="rId7"/>
                    <a:stretch>
                      <a:fillRect/>
                    </a:stretch>
                  </pic:blipFill>
                  <pic:spPr>
                    <a:xfrm>
                      <a:off x="0" y="0"/>
                      <a:ext cx="3267075" cy="2867025"/>
                    </a:xfrm>
                    <a:prstGeom prst="rect">
                      <a:avLst/>
                    </a:prstGeom>
                    <a:noFill/>
                    <a:ln w="9525">
                      <a:noFill/>
                    </a:ln>
                  </pic:spPr>
                </pic:pic>
              </a:graphicData>
            </a:graphic>
          </wp:inline>
        </w:drawing>
      </w:r>
    </w:p>
    <w:p>
      <w:pPr>
        <w:keepNext w:val="0"/>
        <w:keepLines w:val="0"/>
        <w:widowControl/>
        <w:suppressLineNumbers w:val="0"/>
        <w:spacing w:before="0" w:beforeAutospacing="0" w:after="200" w:afterAutospacing="0" w:line="276" w:lineRule="auto"/>
        <w:ind w:left="0" w:right="0"/>
        <w:jc w:val="center"/>
        <w:rPr>
          <w:rFonts w:hint="eastAsia" w:ascii="Times New Roman" w:hAnsi="Times New Roman" w:eastAsia="Times New Roman" w:cs="Times New Roman"/>
          <w:b/>
          <w:bCs w:val="0"/>
          <w:sz w:val="28"/>
          <w:szCs w:val="22"/>
          <w:lang w:val="en-US"/>
        </w:rPr>
      </w:pPr>
      <w:r>
        <w:rPr>
          <w:rFonts w:hint="default" w:ascii="Times New Roman" w:hAnsi="Times New Roman" w:eastAsia="Times New Roman" w:cs="Times New Roman"/>
          <w:b/>
          <w:bCs w:val="0"/>
          <w:kern w:val="0"/>
          <w:sz w:val="28"/>
          <w:szCs w:val="22"/>
          <w:lang w:val="en-GB" w:eastAsia="zh-CN" w:bidi="ar"/>
        </w:rPr>
        <w:t xml:space="preserve">       </w:t>
      </w:r>
      <w:r>
        <w:rPr>
          <w:rFonts w:hint="eastAsia" w:ascii="Times New Roman" w:hAnsi="Times New Roman" w:eastAsia="Times New Roman" w:cs="Times New Roman"/>
          <w:b/>
          <w:bCs w:val="0"/>
          <w:kern w:val="0"/>
          <w:sz w:val="28"/>
          <w:szCs w:val="22"/>
          <w:lang w:val="en-US" w:eastAsia="zh-CN" w:bidi="ar"/>
        </w:rPr>
        <w:t>Disusun Oleh:</w:t>
      </w:r>
    </w:p>
    <w:p>
      <w:pPr>
        <w:keepNext w:val="0"/>
        <w:keepLines w:val="0"/>
        <w:widowControl/>
        <w:suppressLineNumbers w:val="0"/>
        <w:spacing w:before="0" w:beforeAutospacing="0" w:after="200" w:afterAutospacing="0" w:line="276" w:lineRule="auto"/>
        <w:ind w:left="0" w:right="0"/>
        <w:jc w:val="center"/>
        <w:rPr>
          <w:rFonts w:hint="eastAsia" w:ascii="Times New Roman" w:hAnsi="Times New Roman" w:eastAsia="Times New Roman" w:cs="Times New Roman"/>
          <w:b/>
          <w:bCs w:val="0"/>
          <w:sz w:val="28"/>
          <w:szCs w:val="22"/>
          <w:lang w:val="en-US"/>
        </w:rPr>
      </w:pPr>
      <w:r>
        <w:rPr>
          <w:rFonts w:hint="eastAsia" w:ascii="Times New Roman" w:hAnsi="Times New Roman" w:eastAsia="Times New Roman" w:cs="Times New Roman"/>
          <w:b/>
          <w:bCs w:val="0"/>
          <w:kern w:val="0"/>
          <w:sz w:val="28"/>
          <w:szCs w:val="22"/>
          <w:lang w:val="en-US" w:eastAsia="zh-CN" w:bidi="ar"/>
        </w:rPr>
        <w:br w:type="textWrapping"/>
      </w:r>
      <w:r>
        <w:rPr>
          <w:rFonts w:hint="eastAsia" w:ascii="Times New Roman" w:hAnsi="Times New Roman" w:eastAsia="Times New Roman" w:cs="Times New Roman"/>
          <w:b/>
          <w:bCs w:val="0"/>
          <w:kern w:val="0"/>
          <w:sz w:val="28"/>
          <w:szCs w:val="22"/>
          <w:lang w:val="en-US" w:eastAsia="zh-CN" w:bidi="ar"/>
        </w:rPr>
        <w:tab/>
        <w:t>Nama</w:t>
      </w:r>
      <w:r>
        <w:rPr>
          <w:rFonts w:hint="eastAsia" w:ascii="Times New Roman" w:hAnsi="Times New Roman" w:eastAsia="Times New Roman" w:cs="Times New Roman"/>
          <w:b/>
          <w:bCs w:val="0"/>
          <w:kern w:val="0"/>
          <w:sz w:val="28"/>
          <w:szCs w:val="22"/>
          <w:lang w:val="en-US" w:eastAsia="zh-CN" w:bidi="ar"/>
        </w:rPr>
        <w:tab/>
        <w:t/>
      </w:r>
      <w:r>
        <w:rPr>
          <w:rFonts w:hint="eastAsia" w:ascii="Times New Roman" w:hAnsi="Times New Roman" w:eastAsia="Times New Roman" w:cs="Times New Roman"/>
          <w:b/>
          <w:bCs w:val="0"/>
          <w:kern w:val="0"/>
          <w:sz w:val="28"/>
          <w:szCs w:val="22"/>
          <w:lang w:val="en-US" w:eastAsia="zh-CN" w:bidi="ar"/>
        </w:rPr>
        <w:tab/>
        <w:t xml:space="preserve">   :</w:t>
      </w:r>
      <w:r>
        <w:rPr>
          <w:rFonts w:hint="eastAsia" w:ascii="Times New Roman" w:hAnsi="Times New Roman" w:eastAsia="Times New Roman" w:cs="Times New Roman"/>
          <w:b/>
          <w:bCs w:val="0"/>
          <w:kern w:val="0"/>
          <w:sz w:val="28"/>
          <w:szCs w:val="22"/>
          <w:lang w:val="en-US" w:eastAsia="zh-CN" w:bidi="ar"/>
        </w:rPr>
        <w:tab/>
      </w:r>
      <w:r>
        <w:rPr>
          <w:rFonts w:hint="default" w:ascii="Times New Roman" w:hAnsi="Times New Roman" w:eastAsia="Times New Roman" w:cs="Times New Roman"/>
          <w:b/>
          <w:bCs w:val="0"/>
          <w:kern w:val="0"/>
          <w:sz w:val="28"/>
          <w:szCs w:val="22"/>
          <w:lang w:val="en-GB" w:eastAsia="zh-CN" w:bidi="ar"/>
        </w:rPr>
        <w:t>Arya Galuh Aji Pangestu</w:t>
      </w:r>
      <w:r>
        <w:rPr>
          <w:rFonts w:hint="eastAsia" w:ascii="Times New Roman" w:hAnsi="Times New Roman" w:eastAsia="Times New Roman" w:cs="Times New Roman"/>
          <w:b/>
          <w:bCs w:val="0"/>
          <w:kern w:val="0"/>
          <w:sz w:val="28"/>
          <w:szCs w:val="22"/>
          <w:lang w:val="en-US" w:eastAsia="zh-CN" w:bidi="ar"/>
        </w:rPr>
        <w:br w:type="textWrapping"/>
      </w:r>
      <w:r>
        <w:rPr>
          <w:rFonts w:hint="eastAsia" w:ascii="Times New Roman" w:hAnsi="Times New Roman" w:eastAsia="Times New Roman" w:cs="Times New Roman"/>
          <w:b/>
          <w:bCs w:val="0"/>
          <w:kern w:val="0"/>
          <w:sz w:val="28"/>
          <w:szCs w:val="22"/>
          <w:lang w:val="en-US" w:eastAsia="zh-CN" w:bidi="ar"/>
        </w:rPr>
        <w:br w:type="textWrapping"/>
      </w:r>
      <w:r>
        <w:rPr>
          <w:rFonts w:hint="default" w:ascii="Times New Roman" w:hAnsi="Times New Roman" w:eastAsia="Times New Roman" w:cs="Times New Roman"/>
          <w:b/>
          <w:bCs w:val="0"/>
          <w:kern w:val="0"/>
          <w:sz w:val="28"/>
          <w:szCs w:val="22"/>
          <w:lang w:val="en-GB" w:eastAsia="zh-CN" w:bidi="ar"/>
        </w:rPr>
        <w:t xml:space="preserve">       </w:t>
      </w:r>
      <w:r>
        <w:rPr>
          <w:rFonts w:hint="eastAsia" w:ascii="Times New Roman" w:hAnsi="Times New Roman" w:eastAsia="Times New Roman" w:cs="Times New Roman"/>
          <w:b/>
          <w:bCs w:val="0"/>
          <w:kern w:val="0"/>
          <w:sz w:val="28"/>
          <w:szCs w:val="22"/>
          <w:lang w:val="en-US" w:eastAsia="zh-CN" w:bidi="ar"/>
        </w:rPr>
        <w:t>Mata Kuliah</w:t>
      </w:r>
      <w:r>
        <w:rPr>
          <w:rFonts w:hint="default" w:ascii="Times New Roman" w:hAnsi="Times New Roman" w:eastAsia="Times New Roman" w:cs="Times New Roman"/>
          <w:b/>
          <w:bCs w:val="0"/>
          <w:kern w:val="0"/>
          <w:sz w:val="28"/>
          <w:szCs w:val="22"/>
          <w:lang w:val="en-GB" w:eastAsia="zh-CN" w:bidi="ar"/>
        </w:rPr>
        <w:t xml:space="preserve">   </w:t>
      </w:r>
      <w:r>
        <w:rPr>
          <w:rFonts w:hint="eastAsia" w:ascii="Times New Roman" w:hAnsi="Times New Roman" w:eastAsia="Times New Roman" w:cs="Times New Roman"/>
          <w:b/>
          <w:bCs w:val="0"/>
          <w:kern w:val="0"/>
          <w:sz w:val="28"/>
          <w:szCs w:val="22"/>
          <w:lang w:val="en-US" w:eastAsia="zh-CN" w:bidi="ar"/>
        </w:rPr>
        <w:t>:</w:t>
      </w:r>
      <w:r>
        <w:rPr>
          <w:rFonts w:hint="default" w:ascii="Times New Roman" w:hAnsi="Times New Roman" w:eastAsia="Times New Roman" w:cs="Times New Roman"/>
          <w:b/>
          <w:bCs w:val="0"/>
          <w:kern w:val="0"/>
          <w:sz w:val="28"/>
          <w:szCs w:val="22"/>
          <w:lang w:val="en-GB" w:eastAsia="zh-CN" w:bidi="ar"/>
        </w:rPr>
        <w:t xml:space="preserve"> </w:t>
      </w:r>
      <w:r>
        <w:rPr>
          <w:rFonts w:hint="eastAsia" w:ascii="Times New Roman" w:hAnsi="Times New Roman" w:eastAsia="Times New Roman" w:cs="Times New Roman"/>
          <w:b/>
          <w:bCs w:val="0"/>
          <w:kern w:val="0"/>
          <w:sz w:val="28"/>
          <w:szCs w:val="22"/>
          <w:lang w:val="en-US" w:eastAsia="zh-CN" w:bidi="ar"/>
        </w:rPr>
        <w:tab/>
        <w:t>Pengantar Teknologi Informasi</w:t>
      </w:r>
    </w:p>
    <w:p>
      <w:pPr>
        <w:keepNext w:val="0"/>
        <w:keepLines w:val="0"/>
        <w:widowControl/>
        <w:suppressLineNumbers w:val="0"/>
        <w:spacing w:before="0" w:beforeAutospacing="0" w:after="200" w:afterAutospacing="0" w:line="276" w:lineRule="auto"/>
        <w:ind w:left="0" w:right="0"/>
        <w:jc w:val="center"/>
        <w:rPr>
          <w:rFonts w:hint="eastAsia" w:ascii="Times New Roman" w:hAnsi="Times New Roman" w:eastAsia="Times New Roman" w:cs="Times New Roman"/>
          <w:b/>
          <w:bCs w:val="0"/>
          <w:sz w:val="32"/>
          <w:szCs w:val="22"/>
          <w:lang w:val="en-US"/>
        </w:rPr>
      </w:pPr>
    </w:p>
    <w:p>
      <w:pPr>
        <w:keepNext w:val="0"/>
        <w:keepLines w:val="0"/>
        <w:widowControl/>
        <w:suppressLineNumbers w:val="0"/>
        <w:spacing w:before="0" w:beforeAutospacing="0" w:after="200" w:afterAutospacing="0" w:line="276" w:lineRule="auto"/>
        <w:ind w:left="0" w:right="0"/>
        <w:jc w:val="center"/>
        <w:rPr>
          <w:rFonts w:hint="eastAsia" w:ascii="Times New Roman" w:hAnsi="Times New Roman" w:eastAsia="Times New Roman" w:cs="Times New Roman"/>
          <w:b/>
          <w:bCs w:val="0"/>
          <w:sz w:val="32"/>
          <w:szCs w:val="22"/>
          <w:lang w:val="en-US"/>
        </w:rPr>
      </w:pPr>
    </w:p>
    <w:p>
      <w:pPr>
        <w:keepNext w:val="0"/>
        <w:keepLines w:val="0"/>
        <w:widowControl/>
        <w:suppressLineNumbers w:val="0"/>
        <w:spacing w:before="0" w:beforeAutospacing="0" w:after="200" w:afterAutospacing="0" w:line="276" w:lineRule="auto"/>
        <w:ind w:left="0" w:right="0"/>
        <w:jc w:val="center"/>
        <w:rPr>
          <w:rFonts w:hint="eastAsia" w:ascii="Times New Roman" w:hAnsi="Times New Roman" w:eastAsia="Times New Roman" w:cs="Times New Roman"/>
          <w:b/>
          <w:bCs w:val="0"/>
          <w:sz w:val="32"/>
          <w:szCs w:val="22"/>
          <w:lang w:val="en-US"/>
        </w:rPr>
      </w:pPr>
    </w:p>
    <w:p>
      <w:pPr>
        <w:keepNext w:val="0"/>
        <w:keepLines w:val="0"/>
        <w:widowControl/>
        <w:suppressLineNumbers w:val="0"/>
        <w:spacing w:before="0" w:beforeAutospacing="0" w:after="200" w:afterAutospacing="0" w:line="276" w:lineRule="auto"/>
        <w:ind w:left="0" w:right="0"/>
        <w:jc w:val="center"/>
        <w:rPr>
          <w:rFonts w:hint="eastAsia" w:ascii="Times New Roman" w:hAnsi="Times New Roman" w:eastAsia="Times New Roman" w:cs="Times New Roman"/>
          <w:b/>
          <w:bCs w:val="0"/>
          <w:sz w:val="32"/>
          <w:szCs w:val="22"/>
          <w:lang w:val="en-US"/>
        </w:rPr>
      </w:pPr>
    </w:p>
    <w:p>
      <w:pPr>
        <w:keepNext w:val="0"/>
        <w:keepLines w:val="0"/>
        <w:widowControl/>
        <w:suppressLineNumbers w:val="0"/>
        <w:spacing w:before="0" w:beforeAutospacing="0" w:after="200" w:afterAutospacing="0" w:line="276" w:lineRule="auto"/>
        <w:ind w:left="0" w:right="0"/>
        <w:jc w:val="both"/>
        <w:rPr>
          <w:rFonts w:hint="eastAsia" w:ascii="Times New Roman" w:hAnsi="Times New Roman" w:eastAsia="Times New Roman" w:cs="Times New Roman"/>
          <w:b/>
          <w:bCs w:val="0"/>
          <w:sz w:val="32"/>
          <w:szCs w:val="22"/>
          <w:lang w:val="en-US"/>
        </w:rPr>
      </w:pPr>
    </w:p>
    <w:p>
      <w:pPr>
        <w:keepNext w:val="0"/>
        <w:keepLines w:val="0"/>
        <w:widowControl/>
        <w:suppressLineNumbers w:val="0"/>
        <w:spacing w:before="0" w:beforeAutospacing="0" w:after="200" w:afterAutospacing="0" w:line="276" w:lineRule="auto"/>
        <w:ind w:right="0"/>
        <w:jc w:val="both"/>
        <w:rPr>
          <w:rFonts w:hint="eastAsia" w:ascii="Times New Roman" w:hAnsi="Times New Roman" w:eastAsia="Times New Roman" w:cs="Times New Roman"/>
          <w:b/>
          <w:bCs w:val="0"/>
          <w:sz w:val="32"/>
          <w:szCs w:val="22"/>
          <w:lang w:val="en-US"/>
        </w:rPr>
      </w:pPr>
      <w:r>
        <w:rPr>
          <w:rFonts w:hint="default" w:ascii="Times New Roman" w:hAnsi="Times New Roman" w:eastAsia="Times New Roman" w:cs="Times New Roman"/>
          <w:b/>
          <w:bCs w:val="0"/>
          <w:kern w:val="0"/>
          <w:sz w:val="32"/>
          <w:szCs w:val="22"/>
          <w:lang w:val="en-GB" w:eastAsia="zh-CN" w:bidi="ar"/>
        </w:rPr>
        <w:t xml:space="preserve">      </w:t>
      </w:r>
      <w:r>
        <w:rPr>
          <w:rFonts w:hint="eastAsia" w:ascii="Times New Roman" w:hAnsi="Times New Roman" w:eastAsia="Times New Roman" w:cs="Times New Roman"/>
          <w:b/>
          <w:bCs w:val="0"/>
          <w:kern w:val="0"/>
          <w:sz w:val="32"/>
          <w:szCs w:val="22"/>
          <w:lang w:val="en-US" w:eastAsia="zh-CN" w:bidi="ar"/>
        </w:rPr>
        <w:t>PROGRAM STUDI TEKNIK INFORMATIKA</w:t>
      </w:r>
    </w:p>
    <w:p>
      <w:pPr>
        <w:keepNext w:val="0"/>
        <w:keepLines w:val="0"/>
        <w:widowControl/>
        <w:suppressLineNumbers w:val="0"/>
        <w:spacing w:before="0" w:beforeAutospacing="0" w:after="200" w:afterAutospacing="0" w:line="276" w:lineRule="auto"/>
        <w:ind w:left="0" w:right="0"/>
        <w:jc w:val="center"/>
        <w:rPr>
          <w:rFonts w:hint="eastAsia" w:ascii="Times New Roman" w:hAnsi="Times New Roman" w:eastAsia="Times New Roman" w:cs="Times New Roman"/>
          <w:b/>
          <w:bCs w:val="0"/>
          <w:sz w:val="32"/>
          <w:szCs w:val="22"/>
          <w:lang w:val="en-US"/>
        </w:rPr>
      </w:pPr>
      <w:r>
        <w:rPr>
          <w:rFonts w:hint="eastAsia" w:ascii="Times New Roman" w:hAnsi="Times New Roman" w:eastAsia="Times New Roman" w:cs="Times New Roman"/>
          <w:b/>
          <w:bCs w:val="0"/>
          <w:kern w:val="0"/>
          <w:sz w:val="32"/>
          <w:szCs w:val="22"/>
          <w:lang w:val="en-US" w:eastAsia="zh-CN" w:bidi="ar"/>
        </w:rPr>
        <w:t>Fakultas Teknik</w:t>
      </w:r>
    </w:p>
    <w:p>
      <w:pPr>
        <w:keepNext w:val="0"/>
        <w:keepLines w:val="0"/>
        <w:widowControl/>
        <w:suppressLineNumbers w:val="0"/>
        <w:spacing w:before="0" w:beforeAutospacing="0" w:after="200" w:afterAutospacing="0" w:line="276" w:lineRule="auto"/>
        <w:ind w:left="0" w:right="0"/>
        <w:jc w:val="center"/>
        <w:rPr>
          <w:rFonts w:hint="default" w:ascii="Times New Roman" w:hAnsi="Times New Roman" w:cs="Times New Roman"/>
          <w:b/>
          <w:bCs/>
          <w:sz w:val="40"/>
          <w:szCs w:val="40"/>
          <w:lang w:val="en-GB"/>
        </w:rPr>
      </w:pPr>
      <w:r>
        <w:rPr>
          <w:rFonts w:hint="eastAsia" w:ascii="Times New Roman" w:hAnsi="Times New Roman" w:eastAsia="Times New Roman" w:cs="Times New Roman"/>
          <w:b/>
          <w:bCs w:val="0"/>
          <w:kern w:val="0"/>
          <w:sz w:val="32"/>
          <w:szCs w:val="22"/>
          <w:lang w:val="en-US" w:eastAsia="zh-CN" w:bidi="ar"/>
        </w:rPr>
        <w:t>Universitas Muhammadiyah Jakarta</w:t>
      </w:r>
    </w:p>
    <w:p>
      <w:pPr>
        <w:jc w:val="center"/>
        <w:rPr>
          <w:rFonts w:hint="default" w:ascii="Times New Roman" w:hAnsi="Times New Roman" w:cs="Times New Roman"/>
          <w:b/>
          <w:bCs/>
          <w:sz w:val="40"/>
          <w:szCs w:val="40"/>
          <w:lang w:val="en-GB"/>
        </w:rPr>
        <w:sectPr>
          <w:headerReference r:id="rId3" w:type="default"/>
          <w:footerReference r:id="rId4" w:type="default"/>
          <w:pgSz w:w="11906" w:h="16838"/>
          <w:pgMar w:top="1440" w:right="1800" w:bottom="1440" w:left="1800" w:header="720" w:footer="720" w:gutter="0"/>
          <w:pgNumType w:fmt="decimal"/>
          <w:cols w:space="720" w:num="1"/>
          <w:docGrid w:linePitch="360" w:charSpace="0"/>
        </w:sectPr>
      </w:pPr>
    </w:p>
    <w:p>
      <w:p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DAFTAR ISI</w:t>
      </w:r>
    </w:p>
    <w:p>
      <w:pPr>
        <w:jc w:val="left"/>
        <w:rPr>
          <w:rFonts w:hint="default" w:ascii="Times New Roman" w:hAnsi="Times New Roman" w:cs="Times New Roman"/>
          <w:b/>
          <w:bCs/>
          <w:sz w:val="40"/>
          <w:szCs w:val="40"/>
          <w:lang w:val="en-GB"/>
        </w:rPr>
      </w:pPr>
    </w:p>
    <w:p>
      <w:pPr>
        <w:jc w:val="left"/>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 xml:space="preserve">BAB I </w:t>
      </w:r>
    </w:p>
    <w:p>
      <w:pPr>
        <w:jc w:val="left"/>
        <w:rPr>
          <w:rFonts w:hint="default" w:ascii="Times New Roman" w:hAnsi="Times New Roman" w:cs="Times New Roman"/>
          <w:b/>
          <w:bCs/>
          <w:sz w:val="40"/>
          <w:szCs w:val="40"/>
          <w:lang w:val="en-GB"/>
        </w:rPr>
      </w:pPr>
    </w:p>
    <w:p>
      <w:pPr>
        <w:jc w:val="lef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1.1 LATAR BELAKANG …………………………………………….2</w:t>
      </w:r>
    </w:p>
    <w:p>
      <w:pPr>
        <w:jc w:val="left"/>
        <w:rPr>
          <w:rFonts w:hint="default" w:ascii="Times New Roman" w:hAnsi="Times New Roman" w:cs="Times New Roman"/>
          <w:b/>
          <w:bCs/>
          <w:sz w:val="28"/>
          <w:szCs w:val="28"/>
          <w:lang w:val="en-GB"/>
        </w:rPr>
      </w:pPr>
    </w:p>
    <w:p>
      <w:pPr>
        <w:jc w:val="lef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1.2 TUJUAN PENULISAN …………………………………………...2</w:t>
      </w:r>
    </w:p>
    <w:p>
      <w:pPr>
        <w:jc w:val="left"/>
        <w:rPr>
          <w:rFonts w:hint="default" w:ascii="Times New Roman" w:hAnsi="Times New Roman" w:cs="Times New Roman"/>
          <w:b/>
          <w:bCs/>
          <w:sz w:val="40"/>
          <w:szCs w:val="40"/>
          <w:lang w:val="en-GB"/>
        </w:rPr>
      </w:pPr>
    </w:p>
    <w:p>
      <w:pPr>
        <w:jc w:val="left"/>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BAB II</w:t>
      </w:r>
    </w:p>
    <w:p>
      <w:pPr>
        <w:jc w:val="left"/>
        <w:rPr>
          <w:rFonts w:hint="default" w:ascii="Times New Roman" w:hAnsi="Times New Roman" w:cs="Times New Roman"/>
          <w:b/>
          <w:bCs/>
          <w:sz w:val="40"/>
          <w:szCs w:val="40"/>
          <w:lang w:val="en-GB"/>
        </w:rPr>
      </w:pPr>
    </w:p>
    <w:p>
      <w:pPr>
        <w:jc w:val="lef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2.1 PERKENALAN DIRI …………………………………………….3</w:t>
      </w:r>
    </w:p>
    <w:p>
      <w:pPr>
        <w:jc w:val="left"/>
        <w:rPr>
          <w:rFonts w:hint="default" w:ascii="Times New Roman" w:hAnsi="Times New Roman" w:cs="Times New Roman"/>
          <w:b/>
          <w:bCs/>
          <w:sz w:val="28"/>
          <w:szCs w:val="28"/>
          <w:lang w:val="en-GB"/>
        </w:rPr>
      </w:pPr>
    </w:p>
    <w:p>
      <w:pPr>
        <w:jc w:val="lef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2.2 RIWAYAT PENDIDIKAN ………………….……………………3</w:t>
      </w:r>
    </w:p>
    <w:p>
      <w:pPr>
        <w:jc w:val="left"/>
        <w:rPr>
          <w:rFonts w:hint="default" w:ascii="Times New Roman" w:hAnsi="Times New Roman" w:cs="Times New Roman"/>
          <w:b/>
          <w:bCs/>
          <w:sz w:val="28"/>
          <w:szCs w:val="28"/>
          <w:lang w:val="en-GB"/>
        </w:rPr>
      </w:pPr>
    </w:p>
    <w:p>
      <w:pPr>
        <w:jc w:val="lef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2.3 INTERNET OF THINGS ………………………………………...4</w:t>
      </w:r>
    </w:p>
    <w:p>
      <w:pPr>
        <w:jc w:val="left"/>
        <w:rPr>
          <w:rFonts w:hint="default" w:ascii="Times New Roman" w:hAnsi="Times New Roman" w:cs="Times New Roman"/>
          <w:b/>
          <w:bCs/>
          <w:sz w:val="28"/>
          <w:szCs w:val="28"/>
          <w:lang w:val="en-GB"/>
        </w:rPr>
      </w:pPr>
    </w:p>
    <w:p>
      <w:pPr>
        <w:jc w:val="left"/>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BAB III</w:t>
      </w:r>
    </w:p>
    <w:p>
      <w:pPr>
        <w:jc w:val="left"/>
        <w:rPr>
          <w:rFonts w:hint="default" w:ascii="Times New Roman" w:hAnsi="Times New Roman" w:cs="Times New Roman"/>
          <w:b/>
          <w:bCs/>
          <w:sz w:val="40"/>
          <w:szCs w:val="40"/>
          <w:lang w:val="en-GB"/>
        </w:rPr>
      </w:pPr>
    </w:p>
    <w:p>
      <w:pPr>
        <w:jc w:val="lef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3.1 KESIMPULAN ……………………………….………………..…8</w:t>
      </w:r>
    </w:p>
    <w:p>
      <w:pPr>
        <w:jc w:val="left"/>
        <w:rPr>
          <w:rFonts w:hint="default" w:ascii="Times New Roman" w:hAnsi="Times New Roman" w:cs="Times New Roman"/>
          <w:b/>
          <w:bCs/>
          <w:sz w:val="28"/>
          <w:szCs w:val="28"/>
          <w:lang w:val="en-GB"/>
        </w:rPr>
      </w:pPr>
    </w:p>
    <w:p>
      <w:pPr>
        <w:jc w:val="left"/>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BAB IV</w:t>
      </w:r>
    </w:p>
    <w:p>
      <w:pPr>
        <w:jc w:val="left"/>
        <w:rPr>
          <w:rFonts w:hint="default" w:ascii="Times New Roman" w:hAnsi="Times New Roman" w:cs="Times New Roman"/>
          <w:b/>
          <w:bCs/>
          <w:sz w:val="40"/>
          <w:szCs w:val="40"/>
          <w:lang w:val="en-GB"/>
        </w:rPr>
      </w:pPr>
    </w:p>
    <w:p>
      <w:pPr>
        <w:jc w:val="lef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4.1 SCREENSHOOT ……………………………..…………………..9</w:t>
      </w: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both"/>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BAB I</w:t>
      </w:r>
    </w:p>
    <w:p>
      <w:p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PENDAHULUAN</w:t>
      </w:r>
    </w:p>
    <w:p>
      <w:pPr>
        <w:jc w:val="center"/>
        <w:rPr>
          <w:rFonts w:hint="default" w:ascii="Times New Roman" w:hAnsi="Times New Roman" w:cs="Times New Roman"/>
          <w:b/>
          <w:bCs/>
          <w:sz w:val="40"/>
          <w:szCs w:val="40"/>
          <w:lang w:val="en-GB"/>
        </w:rPr>
      </w:pPr>
    </w:p>
    <w:p>
      <w:pPr>
        <w:jc w:val="center"/>
        <w:rPr>
          <w:rFonts w:hint="default" w:ascii="Times New Roman" w:hAnsi="Times New Roman" w:cs="Times New Roman"/>
          <w:b/>
          <w:bCs/>
          <w:sz w:val="40"/>
          <w:szCs w:val="40"/>
          <w:lang w:val="en-GB"/>
        </w:rPr>
      </w:pPr>
    </w:p>
    <w:p>
      <w:p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1.1 Latar Belakang</w:t>
      </w:r>
    </w:p>
    <w:p>
      <w:pPr>
        <w:jc w:val="both"/>
        <w:rPr>
          <w:rFonts w:hint="default" w:ascii="Times New Roman" w:hAnsi="Times New Roman" w:cs="Times New Roman"/>
          <w:b/>
          <w:bCs/>
          <w:sz w:val="24"/>
          <w:szCs w:val="24"/>
          <w:lang w:val="en-GB"/>
        </w:rPr>
      </w:pPr>
    </w:p>
    <w:p>
      <w:pPr>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       </w:t>
      </w:r>
      <w:r>
        <w:rPr>
          <w:rFonts w:hint="default" w:ascii="Times New Roman" w:hAnsi="Times New Roman" w:cs="Times New Roman"/>
          <w:b w:val="0"/>
          <w:bCs w:val="0"/>
          <w:sz w:val="24"/>
          <w:szCs w:val="24"/>
          <w:lang w:val="en-GB"/>
        </w:rPr>
        <w:t>Makalah ini ditujukan untuk meberikan informasi kepada para pembaca tentang diri saya , untuk memberitahu siapa saya , saya lahir dimana , kehidupan saya , apa saja yang saya lakukan , apa saya yang sudah saya lakukan untuk oranng tua , orang dekat dan orang lain , dan memberikan informasi kepada pembaca siapa saya yang dekat dengan saya , siapa orang terdekat saya , dan seperti apa saya.saya akan memberikan informasi pribadi saya kepada para pembaca dan saya harap pembaca bisa mengerti apa yang saya paparkan dibawah ini</w:t>
      </w:r>
    </w:p>
    <w:p>
      <w:pPr>
        <w:jc w:val="both"/>
        <w:rPr>
          <w:rFonts w:hint="default" w:ascii="Times New Roman" w:hAnsi="Times New Roman" w:cs="Times New Roman"/>
          <w:b w:val="0"/>
          <w:bCs w:val="0"/>
          <w:sz w:val="24"/>
          <w:szCs w:val="24"/>
          <w:lang w:val="en-GB"/>
        </w:rPr>
      </w:pPr>
    </w:p>
    <w:p>
      <w:p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1.2 Tujuan Penulisan</w:t>
      </w:r>
    </w:p>
    <w:p>
      <w:pPr>
        <w:jc w:val="both"/>
        <w:rPr>
          <w:rFonts w:hint="default" w:ascii="Times New Roman" w:hAnsi="Times New Roman" w:cs="Times New Roman"/>
          <w:b/>
          <w:bCs/>
          <w:sz w:val="24"/>
          <w:szCs w:val="24"/>
          <w:lang w:val="en-GB"/>
        </w:rPr>
      </w:pPr>
    </w:p>
    <w:p>
      <w:pPr>
        <w:numPr>
          <w:ilvl w:val="0"/>
          <w:numId w:val="1"/>
        </w:numPr>
        <w:ind w:left="420" w:leftChars="0" w:hanging="420" w:firstLineChars="0"/>
        <w:jc w:val="both"/>
        <w:rPr>
          <w:rFonts w:hint="default" w:ascii="Times New Roman" w:hAnsi="Times New Roman" w:cs="Times New Roman"/>
          <w:b/>
          <w:bCs/>
          <w:sz w:val="24"/>
          <w:szCs w:val="24"/>
          <w:lang w:val="en-GB"/>
        </w:rPr>
      </w:pPr>
      <w:r>
        <w:rPr>
          <w:rFonts w:hint="default" w:ascii="Times New Roman" w:hAnsi="Times New Roman" w:cs="Times New Roman"/>
          <w:b w:val="0"/>
          <w:bCs w:val="0"/>
          <w:sz w:val="24"/>
          <w:szCs w:val="24"/>
          <w:lang w:val="en-GB"/>
        </w:rPr>
        <w:t>Untuk melengkapi tugas-tugas yang dibutuhkan untuk mendapatkan nilai praktikum.</w:t>
      </w:r>
    </w:p>
    <w:p>
      <w:pPr>
        <w:numPr>
          <w:numId w:val="0"/>
        </w:numPr>
        <w:ind w:leftChars="0"/>
        <w:jc w:val="both"/>
        <w:rPr>
          <w:rFonts w:hint="default" w:ascii="Times New Roman" w:hAnsi="Times New Roman" w:cs="Times New Roman"/>
          <w:b/>
          <w:bCs/>
          <w:sz w:val="24"/>
          <w:szCs w:val="24"/>
          <w:lang w:val="en-GB"/>
        </w:rPr>
      </w:pPr>
    </w:p>
    <w:p>
      <w:pPr>
        <w:numPr>
          <w:ilvl w:val="0"/>
          <w:numId w:val="1"/>
        </w:numPr>
        <w:ind w:left="420" w:leftChars="0" w:hanging="420" w:firstLineChars="0"/>
        <w:jc w:val="both"/>
        <w:rPr>
          <w:rFonts w:hint="default" w:ascii="Times New Roman" w:hAnsi="Times New Roman" w:cs="Times New Roman"/>
          <w:b/>
          <w:bCs/>
          <w:sz w:val="24"/>
          <w:szCs w:val="24"/>
          <w:lang w:val="en-GB"/>
        </w:rPr>
      </w:pPr>
      <w:r>
        <w:rPr>
          <w:rFonts w:hint="default" w:ascii="Times New Roman" w:hAnsi="Times New Roman" w:cs="Times New Roman"/>
          <w:b w:val="0"/>
          <w:bCs w:val="0"/>
          <w:sz w:val="24"/>
          <w:szCs w:val="24"/>
          <w:lang w:val="en-GB"/>
        </w:rPr>
        <w:t>Untuk memperkenalkan diri saya kepada pembaca.</w:t>
      </w:r>
    </w:p>
    <w:p>
      <w:pPr>
        <w:numPr>
          <w:numId w:val="0"/>
        </w:numPr>
        <w:ind w:leftChars="0"/>
        <w:jc w:val="both"/>
        <w:rPr>
          <w:rFonts w:hint="default" w:ascii="Times New Roman" w:hAnsi="Times New Roman" w:cs="Times New Roman"/>
          <w:b/>
          <w:bCs/>
          <w:sz w:val="24"/>
          <w:szCs w:val="24"/>
          <w:lang w:val="en-GB"/>
        </w:rPr>
      </w:pPr>
    </w:p>
    <w:p>
      <w:pPr>
        <w:numPr>
          <w:ilvl w:val="0"/>
          <w:numId w:val="1"/>
        </w:numPr>
        <w:ind w:left="420" w:leftChars="0" w:hanging="420" w:firstLineChars="0"/>
        <w:jc w:val="both"/>
        <w:rPr>
          <w:rFonts w:hint="default" w:ascii="Times New Roman" w:hAnsi="Times New Roman" w:cs="Times New Roman"/>
          <w:b/>
          <w:bCs/>
          <w:sz w:val="24"/>
          <w:szCs w:val="24"/>
          <w:lang w:val="en-GB"/>
        </w:rPr>
      </w:pPr>
      <w:r>
        <w:rPr>
          <w:rFonts w:hint="default" w:ascii="Times New Roman" w:hAnsi="Times New Roman" w:cs="Times New Roman"/>
          <w:b w:val="0"/>
          <w:bCs w:val="0"/>
          <w:sz w:val="24"/>
          <w:szCs w:val="24"/>
          <w:lang w:val="en-GB"/>
        </w:rPr>
        <w:t>Untuk mengenal lebih dekat siapa saya.</w:t>
      </w:r>
    </w:p>
    <w:p>
      <w:pPr>
        <w:numPr>
          <w:numId w:val="0"/>
        </w:numPr>
        <w:ind w:leftChars="0"/>
        <w:jc w:val="both"/>
        <w:rPr>
          <w:rFonts w:hint="default" w:ascii="Times New Roman" w:hAnsi="Times New Roman" w:cs="Times New Roman"/>
          <w:b/>
          <w:bCs/>
          <w:sz w:val="24"/>
          <w:szCs w:val="24"/>
          <w:lang w:val="en-GB"/>
        </w:rPr>
      </w:pPr>
    </w:p>
    <w:p>
      <w:pPr>
        <w:numPr>
          <w:ilvl w:val="0"/>
          <w:numId w:val="1"/>
        </w:numPr>
        <w:ind w:left="420" w:leftChars="0" w:hanging="420" w:firstLineChars="0"/>
        <w:jc w:val="both"/>
        <w:rPr>
          <w:rFonts w:hint="default" w:ascii="Times New Roman" w:hAnsi="Times New Roman" w:cs="Times New Roman"/>
          <w:b/>
          <w:bCs/>
          <w:sz w:val="24"/>
          <w:szCs w:val="24"/>
          <w:lang w:val="en-GB"/>
        </w:rPr>
      </w:pPr>
      <w:r>
        <w:rPr>
          <w:rFonts w:hint="default" w:ascii="Times New Roman" w:hAnsi="Times New Roman" w:cs="Times New Roman"/>
          <w:b w:val="0"/>
          <w:bCs w:val="0"/>
          <w:sz w:val="24"/>
          <w:szCs w:val="24"/>
          <w:lang w:val="en-GB"/>
        </w:rPr>
        <w:t>Untuk memberikan informasi apa saya yang saya lakukan selama ini.</w:t>
      </w:r>
    </w:p>
    <w:p>
      <w:pPr>
        <w:numPr>
          <w:numId w:val="0"/>
        </w:numPr>
        <w:jc w:val="both"/>
        <w:rPr>
          <w:rFonts w:hint="default" w:ascii="Times New Roman" w:hAnsi="Times New Roman" w:cs="Times New Roman"/>
          <w:b w:val="0"/>
          <w:bCs w:val="0"/>
          <w:sz w:val="24"/>
          <w:szCs w:val="24"/>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BAB II</w:t>
      </w:r>
    </w:p>
    <w:p>
      <w:pPr>
        <w:numPr>
          <w:numId w:val="0"/>
        </w:num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PEMBAHASAN</w:t>
      </w:r>
    </w:p>
    <w:p>
      <w:pPr>
        <w:numPr>
          <w:numId w:val="0"/>
        </w:numPr>
        <w:jc w:val="center"/>
        <w:rPr>
          <w:rFonts w:hint="default" w:ascii="Times New Roman" w:hAnsi="Times New Roman" w:cs="Times New Roman"/>
          <w:b/>
          <w:bCs/>
          <w:sz w:val="40"/>
          <w:szCs w:val="40"/>
          <w:lang w:val="en-GB"/>
        </w:rPr>
      </w:pPr>
    </w:p>
    <w:p>
      <w:pPr>
        <w:numPr>
          <w:numId w:val="0"/>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2.1 Perkenalan Diri</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Haloo , Perkenalkan nama saya Arya Galuh Aji Pangestu biasa di panggil Arya. Saya lahir di Jakarta, pada tanggal 19 Juli 1998. Saya berjenis kelamin laki-laki dan saya bergolongan darah B. tahun ini saya berumur 18 tahun pada tanggal 19 Juli. Saya adalah anak pertama dari tiga bersaudara. Satu saudara laki-laki dan satunya lagi saudara perempuan , yang laki laki bernama fadil dan baru kelas 5 sd sedangkan yang perempuan bernama ifa dan baru masuk tk a.</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Saya mempunyai orang tua , Ayah saya bernama Hariono dan bekerja sebagai pegawai swasta , sedangkan ibu saya bernama Eni dan ibu saya bekerja juga sebagai pegawai swasta. Ibu saya sekarang sudah berumur 45 tahun sedangkan ayah saya berumur 46 tahun. Ibu saya lahir di Jakarta, Pada tanggal 21 april 1971 sedangkan ayah saya lahir di Jakarta, Pada tanggal 26 april 1970.</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Adik pertama saya bernama fadil, dia lahir di Bekasi pada tanggal 15 april tahun 2006, Sedangkan adik perempuan saya yang bernama ifa lahir di Jakarta pada tanggal 23 Januari 2013.</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2.2 Riwayat Pendidikan</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Saya memulai sekolah pada tahun 2001 di Paud Taruna bangsa yang beralamat di jalan topaz raya no.4 , saya bersekolah disana selama satu tahun. </w:t>
      </w: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Kemudian pada tahun 2004 saya masuk ke TK kemerdekaan yang beralamat di jl.sumur batu raya no.15 , pada saat itu saya masuk ke kelas A atau biasa disebut TK A , pada awal saya masuk ke TK itu saya sangat takut karna tidak ada yang saya kenal dan saya meminta untuk ditemani atau bisa dibilang juga memaksa untuk ditemani , setelah 2 bulan saya masuk di TK A saya tetap takut lalu sisa dipindahkan langsung ke TK B karna ada di lantai bawah , setelah masuk ke TK B saya lebih biasa mendapat banyak teman dan setelah tahun pertama saya mendapatkan peringkat 1 , dan tahun berikutnya saya pindah ke Bekasi , karna orangtua saya sudah membeli rumah didaerah Bekasi</w:t>
      </w: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Kemudian pada tahun 2005 setelah saya pindah ke Bekasi saya berencana untuk dimasukkan ke Sekolah Dasar/SD di diaerah sekitar pondok ungu.setelah mengikuti tes masuk dan akhirnya lolos di salah satu sd negeri di pondok ungu tetapi pada saat ingin masuk malah gagal karna umur saya belum cukup , karna waktu itu saya baru berumur 5 tahun kemudian daripada saya hanya diam diruah saya lau dimasukan ke TK lagi oleh orangtua saya dan saya pun mendapatkan peringakt satu lagi di sekolah tersebut . </w:t>
      </w: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Pada tahun 2006 saya dimasukkan di sekolah dasar islam terpadu atau bisa juga disingkat SDIT Gema Nurani di daerah pondok ungu </w:t>
      </w: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Pada tahun 2010 saya lulus dari sd dan kemudian melanjutkan ke smp , saya mengikuti tes menggunakan nem , lalu saya medapatkan smp di daerah cempaka baru , yap nama smpnya smp negri 183.</w:t>
      </w: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Pada tahun 2013 saya lulus dari smp dengan nem yg bisa dibilang standart lalu saya mengikuti tes untuk masuk ke smk negri , saya tes di smkn 4 bekasi , disana saya di tes fisik , dll . dan akhirnya saya pun tidak masuk juga di smk negri kemudian sayapun mendaftar di smk seasta di daerah cakung , nama smk saya adalah smk dharma paramitha dan mengambil jurusan TKJ , pada tahun pertama saya disana saya mendaapat peringkat 4 pada semester 1 namun terkena remedial 3 pelajaran. Namun pdaa semester kedua saya endapatkan peringkat 2. lalu tahun berikutnya dan berikutnya peringkat saya tidak banyak berubah , tidak pernah menginjak peringkat 3.namun pernah ada masalah pada kelas 11 semester pertama , nilai saya ada yg pernah tidak bisa dihitung , jadi peringkat saya sedikit menurun jd peringkat 10 , tapi saat dikonfirmasi dan dibetulkan , akhirnya saya mendapat peringkat 1 , dan peringkat yang tadinya ada diatas saya menjadi dibawah saya.</w:t>
      </w: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Pada tahun 2016 akhirnya saya lulus dari smk itu  namun ada hal yang sesali karna tidak mendapat siswa terbaik di kelas, tidak tahu apa sebabnya tapi yasudahlah.</w:t>
      </w: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Dan akhirnya pada tahun ini saya masuk ke Universitas Muhammadiyah Jakarta dan mengambil jurusan Teknik Informatika. Kenapa saya memilih jurusan informatika ? karna saya ingin melanjutkan yg sudah saya pelajari di smk dan saya juga menyukai pelajaran jaringan. Mungkin itu alasan utama saya masuk jursuan teknik informatika.</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2.3 Internet Of Things</w:t>
      </w:r>
    </w:p>
    <w:p>
      <w:pPr>
        <w:numPr>
          <w:numId w:val="0"/>
        </w:numPr>
        <w:jc w:val="both"/>
        <w:rPr>
          <w:rFonts w:hint="default" w:ascii="Times New Roman" w:hAnsi="Times New Roman" w:cs="Times New Roman"/>
          <w:b/>
          <w:bCs/>
          <w:sz w:val="24"/>
          <w:szCs w:val="24"/>
          <w:lang w:val="en-GB"/>
        </w:rPr>
      </w:pP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bCs/>
          <w:i w:val="0"/>
          <w:iCs/>
          <w:caps w:val="0"/>
          <w:color w:val="252525"/>
          <w:spacing w:val="0"/>
          <w:sz w:val="24"/>
          <w:szCs w:val="24"/>
          <w:shd w:val="clear" w:fill="FFFFFF"/>
          <w:lang w:val="en-GB"/>
        </w:rPr>
        <w:t xml:space="preserve">       </w:t>
      </w:r>
      <w:r>
        <w:rPr>
          <w:rFonts w:hint="default" w:ascii="Times New Roman" w:hAnsi="Times New Roman" w:eastAsia="sans-serif" w:cs="Times New Roman"/>
          <w:b w:val="0"/>
          <w:bCs/>
          <w:i w:val="0"/>
          <w:iCs/>
          <w:caps w:val="0"/>
          <w:color w:val="252525"/>
          <w:spacing w:val="0"/>
          <w:sz w:val="24"/>
          <w:szCs w:val="24"/>
          <w:shd w:val="clear" w:fill="FFFFFF"/>
        </w:rPr>
        <w:t>Internet of Things, atau dikenal juga dengan singkatan</w:t>
      </w:r>
      <w:r>
        <w:rPr>
          <w:rFonts w:hint="default" w:ascii="Times New Roman" w:hAnsi="Times New Roman" w:eastAsia="sans-serif" w:cs="Times New Roman"/>
          <w:b w:val="0"/>
          <w:bCs/>
          <w:i w:val="0"/>
          <w:iCs/>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IoT</w:t>
      </w: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 merupakan sebuah konsep yang bertujuan untuk memperluas manfaat dari konektivitas internet yang tersambung secara terus-menerus. Adapun kemampuan seperti berbagi data, remote control, dan sebagainya, termasuk juga pada benda di dunia nyata. Contohnya bahan pangan, elektronik, koleksi, peralatan apa saja, termasuk benda hidup yang semuanya tersambung ke jaringan lokal dan global melalui sensor yang tertanam dan selalu aktif.</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 xml:space="preserve">Pada dasarnya, Internet of </w:t>
      </w: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Things mengacu pada benda yang dapat diidentifikasikan secara unik sebagai representasi virtual dalam struktur berbasis Internet. Istilah Internet of Things awalnya disarankan oleh Kevin Ashton pada tahun 1999 dan mulai terkenal melalui Auto-ID Center di </w:t>
      </w:r>
      <w:r>
        <w:rPr>
          <w:rFonts w:hint="default" w:ascii="Times New Roman" w:hAnsi="Times New Roman" w:eastAsia="sans-serif" w:cs="Times New Roman"/>
          <w:b w:val="0"/>
          <w:i w:val="0"/>
          <w:caps w:val="0"/>
          <w:color w:val="252525"/>
          <w:spacing w:val="0"/>
          <w:sz w:val="24"/>
          <w:szCs w:val="24"/>
          <w:shd w:val="clear" w:fill="FFFFFF"/>
          <w:lang w:val="en-GB"/>
        </w:rPr>
        <w:t>MIT</w:t>
      </w:r>
      <w:r>
        <w:rPr>
          <w:rFonts w:hint="default" w:ascii="Times New Roman" w:hAnsi="Times New Roman" w:eastAsia="sans-serif" w:cs="Times New Roman"/>
          <w:b w:val="0"/>
          <w:i w:val="0"/>
          <w:caps w:val="0"/>
          <w:color w:val="252525"/>
          <w:spacing w:val="0"/>
          <w:sz w:val="24"/>
          <w:szCs w:val="24"/>
          <w:shd w:val="clear" w:fill="FFFFFF"/>
        </w:rPr>
        <w:t>.</w:t>
      </w: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Dan kini IoT menjadi salah satu tugas bagi seorang mahasiswa di sebuah perguruan tinggi.</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Cara Kerja Internet of Things yaitu dengan memanfaatkan sebuah argumentasi pemrograman yang dimana tiap-tiap perintah argumennya itu menghasilkan sebuah interaksi antara sesama mesin yang terhubung secara otomatis tanpa campur tangan manusia dan dalam jarak berapa pun.Internetlah yang menjadi penghubung di antara kedua interaksi mesin tersebut, sementara manusia hanya bertugas sebagai pengatur dan pengawas bekerjanya alat tersebut secara langsung.</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Tantangan terbesar dalam mengkonfigurasi Internet of Things ialah menyusun jaringan komunikasinya sendiri, yang dimana jaringan tersebut sangatlah kompleks, dan memerlukan sistem keamanan yang ketat. Selain itu biaya yang mahal sering menjadi penyebab kegagalan yang berujung pada gagalnya produksi.</w:t>
      </w:r>
    </w:p>
    <w:p>
      <w:pPr>
        <w:numPr>
          <w:numId w:val="0"/>
        </w:numPr>
        <w:jc w:val="both"/>
        <w:rPr>
          <w:rFonts w:hint="default" w:ascii="Times New Roman" w:hAnsi="Times New Roman" w:cs="Times New Roman"/>
          <w:b/>
          <w:bCs/>
          <w:sz w:val="24"/>
          <w:szCs w:val="24"/>
          <w:lang w:val="en-GB"/>
        </w:rPr>
      </w:pPr>
    </w:p>
    <w:p>
      <w:pPr>
        <w:numPr>
          <w:numId w:val="0"/>
        </w:numPr>
        <w:jc w:val="both"/>
        <w:rPr>
          <w:rFonts w:hint="default" w:ascii="Times New Roman" w:hAnsi="Times New Roman" w:cs="Times New Roman"/>
          <w:b/>
          <w:bCs/>
          <w:sz w:val="24"/>
          <w:szCs w:val="24"/>
          <w:lang w:val="en-GB"/>
        </w:rPr>
      </w:pPr>
    </w:p>
    <w:p>
      <w:pPr>
        <w:numPr>
          <w:numId w:val="0"/>
        </w:numPr>
        <w:jc w:val="both"/>
        <w:rPr>
          <w:rFonts w:hint="default" w:ascii="Times New Roman" w:hAnsi="Times New Roman" w:cs="Times New Roman"/>
          <w:b/>
          <w:bCs/>
          <w:sz w:val="24"/>
          <w:szCs w:val="24"/>
          <w:lang w:val="en-GB"/>
        </w:rPr>
      </w:pPr>
    </w:p>
    <w:p>
      <w:pPr>
        <w:numPr>
          <w:numId w:val="0"/>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Pembagian Sektor-sektor pada Internet Of Things :</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shd w:val="clear" w:fill="FFFFFF"/>
        </w:rPr>
      </w:pP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1. </w:t>
      </w:r>
      <w:r>
        <w:rPr>
          <w:rFonts w:hint="default" w:ascii="Times New Roman" w:hAnsi="Times New Roman" w:eastAsia="sans-serif" w:cs="Times New Roman"/>
          <w:b/>
          <w:i w:val="0"/>
          <w:caps w:val="0"/>
          <w:color w:val="000000"/>
          <w:spacing w:val="0"/>
          <w:sz w:val="24"/>
          <w:szCs w:val="24"/>
          <w:shd w:val="clear" w:fill="FFFFFF"/>
        </w:rPr>
        <w:t>Sektor Pembangu</w:t>
      </w:r>
      <w:r>
        <w:rPr>
          <w:rFonts w:hint="default" w:ascii="Times New Roman" w:hAnsi="Times New Roman" w:eastAsia="sans-serif" w:cs="Times New Roman"/>
          <w:b/>
          <w:i w:val="0"/>
          <w:caps w:val="0"/>
          <w:color w:val="000000"/>
          <w:spacing w:val="0"/>
          <w:sz w:val="24"/>
          <w:szCs w:val="24"/>
          <w:shd w:val="clear" w:fill="FFFFFF"/>
          <w:lang w:val="en-GB"/>
        </w:rPr>
        <w:t>nan</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shd w:val="clear" w:fill="FFFFFF"/>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Sektor Pembangunan ini diatur dalam Komersial / Kelembagaan, meliputi toko-toko dan supermarket, gedung perkantoran dan departemen pemerintah, dan segmen industri, meliputi bangunan pabrik, dan perumahan. Perangkat yang kemudian dapat dihubungkan untuk memberikan pelayanan kepada pengguna termasuk </w:t>
      </w:r>
      <w:r>
        <w:rPr>
          <w:rFonts w:hint="default" w:ascii="Times New Roman" w:hAnsi="Times New Roman" w:eastAsia="sans-serif" w:cs="Times New Roman"/>
          <w:b w:val="0"/>
          <w:i w:val="0"/>
          <w:caps w:val="0"/>
          <w:color w:val="252525"/>
          <w:spacing w:val="0"/>
          <w:sz w:val="24"/>
          <w:szCs w:val="24"/>
          <w:shd w:val="clear" w:fill="FFFFFF"/>
          <w:lang w:val="en-GB"/>
        </w:rPr>
        <w:t xml:space="preserve">HVAC </w:t>
      </w:r>
      <w:r>
        <w:rPr>
          <w:rFonts w:hint="default" w:ascii="Times New Roman" w:hAnsi="Times New Roman" w:eastAsia="sans-serif" w:cs="Times New Roman"/>
          <w:b w:val="0"/>
          <w:i w:val="0"/>
          <w:caps w:val="0"/>
          <w:color w:val="252525"/>
          <w:spacing w:val="0"/>
          <w:sz w:val="24"/>
          <w:szCs w:val="24"/>
          <w:shd w:val="clear" w:fill="FFFFFF"/>
        </w:rPr>
        <w:t>, kontrol akses, manajemen pencahayaan,sensor kebakaran, sistem keamanan dan lain-lain yang berada di gedung-gedung dan fasilitas di kedua segmen. Layanan ini dibangun untuk mengotomatisasi dan bereaksi terhadap kondisi lingkungan.</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shd w:val="clear" w:fill="FFFFFF"/>
        </w:rPr>
      </w:pP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2. </w:t>
      </w:r>
      <w:r>
        <w:rPr>
          <w:rFonts w:hint="default" w:ascii="Times New Roman" w:hAnsi="Times New Roman" w:eastAsia="sans-serif" w:cs="Times New Roman"/>
          <w:b/>
          <w:i w:val="0"/>
          <w:caps w:val="0"/>
          <w:color w:val="000000"/>
          <w:spacing w:val="0"/>
          <w:sz w:val="24"/>
          <w:szCs w:val="24"/>
          <w:shd w:val="clear" w:fill="FFFFFF"/>
        </w:rPr>
        <w:t>Sektor Energi</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Sektor Energi diatur ke dalam tiga segmen pasar:</w:t>
      </w:r>
    </w:p>
    <w:p>
      <w:pPr>
        <w:keepNext w:val="0"/>
        <w:keepLines w:val="0"/>
        <w:widowControl/>
        <w:numPr>
          <w:ilvl w:val="0"/>
          <w:numId w:val="2"/>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Pasokan / Permintaan</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 xml:space="preserve"> </w:t>
      </w:r>
      <w:r>
        <w:rPr>
          <w:rFonts w:hint="default" w:ascii="Times New Roman" w:hAnsi="Times New Roman" w:eastAsia="sans-serif" w:cs="Times New Roman"/>
          <w:b w:val="0"/>
          <w:i w:val="0"/>
          <w:caps w:val="0"/>
          <w:color w:val="252525"/>
          <w:spacing w:val="0"/>
          <w:sz w:val="24"/>
          <w:szCs w:val="24"/>
          <w:bdr w:val="none" w:color="auto" w:sz="0" w:space="0"/>
          <w:shd w:val="clear" w:fill="FFFFFF"/>
        </w:rPr>
        <w:t>, yang meliputi pembangkit listrik</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 xml:space="preserve"> </w:t>
      </w:r>
      <w:r>
        <w:rPr>
          <w:rFonts w:hint="default" w:ascii="Times New Roman" w:hAnsi="Times New Roman" w:eastAsia="sans-serif" w:cs="Times New Roman"/>
          <w:b w:val="0"/>
          <w:i w:val="0"/>
          <w:caps w:val="0"/>
          <w:color w:val="252525"/>
          <w:spacing w:val="0"/>
          <w:sz w:val="24"/>
          <w:szCs w:val="24"/>
          <w:bdr w:val="none" w:color="auto" w:sz="0" w:space="0"/>
          <w:shd w:val="clear" w:fill="FFFFFF"/>
        </w:rPr>
        <w:t>,</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 xml:space="preserve"> transmisi/distribusi </w:t>
      </w:r>
      <w:r>
        <w:rPr>
          <w:rFonts w:hint="default" w:ascii="Times New Roman" w:hAnsi="Times New Roman" w:eastAsia="sans-serif" w:cs="Times New Roman"/>
          <w:b w:val="0"/>
          <w:i w:val="0"/>
          <w:caps w:val="0"/>
          <w:color w:val="252525"/>
          <w:spacing w:val="0"/>
          <w:sz w:val="24"/>
          <w:szCs w:val="24"/>
          <w:bdr w:val="none" w:color="auto" w:sz="0" w:space="0"/>
          <w:shd w:val="clear" w:fill="FFFFFF"/>
        </w:rPr>
        <w:t>, kualitas daya dan manajemen energi. Meliputi pembangkit listrik dari sumber-sumber tradisional - bahan bakar fosil, hidro dan nuklir.</w:t>
      </w:r>
    </w:p>
    <w:p>
      <w:pPr>
        <w:keepNext w:val="0"/>
        <w:keepLines w:val="0"/>
        <w:widowControl/>
        <w:numPr>
          <w:ilvl w:val="0"/>
          <w:numId w:val="2"/>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Alternatif, meliputi sumber baru termasuk sumber energi terbarukan seperti cahaya, angin, pasang serta </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elektrokimia</w:t>
      </w:r>
      <w:r>
        <w:rPr>
          <w:rFonts w:hint="default" w:ascii="Times New Roman" w:hAnsi="Times New Roman" w:eastAsia="sans-serif" w:cs="Times New Roman"/>
          <w:b w:val="0"/>
          <w:i w:val="0"/>
          <w:caps w:val="0"/>
          <w:color w:val="252525"/>
          <w:spacing w:val="0"/>
          <w:sz w:val="24"/>
          <w:szCs w:val="24"/>
          <w:bdr w:val="none" w:color="auto" w:sz="0" w:space="0"/>
          <w:shd w:val="clear" w:fill="FFFFFF"/>
        </w:rPr>
        <w:t>.</w:t>
      </w:r>
    </w:p>
    <w:p>
      <w:pPr>
        <w:keepNext w:val="0"/>
        <w:keepLines w:val="0"/>
        <w:widowControl/>
        <w:numPr>
          <w:ilvl w:val="0"/>
          <w:numId w:val="2"/>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Minyak / Gas, yang terdiri dari aplikasi dan perangkat yang digunakan untuk mengekstrak dan mengangkut komoditas ini. Meliputi rig, derek, kepala sumur, pompa dan pipa.</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3. </w:t>
      </w:r>
      <w:r>
        <w:rPr>
          <w:rFonts w:hint="default" w:ascii="Times New Roman" w:hAnsi="Times New Roman" w:eastAsia="sans-serif" w:cs="Times New Roman"/>
          <w:b/>
          <w:i w:val="0"/>
          <w:caps w:val="0"/>
          <w:color w:val="000000"/>
          <w:spacing w:val="0"/>
          <w:sz w:val="24"/>
          <w:szCs w:val="24"/>
          <w:shd w:val="clear" w:fill="FFFFFF"/>
        </w:rPr>
        <w:t>Sektor Rumah Tangga</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Sektor rumah tangga saat ini beragam dan cepat berubah, disusun dalam tiga segmen pasar:</w:t>
      </w:r>
    </w:p>
    <w:p>
      <w:pPr>
        <w:keepNext w:val="0"/>
        <w:keepLines w:val="0"/>
        <w:widowControl/>
        <w:numPr>
          <w:ilvl w:val="0"/>
          <w:numId w:val="3"/>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Infrastruktur, meliputi kabel, akses jaringan dan manajemen energi rumah</w:t>
      </w:r>
    </w:p>
    <w:p>
      <w:pPr>
        <w:keepNext w:val="0"/>
        <w:keepLines w:val="0"/>
        <w:widowControl/>
        <w:numPr>
          <w:ilvl w:val="0"/>
          <w:numId w:val="3"/>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Kesadaran / Keamanan, meliputi keamanan dan alarm kebakaran rumah, pemantauan lansia (tidak klinis) dan anak-anak.</w:t>
      </w:r>
    </w:p>
    <w:p>
      <w:pPr>
        <w:keepNext w:val="0"/>
        <w:keepLines w:val="0"/>
        <w:widowControl/>
        <w:numPr>
          <w:ilvl w:val="0"/>
          <w:numId w:val="3"/>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Kenyamanan / Hiburan, meliputi pengendalian iklim, manajemen pencahayaan, peralatan dan hiburan</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rPr>
        <w:t>Oleh karena itu sektor ini sekarang mencakup eReaders, photoframes Digital, Game konsol serta Cincin / pengering dan Alarm Rumah.</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4. </w:t>
      </w:r>
      <w:r>
        <w:rPr>
          <w:rFonts w:hint="default" w:ascii="Times New Roman" w:hAnsi="Times New Roman" w:eastAsia="sans-serif" w:cs="Times New Roman"/>
          <w:b/>
          <w:i w:val="0"/>
          <w:caps w:val="0"/>
          <w:color w:val="000000"/>
          <w:spacing w:val="0"/>
          <w:sz w:val="24"/>
          <w:szCs w:val="24"/>
          <w:shd w:val="clear" w:fill="FFFFFF"/>
        </w:rPr>
        <w:t>Sektor Kesehatan</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Sektor kesehatan meliputi telemedicine, rumah jompo, dan perawatan kesehatan di rumah termasuk pemantauan jarak jauh. Misalnya alat pacu jantung jantung ditanamkan untuk orang tua (klinis). Aplikasi ini memberdayakan pasien dan dokter sama untuk melakukan penelitian yang lebih baik dan pilihan pengobatan. Sektor ini kemudian juga melacak peralatan Lab, seperti sentrifus, inkubator, freezer dan peralatan tes darah. Ini mencakup segmen berikut:</w:t>
      </w:r>
    </w:p>
    <w:p>
      <w:pPr>
        <w:keepNext w:val="0"/>
        <w:keepLines w:val="0"/>
        <w:widowControl/>
        <w:numPr>
          <w:ilvl w:val="0"/>
          <w:numId w:val="4"/>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Perawatan meliputi Rumah Sakit, </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 xml:space="preserve">ER </w:t>
      </w:r>
      <w:r>
        <w:rPr>
          <w:rFonts w:hint="default" w:ascii="Times New Roman" w:hAnsi="Times New Roman" w:eastAsia="sans-serif" w:cs="Times New Roman"/>
          <w:b w:val="0"/>
          <w:i w:val="0"/>
          <w:caps w:val="0"/>
          <w:color w:val="252525"/>
          <w:spacing w:val="0"/>
          <w:sz w:val="24"/>
          <w:szCs w:val="24"/>
          <w:bdr w:val="none" w:color="auto" w:sz="0" w:space="0"/>
          <w:shd w:val="clear" w:fill="FFFFFF"/>
        </w:rPr>
        <w:t>, Ponsel POC, Klinik, dll.</w:t>
      </w:r>
    </w:p>
    <w:p>
      <w:pPr>
        <w:keepNext w:val="0"/>
        <w:keepLines w:val="0"/>
        <w:widowControl/>
        <w:numPr>
          <w:ilvl w:val="0"/>
          <w:numId w:val="4"/>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Penelitian yang meliputi Penemuan Obat, Diagnostik dan peralatan Lab.</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shd w:val="clear" w:fill="FFFFFF"/>
        </w:rPr>
      </w:pP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5. </w:t>
      </w:r>
      <w:r>
        <w:rPr>
          <w:rFonts w:hint="default" w:ascii="Times New Roman" w:hAnsi="Times New Roman" w:eastAsia="sans-serif" w:cs="Times New Roman"/>
          <w:b/>
          <w:i w:val="0"/>
          <w:caps w:val="0"/>
          <w:color w:val="000000"/>
          <w:spacing w:val="0"/>
          <w:sz w:val="24"/>
          <w:szCs w:val="24"/>
          <w:shd w:val="clear" w:fill="FFFFFF"/>
        </w:rPr>
        <w:t>Sektor Industri</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Sektor Industri mencakup pemantauan dan pelacakan aset, yang melibatkan pemantauan diskrit aset atau perangkat untuk memastikan kinerja uptime, kontrol versi, dan analisis lokasi untuk berbagai proses industri pabrik. Proses ini tersegmentasi sebagai berikut:</w:t>
      </w:r>
    </w:p>
    <w:p>
      <w:pPr>
        <w:keepNext w:val="0"/>
        <w:keepLines w:val="0"/>
        <w:widowControl/>
        <w:numPr>
          <w:ilvl w:val="0"/>
          <w:numId w:val="5"/>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cairan</w:t>
      </w:r>
    </w:p>
    <w:p>
      <w:pPr>
        <w:keepNext w:val="0"/>
        <w:keepLines w:val="0"/>
        <w:widowControl/>
        <w:numPr>
          <w:ilvl w:val="0"/>
          <w:numId w:val="5"/>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Konversi / Diskrit meliputi tank, fabrikasi, perakitan / kemasan.</w:t>
      </w:r>
    </w:p>
    <w:p>
      <w:pPr>
        <w:keepNext w:val="0"/>
        <w:keepLines w:val="0"/>
        <w:widowControl/>
        <w:numPr>
          <w:ilvl w:val="0"/>
          <w:numId w:val="5"/>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Distribusi meliputi infrastruktur / rantai persediaan.</w:t>
      </w:r>
    </w:p>
    <w:p>
      <w:pPr>
        <w:keepNext w:val="0"/>
        <w:keepLines w:val="0"/>
        <w:widowControl/>
        <w:numPr>
          <w:ilvl w:val="0"/>
          <w:numId w:val="5"/>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Sumber Otomasi meliputi pertanian, irigasi, pertambangan, gudang, pabrik / tanaman.</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6. </w:t>
      </w:r>
      <w:r>
        <w:rPr>
          <w:rFonts w:hint="default" w:ascii="Times New Roman" w:hAnsi="Times New Roman" w:eastAsia="sans-serif" w:cs="Times New Roman"/>
          <w:b/>
          <w:i w:val="0"/>
          <w:caps w:val="0"/>
          <w:color w:val="000000"/>
          <w:spacing w:val="0"/>
          <w:sz w:val="24"/>
          <w:szCs w:val="24"/>
          <w:shd w:val="clear" w:fill="FFFFFF"/>
        </w:rPr>
        <w:t>Sektor Transportasi</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rPr>
        <w:t>Sektor Transportasi dibagi menjadi tiga segmen utama:</w:t>
      </w:r>
    </w:p>
    <w:p>
      <w:pPr>
        <w:keepNext w:val="0"/>
        <w:keepLines w:val="0"/>
        <w:widowControl/>
        <w:numPr>
          <w:ilvl w:val="0"/>
          <w:numId w:val="6"/>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Kendaraan. Ini termasuk kendaraan </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 xml:space="preserve">telematika </w:t>
      </w:r>
      <w:r>
        <w:rPr>
          <w:rFonts w:hint="default" w:ascii="Times New Roman" w:hAnsi="Times New Roman" w:eastAsia="sans-serif" w:cs="Times New Roman"/>
          <w:b w:val="0"/>
          <w:i w:val="0"/>
          <w:caps w:val="0"/>
          <w:color w:val="252525"/>
          <w:spacing w:val="0"/>
          <w:sz w:val="24"/>
          <w:szCs w:val="24"/>
          <w:bdr w:val="none" w:color="auto" w:sz="0" w:space="0"/>
          <w:shd w:val="clear" w:fill="FFFFFF"/>
        </w:rPr>
        <w:t>, pelacakan dan komunikasi dengan mobil, truk dan trailer. Kendaraan telematika kemudian memungkinkan layanan seperti navigasi, diagnostik kendaraan, dan pencarian kendaraan yang dicuri. Daerah yang berhubungan dengan kendaraan lainnya termasuk off-highway (misalnya konstruksi, pertanian)</w:t>
      </w:r>
    </w:p>
    <w:p>
      <w:pPr>
        <w:keepNext w:val="0"/>
        <w:keepLines w:val="0"/>
        <w:widowControl/>
        <w:numPr>
          <w:ilvl w:val="0"/>
          <w:numId w:val="6"/>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Non-Kendaraan. Transportasi non-kendaraan termasuk pesawat, kereta api, kapal / perahu dan kontainer</w:t>
      </w:r>
    </w:p>
    <w:p>
      <w:pPr>
        <w:keepNext w:val="0"/>
        <w:keepLines w:val="0"/>
        <w:widowControl/>
        <w:numPr>
          <w:ilvl w:val="0"/>
          <w:numId w:val="6"/>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Sistem Transportasi. Transportasi Sistem mencakup layanan informasi untuk penumpang , skema pembayaran jalan, skema parkir, terutama di kota-kota.</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7. </w:t>
      </w:r>
      <w:r>
        <w:rPr>
          <w:rFonts w:hint="default" w:ascii="Times New Roman" w:hAnsi="Times New Roman" w:eastAsia="sans-serif" w:cs="Times New Roman"/>
          <w:b/>
          <w:i w:val="0"/>
          <w:caps w:val="0"/>
          <w:color w:val="000000"/>
          <w:spacing w:val="0"/>
          <w:sz w:val="24"/>
          <w:szCs w:val="24"/>
          <w:shd w:val="clear" w:fill="FFFFFF"/>
        </w:rPr>
        <w:t>Sektor Perdagangan</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lang w:val="en-GB"/>
        </w:rPr>
        <w:t xml:space="preserve">       </w:t>
      </w:r>
      <w:r>
        <w:rPr>
          <w:rFonts w:hint="default" w:ascii="Times New Roman" w:hAnsi="Times New Roman" w:eastAsia="sans-serif" w:cs="Times New Roman"/>
          <w:b w:val="0"/>
          <w:i w:val="0"/>
          <w:caps w:val="0"/>
          <w:color w:val="252525"/>
          <w:spacing w:val="0"/>
          <w:sz w:val="24"/>
          <w:szCs w:val="24"/>
          <w:shd w:val="clear" w:fill="FFFFFF"/>
        </w:rPr>
        <w:t>Sektor perdagangan yang meliputi sistem jaringan dan perangkat yang memungkinkan pengecer untuk memiliki peningkatan visibilitas rantai pasokan, konsumen dan mengumpulkan informasi produk, meningkatkan kontrol persediaan, mengurangi konsumsi energi, dan penelusuran aset dan keamanan. Ini termasuk angka penjualan peralatan, Mesin penjual (makanan / minuman, rokok, produk bernilai tinggi seperti CD),alat pembayaran parkir, Peralatan (pompa bensin, pencuci / pengering, pendingin, pembersih mobil) Layanan, Hiburan (mesin game, sistem suara) dan Signage / tampilan (billboard, display) serta sistem </w:t>
      </w:r>
      <w:r>
        <w:rPr>
          <w:rFonts w:hint="default" w:ascii="Times New Roman" w:hAnsi="Times New Roman" w:eastAsia="sans-serif" w:cs="Times New Roman"/>
          <w:b w:val="0"/>
          <w:i w:val="0"/>
          <w:caps w:val="0"/>
          <w:color w:val="252525"/>
          <w:spacing w:val="0"/>
          <w:sz w:val="24"/>
          <w:szCs w:val="24"/>
          <w:shd w:val="clear" w:fill="FFFFFF"/>
          <w:lang w:val="en-GB"/>
        </w:rPr>
        <w:t>RFID</w:t>
      </w:r>
      <w:r>
        <w:rPr>
          <w:rFonts w:hint="default" w:ascii="Times New Roman" w:hAnsi="Times New Roman" w:eastAsia="sans-serif" w:cs="Times New Roman"/>
          <w:b w:val="0"/>
          <w:i w:val="0"/>
          <w:caps w:val="0"/>
          <w:color w:val="252525"/>
          <w:spacing w:val="0"/>
          <w:sz w:val="24"/>
          <w:szCs w:val="24"/>
          <w:shd w:val="clear" w:fill="FFFFFF"/>
        </w:rPr>
        <w:t> (penandaan barang), dll. Sektor ini dibagi menjadi tiga segmen utama:</w:t>
      </w:r>
    </w:p>
    <w:p>
      <w:pPr>
        <w:keepNext w:val="0"/>
        <w:keepLines w:val="0"/>
        <w:widowControl/>
        <w:numPr>
          <w:ilvl w:val="0"/>
          <w:numId w:val="7"/>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Toko, meliputi supermarket, pusat perbelanjaan, serta situs toko tunggal dan pusat distribusi.</w:t>
      </w:r>
    </w:p>
    <w:p>
      <w:pPr>
        <w:keepNext w:val="0"/>
        <w:keepLines w:val="0"/>
        <w:widowControl/>
        <w:numPr>
          <w:ilvl w:val="0"/>
          <w:numId w:val="7"/>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Perhotelan meliputi hotel, restoran, bar, kafe dan klub.</w:t>
      </w:r>
    </w:p>
    <w:p>
      <w:pPr>
        <w:keepNext w:val="0"/>
        <w:keepLines w:val="0"/>
        <w:widowControl/>
        <w:numPr>
          <w:ilvl w:val="0"/>
          <w:numId w:val="7"/>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Khusus meliputi SPBU, game, bowling, bioskop, konser, balap, dan pameran.</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8. </w:t>
      </w:r>
      <w:r>
        <w:rPr>
          <w:rFonts w:hint="default" w:ascii="Times New Roman" w:hAnsi="Times New Roman" w:eastAsia="sans-serif" w:cs="Times New Roman"/>
          <w:b/>
          <w:i w:val="0"/>
          <w:caps w:val="0"/>
          <w:color w:val="000000"/>
          <w:spacing w:val="0"/>
          <w:sz w:val="24"/>
          <w:szCs w:val="24"/>
          <w:shd w:val="clear" w:fill="FFFFFF"/>
        </w:rPr>
        <w:t>Sektor Keamanan</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rPr>
        <w:t>Sektor Keamanan Publik sangat luas dan dibagi menjadi lima segmen:</w:t>
      </w:r>
    </w:p>
    <w:p>
      <w:pPr>
        <w:keepNext w:val="0"/>
        <w:keepLines w:val="0"/>
        <w:widowControl/>
        <w:numPr>
          <w:ilvl w:val="0"/>
          <w:numId w:val="8"/>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Layanan darurat, meliputi polisi, pemadam kebakaran, jasa ambulans serta kerusakan mobil dan layanan pengaturan. Ini termasuk instalasi unit gawat darurat.</w:t>
      </w:r>
    </w:p>
    <w:p>
      <w:pPr>
        <w:keepNext w:val="0"/>
        <w:keepLines w:val="0"/>
        <w:widowControl/>
        <w:numPr>
          <w:ilvl w:val="0"/>
          <w:numId w:val="8"/>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Infrastruktur Publik, meliputi pemantauan lingkungan termasuk dataran banjir, instalasi pengolahan air. Hal ini berkaitan dengan iklim dan </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meteorologi</w:t>
      </w:r>
      <w:r>
        <w:rPr>
          <w:rFonts w:hint="default" w:ascii="Times New Roman" w:hAnsi="Times New Roman" w:eastAsia="sans-serif" w:cs="Times New Roman"/>
          <w:b w:val="0"/>
          <w:i w:val="0"/>
          <w:caps w:val="0"/>
          <w:color w:val="252525"/>
          <w:spacing w:val="0"/>
          <w:sz w:val="24"/>
          <w:szCs w:val="24"/>
          <w:bdr w:val="none" w:color="auto" w:sz="0" w:space="0"/>
          <w:shd w:val="clear" w:fill="FFFFFF"/>
        </w:rPr>
        <w:t>.</w:t>
      </w:r>
    </w:p>
    <w:p>
      <w:pPr>
        <w:keepNext w:val="0"/>
        <w:keepLines w:val="0"/>
        <w:widowControl/>
        <w:numPr>
          <w:ilvl w:val="0"/>
          <w:numId w:val="8"/>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Pelacakan meliputi manusia (pekerja mandiri, parolees, dll), hewan, pengiriman dan pos, kemasan dan pelacakan bagasi.</w:t>
      </w:r>
    </w:p>
    <w:p>
      <w:pPr>
        <w:keepNext w:val="0"/>
        <w:keepLines w:val="0"/>
        <w:widowControl/>
        <w:numPr>
          <w:ilvl w:val="0"/>
          <w:numId w:val="8"/>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Peralatan meliputi senjata militer, kendaraan militer, kapal, pesawat dan peralatan lainnya.</w:t>
      </w:r>
    </w:p>
    <w:p>
      <w:pPr>
        <w:keepNext w:val="0"/>
        <w:keepLines w:val="0"/>
        <w:widowControl/>
        <w:numPr>
          <w:ilvl w:val="0"/>
          <w:numId w:val="8"/>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Pengawasan, meliputi pengawasan tetap (</w:t>
      </w:r>
      <w:r>
        <w:rPr>
          <w:rFonts w:hint="default" w:ascii="Times New Roman" w:hAnsi="Times New Roman" w:eastAsia="sans-serif" w:cs="Times New Roman"/>
          <w:b w:val="0"/>
          <w:i w:val="0"/>
          <w:caps w:val="0"/>
          <w:color w:val="252525"/>
          <w:spacing w:val="0"/>
          <w:sz w:val="24"/>
          <w:szCs w:val="24"/>
          <w:bdr w:val="none" w:color="auto" w:sz="0" w:space="0"/>
          <w:shd w:val="clear" w:fill="FFFFFF"/>
          <w:lang w:val="en-GB"/>
        </w:rPr>
        <w:t>CCTV</w:t>
      </w:r>
      <w:r>
        <w:rPr>
          <w:rFonts w:hint="default" w:ascii="Times New Roman" w:hAnsi="Times New Roman" w:eastAsia="sans-serif" w:cs="Times New Roman"/>
          <w:b w:val="0"/>
          <w:i w:val="0"/>
          <w:caps w:val="0"/>
          <w:color w:val="252525"/>
          <w:spacing w:val="0"/>
          <w:sz w:val="24"/>
          <w:szCs w:val="24"/>
          <w:bdr w:val="none" w:color="auto" w:sz="0" w:space="0"/>
          <w:shd w:val="clear" w:fill="FFFFFF"/>
        </w:rPr>
        <w:t>, Kamera Kecepatan) serta keamanan militer dan radar / satelit.</w:t>
      </w:r>
    </w:p>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jc w:val="both"/>
        <w:rPr>
          <w:rFonts w:hint="default" w:ascii="Times New Roman" w:hAnsi="Times New Roman" w:eastAsia="sans-serif" w:cs="Times New Roman"/>
          <w:b/>
          <w:i w:val="0"/>
          <w:caps w:val="0"/>
          <w:color w:val="000000"/>
          <w:spacing w:val="0"/>
          <w:sz w:val="24"/>
          <w:szCs w:val="24"/>
        </w:rPr>
      </w:pPr>
      <w:r>
        <w:rPr>
          <w:rFonts w:hint="default" w:ascii="Times New Roman" w:hAnsi="Times New Roman" w:eastAsia="sans-serif" w:cs="Times New Roman"/>
          <w:b/>
          <w:i w:val="0"/>
          <w:caps w:val="0"/>
          <w:color w:val="000000"/>
          <w:spacing w:val="0"/>
          <w:sz w:val="24"/>
          <w:szCs w:val="24"/>
          <w:shd w:val="clear" w:fill="FFFFFF"/>
          <w:lang w:val="en-GB"/>
        </w:rPr>
        <w:t xml:space="preserve">9. </w:t>
      </w:r>
      <w:r>
        <w:rPr>
          <w:rFonts w:hint="default" w:ascii="Times New Roman" w:hAnsi="Times New Roman" w:eastAsia="sans-serif" w:cs="Times New Roman"/>
          <w:b/>
          <w:i w:val="0"/>
          <w:caps w:val="0"/>
          <w:color w:val="000000"/>
          <w:spacing w:val="0"/>
          <w:sz w:val="24"/>
          <w:szCs w:val="24"/>
          <w:shd w:val="clear" w:fill="FFFFFF"/>
        </w:rPr>
        <w:t>Sektor Teknologi dan Jaringan</w:t>
      </w:r>
    </w:p>
    <w:p>
      <w:pPr>
        <w:pStyle w:val="5"/>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b w:val="0"/>
          <w:i w:val="0"/>
          <w:caps w:val="0"/>
          <w:color w:val="252525"/>
          <w:spacing w:val="0"/>
          <w:sz w:val="24"/>
          <w:szCs w:val="24"/>
        </w:rPr>
      </w:pPr>
      <w:r>
        <w:rPr>
          <w:rFonts w:hint="default" w:ascii="Times New Roman" w:hAnsi="Times New Roman" w:eastAsia="sans-serif" w:cs="Times New Roman"/>
          <w:b w:val="0"/>
          <w:i w:val="0"/>
          <w:caps w:val="0"/>
          <w:color w:val="252525"/>
          <w:spacing w:val="0"/>
          <w:sz w:val="24"/>
          <w:szCs w:val="24"/>
          <w:shd w:val="clear" w:fill="FFFFFF"/>
        </w:rPr>
        <w:t>Sektor ini dibagi menjadi dua segmen utama:</w:t>
      </w:r>
    </w:p>
    <w:p>
      <w:pPr>
        <w:keepNext w:val="0"/>
        <w:keepLines w:val="0"/>
        <w:widowControl/>
        <w:numPr>
          <w:ilvl w:val="0"/>
          <w:numId w:val="9"/>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Jaringan perusahaan, meliputi peralatan kantor seperti mesin fotokopi, printer, mesin cap serta pemantauan jarak jauh PBXs, IT / komponen pusat data dan komponen jaringan pribadi.</w:t>
      </w:r>
    </w:p>
    <w:p>
      <w:pPr>
        <w:keepNext w:val="0"/>
        <w:keepLines w:val="0"/>
        <w:widowControl/>
        <w:numPr>
          <w:ilvl w:val="0"/>
          <w:numId w:val="9"/>
        </w:numPr>
        <w:suppressLineNumbers w:val="0"/>
        <w:spacing w:before="0" w:beforeAutospacing="1" w:after="21" w:afterAutospacing="0"/>
        <w:ind w:left="672" w:hanging="360"/>
        <w:jc w:val="both"/>
        <w:rPr>
          <w:rFonts w:hint="default" w:ascii="Times New Roman" w:hAnsi="Times New Roman" w:cs="Times New Roman"/>
          <w:sz w:val="24"/>
          <w:szCs w:val="24"/>
        </w:rPr>
      </w:pPr>
      <w:r>
        <w:rPr>
          <w:rFonts w:hint="default" w:ascii="Times New Roman" w:hAnsi="Times New Roman" w:eastAsia="sans-serif" w:cs="Times New Roman"/>
          <w:b w:val="0"/>
          <w:i w:val="0"/>
          <w:caps w:val="0"/>
          <w:color w:val="252525"/>
          <w:spacing w:val="0"/>
          <w:sz w:val="24"/>
          <w:szCs w:val="24"/>
          <w:bdr w:val="none" w:color="auto" w:sz="0" w:space="0"/>
          <w:shd w:val="clear" w:fill="FFFFFF"/>
        </w:rPr>
        <w:t>Jaringan publik termasuk infrastruktur pembawa seperti menara seluler, pusat data publik, sistem pasokan listrik dan penyejuk ruangan. Kategori ini berbeda dari manajemen fasilitas di sektor pembangunan.</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BAB III</w:t>
      </w:r>
    </w:p>
    <w:p>
      <w:pPr>
        <w:numPr>
          <w:numId w:val="0"/>
        </w:num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PENUTUP</w:t>
      </w:r>
    </w:p>
    <w:p>
      <w:pPr>
        <w:numPr>
          <w:numId w:val="0"/>
        </w:numPr>
        <w:jc w:val="center"/>
        <w:rPr>
          <w:rFonts w:hint="default" w:ascii="Times New Roman" w:hAnsi="Times New Roman" w:cs="Times New Roman"/>
          <w:b/>
          <w:bCs/>
          <w:sz w:val="40"/>
          <w:szCs w:val="40"/>
          <w:lang w:val="en-GB"/>
        </w:rPr>
      </w:pPr>
    </w:p>
    <w:p>
      <w:pPr>
        <w:numPr>
          <w:numId w:val="0"/>
        </w:numPr>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4.1 Kesimpulan</w:t>
      </w:r>
    </w:p>
    <w:p>
      <w:pPr>
        <w:numPr>
          <w:numId w:val="0"/>
        </w:numPr>
        <w:jc w:val="both"/>
        <w:rPr>
          <w:rFonts w:hint="default" w:ascii="Times New Roman" w:hAnsi="Times New Roman" w:cs="Times New Roman"/>
          <w:b/>
          <w:bCs/>
          <w:sz w:val="24"/>
          <w:szCs w:val="24"/>
          <w:lang w:val="en-GB"/>
        </w:rPr>
      </w:pP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Demikian yang dapat saya sampaikan tentang diri saya , mudah mudahan pembaca dapat memahami apa yang saya sampaikan, Tentu saja masih banyak kekurangan dan kelemahannya karna terbatasnya pengetahuan dan ingatan saya tentang diri saya.</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Saya harap pembaca dapat memberi saran dan kritik yang dapat membangun saya dalam mengerjakan makalah makalah selanjutnya.Semoga makalah ini dapat berguna bagi pembaca maupun saya. Sekian dan Terimakasih</w:t>
      </w: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both"/>
        <w:rPr>
          <w:rFonts w:hint="default" w:ascii="Times New Roman" w:hAnsi="Times New Roman" w:cs="Times New Roman"/>
          <w:b w:val="0"/>
          <w:bCs w:val="0"/>
          <w:sz w:val="24"/>
          <w:szCs w:val="24"/>
          <w:lang w:val="en-GB"/>
        </w:rPr>
      </w:pPr>
    </w:p>
    <w:p>
      <w:pPr>
        <w:numPr>
          <w:numId w:val="0"/>
        </w:num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BAB IV</w:t>
      </w:r>
    </w:p>
    <w:p>
      <w:pPr>
        <w:numPr>
          <w:numId w:val="0"/>
        </w:num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SCREENSHOOT</w:t>
      </w: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p>
    <w:p>
      <w:pPr>
        <w:numPr>
          <w:numId w:val="0"/>
        </w:numPr>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drawing>
          <wp:inline distT="0" distB="0" distL="114300" distR="114300">
            <wp:extent cx="5268595" cy="2962275"/>
            <wp:effectExtent l="0" t="0" r="8255" b="9525"/>
            <wp:docPr id="20" name="Picture 20"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0)"/>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9" name="Picture 19"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1)"/>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8" name="Picture 18"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2)"/>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7" name="Picture 17"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3)"/>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6" name="Picture 1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4)"/>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5" name="Picture 1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5)"/>
                    <pic:cNvPicPr>
                      <a:picLocks noChangeAspect="1"/>
                    </pic:cNvPicPr>
                  </pic:nvPicPr>
                  <pic:blipFill>
                    <a:blip r:embed="rId13"/>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4" name="Picture 14"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6)"/>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3" name="Picture 13"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7)"/>
                    <pic:cNvPicPr>
                      <a:picLocks noChangeAspect="1"/>
                    </pic:cNvPicPr>
                  </pic:nvPicPr>
                  <pic:blipFill>
                    <a:blip r:embed="rId15"/>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2" name="Picture 12"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8)"/>
                    <pic:cNvPicPr>
                      <a:picLocks noChangeAspect="1"/>
                    </pic:cNvPicPr>
                  </pic:nvPicPr>
                  <pic:blipFill>
                    <a:blip r:embed="rId16"/>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1" name="Picture 11"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9)"/>
                    <pic:cNvPicPr>
                      <a:picLocks noChangeAspect="1"/>
                    </pic:cNvPicPr>
                  </pic:nvPicPr>
                  <pic:blipFill>
                    <a:blip r:embed="rId17"/>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10" name="Picture 10"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
                    <pic:cNvPicPr>
                      <a:picLocks noChangeAspect="1"/>
                    </pic:cNvPicPr>
                  </pic:nvPicPr>
                  <pic:blipFill>
                    <a:blip r:embed="rId18"/>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9" name="Picture 9"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1)"/>
                    <pic:cNvPicPr>
                      <a:picLocks noChangeAspect="1"/>
                    </pic:cNvPicPr>
                  </pic:nvPicPr>
                  <pic:blipFill>
                    <a:blip r:embed="rId19"/>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8" name="Picture 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2)"/>
                    <pic:cNvPicPr>
                      <a:picLocks noChangeAspect="1"/>
                    </pic:cNvPicPr>
                  </pic:nvPicPr>
                  <pic:blipFill>
                    <a:blip r:embed="rId20"/>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7" name="Picture 7"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3)"/>
                    <pic:cNvPicPr>
                      <a:picLocks noChangeAspect="1"/>
                    </pic:cNvPicPr>
                  </pic:nvPicPr>
                  <pic:blipFill>
                    <a:blip r:embed="rId21"/>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6" name="Picture 6"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4)"/>
                    <pic:cNvPicPr>
                      <a:picLocks noChangeAspect="1"/>
                    </pic:cNvPicPr>
                  </pic:nvPicPr>
                  <pic:blipFill>
                    <a:blip r:embed="rId22"/>
                    <a:stretch>
                      <a:fillRect/>
                    </a:stretch>
                  </pic:blipFill>
                  <pic:spPr>
                    <a:xfrm>
                      <a:off x="0" y="0"/>
                      <a:ext cx="5268595" cy="2962275"/>
                    </a:xfrm>
                    <a:prstGeom prst="rect">
                      <a:avLst/>
                    </a:prstGeom>
                  </pic:spPr>
                </pic:pic>
              </a:graphicData>
            </a:graphic>
          </wp:inline>
        </w:drawing>
      </w:r>
      <w:r>
        <w:rPr>
          <w:rFonts w:hint="default" w:ascii="Times New Roman" w:hAnsi="Times New Roman" w:cs="Times New Roman"/>
          <w:b/>
          <w:bCs/>
          <w:sz w:val="40"/>
          <w:szCs w:val="40"/>
          <w:lang w:val="en-GB"/>
        </w:rPr>
        <w:drawing>
          <wp:inline distT="0" distB="0" distL="114300" distR="114300">
            <wp:extent cx="5268595" cy="2962275"/>
            <wp:effectExtent l="0" t="0" r="8255" b="9525"/>
            <wp:docPr id="5" name="Picture 5"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5)"/>
                    <pic:cNvPicPr>
                      <a:picLocks noChangeAspect="1"/>
                    </pic:cNvPicPr>
                  </pic:nvPicPr>
                  <pic:blipFill>
                    <a:blip r:embed="rId23"/>
                    <a:stretch>
                      <a:fillRect/>
                    </a:stretch>
                  </pic:blipFill>
                  <pic:spPr>
                    <a:xfrm>
                      <a:off x="0" y="0"/>
                      <a:ext cx="5268595" cy="2962275"/>
                    </a:xfrm>
                    <a:prstGeom prst="rect">
                      <a:avLst/>
                    </a:prstGeom>
                  </pic:spPr>
                </pic:pic>
              </a:graphicData>
            </a:graphic>
          </wp:inline>
        </w:drawing>
      </w:r>
      <w:bookmarkStart w:id="0" w:name="_GoBack"/>
      <w:bookmarkEnd w:id="0"/>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auto"/>
    <w:pitch w:val="default"/>
    <w:sig w:usb0="FFFFFFFF" w:usb1="E9FFFFFF" w:usb2="0000003F" w:usb3="00000000" w:csb0="603F01FF" w:csb1="FFFF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Kristen ITC">
    <w:panose1 w:val="03050502040202030202"/>
    <w:charset w:val="00"/>
    <w:family w:val="auto"/>
    <w:pitch w:val="default"/>
    <w:sig w:usb0="00000003" w:usb1="00000000" w:usb2="00000000" w:usb3="00000000" w:csb0="20000001" w:csb1="00000000"/>
  </w:font>
  <w:font w:name="Juice ITC">
    <w:panose1 w:val="04040403040A02020202"/>
    <w:charset w:val="00"/>
    <w:family w:val="auto"/>
    <w:pitch w:val="default"/>
    <w:sig w:usb0="00000003" w:usb1="00000000" w:usb2="00000000" w:usb3="00000000" w:csb0="20000001" w:csb1="00000000"/>
  </w:font>
  <w:font w:name="Jokerman">
    <w:panose1 w:val="04090605060D06020702"/>
    <w:charset w:val="00"/>
    <w:family w:val="auto"/>
    <w:pitch w:val="default"/>
    <w:sig w:usb0="00000003" w:usb1="00000000" w:usb2="00000000" w:usb3="00000000" w:csb0="20000001" w:csb1="00000000"/>
  </w:font>
  <w:font w:name="Kunstler Script">
    <w:panose1 w:val="030304020206070D0D06"/>
    <w:charset w:val="00"/>
    <w:family w:val="auto"/>
    <w:pitch w:val="default"/>
    <w:sig w:usb0="00000003" w:usb1="00000000" w:usb2="00000000" w:usb3="00000000" w:csb0="20000001"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ucida Bright">
    <w:panose1 w:val="02040602050505020304"/>
    <w:charset w:val="00"/>
    <w:family w:val="auto"/>
    <w:pitch w:val="default"/>
    <w:sig w:usb0="00000003" w:usb1="00000000" w:usb2="00000000" w:usb3="00000000" w:csb0="20000001" w:csb1="00000000"/>
  </w:font>
  <w:font w:name="Lucida Calligraphy">
    <w:panose1 w:val="03010101010101010101"/>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Lucida Fax">
    <w:panose1 w:val="02060602050505020204"/>
    <w:charset w:val="00"/>
    <w:family w:val="auto"/>
    <w:pitch w:val="default"/>
    <w:sig w:usb0="00000003" w:usb1="00000000" w:usb2="00000000" w:usb3="00000000" w:csb0="20000001" w:csb1="00000000"/>
  </w:font>
  <w:font w:name="Lucida Handwriting">
    <w:panose1 w:val="03010101010101010101"/>
    <w:charset w:val="00"/>
    <w:family w:val="auto"/>
    <w:pitch w:val="default"/>
    <w:sig w:usb0="00000003" w:usb1="00000000" w:usb2="00000000" w:usb3="00000000" w:csb0="20000001" w:csb1="00000000"/>
  </w:font>
  <w:font w:name="Lucida Sans">
    <w:panose1 w:val="020B0602030504020204"/>
    <w:charset w:val="00"/>
    <w:family w:val="auto"/>
    <w:pitch w:val="default"/>
    <w:sig w:usb0="00000003" w:usb1="00000000" w:usb2="00000000" w:usb3="00000000" w:csb0="20000001" w:csb1="00000000"/>
  </w:font>
  <w:font w:name="Wingdings 2">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ivaldi">
    <w:panose1 w:val="03020602050506090804"/>
    <w:charset w:val="00"/>
    <w:family w:val="auto"/>
    <w:pitch w:val="default"/>
    <w:sig w:usb0="00000003" w:usb1="00000000" w:usb2="00000000" w:usb3="00000000" w:csb0="20000001" w:csb1="00000000"/>
  </w:font>
  <w:font w:name="Verdana">
    <w:panose1 w:val="020B0604030504040204"/>
    <w:charset w:val="00"/>
    <w:family w:val="auto"/>
    <w:pitch w:val="default"/>
    <w:sig w:usb0="A10006FF" w:usb1="4000205B" w:usb2="00000010" w:usb3="00000000" w:csb0="2000019F" w:csb1="00000000"/>
  </w:font>
  <w:font w:name="Tw Cen MT Condensed Extra Bold">
    <w:panose1 w:val="020B0803020202020204"/>
    <w:charset w:val="00"/>
    <w:family w:val="auto"/>
    <w:pitch w:val="default"/>
    <w:sig w:usb0="00000003" w:usb1="00000000" w:usb2="00000000" w:usb3="00000000" w:csb0="20000003" w:csb1="00000000"/>
  </w:font>
  <w:font w:name="Tw Cen MT">
    <w:panose1 w:val="020B0602020104020603"/>
    <w:charset w:val="00"/>
    <w:family w:val="auto"/>
    <w:pitch w:val="default"/>
    <w:sig w:usb0="00000003" w:usb1="00000000" w:usb2="00000000" w:usb3="00000000" w:csb0="20000003" w:csb1="00000000"/>
  </w:font>
  <w:font w:name="Tempus Sans ITC">
    <w:panose1 w:val="04020404030D070202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Pr>
                              <w:sz w:val="18"/>
                            </w:rPr>
                            <w:t>2</w:t>
                          </w:r>
                          <w:r>
                            <w:rPr>
                              <w:sz w:val="18"/>
                              <w:lang w:val="en-GB"/>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FOLOdsgIAANUFAAAOAAAAAAAAAAEAIAAAAB8BAABkcnMv&#10;ZTJvRG9jLnhtbFBLBQYAAAAABgAGAFkBAABDBgAAAAA=&#10;">
              <v:fill on="f" focussize="0,0"/>
              <v:stroke on="f" weight="0.5pt"/>
              <v:imagedata o:title=""/>
              <o:lock v:ext="edit" aspectratio="f"/>
              <v:textbox inset="0mm,0mm,0mm,0mm" style="mso-fit-shape-to-text:t;">
                <w:txbxContent>
                  <w:p>
                    <w:pPr>
                      <w:snapToGrid w:val="0"/>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Pr>
                        <w:sz w:val="18"/>
                      </w:rPr>
                      <w:t>2</w:t>
                    </w:r>
                    <w:r>
                      <w:rPr>
                        <w:sz w:val="18"/>
                        <w:lang w:val="en-GB"/>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E73D4"/>
    <w:multiLevelType w:val="singleLevel"/>
    <w:tmpl w:val="583E73D4"/>
    <w:lvl w:ilvl="0" w:tentative="0">
      <w:start w:val="1"/>
      <w:numFmt w:val="bullet"/>
      <w:lvlText w:val=""/>
      <w:lvlJc w:val="left"/>
      <w:pPr>
        <w:ind w:left="420" w:leftChars="0" w:hanging="420" w:firstLineChars="0"/>
      </w:pPr>
      <w:rPr>
        <w:rFonts w:hint="default" w:ascii="Wingdings" w:hAnsi="Wingdings"/>
      </w:rPr>
    </w:lvl>
  </w:abstractNum>
  <w:abstractNum w:abstractNumId="1">
    <w:nsid w:val="583E8DBB"/>
    <w:multiLevelType w:val="multilevel"/>
    <w:tmpl w:val="583E8D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83E8DC6"/>
    <w:multiLevelType w:val="multilevel"/>
    <w:tmpl w:val="583E8D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83E8DD1"/>
    <w:multiLevelType w:val="multilevel"/>
    <w:tmpl w:val="583E8D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83E8DDC"/>
    <w:multiLevelType w:val="multilevel"/>
    <w:tmpl w:val="583E8D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83E8DE7"/>
    <w:multiLevelType w:val="multilevel"/>
    <w:tmpl w:val="583E8D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83E8DF2"/>
    <w:multiLevelType w:val="multilevel"/>
    <w:tmpl w:val="583E8D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83E8DFD"/>
    <w:multiLevelType w:val="multilevel"/>
    <w:tmpl w:val="583E8D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3E8E08"/>
    <w:multiLevelType w:val="multilevel"/>
    <w:tmpl w:val="583E8E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characterSpacingControl w:val="compressPunctuation"/>
  <w:compat>
    <w:spaceForUL/>
    <w:balanceSingleByteDoubleByteWidth/>
    <w:doNotLeaveBackslashAlone/>
    <w:doNotExpandShiftReturn/>
    <w:adjustLineHeightInTable/>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412F3"/>
    <w:rsid w:val="60421A93"/>
    <w:rsid w:val="618412F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8">
    <w:name w:val="Normal Table"/>
    <w:semiHidden/>
    <w:uiPriority w:val="0"/>
    <w:pPr>
      <w:keepNext w:val="0"/>
      <w:keepLines w:val="0"/>
      <w:widowControl/>
      <w:suppressLineNumbers w:val="0"/>
      <w:spacing w:before="0" w:beforeAutospacing="0" w:after="200" w:afterAutospacing="0" w:line="276" w:lineRule="auto"/>
      <w:ind w:left="0" w:right="0"/>
    </w:pPr>
    <w:rPr>
      <w:rFonts w:hint="default" w:ascii="Calibri" w:hAnsi="Calibri" w:cs="Calibri"/>
      <w:sz w:val="22"/>
      <w:szCs w:val="22"/>
    </w:rPr>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2016-11-30T06:27:00Z</dcterms:created>
  <dc:creator>Lenovo</dc:creator>
  <cp:lastModifiedBy>Lenovo</cp:lastModifiedBy>
  <dcterms:modified xsi:type="dcterms:W3CDTF">2016-11-30T09:22:51Z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2057-10.1.0.5795</vt:lpwstr>
  </property>
</Properties>
</file>