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8B0D0ED" wp14:paraId="1E207724" wp14:textId="26EB7DE9">
      <w:pPr>
        <w:pStyle w:val="Title"/>
        <w:rPr>
          <w:b w:val="1"/>
          <w:bCs w:val="1"/>
          <w:sz w:val="32"/>
          <w:szCs w:val="32"/>
        </w:rPr>
      </w:pPr>
      <w:bookmarkStart w:name="_Int_zIui9In7" w:id="1854122380"/>
      <w:r w:rsidR="3D2DFB32">
        <w:rPr/>
        <w:t xml:space="preserve">Por uma </w:t>
      </w:r>
      <w:r w:rsidR="6356B171">
        <w:rPr/>
        <w:t>A</w:t>
      </w:r>
      <w:r w:rsidR="3D2DFB32">
        <w:rPr/>
        <w:t>genda 2030 que não seja “só para inglês ver”</w:t>
      </w:r>
      <w:bookmarkEnd w:id="1854122380"/>
    </w:p>
    <w:p w:rsidR="29499EFB" w:rsidP="29499EFB" w:rsidRDefault="29499EFB" w14:paraId="7974F30F" w14:textId="788CE27E">
      <w:pPr>
        <w:jc w:val="both"/>
      </w:pPr>
    </w:p>
    <w:p w:rsidR="2822148F" w:rsidP="48B0D0ED" w:rsidRDefault="2822148F" w14:paraId="00455D6F" w14:textId="34BDABF6">
      <w:pPr>
        <w:pStyle w:val="Heading1"/>
        <w:rPr>
          <w:b w:val="1"/>
          <w:bCs w:val="1"/>
        </w:rPr>
      </w:pPr>
      <w:r w:rsidR="0C1E3CBD">
        <w:rPr/>
        <w:t>Introdução</w:t>
      </w:r>
    </w:p>
    <w:p w:rsidR="0E52E922" w:rsidP="29499EFB" w:rsidRDefault="0E52E922" w14:paraId="215D71B0" w14:textId="4FE94B20">
      <w:pPr>
        <w:jc w:val="both"/>
      </w:pPr>
      <w:r w:rsidR="5B21E2F2">
        <w:rPr/>
        <w:t xml:space="preserve">O Brasil é um dos países da comunidade internacional que </w:t>
      </w:r>
      <w:r w:rsidR="6A033976">
        <w:rPr/>
        <w:t xml:space="preserve">firma </w:t>
      </w:r>
      <w:r w:rsidR="5B21E2F2">
        <w:rPr/>
        <w:t xml:space="preserve">compromisso com a chamada </w:t>
      </w:r>
      <w:hyperlink r:id="R22ee91e4afc64648">
        <w:r w:rsidRPr="48B0D0ED" w:rsidR="5B21E2F2">
          <w:rPr>
            <w:rStyle w:val="Hyperlink"/>
          </w:rPr>
          <w:t xml:space="preserve">Agenda 2030 e os Objetivos do Desenvolvimento Sustentável </w:t>
        </w:r>
        <w:r w:rsidRPr="48B0D0ED" w:rsidR="38B6F19A">
          <w:rPr>
            <w:rStyle w:val="Hyperlink"/>
          </w:rPr>
          <w:t xml:space="preserve">- ODS </w:t>
        </w:r>
        <w:r w:rsidRPr="48B0D0ED" w:rsidR="5B21E2F2">
          <w:rPr>
            <w:rStyle w:val="Hyperlink"/>
          </w:rPr>
          <w:t>estabelecido</w:t>
        </w:r>
        <w:r w:rsidRPr="48B0D0ED" w:rsidR="6A51249F">
          <w:rPr>
            <w:rStyle w:val="Hyperlink"/>
          </w:rPr>
          <w:t>s pela ONU</w:t>
        </w:r>
      </w:hyperlink>
      <w:r w:rsidR="6A51249F">
        <w:rPr/>
        <w:t>. Mas a julgar pelo que temos de resultado real deste compromisso</w:t>
      </w:r>
      <w:r w:rsidR="6826BA2E">
        <w:rPr/>
        <w:t xml:space="preserve"> feito</w:t>
      </w:r>
      <w:r w:rsidR="06A54D34">
        <w:rPr/>
        <w:t xml:space="preserve"> – ainda que faltem alguns anos para chegarmos ao prazo final de 2030 –</w:t>
      </w:r>
      <w:r w:rsidR="6A51249F">
        <w:rPr/>
        <w:t xml:space="preserve"> </w:t>
      </w:r>
      <w:r w:rsidR="6A51249F">
        <w:rPr/>
        <w:t>podemos dizer que</w:t>
      </w:r>
      <w:r w:rsidR="6C97731B">
        <w:rPr/>
        <w:t xml:space="preserve"> este tem sido só mais um dos muitos compromissos que </w:t>
      </w:r>
      <w:r w:rsidR="1289593D">
        <w:rPr/>
        <w:t xml:space="preserve">nosso </w:t>
      </w:r>
      <w:r w:rsidR="6C97731B">
        <w:rPr/>
        <w:t>país fa</w:t>
      </w:r>
      <w:r w:rsidR="1879B9D0">
        <w:rPr/>
        <w:t xml:space="preserve">z </w:t>
      </w:r>
      <w:r w:rsidR="6C97731B">
        <w:rPr/>
        <w:t>“só para inglês ver”</w:t>
      </w:r>
      <w:r w:rsidR="40C42173">
        <w:rPr/>
        <w:t xml:space="preserve">. Comportamento que é recorrente </w:t>
      </w:r>
      <w:r w:rsidR="27E668E1">
        <w:rPr/>
        <w:t xml:space="preserve">especialmente no que tange </w:t>
      </w:r>
      <w:r w:rsidR="52EDED65">
        <w:rPr/>
        <w:t>a</w:t>
      </w:r>
      <w:r w:rsidR="27E668E1">
        <w:rPr/>
        <w:t xml:space="preserve"> </w:t>
      </w:r>
      <w:r w:rsidR="10FD0C96">
        <w:rPr/>
        <w:t xml:space="preserve">garantias de direitos para brasileiros </w:t>
      </w:r>
      <w:r w:rsidR="27E668E1">
        <w:rPr/>
        <w:t>p</w:t>
      </w:r>
      <w:r w:rsidR="6C9BDEEA">
        <w:rPr/>
        <w:t>retos</w:t>
      </w:r>
      <w:r w:rsidR="27E668E1">
        <w:rPr/>
        <w:t xml:space="preserve">, </w:t>
      </w:r>
      <w:r w:rsidR="130F3B31">
        <w:rPr/>
        <w:t xml:space="preserve">indígenas, </w:t>
      </w:r>
      <w:r w:rsidR="27E668E1">
        <w:rPr/>
        <w:t>pard</w:t>
      </w:r>
      <w:r w:rsidR="2E248945">
        <w:rPr/>
        <w:t>os</w:t>
      </w:r>
      <w:r w:rsidR="27E668E1">
        <w:rPr/>
        <w:t xml:space="preserve"> </w:t>
      </w:r>
      <w:r w:rsidR="27E668E1">
        <w:rPr/>
        <w:t>e afrod</w:t>
      </w:r>
      <w:r w:rsidR="27E668E1">
        <w:rPr/>
        <w:t>escendente</w:t>
      </w:r>
      <w:r w:rsidR="5548EEFE">
        <w:rPr/>
        <w:t>s</w:t>
      </w:r>
      <w:r w:rsidR="27E668E1">
        <w:rPr/>
        <w:t>.</w:t>
      </w:r>
    </w:p>
    <w:p w:rsidR="225F6F34" w:rsidP="29499EFB" w:rsidRDefault="225F6F34" w14:paraId="6C1A2296" w14:textId="489AF85E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</w:pPr>
      <w:r w:rsidR="225F6F34">
        <w:rPr/>
        <w:t xml:space="preserve">A ideia de que o Brasil cria leis e normas que só existem formalmente, sem </w:t>
      </w:r>
      <w:r w:rsidR="699C9C8F">
        <w:rPr/>
        <w:t>resultados práticos</w:t>
      </w:r>
      <w:r w:rsidR="29859039">
        <w:rPr/>
        <w:t>,</w:t>
      </w:r>
      <w:r w:rsidR="699C9C8F">
        <w:rPr/>
        <w:t xml:space="preserve"> é resumida brilhantemente p</w:t>
      </w:r>
      <w:r w:rsidR="5BEF6FDA">
        <w:rPr/>
        <w:t>or est</w:t>
      </w:r>
      <w:r w:rsidR="699C9C8F">
        <w:rPr/>
        <w:t xml:space="preserve">a </w:t>
      </w:r>
      <w:r w:rsidR="3CA4AD4F">
        <w:rPr/>
        <w:t>expressão popular</w:t>
      </w:r>
      <w:r w:rsidR="673CAB95">
        <w:rPr/>
        <w:t xml:space="preserve">. </w:t>
      </w:r>
      <w:hyperlink r:id="Rd84f979285f14dca">
        <w:r w:rsidRPr="29499EFB" w:rsidR="673CAB95">
          <w:rPr>
            <w:rStyle w:val="Hyperlink"/>
          </w:rPr>
          <w:t>O termo surgiu a partir d</w:t>
        </w:r>
        <w:r w:rsidRPr="29499EFB" w:rsidR="330E7E5E">
          <w:rPr>
            <w:rStyle w:val="Hyperlink"/>
          </w:rPr>
          <w:t>a famosa Lei Feijó de</w:t>
        </w:r>
        <w:r w:rsidRPr="29499EFB" w:rsidR="09764AD1">
          <w:rPr>
            <w:rStyle w:val="Hyperlink"/>
          </w:rPr>
          <w:t xml:space="preserve"> </w:t>
        </w:r>
        <w:r w:rsidRPr="29499EFB" w:rsidR="330E7E5E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1831</w:t>
        </w:r>
      </w:hyperlink>
      <w:r w:rsidRPr="29499EFB" w:rsidR="330E7E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, </w:t>
      </w:r>
      <w:r w:rsidRPr="29499EFB" w:rsidR="44CF2F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criada </w:t>
      </w:r>
      <w:r w:rsidRPr="29499EFB" w:rsidR="330E7E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em resposta às pressões inglesas para o Brasil proibir o tr</w:t>
      </w:r>
      <w:r w:rsidRPr="29499EFB" w:rsidR="5EBD3A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áfico de escravos no Atlântico</w:t>
      </w:r>
      <w:r w:rsidRPr="29499EFB" w:rsidR="7DA43EE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, </w:t>
      </w:r>
      <w:r w:rsidRPr="29499EFB" w:rsidR="260B02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que determinava que quaisquer africanos que desembarcassem no Brasil a partir daquela data seriam considerados homens livres pela lei.</w:t>
      </w:r>
      <w:r w:rsidRPr="29499EFB" w:rsidR="20BE0B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Como bem sabemos</w:t>
      </w:r>
      <w:r w:rsidRPr="29499EFB" w:rsidR="293D8D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nos dias de hoje</w:t>
      </w:r>
      <w:r w:rsidRPr="29499EFB" w:rsidR="20BE0B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, apesar da proibição</w:t>
      </w:r>
      <w:r w:rsidRPr="29499EFB" w:rsidR="20BE0B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o tráfico seguiu fortíssimo no Atlântico</w:t>
      </w:r>
      <w:r w:rsidRPr="29499EFB" w:rsidR="1A7903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até o fim do século XIX</w:t>
      </w:r>
      <w:r w:rsidRPr="29499EFB" w:rsidR="20BE0B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, inclusive</w:t>
      </w:r>
      <w:r w:rsidRPr="29499EFB" w:rsidR="3F1D35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c</w:t>
      </w:r>
      <w:r w:rsidRPr="29499EFB" w:rsidR="76B6F3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om </w:t>
      </w:r>
      <w:r w:rsidRPr="29499EFB" w:rsidR="20BE0B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novas rotas</w:t>
      </w:r>
      <w:r w:rsidRPr="29499EFB" w:rsidR="3982C4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mercantis</w:t>
      </w:r>
      <w:r w:rsidRPr="29499EFB" w:rsidR="20BE0B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, e milhões de</w:t>
      </w:r>
      <w:r w:rsidRPr="29499EFB" w:rsidR="3B00D5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homens e mulheres</w:t>
      </w:r>
      <w:r w:rsidRPr="29499EFB" w:rsidR="20BE0B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29499EFB" w:rsidR="263F10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foram raptados </w:t>
      </w:r>
      <w:r w:rsidRPr="29499EFB" w:rsidR="01290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no continente africano </w:t>
      </w:r>
      <w:r w:rsidRPr="29499EFB" w:rsidR="263F10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 tornados escravos no Brasil</w:t>
      </w:r>
      <w:r w:rsidRPr="29499EFB" w:rsidR="3A6E18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após a </w:t>
      </w:r>
      <w:r w:rsidRPr="29499EFB" w:rsidR="200948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aprovação da </w:t>
      </w:r>
      <w:r w:rsidRPr="29499EFB" w:rsidR="3A6E18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Lei Feijó</w:t>
      </w:r>
      <w:r w:rsidRPr="29499EFB" w:rsidR="263F10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.</w:t>
      </w:r>
    </w:p>
    <w:p w:rsidR="203E5F41" w:rsidP="48B0D0ED" w:rsidRDefault="203E5F41" w14:paraId="798E0063" w14:textId="307CA7D0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</w:pPr>
      <w:r w:rsidRPr="48B0D0ED" w:rsidR="33FFAE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É difícil definir o compromisso nacional com a Agenda 2030 e os ODS da ONU em algum tom menos pessimista. Os resulta</w:t>
      </w:r>
      <w:r w:rsidRPr="48B0D0ED" w:rsidR="5904B2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dos são pífios e, de modo geral, pouquíssimo relacionados a algum esforço de cumprimento </w:t>
      </w:r>
      <w:r w:rsidRPr="48B0D0ED" w:rsidR="3DF44F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(e até mesmo</w:t>
      </w:r>
      <w:r w:rsidRPr="48B0D0ED" w:rsidR="32D4EE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de melhor</w:t>
      </w:r>
      <w:r w:rsidRPr="48B0D0ED" w:rsidR="3DF44F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formulação) </w:t>
      </w:r>
      <w:r w:rsidRPr="48B0D0ED" w:rsidR="5904B2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das metas previstas.</w:t>
      </w:r>
      <w:r w:rsidRPr="48B0D0ED" w:rsidR="2B9EF1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43EB1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Algo </w:t>
      </w:r>
      <w:r w:rsidRPr="48B0D0ED" w:rsidR="313A08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que é </w:t>
      </w:r>
      <w:r w:rsidRPr="48B0D0ED" w:rsidR="43EB1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muito bem </w:t>
      </w:r>
      <w:r w:rsidRPr="48B0D0ED" w:rsidR="02B894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destacado</w:t>
      </w:r>
      <w:r w:rsidRPr="48B0D0ED" w:rsidR="1D0515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2C26ED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nos </w:t>
      </w:r>
      <w:r w:rsidRPr="48B0D0ED" w:rsidR="2022AB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resultados da </w:t>
      </w:r>
      <w:hyperlink r:id="R0f93290dad924a09">
        <w:r w:rsidRPr="48B0D0ED" w:rsidR="2B9EF1E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av</w:t>
        </w:r>
        <w:r w:rsidRPr="48B0D0ED" w:rsidR="645C25C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aliação</w:t>
        </w:r>
        <w:r w:rsidRPr="48B0D0ED" w:rsidR="729CAD5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 xml:space="preserve"> </w:t>
        </w:r>
        <w:r w:rsidRPr="48B0D0ED" w:rsidR="7A3213B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 xml:space="preserve">geral </w:t>
        </w:r>
        <w:r w:rsidRPr="48B0D0ED" w:rsidR="1F9F069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prévia elaborada</w:t>
        </w:r>
        <w:r w:rsidRPr="48B0D0ED" w:rsidR="7A3213B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 xml:space="preserve"> </w:t>
        </w:r>
        <w:r w:rsidRPr="48B0D0ED" w:rsidR="088EED78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 xml:space="preserve">pelo </w:t>
        </w:r>
        <w:r w:rsidRPr="48B0D0ED" w:rsidR="7A3213B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 xml:space="preserve">Centro Brasileiro de Análise e Planejamento </w:t>
        </w:r>
        <w:r w:rsidRPr="48B0D0ED" w:rsidR="08396F98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(Cebrap)</w:t>
        </w:r>
        <w:r w:rsidRPr="48B0D0ED" w:rsidR="7A3213B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 xml:space="preserve"> em parceria com o Banco Interamericano de </w:t>
        </w:r>
        <w:r w:rsidRPr="48B0D0ED" w:rsidR="59B651D5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 xml:space="preserve">Desenvolvimento </w:t>
        </w:r>
        <w:r w:rsidRPr="48B0D0ED" w:rsidR="1E57C2E3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(BID)</w:t>
        </w:r>
      </w:hyperlink>
      <w:r w:rsidRPr="48B0D0ED" w:rsidR="1F4DDA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que é bastante categórica ao dizer que </w:t>
      </w:r>
      <w:r w:rsidRPr="48B0D0ED" w:rsidR="60674A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não é esperado que o </w:t>
      </w:r>
      <w:r w:rsidRPr="48B0D0ED" w:rsidR="59B651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Brasil </w:t>
      </w:r>
      <w:r w:rsidRPr="48B0D0ED" w:rsidR="1CE0EE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consiga </w:t>
      </w:r>
      <w:r w:rsidRPr="48B0D0ED" w:rsidR="02B335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alcançar </w:t>
      </w:r>
      <w:r w:rsidRPr="48B0D0ED" w:rsidR="7472C9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minimamente </w:t>
      </w:r>
      <w:r w:rsidRPr="48B0D0ED" w:rsidR="59B651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as metas</w:t>
      </w:r>
      <w:r w:rsidRPr="48B0D0ED" w:rsidR="700F2D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e que </w:t>
      </w:r>
      <w:r w:rsidRPr="48B0D0ED" w:rsidR="211388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há uma d</w:t>
      </w:r>
      <w:r w:rsidRPr="48B0D0ED" w:rsidR="2B467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esigualdade </w:t>
      </w:r>
      <w:r w:rsidRPr="48B0D0ED" w:rsidR="211388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enorme </w:t>
      </w:r>
      <w:r w:rsidRPr="48B0D0ED" w:rsidR="24B9CE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nos resultados quando observadas características </w:t>
      </w:r>
      <w:r w:rsidRPr="48B0D0ED" w:rsidR="3CF7DA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regionais e sociodemográficas.</w:t>
      </w:r>
      <w:r w:rsidRPr="48B0D0ED" w:rsidR="6703C7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4258B2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Mas </w:t>
      </w:r>
      <w:r w:rsidRPr="48B0D0ED" w:rsidR="76D867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foram muitas </w:t>
      </w:r>
      <w:r w:rsidRPr="48B0D0ED" w:rsidR="76D867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as mãos que </w:t>
      </w:r>
      <w:r w:rsidRPr="48B0D0ED" w:rsidR="52CE47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mantiveram viv</w:t>
      </w:r>
      <w:r w:rsidRPr="48B0D0ED" w:rsidR="3F67A8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</w:t>
      </w:r>
      <w:r w:rsidRPr="48B0D0ED" w:rsidR="76EF0B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439DAB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no Brasil </w:t>
      </w:r>
      <w:r w:rsidRPr="48B0D0ED" w:rsidR="12D2AB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a ideia </w:t>
      </w:r>
      <w:r w:rsidRPr="48B0D0ED" w:rsidR="52CE47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de </w:t>
      </w:r>
      <w:r w:rsidRPr="48B0D0ED" w:rsidR="47F1CF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termos objetivos </w:t>
      </w:r>
      <w:r w:rsidRPr="48B0D0ED" w:rsidR="538FE8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reais e </w:t>
      </w:r>
      <w:r w:rsidRPr="48B0D0ED" w:rsidR="47F1CF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mensuráveis de desenvolvimento sustentável </w:t>
      </w:r>
      <w:r w:rsidRPr="48B0D0ED" w:rsidR="232186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nos últimos anos, e é necessário agora repensar o que fazer com todo o esforço que foi investido até aqui.</w:t>
      </w:r>
    </w:p>
    <w:p w:rsidR="250326E7" w:rsidP="48B0D0ED" w:rsidRDefault="250326E7" w14:paraId="24937C44" w14:textId="52B6FA5E">
      <w:pPr>
        <w:pStyle w:val="Heading1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</w:pPr>
      <w:r w:rsidRPr="48B0D0ED" w:rsidR="67679486">
        <w:rPr>
          <w:noProof w:val="0"/>
          <w:lang w:val="pt-BR"/>
        </w:rPr>
        <w:t xml:space="preserve">A (falta de) presença da </w:t>
      </w:r>
      <w:r w:rsidRPr="48B0D0ED" w:rsidR="14BEC8B0">
        <w:rPr>
          <w:noProof w:val="0"/>
          <w:lang w:val="pt-BR"/>
        </w:rPr>
        <w:t xml:space="preserve">questão </w:t>
      </w:r>
      <w:r w:rsidRPr="48B0D0ED" w:rsidR="67679486">
        <w:rPr>
          <w:noProof w:val="0"/>
          <w:lang w:val="pt-BR"/>
        </w:rPr>
        <w:t>raça/cor nos ODS da ONU</w:t>
      </w:r>
    </w:p>
    <w:p w:rsidR="3BE12FAB" w:rsidP="685C550E" w:rsidRDefault="3BE12FAB" w14:paraId="10C7A9DC" w14:textId="2E0B0A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</w:pPr>
      <w:r w:rsidRPr="685C550E" w:rsidR="08F02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 bem da verdade,</w:t>
      </w:r>
      <w:r w:rsidRPr="685C550E" w:rsidR="08F02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é</w:t>
      </w:r>
      <w:r w:rsidRPr="685C550E" w:rsidR="0BDC93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importante ressaltar</w:t>
      </w:r>
      <w:r w:rsidRPr="685C550E" w:rsidR="645F3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685C550E" w:rsidR="645F3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que a Agenda 2030 como um todo é uma espécie de compromisso </w:t>
      </w:r>
      <w:r w:rsidRPr="685C550E" w:rsidR="0E72D7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mundial </w:t>
      </w:r>
      <w:r w:rsidRPr="685C550E" w:rsidR="7449DC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“só para inglês ver”</w:t>
      </w:r>
      <w:r w:rsidRPr="685C550E" w:rsidR="202A5E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no que tange à agenda racial</w:t>
      </w:r>
      <w:r w:rsidRPr="685C550E" w:rsidR="7449DC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.</w:t>
      </w:r>
      <w:r w:rsidRPr="685C550E" w:rsidR="2E32B7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685C550E" w:rsidR="2E32B7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São muitos os problemas de formulação, tais como a impressionante ausência de menção à </w:t>
      </w:r>
      <w:hyperlink r:id="R09fed8bb817443b6">
        <w:r w:rsidRPr="685C550E" w:rsidR="2E32B72B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Declaração e Programa de Ação de Durban</w:t>
        </w:r>
      </w:hyperlink>
      <w:r w:rsidRPr="685C550E" w:rsidR="2E32B7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685C550E" w:rsidR="40002F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–</w:t>
      </w:r>
      <w:r w:rsidRPr="685C550E" w:rsidR="6788D6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685C550E" w:rsidR="2E32B7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marc</w:t>
      </w:r>
      <w:r w:rsidRPr="685C550E" w:rsidR="2E32B7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os legais fundamentais nos esforços internacionais para combater o racismo e promover a igualdade racial.</w:t>
      </w:r>
      <w:r w:rsidRPr="685C550E" w:rsidR="3851EE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685C550E" w:rsidR="71C1C0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</w:t>
      </w:r>
      <w:r w:rsidRPr="685C550E" w:rsidR="300F3A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s</w:t>
      </w:r>
      <w:r w:rsidRPr="685C550E" w:rsidR="77B708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críticas de</w:t>
      </w:r>
      <w:r w:rsidRPr="685C550E" w:rsidR="3B220B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685C550E" w:rsidR="3B220B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grupos</w:t>
      </w:r>
      <w:r w:rsidRPr="685C550E" w:rsidR="02B10C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, </w:t>
      </w:r>
      <w:r w:rsidRPr="685C550E" w:rsidR="3B220B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organizações </w:t>
      </w:r>
      <w:r w:rsidRPr="685C550E" w:rsidR="634F4C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 ativistas n</w:t>
      </w:r>
      <w:r w:rsidRPr="685C550E" w:rsidR="3B220B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o combate à discriminação racial</w:t>
      </w:r>
      <w:r w:rsidRPr="685C550E" w:rsidR="4FB066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são bastante duras</w:t>
      </w:r>
      <w:r w:rsidRPr="685C550E">
        <w:rPr>
          <w:rStyle w:val="FootnoteReference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footnoteReference w:id="7171"/>
      </w:r>
      <w:r w:rsidRPr="685C550E" w:rsidR="1E06C8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e denunciam o </w:t>
      </w:r>
      <w:r w:rsidRPr="685C550E" w:rsidR="3B305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fato de que os ODS da ONU acaba</w:t>
      </w:r>
      <w:r w:rsidRPr="685C550E" w:rsidR="55E30A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ra</w:t>
      </w:r>
      <w:r w:rsidRPr="685C550E" w:rsidR="3B305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m resultando em recomendações “</w:t>
      </w:r>
      <w:r w:rsidRPr="685C550E" w:rsidR="3B3055E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color</w:t>
      </w:r>
      <w:r w:rsidRPr="685C550E" w:rsidR="3B3055E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685C550E" w:rsidR="3B3055E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pt-BR"/>
        </w:rPr>
        <w:t>blinde</w:t>
      </w:r>
      <w:r w:rsidRPr="685C550E" w:rsidR="3B3055E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pt-BR"/>
        </w:rPr>
        <w:t>d</w:t>
      </w:r>
      <w:r w:rsidRPr="685C550E" w:rsidR="3B3055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”</w:t>
      </w:r>
      <w:r w:rsidRPr="685C550E" w:rsidR="485649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(</w:t>
      </w:r>
      <w:r w:rsidRPr="685C550E" w:rsidR="0B4724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“</w:t>
      </w:r>
      <w:r w:rsidRPr="685C550E" w:rsidR="68E464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daltônicas</w:t>
      </w:r>
      <w:r w:rsidRPr="685C550E" w:rsidR="6A9836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”</w:t>
      </w:r>
      <w:r w:rsidRPr="685C550E" w:rsidR="68E464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em </w:t>
      </w:r>
      <w:r w:rsidRPr="685C550E" w:rsidR="674FA6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questões </w:t>
      </w:r>
      <w:r w:rsidRPr="685C550E" w:rsidR="485649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racia</w:t>
      </w:r>
      <w:r w:rsidRPr="685C550E" w:rsidR="0071EA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is</w:t>
      </w:r>
      <w:r w:rsidRPr="685C550E">
        <w:rPr>
          <w:rStyle w:val="FootnoteReference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footnoteReference w:id="11279"/>
      </w:r>
      <w:r w:rsidRPr="685C550E" w:rsidR="06C9C6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. Ações do tipo </w:t>
      </w:r>
      <w:r w:rsidRPr="685C550E" w:rsidR="485649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esperam enfrentar o racismo </w:t>
      </w:r>
      <w:r w:rsidRPr="685C550E" w:rsidR="6615C9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agindo como se </w:t>
      </w:r>
      <w:r w:rsidRPr="685C550E" w:rsidR="5AD1DF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 diferença de raça/cor não exist</w:t>
      </w:r>
      <w:r w:rsidRPr="685C550E" w:rsidR="377EED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isse</w:t>
      </w:r>
      <w:r w:rsidRPr="685C550E" w:rsidR="006E21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, a</w:t>
      </w:r>
      <w:r w:rsidRPr="685C550E" w:rsidR="1BF3EA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lgo que pode ser verdade em termos </w:t>
      </w:r>
      <w:r w:rsidRPr="685C550E" w:rsidR="0DC365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puramente </w:t>
      </w:r>
      <w:r w:rsidRPr="685C550E" w:rsidR="1BF3EA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biológicos, mas que é falso do ponto de vista social</w:t>
      </w:r>
      <w:r w:rsidRPr="685C550E" w:rsidR="39610D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–</w:t>
      </w:r>
      <w:r w:rsidRPr="685C550E" w:rsidR="39610D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685C550E" w:rsidR="153F76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já que</w:t>
      </w:r>
      <w:r w:rsidRPr="685C550E" w:rsidR="4EB502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, mesmo se</w:t>
      </w:r>
      <w:r w:rsidRPr="685C550E" w:rsidR="4EB502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ndo</w:t>
      </w:r>
      <w:r w:rsidRPr="685C550E" w:rsidR="4EB502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falsa a ideia de diferença biológica entre raças humanas,</w:t>
      </w:r>
      <w:r w:rsidRPr="685C550E" w:rsidR="68AFC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685C550E" w:rsidR="3DD8DB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a segregação e outras </w:t>
      </w:r>
      <w:r w:rsidRPr="685C550E" w:rsidR="39D682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consequências sociais deste tipo de </w:t>
      </w:r>
      <w:r w:rsidRPr="685C550E" w:rsidR="79567C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ideologia </w:t>
      </w:r>
      <w:r w:rsidRPr="685C550E" w:rsidR="39D682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racista</w:t>
      </w:r>
      <w:r w:rsidRPr="685C550E" w:rsidR="4B7085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685C550E" w:rsidR="39D682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são bastante reais</w:t>
      </w:r>
      <w:r w:rsidRPr="685C550E" w:rsidR="194930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.</w:t>
      </w:r>
    </w:p>
    <w:p w:rsidR="3BE12FAB" w:rsidP="48B0D0ED" w:rsidRDefault="3BE12FAB" w14:paraId="438B5A80" w14:textId="5062C2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</w:pPr>
      <w:r w:rsidRPr="48B0D0ED" w:rsidR="16DD7A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As críticas à </w:t>
      </w:r>
      <w:r w:rsidRPr="48B0D0ED" w:rsidR="1BC701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ausência de uma</w:t>
      </w:r>
      <w:r w:rsidRPr="48B0D0ED" w:rsidR="16DD7A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abordagem que lev</w:t>
      </w:r>
      <w:r w:rsidRPr="48B0D0ED" w:rsidR="78AB15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</w:t>
      </w:r>
      <w:r w:rsidRPr="48B0D0ED" w:rsidR="16DD7A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em conta a</w:t>
      </w:r>
      <w:r w:rsidRPr="48B0D0ED" w:rsidR="6EBD02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s relações raciais</w:t>
      </w:r>
      <w:r w:rsidRPr="48B0D0ED" w:rsidR="6E0F4E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2CC1E3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nas </w:t>
      </w:r>
      <w:r w:rsidRPr="48B0D0ED" w:rsidR="6E0F4E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metas dos </w:t>
      </w:r>
      <w:r w:rsidRPr="48B0D0ED" w:rsidR="109922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17 </w:t>
      </w:r>
      <w:r w:rsidRPr="48B0D0ED" w:rsidR="6E0F4E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ODS </w:t>
      </w:r>
      <w:r w:rsidRPr="48B0D0ED" w:rsidR="41746A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t</w:t>
      </w:r>
      <w:r w:rsidRPr="48B0D0ED" w:rsidR="0F75DD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ê</w:t>
      </w:r>
      <w:r w:rsidRPr="48B0D0ED" w:rsidR="41746A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m</w:t>
      </w:r>
      <w:r w:rsidRPr="48B0D0ED" w:rsidR="41746A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41746A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dado força </w:t>
      </w:r>
      <w:r w:rsidRPr="48B0D0ED" w:rsidR="3EE6B1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</w:t>
      </w:r>
      <w:r w:rsidRPr="48B0D0ED" w:rsidR="1442B5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2CAD96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propostas </w:t>
      </w:r>
      <w:r w:rsidRPr="48B0D0ED" w:rsidR="1442B5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de se criar um “ODS 18” com foco na igualdade racial</w:t>
      </w:r>
      <w:r w:rsidRPr="48B0D0ED" w:rsidR="6CDB76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. </w:t>
      </w:r>
      <w:r w:rsidRPr="48B0D0ED" w:rsidR="76F5DB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</w:t>
      </w:r>
      <w:r w:rsidRPr="48B0D0ED" w:rsidR="402F61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proposta</w:t>
      </w:r>
      <w:r w:rsidRPr="48B0D0ED" w:rsidR="62B4E6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, inclusive,</w:t>
      </w:r>
      <w:r w:rsidRPr="48B0D0ED" w:rsidR="402F61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se tornou uma agenda governamental </w:t>
      </w:r>
      <w:r w:rsidRPr="48B0D0ED" w:rsidR="053D70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depois de</w:t>
      </w:r>
      <w:r w:rsidRPr="48B0D0ED" w:rsidR="490AB5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ter sido</w:t>
      </w:r>
      <w:r w:rsidRPr="48B0D0ED" w:rsidR="053D70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manifestada publicamente pelo </w:t>
      </w:r>
      <w:r w:rsidRPr="48B0D0ED" w:rsidR="1442B5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presidente Lula</w:t>
      </w:r>
      <w:r w:rsidRPr="48B0D0ED" w:rsidR="21CB99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3019F4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em </w:t>
      </w:r>
      <w:r w:rsidRPr="48B0D0ED" w:rsidR="01E61D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seu discurso de abertura na 78ª Assembleia da ONU em </w:t>
      </w:r>
      <w:r w:rsidRPr="48B0D0ED" w:rsidR="3B4FC4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setembro</w:t>
      </w:r>
      <w:r w:rsidRPr="48B0D0ED" w:rsidR="01E61D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de 2023</w:t>
      </w:r>
      <w:r w:rsidRPr="48B0D0ED" w:rsidR="21CB99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.</w:t>
      </w:r>
      <w:r w:rsidRPr="48B0D0ED" w:rsidR="7B7917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3FA3A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 atualmente está em curso no Governo Federal um</w:t>
      </w:r>
      <w:r w:rsidRPr="48B0D0ED" w:rsidR="252564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</w:t>
      </w:r>
      <w:r w:rsidRPr="48B0D0ED" w:rsidR="3FA3AE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hyperlink r:id="Rbdac8504cccb4260">
        <w:r w:rsidRPr="48B0D0ED" w:rsidR="3FA3AE2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 xml:space="preserve">Câmara Temática para o desenvolvimento </w:t>
        </w:r>
        <w:r w:rsidRPr="48B0D0ED" w:rsidR="1B28782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do ODS 18</w:t>
        </w:r>
      </w:hyperlink>
      <w:r w:rsidRPr="48B0D0ED" w:rsidR="3FFE77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, sob coordenação da Comissão Nacional dos ODS – CNODS.</w:t>
      </w:r>
      <w:r w:rsidRPr="48B0D0ED" w:rsidR="4841F5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</w:p>
    <w:p w:rsidR="6A0A9B2A" w:rsidP="29499EFB" w:rsidRDefault="6A0A9B2A" w14:paraId="5113E1D0" w14:textId="2AA1E4B6">
      <w:pPr>
        <w:pStyle w:val="Normal"/>
        <w:suppressLineNumbers w:val="0"/>
        <w:bidi w:val="0"/>
        <w:spacing w:before="0" w:beforeAutospacing="off" w:after="160" w:afterAutospacing="off" w:line="279" w:lineRule="auto"/>
        <w:ind w:left="2124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pt-BR"/>
        </w:rPr>
      </w:pPr>
      <w:r w:rsidRPr="29499EFB" w:rsidR="6A0A9B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pt-BR"/>
        </w:rPr>
        <w:t xml:space="preserve">“A mais ampla e mais ambiciosa ação coletiva da ONU voltada para o </w:t>
      </w:r>
      <w:r w:rsidRPr="29499EFB" w:rsidR="6A0A9B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pt-BR"/>
        </w:rPr>
        <w:t>desenvolvimento – a Agenda 2030 – pode se transformar no seu maior fracasso. Estamos na metade do período de implementação e ainda distantes das metas definidas. A maior parte dos objetivos de desenvolvimento sustentável caminha em ritmo lento. Nesses sete anos que nos restam, a redução das desigualdades dentro dos países e entre eles deveria se tornar o objetivo-síntese da Agenda 2030. No Brasil, estamos comprometidos a implementar todos os 17 objetivos de desenvolvimento sustentável, de maneira integrada e indivisível. Queremos alcançar a igualdade racial na sociedade brasileira por meio de um décimo oitavo objetivo que adotaremos voluntariamente.”</w:t>
      </w:r>
      <w:r w:rsidRPr="29499EFB" w:rsidR="370D7D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pt-BR"/>
        </w:rPr>
        <w:t xml:space="preserve"> (Discurso de abertura</w:t>
      </w:r>
      <w:r w:rsidRPr="29499EFB" w:rsidR="370D7D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pt-BR"/>
        </w:rPr>
        <w:t xml:space="preserve"> </w:t>
      </w:r>
      <w:r w:rsidRPr="29499EFB" w:rsidR="2E2D04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pt-BR"/>
        </w:rPr>
        <w:t xml:space="preserve">do presidente Lula </w:t>
      </w:r>
      <w:r w:rsidRPr="29499EFB" w:rsidR="370D7D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pt-BR"/>
        </w:rPr>
        <w:t>à 78ª Assembleia da ONU, setembro de 2023)</w:t>
      </w:r>
    </w:p>
    <w:p w:rsidR="6A0A9B2A" w:rsidP="48B0D0ED" w:rsidRDefault="6A0A9B2A" w14:paraId="17810EF3" w14:textId="6099E1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</w:pPr>
      <w:r w:rsidRPr="48B0D0ED" w:rsidR="2D75AD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Estamos, assim, diante da expectativa de um fracasso gigantesco no que tange a</w:t>
      </w:r>
      <w:r w:rsidRPr="48B0D0ED" w:rsidR="5833C0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os compromissos estabelecidos com a</w:t>
      </w:r>
      <w:r w:rsidRPr="48B0D0ED" w:rsidR="2D75AD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2D75AD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Agenda 2030. Mas </w:t>
      </w:r>
      <w:r w:rsidRPr="48B0D0ED" w:rsidR="590F33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também </w:t>
      </w:r>
      <w:r w:rsidRPr="48B0D0ED" w:rsidR="22504B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estamos </w:t>
      </w:r>
      <w:r w:rsidRPr="48B0D0ED" w:rsidR="590F33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diant</w:t>
      </w:r>
      <w:r w:rsidRPr="48B0D0ED" w:rsidR="296264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e </w:t>
      </w:r>
      <w:r w:rsidRPr="48B0D0ED" w:rsidR="590F33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de um</w:t>
      </w:r>
      <w:r w:rsidRPr="48B0D0ED" w:rsidR="142D38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a possibilidade de </w:t>
      </w:r>
      <w:r w:rsidRPr="48B0D0ED" w:rsidR="45F359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reconstruir as</w:t>
      </w:r>
      <w:r w:rsidRPr="48B0D0ED" w:rsidR="590F33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perspectivas de objetivos de desenvolvimento sustentável</w:t>
      </w:r>
      <w:r w:rsidRPr="48B0D0ED" w:rsidR="59887A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tratando com maior prioridade a</w:t>
      </w:r>
      <w:r w:rsidRPr="48B0D0ED" w:rsidR="1E757D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questão da igualdade racial.</w:t>
      </w:r>
      <w:r w:rsidRPr="48B0D0ED" w:rsidR="42959C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Uma </w:t>
      </w:r>
      <w:r w:rsidRPr="48B0D0ED" w:rsidR="026CC7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oportunidade de </w:t>
      </w:r>
      <w:r w:rsidRPr="48B0D0ED" w:rsidR="11276F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corrigir o</w:t>
      </w:r>
      <w:r w:rsidRPr="48B0D0ED" w:rsidR="026CC7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s erros</w:t>
      </w:r>
      <w:r w:rsidRPr="48B0D0ED" w:rsidR="44E75A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de formulação de agenda – tais como o daltonismo racial </w:t>
      </w:r>
      <w:r w:rsidRPr="48B0D0ED" w:rsidR="44E75A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– </w:t>
      </w:r>
      <w:r w:rsidRPr="48B0D0ED" w:rsidR="0F6FD3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e </w:t>
      </w:r>
      <w:r w:rsidRPr="48B0D0ED" w:rsidR="44E75A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de</w:t>
      </w:r>
      <w:r w:rsidRPr="48B0D0ED" w:rsidR="014DA1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rever problemas de</w:t>
      </w:r>
      <w:r w:rsidRPr="48B0D0ED" w:rsidR="44E75A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44E75A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implementação em território nacional</w:t>
      </w:r>
      <w:r w:rsidRPr="48B0D0ED" w:rsidR="50D38D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– como carências graves de indicadores de monitoramento, </w:t>
      </w:r>
      <w:r w:rsidRPr="48B0D0ED" w:rsidR="3453D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falta de </w:t>
      </w:r>
      <w:r w:rsidRPr="48B0D0ED" w:rsidR="50D38D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desagregações de informação </w:t>
      </w:r>
      <w:r w:rsidRPr="48B0D0ED" w:rsidR="2AFEBB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e, principalmente, falta de ações e atividades específicas</w:t>
      </w:r>
      <w:r w:rsidRPr="48B0D0ED" w:rsidR="50D38D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.</w:t>
      </w:r>
      <w:r w:rsidRPr="48B0D0ED" w:rsidR="3108F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139545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Uma chance de redirecionar esforços r</w:t>
      </w:r>
      <w:r w:rsidRPr="48B0D0ED" w:rsidR="3108F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umo a uma nova pactuação nacional e internacional.</w:t>
      </w:r>
    </w:p>
    <w:p w:rsidR="1761A150" w:rsidP="48B0D0ED" w:rsidRDefault="1761A150" w14:paraId="040C1ABA" w14:textId="4C004AD2">
      <w:pPr>
        <w:pStyle w:val="Heading1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</w:pPr>
      <w:r w:rsidRPr="48B0D0ED" w:rsidR="3A64D90C">
        <w:rPr>
          <w:noProof w:val="0"/>
          <w:lang w:val="pt-BR"/>
        </w:rPr>
        <w:t>Refazendo a rota</w:t>
      </w:r>
      <w:r w:rsidRPr="48B0D0ED" w:rsidR="771DED81">
        <w:rPr>
          <w:noProof w:val="0"/>
          <w:lang w:val="pt-BR"/>
        </w:rPr>
        <w:t xml:space="preserve"> rumo ao ODS 18</w:t>
      </w:r>
    </w:p>
    <w:p w:rsidR="2FC3B9D1" w:rsidP="3B904527" w:rsidRDefault="2FC3B9D1" w14:paraId="2C7013D4" w14:textId="69D0A8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</w:pPr>
      <w:r w:rsidRPr="3B904527" w:rsidR="6A245B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Nós do Afro Cebrap, por meio da iniciativa </w:t>
      </w:r>
      <w:r w:rsidRPr="3B904527" w:rsidR="6A245B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Afrodados</w:t>
      </w:r>
      <w:r w:rsidRPr="3B904527" w:rsidR="6A245B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, temos observ</w:t>
      </w:r>
      <w:r w:rsidRPr="3B904527" w:rsidR="54D57C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ado com maior atenção o problema d</w:t>
      </w:r>
      <w:r w:rsidRPr="3B904527" w:rsidR="0907D3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 implementação dos</w:t>
      </w:r>
      <w:r w:rsidRPr="3B904527" w:rsidR="54D57C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ODS </w:t>
      </w:r>
      <w:r w:rsidRPr="3B904527" w:rsidR="70B80D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no Brasil </w:t>
      </w:r>
      <w:r w:rsidRPr="3B904527" w:rsidR="6A245B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desde meados de 2023</w:t>
      </w:r>
      <w:r w:rsidRPr="3B904527" w:rsidR="6A245B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3B904527" w:rsidR="0961EE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</w:t>
      </w:r>
      <w:r w:rsidRPr="3B904527" w:rsidR="2F84A4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temos</w:t>
      </w:r>
      <w:r w:rsidRPr="3B904527" w:rsidR="0961EE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buscado </w:t>
      </w:r>
      <w:r w:rsidRPr="3B904527" w:rsidR="545CAB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construir caminhos para colaborar com </w:t>
      </w:r>
      <w:r w:rsidRPr="3B904527" w:rsidR="0961EE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 construção de soluções.</w:t>
      </w:r>
      <w:r w:rsidRPr="3B904527" w:rsidR="3DFF5B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Como forma de contribuição, </w:t>
      </w:r>
      <w:r w:rsidRPr="3B904527" w:rsidR="795CDD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temos</w:t>
      </w:r>
      <w:r w:rsidRPr="3B904527" w:rsidR="7BFF4A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investido esforços para a </w:t>
      </w:r>
      <w:r w:rsidRPr="3B904527" w:rsidR="2B79FF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implementação </w:t>
      </w:r>
      <w:r w:rsidRPr="3B904527" w:rsidR="7BFF4A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de </w:t>
      </w:r>
      <w:r w:rsidRPr="3B904527" w:rsidR="7EB983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um </w:t>
      </w:r>
      <w:r w:rsidRPr="3B904527" w:rsidR="7EB983C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pt-BR"/>
        </w:rPr>
        <w:t>Data Lake</w:t>
      </w:r>
      <w:r w:rsidRPr="3B904527" w:rsidR="7EB983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com </w:t>
      </w:r>
      <w:r w:rsidRPr="3B904527" w:rsidR="288C00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a </w:t>
      </w:r>
      <w:r w:rsidRPr="3B904527" w:rsidR="7EB983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infraestrutura de </w:t>
      </w:r>
      <w:r w:rsidRPr="3B904527" w:rsidR="7BFF4A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dados </w:t>
      </w:r>
      <w:r w:rsidRPr="3B904527" w:rsidR="4F2B6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sociais </w:t>
      </w:r>
      <w:r w:rsidRPr="3B904527" w:rsidR="7BFF4A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estruturados e acionáveis</w:t>
      </w:r>
      <w:r w:rsidRPr="3B904527" w:rsidR="4004B1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3B904527" w:rsidR="32325A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que é necessária para atividades de monitoramento e avaliação. A</w:t>
      </w:r>
      <w:r w:rsidRPr="3B904527" w:rsidR="57B111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fim de compreender limites e possibilidades metodológicas, </w:t>
      </w:r>
      <w:r w:rsidRPr="3B904527" w:rsidR="537F4E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estamo</w:t>
      </w:r>
      <w:r w:rsidRPr="3B904527" w:rsidR="32325A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s</w:t>
      </w:r>
      <w:r w:rsidRPr="3B904527" w:rsidR="3C510B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3B904527" w:rsidR="795CDD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desenvolv</w:t>
      </w:r>
      <w:r w:rsidRPr="3B904527" w:rsidR="62F54B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endo</w:t>
      </w:r>
      <w:r w:rsidRPr="3B904527" w:rsidR="795CDD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3B904527" w:rsidR="211A76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a partir desta infraestrutura de dados </w:t>
      </w:r>
      <w:r w:rsidRPr="3B904527" w:rsidR="795CDD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alguns exercícios de elaboração de indicadores </w:t>
      </w:r>
      <w:r w:rsidRPr="3B904527" w:rsidR="7C4DF4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afro centrados</w:t>
      </w:r>
      <w:r w:rsidRPr="3B904527" w:rsidR="795CDD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de monitoramento para os ODS</w:t>
      </w:r>
      <w:r w:rsidRPr="3B904527" w:rsidR="40881B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. </w:t>
      </w:r>
      <w:r w:rsidRPr="3B904527" w:rsidR="76546F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</w:t>
      </w:r>
      <w:r w:rsidRPr="3B904527" w:rsidR="67A651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temos buscado analisar pontos de integração da Agenda 2030 com a chamada Década Afrodescendente da ONU </w:t>
      </w:r>
      <w:commentRangeStart w:id="54248030"/>
      <w:r w:rsidRPr="3B904527" w:rsidR="67A651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e destacar o papel que os demais </w:t>
      </w:r>
      <w:hyperlink r:id="R90025d5f4c2f4f52">
        <w:r w:rsidRPr="3B904527" w:rsidR="67A6515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projetos e atividades de pesquisa do Afro Cebrap</w:t>
        </w:r>
      </w:hyperlink>
      <w:r w:rsidRPr="3B904527" w:rsidR="67A651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podem desempenhar nesta nova discussão.</w:t>
      </w:r>
      <w:commentRangeEnd w:id="54248030"/>
      <w:r>
        <w:rPr>
          <w:rStyle w:val="CommentReference"/>
        </w:rPr>
        <w:commentReference w:id="54248030"/>
      </w:r>
    </w:p>
    <w:p w:rsidR="3FB5690A" w:rsidP="685C550E" w:rsidRDefault="3FB5690A" w14:paraId="4F7E1277" w14:textId="436AAE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</w:pPr>
      <w:r w:rsidRPr="685C550E" w:rsidR="555CCD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Ao longo do processo de construção d</w:t>
      </w:r>
      <w:r w:rsidRPr="685C550E" w:rsidR="68F525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 uma</w:t>
      </w:r>
      <w:r w:rsidRPr="685C550E" w:rsidR="555CCD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infraestrutura de dados para monitoramento e avaliação, temos </w:t>
      </w:r>
      <w:r w:rsidRPr="685C550E" w:rsidR="0794DD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trabalhado na modelagem e integração de</w:t>
      </w:r>
      <w:r w:rsidRPr="685C550E" w:rsidR="555CCD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685C550E" w:rsidR="7C1E4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bases de dados comumente usadas no Brasil para monitoramento de dinâmicas sociodemográficas e de acesso a serviços e políticas públicas</w:t>
      </w:r>
      <w:r w:rsidRPr="685C550E" w:rsidR="0626E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, tais</w:t>
      </w:r>
      <w:r w:rsidRPr="685C550E" w:rsidR="7C1E4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como </w:t>
      </w:r>
      <w:r w:rsidRPr="685C550E" w:rsidR="46890A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Censo, </w:t>
      </w:r>
      <w:r w:rsidRPr="685C550E" w:rsidR="180401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Pesquisa Nacional de Amostra por Domicílio (</w:t>
      </w:r>
      <w:r w:rsidRPr="685C550E" w:rsidR="7C1E4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PNAD</w:t>
      </w:r>
      <w:r w:rsidRPr="685C550E" w:rsidR="44036A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)</w:t>
      </w:r>
      <w:r w:rsidRPr="685C550E" w:rsidR="7C1E4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, </w:t>
      </w:r>
      <w:r w:rsidRPr="685C550E" w:rsidR="390A0D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Cadastro único de Políticas Sociais (</w:t>
      </w:r>
      <w:r w:rsidRPr="685C550E" w:rsidR="7C1E4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C</w:t>
      </w:r>
      <w:r w:rsidRPr="685C550E" w:rsidR="7C1E4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adúnico</w:t>
      </w:r>
      <w:r w:rsidRPr="685C550E" w:rsidR="588016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)</w:t>
      </w:r>
      <w:r w:rsidRPr="685C550E" w:rsidR="3DCB36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,</w:t>
      </w:r>
      <w:r w:rsidRPr="685C550E" w:rsidR="3DCB36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685C550E" w:rsidR="28A2CE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Sistema de Informaçõ</w:t>
      </w:r>
      <w:r w:rsidRPr="685C550E" w:rsidR="5F3F9A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es</w:t>
      </w:r>
      <w:r w:rsidRPr="685C550E" w:rsidR="28A2CE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de Mortalidade (</w:t>
      </w:r>
      <w:r w:rsidRPr="685C550E" w:rsidR="3DCB36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SIM</w:t>
      </w:r>
      <w:r w:rsidRPr="685C550E" w:rsidR="69F339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)</w:t>
      </w:r>
      <w:r w:rsidRPr="685C550E" w:rsidR="3DCB36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685C550E" w:rsidR="3EC7C0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</w:t>
      </w:r>
      <w:r w:rsidRPr="685C550E" w:rsidR="7C1E4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685C550E" w:rsidR="3A8282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Relação Anual de Informações Sociais (</w:t>
      </w:r>
      <w:r w:rsidRPr="685C550E" w:rsidR="7C1E4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RAIS</w:t>
      </w:r>
      <w:r w:rsidRPr="685C550E" w:rsidR="571272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)</w:t>
      </w:r>
      <w:r w:rsidRPr="685C550E" w:rsidR="5C573E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. </w:t>
      </w:r>
      <w:r w:rsidRPr="685C550E" w:rsidR="374964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De modo geral, é possível gerar </w:t>
      </w:r>
      <w:r w:rsidRPr="685C550E" w:rsidR="3F85F5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bons resultados de monitoramento e avaliação</w:t>
      </w:r>
      <w:r w:rsidRPr="685C550E" w:rsidR="4B7064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das grandes fontes nacionais de dados sociais. </w:t>
      </w:r>
      <w:r w:rsidRPr="685C550E" w:rsidR="5B6FB8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Contudo, pudemos</w:t>
      </w:r>
      <w:r w:rsidRPr="685C550E" w:rsidR="7C1E4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685C550E" w:rsidR="195BD4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verificar </w:t>
      </w:r>
      <w:r w:rsidRPr="685C550E" w:rsidR="6D67AB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também </w:t>
      </w:r>
      <w:r w:rsidRPr="685C550E" w:rsidR="7C1E4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quantidad</w:t>
      </w:r>
      <w:r w:rsidRPr="685C550E" w:rsidR="7C1E4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</w:t>
      </w:r>
      <w:r w:rsidRPr="685C550E" w:rsidR="2E81B4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s</w:t>
      </w:r>
      <w:r w:rsidRPr="685C550E" w:rsidR="71600A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significativa</w:t>
      </w:r>
      <w:r w:rsidRPr="685C550E" w:rsidR="271037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s</w:t>
      </w:r>
      <w:r w:rsidRPr="685C550E" w:rsidR="71600A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de</w:t>
      </w:r>
      <w:r w:rsidRPr="685C550E" w:rsidR="6C598D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dados faltantes </w:t>
      </w:r>
      <w:r w:rsidRPr="685C550E" w:rsidR="497E1D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acerca d</w:t>
      </w:r>
      <w:r w:rsidRPr="685C550E" w:rsidR="7C1E4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 dimensão racial</w:t>
      </w:r>
      <w:r w:rsidRPr="685C550E" w:rsidR="5C0BDD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,</w:t>
      </w:r>
      <w:r w:rsidRPr="685C550E" w:rsidR="7C1E4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o que dificulta o acompanhamento e avaliação das metas e objetivos da agenda 2030 sob a perspectiva das desigualdades raciais</w:t>
      </w:r>
      <w:r w:rsidRPr="685C550E" w:rsidR="70831C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, s</w:t>
      </w:r>
      <w:r w:rsidRPr="685C550E" w:rsidR="5309FE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endo</w:t>
      </w:r>
      <w:r w:rsidRPr="685C550E" w:rsidR="7C1E4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hyperlink r:id="Rab6651ed254d42cb">
        <w:r w:rsidRPr="685C550E" w:rsidR="7C1E45B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necessário</w:t>
        </w:r>
        <w:r w:rsidRPr="685C550E" w:rsidR="3BF6B1DB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 xml:space="preserve"> </w:t>
        </w:r>
        <w:r w:rsidRPr="685C550E" w:rsidR="7C1E45B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um esforço maior por parte dos órgãos de governo</w:t>
        </w:r>
      </w:hyperlink>
      <w:r w:rsidRPr="685C550E" w:rsidR="7C1E4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que coletam e administram essas bases de dados no sentido de garantir dados </w:t>
      </w:r>
      <w:r w:rsidRPr="685C550E" w:rsidR="7C1E4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de </w:t>
      </w:r>
      <w:commentRangeStart w:id="1832296187"/>
      <w:r w:rsidRPr="685C550E" w:rsidR="7C1E4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qualidade</w:t>
      </w:r>
      <w:commentRangeEnd w:id="1832296187"/>
      <w:r>
        <w:rPr>
          <w:rStyle w:val="CommentReference"/>
        </w:rPr>
        <w:commentReference w:id="1832296187"/>
      </w:r>
      <w:r w:rsidRPr="685C550E" w:rsidR="7C1E4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.</w:t>
      </w:r>
      <w:r w:rsidRPr="685C550E" w:rsidR="44B91A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</w:p>
    <w:p w:rsidR="33592944" w:rsidP="48B0D0ED" w:rsidRDefault="33592944" w14:paraId="7BF2A273" w14:textId="745BFB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</w:pPr>
      <w:r w:rsidRPr="48B0D0ED" w:rsidR="7E9E4A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O</w:t>
      </w:r>
      <w:r w:rsidRPr="48B0D0ED" w:rsidR="2B07CE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que mais nos t</w:t>
      </w:r>
      <w:r w:rsidRPr="48B0D0ED" w:rsidR="17540C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ê</w:t>
      </w:r>
      <w:r w:rsidRPr="48B0D0ED" w:rsidR="2B07CE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m chamado </w:t>
      </w:r>
      <w:r w:rsidRPr="48B0D0ED" w:rsidR="2067D6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 atenção ao longo do trabalho de pesquisa e desenvolvimento</w:t>
      </w:r>
      <w:r w:rsidRPr="48B0D0ED" w:rsidR="2B07CE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é a </w:t>
      </w:r>
      <w:r w:rsidRPr="48B0D0ED" w:rsidR="366F5B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insuficiência </w:t>
      </w:r>
      <w:r w:rsidRPr="48B0D0ED" w:rsidR="2B07CE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de indicadores específicos </w:t>
      </w:r>
      <w:r w:rsidRPr="48B0D0ED" w:rsidR="7C8302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para promover igualdade racial</w:t>
      </w:r>
      <w:r w:rsidRPr="48B0D0ED" w:rsidR="4E965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dentre os 17 ODS</w:t>
      </w:r>
      <w:r w:rsidRPr="48B0D0ED" w:rsidR="2B07CE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.</w:t>
      </w:r>
      <w:r w:rsidRPr="48B0D0ED" w:rsidR="007929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Particularmente, no ODS 10 (Redução das Desigualdades), que em tese seria o lugar principal para o debate racial. Situação que </w:t>
      </w:r>
      <w:r w:rsidRPr="48B0D0ED" w:rsidR="78841F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tende a gerar </w:t>
      </w:r>
      <w:r w:rsidRPr="48B0D0ED" w:rsidR="2B07CE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in</w:t>
      </w:r>
      <w:r w:rsidRPr="48B0D0ED" w:rsidR="0FC9D4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visibilidade</w:t>
      </w:r>
      <w:r w:rsidRPr="48B0D0ED" w:rsidR="60853F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racial</w:t>
      </w:r>
      <w:r w:rsidRPr="48B0D0ED" w:rsidR="0FC9D4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14F2C8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em </w:t>
      </w:r>
      <w:r w:rsidRPr="48B0D0ED" w:rsidR="530471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painéis de indicadores oficiais</w:t>
      </w:r>
      <w:r w:rsidRPr="48B0D0ED" w:rsidR="0F72B3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.</w:t>
      </w:r>
      <w:r w:rsidRPr="48B0D0ED" w:rsidR="2B07CE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56C385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</w:t>
      </w:r>
      <w:r w:rsidRPr="48B0D0ED" w:rsidR="3588E8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mesmo com o esforço de se organizar um inventário de dados sociais organizados em um banco de dados, os resultados de uma análise direta do que está formulado na agenda internacional </w:t>
      </w:r>
      <w:r w:rsidRPr="48B0D0ED" w:rsidR="2DB9FE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acabam </w:t>
      </w:r>
      <w:r w:rsidRPr="48B0D0ED" w:rsidR="3588E8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não s</w:t>
      </w:r>
      <w:r w:rsidRPr="48B0D0ED" w:rsidR="04800E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endo </w:t>
      </w:r>
      <w:r w:rsidRPr="48B0D0ED" w:rsidR="3588E8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tão promissores quanto gostaríamos</w:t>
      </w:r>
      <w:r w:rsidRPr="48B0D0ED" w:rsidR="18BA98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que fossem</w:t>
      </w:r>
      <w:r w:rsidRPr="48B0D0ED" w:rsidR="3588E8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.</w:t>
      </w:r>
      <w:r w:rsidRPr="48B0D0ED" w:rsidR="2CF15D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Sendo, assim,</w:t>
      </w:r>
      <w:r w:rsidRPr="48B0D0ED" w:rsidR="1E96BD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podemos concluir que é</w:t>
      </w:r>
      <w:r w:rsidRPr="48B0D0ED" w:rsidR="2CF15D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necessário um esforço</w:t>
      </w:r>
      <w:r w:rsidRPr="48B0D0ED" w:rsidR="51C4D5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não só de reprodução e adaptação</w:t>
      </w:r>
      <w:r w:rsidRPr="48B0D0ED" w:rsidR="25B085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daquilo que foi proposto</w:t>
      </w:r>
      <w:r w:rsidRPr="48B0D0ED" w:rsidR="51C4D5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, mas também</w:t>
      </w:r>
      <w:r w:rsidRPr="48B0D0ED" w:rsidR="2CF15D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de imaginação e de reelaboração de metas e indicadores</w:t>
      </w:r>
      <w:r w:rsidRPr="48B0D0ED" w:rsidR="4BDD72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.</w:t>
      </w:r>
    </w:p>
    <w:p w:rsidR="6070BD1F" w:rsidP="3B904527" w:rsidRDefault="6070BD1F" w14:paraId="3D841D33" w14:textId="600FE760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</w:pPr>
      <w:r w:rsidRPr="3B904527" w:rsidR="002E13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Frente às insuficiências da Agenda 2030, p</w:t>
      </w:r>
      <w:r w:rsidRPr="3B904527" w:rsidR="0340C9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ensar </w:t>
      </w:r>
      <w:hyperlink r:id="Rb6eed6a369204d20">
        <w:r w:rsidRPr="3B904527" w:rsidR="6115EC45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a</w:t>
        </w:r>
        <w:r w:rsidRPr="3B904527" w:rsidR="0340C97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 xml:space="preserve"> Década Afrodescendente</w:t>
        </w:r>
      </w:hyperlink>
      <w:r w:rsidRPr="3B904527" w:rsidR="0340C9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3B904527" w:rsidR="62DA39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como u</w:t>
      </w:r>
      <w:r w:rsidRPr="3B904527" w:rsidR="68EDBA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ma proposta complementar </w:t>
      </w:r>
      <w:r w:rsidRPr="3B904527" w:rsidR="3FF74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para </w:t>
      </w:r>
      <w:r w:rsidRPr="3B904527" w:rsidR="102684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a elaboração </w:t>
      </w:r>
      <w:r w:rsidRPr="3B904527" w:rsidR="2EB329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de</w:t>
      </w:r>
      <w:r w:rsidRPr="3B904527" w:rsidR="0340C9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metas e ações mais </w:t>
      </w:r>
      <w:r w:rsidRPr="3B904527" w:rsidR="6FF9CB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racializadas</w:t>
      </w:r>
      <w:r w:rsidRPr="3B904527" w:rsidR="6FF9CB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3B904527" w:rsidR="61FEA5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para os ODS</w:t>
      </w:r>
      <w:r w:rsidRPr="3B904527" w:rsidR="5FABC5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3B904527" w:rsidR="0340C9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soa como algo promissor à primeira vista</w:t>
      </w:r>
      <w:r w:rsidRPr="3B904527" w:rsidR="2AA607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. </w:t>
      </w:r>
      <w:r w:rsidRPr="3B904527" w:rsidR="64154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 Década se constitui de um compromisso firmado pela ONU com o objetivo de “promover o respeito, a proteção e a concretização de todos os direitos humanos e liberdades fundamentais da população afrodescendente, conforme reconhecido na Declaração Universal dos Direitos Humanos”</w:t>
      </w:r>
      <w:r w:rsidRPr="3B904527" w:rsidR="64154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.</w:t>
      </w:r>
      <w:r w:rsidRPr="3B904527" w:rsidR="6DC37C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3B904527" w:rsidR="6B5D06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Prevendo ações e com</w:t>
      </w:r>
      <w:r w:rsidRPr="3B904527" w:rsidR="6DC37C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promissos da década em torno de três eixos: reconhecimento, justiça e desenvolvimento. </w:t>
      </w:r>
      <w:r w:rsidRPr="3B904527" w:rsidR="64154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No entanto, apesar </w:t>
      </w:r>
      <w:r w:rsidRPr="3B904527" w:rsidR="47B053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de conter </w:t>
      </w:r>
      <w:r w:rsidRPr="3B904527" w:rsidR="64154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recomendações</w:t>
      </w:r>
      <w:r w:rsidRPr="3B904527" w:rsidR="38BAAB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genéricas</w:t>
      </w:r>
      <w:r w:rsidRPr="3B904527" w:rsidR="64154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de ações, </w:t>
      </w:r>
      <w:r w:rsidRPr="3B904527" w:rsidR="075C52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nota-se </w:t>
      </w:r>
      <w:r w:rsidRPr="3B904527" w:rsidR="286E2A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ausência de</w:t>
      </w:r>
      <w:r w:rsidRPr="3B904527" w:rsidR="64154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metas </w:t>
      </w:r>
      <w:r w:rsidRPr="3B904527" w:rsidR="277BC5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explícitas </w:t>
      </w:r>
      <w:r w:rsidRPr="3B904527" w:rsidR="64154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 serem</w:t>
      </w:r>
      <w:r w:rsidRPr="3B904527" w:rsidR="3D4635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a</w:t>
      </w:r>
      <w:r w:rsidRPr="3B904527" w:rsidR="64154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lcançadas pelos países membros da ONU. </w:t>
      </w:r>
      <w:r w:rsidRPr="3B904527" w:rsidR="640A0F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 s</w:t>
      </w:r>
      <w:r w:rsidRPr="3B904527" w:rsidR="6E7C49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em metas não é possível construir indicadores para monitorar o progresso da Década, que se encerra agora no ano de 2024. </w:t>
      </w:r>
      <w:r w:rsidRPr="3B904527" w:rsidR="354995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Não </w:t>
      </w:r>
      <w:r w:rsidRPr="3B904527" w:rsidR="0B8619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existem</w:t>
      </w:r>
      <w:r w:rsidRPr="3B904527" w:rsidR="528C63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, assim, muitos </w:t>
      </w:r>
      <w:r w:rsidRPr="3B904527" w:rsidR="0B8619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elementos para </w:t>
      </w:r>
      <w:r w:rsidRPr="3B904527" w:rsidR="125CC6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definirmos </w:t>
      </w:r>
      <w:r w:rsidRPr="3B904527" w:rsidR="54530F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no que </w:t>
      </w:r>
      <w:r w:rsidRPr="3B904527" w:rsidR="64154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os </w:t>
      </w:r>
      <w:r w:rsidRPr="3B904527" w:rsidR="069E57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entes federativos brasileiros</w:t>
      </w:r>
      <w:r w:rsidRPr="3B904527" w:rsidR="73FA50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deveriam avançar</w:t>
      </w:r>
      <w:r w:rsidRPr="3B904527" w:rsidR="64154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. </w:t>
      </w:r>
    </w:p>
    <w:p w:rsidR="6070BD1F" w:rsidP="48B0D0ED" w:rsidRDefault="6070BD1F" w14:paraId="33ECA6FA" w14:textId="1DDC5B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</w:pPr>
      <w:r w:rsidRPr="48B0D0ED" w:rsidR="77A962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De toda forma, é possível definir uma interseção entre as duas agendas que</w:t>
      </w:r>
      <w:r w:rsidRPr="48B0D0ED" w:rsidR="462EEB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pode ser um ponto de partida para termos elementos mais concretos de um futuro ODS 18 centrado na igualdade racia</w:t>
      </w:r>
      <w:r w:rsidRPr="48B0D0ED" w:rsidR="073FA3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l, a</w:t>
      </w:r>
      <w:r w:rsidRPr="48B0D0ED" w:rsidR="26D0B6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inda que </w:t>
      </w:r>
      <w:r w:rsidRPr="48B0D0ED" w:rsidR="773012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a profundidade seja </w:t>
      </w:r>
      <w:r w:rsidRPr="48B0D0ED" w:rsidR="26D0B6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insuficiente</w:t>
      </w:r>
      <w:r w:rsidRPr="48B0D0ED" w:rsidR="52699C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para consolidar um programa governamental</w:t>
      </w:r>
      <w:r w:rsidRPr="48B0D0ED" w:rsidR="053E4E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mais amplo</w:t>
      </w:r>
      <w:r w:rsidRPr="48B0D0ED" w:rsidR="06EDCD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. </w:t>
      </w:r>
      <w:r w:rsidRPr="48B0D0ED" w:rsidR="6F44EA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E a partir desta integração </w:t>
      </w:r>
      <w:r w:rsidRPr="48B0D0ED" w:rsidR="101C3C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de agendas </w:t>
      </w:r>
      <w:r w:rsidRPr="48B0D0ED" w:rsidR="6F44EA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</w:t>
      </w:r>
      <w:r w:rsidRPr="48B0D0ED" w:rsidR="6F44EA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iniciativa </w:t>
      </w:r>
      <w:r w:rsidRPr="48B0D0ED" w:rsidR="6F44EA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Afrodados</w:t>
      </w:r>
      <w:r w:rsidRPr="48B0D0ED" w:rsidR="6F44EA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tem buscado </w:t>
      </w:r>
      <w:r w:rsidRPr="48B0D0ED" w:rsidR="080527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também construir caminhos para que as demais pesquisas desenvolvidas pelo Afro Cebrap ofereçam </w:t>
      </w:r>
      <w:r w:rsidRPr="48B0D0ED" w:rsidR="41959B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também </w:t>
      </w:r>
      <w:r w:rsidRPr="48B0D0ED" w:rsidR="080527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resultados tangív</w:t>
      </w:r>
      <w:r w:rsidRPr="48B0D0ED" w:rsidR="3FB916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eis para a formulação e implementação </w:t>
      </w:r>
      <w:r w:rsidRPr="48B0D0ED" w:rsidR="298BEC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dos ODS no Brasil.</w:t>
      </w:r>
      <w:r w:rsidRPr="48B0D0ED" w:rsidR="580525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Assim como diversos outros agentes da pesquisa e desenvolvimento </w:t>
      </w:r>
      <w:r w:rsidRPr="48B0D0ED" w:rsidR="25CF0E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na questão da raça no Brasil, o Afro Cebrap desenvolve atividades importantes de trabalho que não são pensadas originalmente para impactar nos ODS, mas que podem servir a tal propósito. </w:t>
      </w:r>
      <w:r w:rsidRPr="48B0D0ED" w:rsidR="40B958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E a partir deste outro ponto concreto, </w:t>
      </w:r>
      <w:r w:rsidRPr="48B0D0ED" w:rsidR="2B5BFE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que</w:t>
      </w:r>
      <w:r w:rsidRPr="48B0D0ED" w:rsidR="40B958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2B5BFE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é a </w:t>
      </w:r>
      <w:r w:rsidRPr="48B0D0ED" w:rsidR="40B958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institucionalidade interna </w:t>
      </w:r>
      <w:r w:rsidRPr="48B0D0ED" w:rsidR="302B70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produzida</w:t>
      </w:r>
      <w:r w:rsidRPr="48B0D0ED" w:rsidR="40B958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302B70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pelo </w:t>
      </w:r>
      <w:r w:rsidRPr="48B0D0ED" w:rsidR="40B958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nosso </w:t>
      </w:r>
      <w:r w:rsidRPr="48B0D0ED" w:rsidR="40B958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aquilombamento</w:t>
      </w:r>
      <w:r w:rsidRPr="48B0D0ED" w:rsidR="40B958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de pesquisadores, esperamos </w:t>
      </w:r>
      <w:r w:rsidRPr="48B0D0ED" w:rsidR="13C1BB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apoiar</w:t>
      </w:r>
      <w:r w:rsidRPr="48B0D0ED" w:rsidR="40B958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4911A7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este processo de reorganização d</w:t>
      </w:r>
      <w:r w:rsidRPr="48B0D0ED" w:rsidR="1A04FB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 Agenda 2030</w:t>
      </w:r>
      <w:r w:rsidRPr="48B0D0ED" w:rsidR="4911A7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.</w:t>
      </w:r>
    </w:p>
    <w:p w:rsidR="3007A4E8" w:rsidP="48B0D0ED" w:rsidRDefault="3007A4E8" w14:paraId="6958506E" w14:textId="44BED7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</w:pPr>
      <w:r w:rsidRPr="48B0D0ED" w:rsidR="288201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Sendo assim, </w:t>
      </w:r>
      <w:r w:rsidRPr="48B0D0ED" w:rsidR="6C3428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podemos</w:t>
      </w:r>
      <w:r w:rsidRPr="48B0D0ED" w:rsidR="75C38A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compartilhar </w:t>
      </w:r>
      <w:r w:rsidRPr="48B0D0ED" w:rsidR="288201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d</w:t>
      </w:r>
      <w:r w:rsidRPr="48B0D0ED" w:rsidR="4911A7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 nossa jornada de aprendizado</w:t>
      </w:r>
      <w:r w:rsidRPr="48B0D0ED" w:rsidR="35C41B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4911A7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até o momento</w:t>
      </w:r>
      <w:r w:rsidRPr="48B0D0ED" w:rsidR="0A72C7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a </w:t>
      </w:r>
      <w:r w:rsidRPr="48B0D0ED" w:rsidR="6E7439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convicção </w:t>
      </w:r>
      <w:r w:rsidRPr="48B0D0ED" w:rsidR="0598FC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de qu</w:t>
      </w:r>
      <w:r w:rsidRPr="48B0D0ED" w:rsidR="6B6BD9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e </w:t>
      </w:r>
      <w:r w:rsidRPr="48B0D0ED" w:rsidR="5FF700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é de grande </w:t>
      </w:r>
      <w:r w:rsidRPr="48B0D0ED" w:rsidR="6B6BD9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importância </w:t>
      </w:r>
      <w:r w:rsidRPr="48B0D0ED" w:rsidR="0A72C7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partirmos daquilo que é concreto</w:t>
      </w:r>
      <w:r w:rsidRPr="48B0D0ED" w:rsidR="7435DB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para sonhar como uma Agenda de Desenvolvimento Sustentável que não seja “para inglês ver”. </w:t>
      </w:r>
      <w:r w:rsidRPr="48B0D0ED" w:rsidR="09E401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Mesmo que insuficiente, b</w:t>
      </w:r>
      <w:r w:rsidRPr="48B0D0ED" w:rsidR="2BCFED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em ou mal estruturado para a finalidade de gerar um “ODS 18”, h</w:t>
      </w:r>
      <w:r w:rsidRPr="48B0D0ED" w:rsidR="564B08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á algo de concreto n</w:t>
      </w:r>
      <w:r w:rsidRPr="48B0D0ED" w:rsidR="7435DB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os</w:t>
      </w:r>
      <w:r w:rsidRPr="48B0D0ED" w:rsidR="0A72C7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0A72C7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compromisso</w:t>
      </w:r>
      <w:r w:rsidRPr="48B0D0ED" w:rsidR="4F6445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s</w:t>
      </w:r>
      <w:r w:rsidRPr="48B0D0ED" w:rsidR="0A72C7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firmado</w:t>
      </w:r>
      <w:r w:rsidRPr="48B0D0ED" w:rsidR="76CA8F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s com os </w:t>
      </w:r>
      <w:r w:rsidRPr="48B0D0ED" w:rsidR="7961C7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17 </w:t>
      </w:r>
      <w:r w:rsidRPr="48B0D0ED" w:rsidR="76CA8F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ODS</w:t>
      </w:r>
      <w:r w:rsidRPr="48B0D0ED" w:rsidR="5DC2A7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existentes</w:t>
      </w:r>
      <w:r w:rsidRPr="48B0D0ED" w:rsidR="16DADE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;</w:t>
      </w:r>
      <w:r w:rsidRPr="48B0D0ED" w:rsidR="0B1683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naquilo que foi pensado como projeto de uma Década Afrodescendente</w:t>
      </w:r>
      <w:r w:rsidRPr="48B0D0ED" w:rsidR="75DAD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;</w:t>
      </w:r>
      <w:r w:rsidRPr="48B0D0ED" w:rsidR="0B1683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na</w:t>
      </w:r>
      <w:r w:rsidRPr="48B0D0ED" w:rsidR="7705C9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produção de inteligência a partir das </w:t>
      </w:r>
      <w:r w:rsidRPr="48B0D0ED" w:rsidR="0B1683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bases de dados existentes</w:t>
      </w:r>
      <w:r w:rsidRPr="48B0D0ED" w:rsidR="24DC1B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;</w:t>
      </w:r>
      <w:r w:rsidRPr="48B0D0ED" w:rsidR="0B1683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e nos projetos que nossas organizações desenvolvem</w:t>
      </w:r>
      <w:r w:rsidRPr="48B0D0ED" w:rsidR="66B641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com propósitos </w:t>
      </w:r>
      <w:r w:rsidRPr="48B0D0ED" w:rsidR="7414C5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similare</w:t>
      </w:r>
      <w:r w:rsidRPr="48B0D0ED" w:rsidR="66B641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s</w:t>
      </w:r>
      <w:r w:rsidRPr="48B0D0ED" w:rsidR="0B1683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.</w:t>
      </w:r>
      <w:r w:rsidRPr="48B0D0ED" w:rsidR="0B05E9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3A8D54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Como </w:t>
      </w:r>
      <w:r w:rsidRPr="48B0D0ED" w:rsidR="5F0577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cantou </w:t>
      </w:r>
      <w:r w:rsidRPr="48B0D0ED" w:rsidR="525C62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a voz de </w:t>
      </w:r>
      <w:r w:rsidRPr="48B0D0ED" w:rsidR="3A8D54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Milton Nascimento,</w:t>
      </w:r>
      <w:r w:rsidRPr="48B0D0ED" w:rsidR="551954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um dos patrimônios afrodescendentes da nossa cultura,</w:t>
      </w:r>
      <w:r w:rsidRPr="48B0D0ED" w:rsidR="3A8D54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3A8D54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“</w:t>
      </w:r>
      <w:r w:rsidRPr="48B0D0ED" w:rsidR="08A2D78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pt-BR"/>
        </w:rPr>
        <w:t>É</w:t>
      </w:r>
      <w:r w:rsidRPr="48B0D0ED" w:rsidR="3A8D54A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cob</w:t>
      </w:r>
      <w:r w:rsidRPr="48B0D0ED" w:rsidR="3A8D54A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pt-BR"/>
        </w:rPr>
        <w:t>rando o que fomos que nós iremos crescer</w:t>
      </w:r>
      <w:r w:rsidRPr="48B0D0ED" w:rsidR="2FF6A96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pt-BR"/>
        </w:rPr>
        <w:t>/ Outros outubros virão/ Outras manhãs, plenas de sol e de luz</w:t>
      </w:r>
      <w:r w:rsidRPr="48B0D0ED" w:rsidR="3A8D54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”</w:t>
      </w:r>
      <w:r w:rsidRPr="48B0D0ED" w:rsidR="209DDC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. Cobrar daquilo que existe o</w:t>
      </w:r>
      <w:r w:rsidRPr="48B0D0ED" w:rsidR="0213D9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cumprimento do</w:t>
      </w:r>
      <w:r w:rsidRPr="48B0D0ED" w:rsidR="209DDC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seu verdadeiro propósito</w:t>
      </w:r>
      <w:r w:rsidRPr="48B0D0ED" w:rsidR="570B4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, no fim das contas,</w:t>
      </w:r>
      <w:r w:rsidRPr="48B0D0ED" w:rsidR="209DDC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  <w:r w:rsidRPr="48B0D0ED" w:rsidR="09A5D7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talvez </w:t>
      </w:r>
      <w:r w:rsidRPr="48B0D0ED" w:rsidR="693CFB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pode</w:t>
      </w:r>
      <w:r w:rsidRPr="48B0D0ED" w:rsidR="28168B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ainda ser algo para</w:t>
      </w:r>
      <w:r w:rsidRPr="48B0D0ED" w:rsidR="09A5D7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nos levar</w:t>
      </w:r>
      <w:r w:rsidRPr="48B0D0ED" w:rsidR="0751C5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a pensar algo</w:t>
      </w:r>
      <w:r w:rsidRPr="48B0D0ED" w:rsidR="09A5D7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além</w:t>
      </w:r>
      <w:r w:rsidRPr="48B0D0ED" w:rsidR="209DDC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.</w:t>
      </w:r>
      <w:r w:rsidRPr="48B0D0ED" w:rsidR="7044D4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2e1bbc13330482f"/>
      <w:footerReference w:type="default" r:id="R11c2d72f6fcd43bd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N" w:author="Alexandre Nogueira" w:date="2024-08-22T03:14:46" w:id="54248030">
    <w:p w:rsidR="3B904527" w:rsidRDefault="3B904527" w14:paraId="2ACD3EB2" w14:textId="2251AF23">
      <w:pPr>
        <w:pStyle w:val="CommentText"/>
      </w:pPr>
      <w:r w:rsidR="3B904527">
        <w:rPr/>
        <w:t xml:space="preserve">talvez esse ponto seja mais de interesse interno, pensando numa publicação no nexo. </w:t>
      </w:r>
      <w:r>
        <w:rPr>
          <w:rStyle w:val="CommentReference"/>
        </w:rPr>
        <w:annotationRef/>
      </w:r>
    </w:p>
  </w:comment>
  <w:comment w:initials="AN" w:author="Alexandre Nogueira" w:date="2024-08-22T03:18:57" w:id="1832296187">
    <w:p w:rsidR="3B904527" w:rsidRDefault="3B904527" w14:paraId="70687F79" w14:textId="3D580433">
      <w:pPr>
        <w:pStyle w:val="CommentText"/>
      </w:pPr>
      <w:r w:rsidR="3B904527">
        <w:rPr/>
        <w:t>aqui citar mais claramente o trabalho feito pelo afro, sobre dados faltantes em relação a dimensão racial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2ACD3EB2"/>
  <w15:commentEx w15:done="1" w15:paraId="70687F7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F7DA3FF" w16cex:dateUtc="2024-08-22T06:14:46.233Z"/>
  <w16cex:commentExtensible w16cex:durableId="7DF29755" w16cex:dateUtc="2024-08-22T06:18:57.28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ACD3EB2" w16cid:durableId="6F7DA3FF"/>
  <w16cid:commentId w16cid:paraId="70687F79" w16cid:durableId="7DF29755"/>
</w16cid:commentsIds>
</file>

<file path=word/endnotes.xml><?xml version="1.0" encoding="utf-8"?>
<w:endnotes xmlns:w14="http://schemas.microsoft.com/office/word/2010/wordml" xmlns:w="http://schemas.openxmlformats.org/wordprocessingml/2006/main">
  <w:endnote w:type="separator" w:id="-1">
    <w:p w:rsidR="29499EFB" w:rsidRDefault="29499EFB" w14:paraId="55CDA590" w14:textId="6A271CB3">
      <w:pPr>
        <w:spacing w:after="0" w:line="240" w:lineRule="auto"/>
      </w:pPr>
      <w:r>
        <w:separator/>
      </w:r>
    </w:p>
  </w:endnote>
  <w:endnote w:type="continuationSeparator" w:id="0">
    <w:p w:rsidR="29499EFB" w:rsidRDefault="29499EFB" w14:paraId="1BD2C660" w14:textId="7F898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499EFB" w:rsidTr="29499EFB" w14:paraId="379CB35F">
      <w:trPr>
        <w:trHeight w:val="300"/>
      </w:trPr>
      <w:tc>
        <w:tcPr>
          <w:tcW w:w="3005" w:type="dxa"/>
          <w:tcMar/>
        </w:tcPr>
        <w:p w:rsidR="29499EFB" w:rsidP="29499EFB" w:rsidRDefault="29499EFB" w14:paraId="21609BEA" w14:textId="1AFC321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499EFB" w:rsidP="29499EFB" w:rsidRDefault="29499EFB" w14:paraId="5035805A" w14:textId="6995C0B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499EFB" w:rsidP="29499EFB" w:rsidRDefault="29499EFB" w14:paraId="6A8A64A6" w14:textId="418EC6F6">
          <w:pPr>
            <w:pStyle w:val="Header"/>
            <w:bidi w:val="0"/>
            <w:ind w:right="-115"/>
            <w:jc w:val="right"/>
          </w:pPr>
        </w:p>
      </w:tc>
    </w:tr>
  </w:tbl>
  <w:p w:rsidR="29499EFB" w:rsidP="29499EFB" w:rsidRDefault="29499EFB" w14:paraId="59C73A32" w14:textId="5F2AB00C">
    <w:pPr>
      <w:pStyle w:val="Footer"/>
      <w:bidi w:val="0"/>
    </w:pPr>
  </w:p>
</w:ftr>
</file>

<file path=word/footnotes.xml><?xml version="1.0" encoding="utf-8"?>
<w:footnotes xmlns:w14="http://schemas.microsoft.com/office/word/2010/wordml" xmlns:r="http://schemas.openxmlformats.org/officeDocument/2006/relationships" xmlns:w="http://schemas.openxmlformats.org/wordprocessingml/2006/main">
  <w:footnote w:type="separator" w:id="-1">
    <w:p w:rsidR="29499EFB" w:rsidRDefault="29499EFB" w14:paraId="2767ED1F" w14:textId="487A92D3">
      <w:pPr>
        <w:spacing w:after="0" w:line="240" w:lineRule="auto"/>
      </w:pPr>
      <w:r>
        <w:separator/>
      </w:r>
    </w:p>
  </w:footnote>
  <w:footnote w:type="continuationSeparator" w:id="0">
    <w:p w:rsidR="29499EFB" w:rsidRDefault="29499EFB" w14:paraId="47B9AC07" w14:textId="3E459B25">
      <w:pPr>
        <w:spacing w:after="0" w:line="240" w:lineRule="auto"/>
      </w:pPr>
      <w:r>
        <w:continuationSeparator/>
      </w:r>
    </w:p>
  </w:footnote>
  <w:footnote w:id="11279">
    <w:p w:rsidR="29499EFB" w:rsidP="29499EFB" w:rsidRDefault="29499EFB" w14:paraId="7323960C" w14:textId="13015CE8">
      <w:pPr>
        <w:pStyle w:val="FootnoteText"/>
        <w:bidi w:val="0"/>
        <w:rPr>
          <w:lang w:val="pt-BR"/>
        </w:rPr>
      </w:pPr>
      <w:r w:rsidRPr="29499EFB">
        <w:rPr>
          <w:rStyle w:val="FootnoteReference"/>
          <w:lang w:val="pt-BR"/>
        </w:rPr>
        <w:footnoteRef/>
      </w:r>
      <w:r w:rsidRPr="29499EFB" w:rsidR="29499EFB">
        <w:rPr>
          <w:lang w:val="pt-BR"/>
        </w:rPr>
        <w:t xml:space="preserve"> P</w:t>
      </w:r>
      <w:r w:rsidRPr="29499EFB" w:rsidR="29499EFB">
        <w:rPr>
          <w:lang w:val="pt-BR"/>
        </w:rPr>
        <w:t xml:space="preserve">odemos falar aqui, por exemplo, no </w:t>
      </w:r>
      <w:hyperlink r:id="R4ac93ed30168454b">
        <w:r w:rsidRPr="29499EFB" w:rsidR="29499EFB">
          <w:rPr>
            <w:rStyle w:val="Hyperlink"/>
            <w:lang w:val="pt-BR"/>
          </w:rPr>
          <w:t>manifesto da</w:t>
        </w:r>
        <w:r w:rsidRPr="29499EFB" w:rsidR="29499EFB">
          <w:rPr>
            <w:rStyle w:val="Hyperlink"/>
            <w:lang w:val="pt-BR"/>
          </w:rPr>
          <w:t xml:space="preserve"> </w:t>
        </w:r>
        <w:r w:rsidRPr="29499EFB" w:rsidR="29499EFB">
          <w:rPr>
            <w:rStyle w:val="Hyperlink"/>
            <w:lang w:val="pt-BR"/>
          </w:rPr>
          <w:t>“</w:t>
        </w:r>
        <w:r w:rsidRPr="29499EFB" w:rsidR="29499EFB">
          <w:rPr>
            <w:rStyle w:val="Hyperlink"/>
            <w:lang w:val="pt-BR"/>
          </w:rPr>
          <w:t>Society For</w:t>
        </w:r>
        <w:r w:rsidRPr="29499EFB" w:rsidR="29499EFB">
          <w:rPr>
            <w:rStyle w:val="Hyperlink"/>
            <w:lang w:val="pt-BR"/>
          </w:rPr>
          <w:t xml:space="preserve"> The</w:t>
        </w:r>
        <w:r w:rsidRPr="29499EFB" w:rsidR="29499EFB">
          <w:rPr>
            <w:rStyle w:val="Hyperlink"/>
            <w:lang w:val="pt-BR"/>
          </w:rPr>
          <w:t xml:space="preserve"> </w:t>
        </w:r>
        <w:r w:rsidRPr="29499EFB" w:rsidR="29499EFB">
          <w:rPr>
            <w:rStyle w:val="Hyperlink"/>
            <w:lang w:val="pt-BR"/>
          </w:rPr>
          <w:t>Psychological</w:t>
        </w:r>
        <w:r w:rsidRPr="29499EFB" w:rsidR="29499EFB">
          <w:rPr>
            <w:rStyle w:val="Hyperlink"/>
            <w:lang w:val="pt-BR"/>
          </w:rPr>
          <w:t xml:space="preserve"> </w:t>
        </w:r>
        <w:r w:rsidRPr="29499EFB" w:rsidR="29499EFB">
          <w:rPr>
            <w:rStyle w:val="Hyperlink"/>
            <w:lang w:val="pt-BR"/>
          </w:rPr>
          <w:t>Study</w:t>
        </w:r>
        <w:r w:rsidRPr="29499EFB" w:rsidR="29499EFB">
          <w:rPr>
            <w:rStyle w:val="Hyperlink"/>
            <w:lang w:val="pt-BR"/>
          </w:rPr>
          <w:t xml:space="preserve"> of Social Issues”</w:t>
        </w:r>
        <w:r w:rsidRPr="29499EFB" w:rsidR="29499EFB">
          <w:rPr>
            <w:rStyle w:val="Hyperlink"/>
            <w:lang w:val="pt-BR"/>
          </w:rPr>
          <w:t>:</w:t>
        </w:r>
      </w:hyperlink>
      <w:r w:rsidRPr="29499EFB" w:rsidR="29499EFB">
        <w:rPr>
          <w:lang w:val="pt-BR"/>
        </w:rPr>
        <w:t xml:space="preserve"> “Estamos particularmente desapontados com o fato de os ODS, as metas e os indicadores globais permanecerem perturbadoramente silenciosos sobre a erradicação do racismo sistêmico e da discriminação racial e étnica, que constituem barreiras globais ao desenvolvimento humano e ao cumprimento dos direitos humanos ao longo da vida. [...] Apesar do apelo de vários especialistas em direitos humanos da ONU por dados desagregados sobre grupos protegidos pelo direito internacional </w:t>
      </w:r>
      <w:r w:rsidRPr="29499EFB" w:rsidR="29499EFB">
        <w:rPr>
          <w:lang w:val="pt-BR"/>
        </w:rPr>
        <w:t>[...]  e</w:t>
      </w:r>
      <w:r w:rsidRPr="29499EFB" w:rsidR="29499EFB">
        <w:rPr>
          <w:lang w:val="pt-BR"/>
        </w:rPr>
        <w:t xml:space="preserve"> embora um mandato para dados desagregados esteja incluído no quadro dos ODS, apenas uma atenção limitada tem sido dada à desagregação em alguns dos contextos de discriminação mais desumanizantes – nomeadamente a discriminação que </w:t>
      </w:r>
      <w:r w:rsidRPr="29499EFB" w:rsidR="29499EFB">
        <w:rPr>
          <w:lang w:val="pt-BR"/>
        </w:rPr>
        <w:t>afeta</w:t>
      </w:r>
      <w:r w:rsidRPr="29499EFB" w:rsidR="29499EFB">
        <w:rPr>
          <w:lang w:val="pt-BR"/>
        </w:rPr>
        <w:t xml:space="preserve"> as populações raciais e étnicas.”</w:t>
      </w:r>
    </w:p>
  </w:footnote>
  <w:footnote w:id="7171">
    <w:p w:rsidR="48B0D0ED" w:rsidP="48B0D0ED" w:rsidRDefault="48B0D0ED" w14:paraId="413E9FEF" w14:textId="7C55543B">
      <w:pPr>
        <w:pStyle w:val="FootnoteText"/>
        <w:bidi w:val="0"/>
        <w:rPr>
          <w:sz w:val="16"/>
          <w:szCs w:val="16"/>
          <w:lang w:val="pt-BR"/>
        </w:rPr>
      </w:pPr>
      <w:r w:rsidRPr="48B0D0ED">
        <w:rPr>
          <w:rStyle w:val="FootnoteReference"/>
        </w:rPr>
        <w:footnoteRef/>
      </w:r>
      <w:r w:rsidR="48B0D0ED">
        <w:rPr/>
        <w:t xml:space="preserve"> </w:t>
      </w:r>
      <w:r w:rsidRPr="48B0D0ED" w:rsidR="48B0D0ED">
        <w:rPr>
          <w:sz w:val="16"/>
          <w:szCs w:val="16"/>
          <w:lang w:val="pt-BR"/>
        </w:rPr>
        <w:t xml:space="preserve">Podemos falar aqui, por exemplo, no </w:t>
      </w:r>
      <w:hyperlink r:id="R85ca47ab0c124713">
        <w:r w:rsidRPr="48B0D0ED" w:rsidR="48B0D0ED">
          <w:rPr>
            <w:rStyle w:val="Hyperlink"/>
            <w:sz w:val="16"/>
            <w:szCs w:val="16"/>
            <w:lang w:val="pt-BR"/>
          </w:rPr>
          <w:t>manifesto da “Society For The Psychological Study of Social Issues”:</w:t>
        </w:r>
      </w:hyperlink>
      <w:r w:rsidRPr="48B0D0ED" w:rsidR="48B0D0ED">
        <w:rPr>
          <w:sz w:val="16"/>
          <w:szCs w:val="16"/>
          <w:lang w:val="pt-BR"/>
        </w:rPr>
        <w:t xml:space="preserve"> “Estamos particularmente desapontados com o fato de os ODS, as metas e os indicadores globais permanecerem perturbadoramente silenciosos sobre a erradicação do racismo sistêmico e da discriminação racial e étnica, que constituem barreiras globais ao desenvolvimento humano e ao cumprimento dos direitos humanos ao longo da vida. [...] Apesar do apelo de vários especialistas em direitos humanos da ONU por dados desagregados sobre grupos protegidos pelo direito internacional [...]  e embora um mandato para dados desagregados esteja incluído no quadro dos ODS, apenas uma atenção limitada tem sido dada à desagregação em alguns dos contextos de discriminação mais desumanizantes – nomeadamente a discriminação que afeta as populações raciais e étnicas.”</w:t>
      </w:r>
    </w:p>
    <w:p w:rsidR="48B0D0ED" w:rsidP="48B0D0ED" w:rsidRDefault="48B0D0ED" w14:paraId="534EBE36" w14:textId="0B03F010">
      <w:pPr>
        <w:pStyle w:val="FootnoteText"/>
        <w:bidi w:val="0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499EFB" w:rsidTr="29499EFB" w14:paraId="4AC83B26">
      <w:trPr>
        <w:trHeight w:val="300"/>
      </w:trPr>
      <w:tc>
        <w:tcPr>
          <w:tcW w:w="3005" w:type="dxa"/>
          <w:tcMar/>
        </w:tcPr>
        <w:p w:rsidR="29499EFB" w:rsidP="29499EFB" w:rsidRDefault="29499EFB" w14:paraId="3695B38C" w14:textId="2F3D33A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499EFB" w:rsidP="29499EFB" w:rsidRDefault="29499EFB" w14:paraId="5C2FB0C1" w14:textId="5237B23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499EFB" w:rsidP="29499EFB" w:rsidRDefault="29499EFB" w14:paraId="28AACCED" w14:textId="5EE47672">
          <w:pPr>
            <w:pStyle w:val="Header"/>
            <w:bidi w:val="0"/>
            <w:ind w:right="-115"/>
            <w:jc w:val="right"/>
          </w:pPr>
        </w:p>
      </w:tc>
    </w:tr>
  </w:tbl>
  <w:p w:rsidR="29499EFB" w:rsidP="29499EFB" w:rsidRDefault="29499EFB" w14:paraId="0DD09FFD" w14:textId="7A3F8FB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zIui9In7" int2:invalidationBookmarkName="" int2:hashCode="GJikxCA8/ZPEJX" int2:id="ydneZxOd">
      <int2:state int2:type="WordDesignerSuggestedImageAnnotation" int2:value="Reviewed"/>
    </int2:bookmark>
  </int2:observations>
  <int2:intelligenceSettings/>
</int2:intelligence>
</file>

<file path=word/people.xml><?xml version="1.0" encoding="utf-8"?>
<w15:people xmlns:mc="http://schemas.openxmlformats.org/markup-compatibility/2006" xmlns:w15="http://schemas.microsoft.com/office/word/2012/wordml" mc:Ignorable="w15">
  <w15:person w15:author="Alexandre Nogueira">
    <w15:presenceInfo w15:providerId="AD" w15:userId="S::alexandre.nogueira@cebrap.org.br::19780664-c7cd-4d9e-9a89-640a86bc0a46"/>
  </w15:person>
  <w15:person w15:author="Alexandre Nogueira">
    <w15:presenceInfo w15:providerId="AD" w15:userId="S::alexandre.nogueira@cebrap.org.br::19780664-c7cd-4d9e-9a89-640a86bc0a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5CE31"/>
    <w:rsid w:val="001494CD"/>
    <w:rsid w:val="001B0167"/>
    <w:rsid w:val="00202BF8"/>
    <w:rsid w:val="002E138E"/>
    <w:rsid w:val="0033526E"/>
    <w:rsid w:val="006E21D5"/>
    <w:rsid w:val="0071EAF2"/>
    <w:rsid w:val="007929E3"/>
    <w:rsid w:val="0088E074"/>
    <w:rsid w:val="009CA425"/>
    <w:rsid w:val="00E6D015"/>
    <w:rsid w:val="01290F8F"/>
    <w:rsid w:val="014C5F1E"/>
    <w:rsid w:val="014DA11D"/>
    <w:rsid w:val="016590E4"/>
    <w:rsid w:val="0171F7F2"/>
    <w:rsid w:val="01C33C9D"/>
    <w:rsid w:val="01CEE7B4"/>
    <w:rsid w:val="01E61DCA"/>
    <w:rsid w:val="01F432A0"/>
    <w:rsid w:val="01FD91D5"/>
    <w:rsid w:val="0207154A"/>
    <w:rsid w:val="0213D998"/>
    <w:rsid w:val="023BDE80"/>
    <w:rsid w:val="026CC76E"/>
    <w:rsid w:val="027A746E"/>
    <w:rsid w:val="0286539C"/>
    <w:rsid w:val="02995587"/>
    <w:rsid w:val="02B10CA3"/>
    <w:rsid w:val="02B335E2"/>
    <w:rsid w:val="02B894E3"/>
    <w:rsid w:val="0306FD05"/>
    <w:rsid w:val="03169731"/>
    <w:rsid w:val="031BB9AC"/>
    <w:rsid w:val="0340C97A"/>
    <w:rsid w:val="0357714A"/>
    <w:rsid w:val="03585E21"/>
    <w:rsid w:val="036D48E5"/>
    <w:rsid w:val="037EF84C"/>
    <w:rsid w:val="03EAC9DE"/>
    <w:rsid w:val="03F4B1BC"/>
    <w:rsid w:val="041CB457"/>
    <w:rsid w:val="041FD2C7"/>
    <w:rsid w:val="04800EC3"/>
    <w:rsid w:val="05006922"/>
    <w:rsid w:val="0506BA3F"/>
    <w:rsid w:val="053D70E3"/>
    <w:rsid w:val="053E4E4C"/>
    <w:rsid w:val="056FB5A9"/>
    <w:rsid w:val="058175ED"/>
    <w:rsid w:val="05889B84"/>
    <w:rsid w:val="05891067"/>
    <w:rsid w:val="0598FC88"/>
    <w:rsid w:val="05B2A51B"/>
    <w:rsid w:val="05F75E5F"/>
    <w:rsid w:val="0621E749"/>
    <w:rsid w:val="0626E13C"/>
    <w:rsid w:val="0639A9E8"/>
    <w:rsid w:val="06517424"/>
    <w:rsid w:val="06662DBD"/>
    <w:rsid w:val="0686F29F"/>
    <w:rsid w:val="06940038"/>
    <w:rsid w:val="06964BCA"/>
    <w:rsid w:val="069E57C5"/>
    <w:rsid w:val="06A54D34"/>
    <w:rsid w:val="06BC3B89"/>
    <w:rsid w:val="06C5B663"/>
    <w:rsid w:val="06C9C67C"/>
    <w:rsid w:val="06E26EBD"/>
    <w:rsid w:val="06EDCDB4"/>
    <w:rsid w:val="06F29787"/>
    <w:rsid w:val="06F42A74"/>
    <w:rsid w:val="070FC5C3"/>
    <w:rsid w:val="07285940"/>
    <w:rsid w:val="073FA3BF"/>
    <w:rsid w:val="0751C535"/>
    <w:rsid w:val="075C524D"/>
    <w:rsid w:val="0773315E"/>
    <w:rsid w:val="077C5AB3"/>
    <w:rsid w:val="0780D74F"/>
    <w:rsid w:val="0794DD22"/>
    <w:rsid w:val="07C5D9B0"/>
    <w:rsid w:val="07DA8E42"/>
    <w:rsid w:val="07DAC609"/>
    <w:rsid w:val="07F3D8D9"/>
    <w:rsid w:val="08052703"/>
    <w:rsid w:val="08174918"/>
    <w:rsid w:val="08396F98"/>
    <w:rsid w:val="088EED78"/>
    <w:rsid w:val="089275D5"/>
    <w:rsid w:val="08A2D786"/>
    <w:rsid w:val="08A372A0"/>
    <w:rsid w:val="08C4078E"/>
    <w:rsid w:val="08F0235B"/>
    <w:rsid w:val="0907D39A"/>
    <w:rsid w:val="0919DA42"/>
    <w:rsid w:val="0961EEFD"/>
    <w:rsid w:val="09764AD1"/>
    <w:rsid w:val="09A5D72B"/>
    <w:rsid w:val="09BA5EC2"/>
    <w:rsid w:val="09BDDC77"/>
    <w:rsid w:val="09E401D2"/>
    <w:rsid w:val="09E4D76C"/>
    <w:rsid w:val="09FF551E"/>
    <w:rsid w:val="0A3CBF8D"/>
    <w:rsid w:val="0A54EAE4"/>
    <w:rsid w:val="0A6D5ED1"/>
    <w:rsid w:val="0A72C7BA"/>
    <w:rsid w:val="0A97D190"/>
    <w:rsid w:val="0AD60BE4"/>
    <w:rsid w:val="0AFE4B7A"/>
    <w:rsid w:val="0B027BF6"/>
    <w:rsid w:val="0B05E936"/>
    <w:rsid w:val="0B1683D4"/>
    <w:rsid w:val="0B1F595E"/>
    <w:rsid w:val="0B2B3BF8"/>
    <w:rsid w:val="0B45FB0F"/>
    <w:rsid w:val="0B4724CD"/>
    <w:rsid w:val="0B58BF6D"/>
    <w:rsid w:val="0B663009"/>
    <w:rsid w:val="0B861903"/>
    <w:rsid w:val="0BB760DE"/>
    <w:rsid w:val="0BDC9380"/>
    <w:rsid w:val="0BE0E69F"/>
    <w:rsid w:val="0BF4600F"/>
    <w:rsid w:val="0C1DD26F"/>
    <w:rsid w:val="0C1E3CBD"/>
    <w:rsid w:val="0C5F2052"/>
    <w:rsid w:val="0C8CF02C"/>
    <w:rsid w:val="0C8D93E0"/>
    <w:rsid w:val="0CF08B12"/>
    <w:rsid w:val="0CFB3D68"/>
    <w:rsid w:val="0D0176B7"/>
    <w:rsid w:val="0D06B54D"/>
    <w:rsid w:val="0D3AD818"/>
    <w:rsid w:val="0D8B51D9"/>
    <w:rsid w:val="0DAD3310"/>
    <w:rsid w:val="0DC36544"/>
    <w:rsid w:val="0DD1F965"/>
    <w:rsid w:val="0DD6F949"/>
    <w:rsid w:val="0DF17076"/>
    <w:rsid w:val="0E2BC97F"/>
    <w:rsid w:val="0E4BD13E"/>
    <w:rsid w:val="0E4EBFB4"/>
    <w:rsid w:val="0E52E922"/>
    <w:rsid w:val="0E53E595"/>
    <w:rsid w:val="0E72D781"/>
    <w:rsid w:val="0EE6C05D"/>
    <w:rsid w:val="0EFA0AD9"/>
    <w:rsid w:val="0F126581"/>
    <w:rsid w:val="0F466862"/>
    <w:rsid w:val="0F4D78C5"/>
    <w:rsid w:val="0F69E6C5"/>
    <w:rsid w:val="0F6B4174"/>
    <w:rsid w:val="0F6FD339"/>
    <w:rsid w:val="0F72B3BE"/>
    <w:rsid w:val="0F75DD45"/>
    <w:rsid w:val="0F9B3ACE"/>
    <w:rsid w:val="0FC9D45E"/>
    <w:rsid w:val="101C3C9B"/>
    <w:rsid w:val="10268474"/>
    <w:rsid w:val="102D3FE3"/>
    <w:rsid w:val="106BD658"/>
    <w:rsid w:val="106EA158"/>
    <w:rsid w:val="1074A485"/>
    <w:rsid w:val="10992252"/>
    <w:rsid w:val="10B1439B"/>
    <w:rsid w:val="10D7E8D8"/>
    <w:rsid w:val="10E6C5C7"/>
    <w:rsid w:val="10EC09CB"/>
    <w:rsid w:val="10FD0C96"/>
    <w:rsid w:val="110D4985"/>
    <w:rsid w:val="111190DF"/>
    <w:rsid w:val="11276F89"/>
    <w:rsid w:val="11569334"/>
    <w:rsid w:val="1158D643"/>
    <w:rsid w:val="116420E0"/>
    <w:rsid w:val="117E78D8"/>
    <w:rsid w:val="11DB9E7A"/>
    <w:rsid w:val="11DE7ABE"/>
    <w:rsid w:val="12049CD8"/>
    <w:rsid w:val="1222C780"/>
    <w:rsid w:val="123DDD9F"/>
    <w:rsid w:val="124455A4"/>
    <w:rsid w:val="125757F4"/>
    <w:rsid w:val="125CC67D"/>
    <w:rsid w:val="127F5E9C"/>
    <w:rsid w:val="12854C61"/>
    <w:rsid w:val="1289593D"/>
    <w:rsid w:val="12A54D5F"/>
    <w:rsid w:val="12D2AB79"/>
    <w:rsid w:val="12F5DB2C"/>
    <w:rsid w:val="130CACD8"/>
    <w:rsid w:val="130F3B31"/>
    <w:rsid w:val="13148F4F"/>
    <w:rsid w:val="13690D49"/>
    <w:rsid w:val="1395454B"/>
    <w:rsid w:val="13BF1241"/>
    <w:rsid w:val="13C1BB85"/>
    <w:rsid w:val="13C80549"/>
    <w:rsid w:val="140CE4F8"/>
    <w:rsid w:val="142D384C"/>
    <w:rsid w:val="1442B5E8"/>
    <w:rsid w:val="1450E316"/>
    <w:rsid w:val="14595618"/>
    <w:rsid w:val="145AB4BA"/>
    <w:rsid w:val="14A1DE0C"/>
    <w:rsid w:val="14A54E3C"/>
    <w:rsid w:val="14BEC8B0"/>
    <w:rsid w:val="14E0266B"/>
    <w:rsid w:val="14E9B050"/>
    <w:rsid w:val="14ED00F0"/>
    <w:rsid w:val="14EEA11C"/>
    <w:rsid w:val="14F2C89F"/>
    <w:rsid w:val="153F760A"/>
    <w:rsid w:val="156C9BC4"/>
    <w:rsid w:val="15E8E957"/>
    <w:rsid w:val="15F00FFC"/>
    <w:rsid w:val="1614FC03"/>
    <w:rsid w:val="16502DBD"/>
    <w:rsid w:val="16DADE34"/>
    <w:rsid w:val="16DD7A9B"/>
    <w:rsid w:val="16E24CED"/>
    <w:rsid w:val="17016FA5"/>
    <w:rsid w:val="17037A7A"/>
    <w:rsid w:val="171133A1"/>
    <w:rsid w:val="171F6F96"/>
    <w:rsid w:val="172E4527"/>
    <w:rsid w:val="17540CD3"/>
    <w:rsid w:val="175DBC72"/>
    <w:rsid w:val="1761A150"/>
    <w:rsid w:val="1765BC0A"/>
    <w:rsid w:val="179333BA"/>
    <w:rsid w:val="1799B2F8"/>
    <w:rsid w:val="17A49C3B"/>
    <w:rsid w:val="17D75683"/>
    <w:rsid w:val="18040123"/>
    <w:rsid w:val="18243261"/>
    <w:rsid w:val="1830F454"/>
    <w:rsid w:val="184BB0C4"/>
    <w:rsid w:val="18719AE1"/>
    <w:rsid w:val="18743CB9"/>
    <w:rsid w:val="1879B9D0"/>
    <w:rsid w:val="189B264A"/>
    <w:rsid w:val="18A8EBC8"/>
    <w:rsid w:val="18BA9825"/>
    <w:rsid w:val="1910436C"/>
    <w:rsid w:val="19463384"/>
    <w:rsid w:val="19493099"/>
    <w:rsid w:val="194C72C1"/>
    <w:rsid w:val="195BD47B"/>
    <w:rsid w:val="198FEE17"/>
    <w:rsid w:val="19A5A7C7"/>
    <w:rsid w:val="1A04FBD2"/>
    <w:rsid w:val="1A529128"/>
    <w:rsid w:val="1A7903E0"/>
    <w:rsid w:val="1AAA78D8"/>
    <w:rsid w:val="1ABFF0CE"/>
    <w:rsid w:val="1ACA78E4"/>
    <w:rsid w:val="1B1C582B"/>
    <w:rsid w:val="1B287820"/>
    <w:rsid w:val="1B412EE7"/>
    <w:rsid w:val="1B49B4B7"/>
    <w:rsid w:val="1B4AA223"/>
    <w:rsid w:val="1B5C9351"/>
    <w:rsid w:val="1B65E914"/>
    <w:rsid w:val="1BC70143"/>
    <w:rsid w:val="1BF3EAC9"/>
    <w:rsid w:val="1C7EE769"/>
    <w:rsid w:val="1CCFC469"/>
    <w:rsid w:val="1CD4ADA7"/>
    <w:rsid w:val="1CE0EE07"/>
    <w:rsid w:val="1D0515A5"/>
    <w:rsid w:val="1D090468"/>
    <w:rsid w:val="1D09A0B4"/>
    <w:rsid w:val="1D169AE4"/>
    <w:rsid w:val="1D42707A"/>
    <w:rsid w:val="1D68F93C"/>
    <w:rsid w:val="1D83E7A8"/>
    <w:rsid w:val="1DED94BA"/>
    <w:rsid w:val="1E06C87C"/>
    <w:rsid w:val="1E121B64"/>
    <w:rsid w:val="1E30C3C1"/>
    <w:rsid w:val="1E32FE07"/>
    <w:rsid w:val="1E57C2E3"/>
    <w:rsid w:val="1E757DEB"/>
    <w:rsid w:val="1E96BD93"/>
    <w:rsid w:val="1EFDB2C4"/>
    <w:rsid w:val="1EFE90DD"/>
    <w:rsid w:val="1F4DDA5A"/>
    <w:rsid w:val="1F73C36F"/>
    <w:rsid w:val="1F92963A"/>
    <w:rsid w:val="1F9F0692"/>
    <w:rsid w:val="1FA9069A"/>
    <w:rsid w:val="1FC6EB8F"/>
    <w:rsid w:val="1FCF28CB"/>
    <w:rsid w:val="1FD3A2FF"/>
    <w:rsid w:val="1FD4A11D"/>
    <w:rsid w:val="1FD994BF"/>
    <w:rsid w:val="1FF2B91D"/>
    <w:rsid w:val="1FF99B86"/>
    <w:rsid w:val="200948B5"/>
    <w:rsid w:val="2022ABDA"/>
    <w:rsid w:val="202A5E05"/>
    <w:rsid w:val="203E5F41"/>
    <w:rsid w:val="20428306"/>
    <w:rsid w:val="2059E104"/>
    <w:rsid w:val="2067D6A4"/>
    <w:rsid w:val="209A6E5C"/>
    <w:rsid w:val="209C8D8D"/>
    <w:rsid w:val="209DDC93"/>
    <w:rsid w:val="20B564D6"/>
    <w:rsid w:val="20B79ABC"/>
    <w:rsid w:val="20BE0B88"/>
    <w:rsid w:val="20CCD81B"/>
    <w:rsid w:val="21138887"/>
    <w:rsid w:val="211A760E"/>
    <w:rsid w:val="214B2219"/>
    <w:rsid w:val="2158EE86"/>
    <w:rsid w:val="21BD8F4F"/>
    <w:rsid w:val="21CB9932"/>
    <w:rsid w:val="21E5236F"/>
    <w:rsid w:val="220676A6"/>
    <w:rsid w:val="223B11EB"/>
    <w:rsid w:val="22504BD2"/>
    <w:rsid w:val="225F6F34"/>
    <w:rsid w:val="227274B5"/>
    <w:rsid w:val="2274E952"/>
    <w:rsid w:val="22B06BA9"/>
    <w:rsid w:val="22D1542B"/>
    <w:rsid w:val="22D4F507"/>
    <w:rsid w:val="22DA4709"/>
    <w:rsid w:val="22E66482"/>
    <w:rsid w:val="22F869A6"/>
    <w:rsid w:val="22FCFC08"/>
    <w:rsid w:val="2315CE31"/>
    <w:rsid w:val="23218653"/>
    <w:rsid w:val="232479C2"/>
    <w:rsid w:val="232F7AEF"/>
    <w:rsid w:val="2339171C"/>
    <w:rsid w:val="23B41966"/>
    <w:rsid w:val="23C55682"/>
    <w:rsid w:val="23CC5D9A"/>
    <w:rsid w:val="23D61460"/>
    <w:rsid w:val="23E1386E"/>
    <w:rsid w:val="246AD325"/>
    <w:rsid w:val="24B7E356"/>
    <w:rsid w:val="24B9CE60"/>
    <w:rsid w:val="24DC1BC7"/>
    <w:rsid w:val="24F013A7"/>
    <w:rsid w:val="250326E7"/>
    <w:rsid w:val="25112E1D"/>
    <w:rsid w:val="25256434"/>
    <w:rsid w:val="25307298"/>
    <w:rsid w:val="25307298"/>
    <w:rsid w:val="256CF904"/>
    <w:rsid w:val="25B085D0"/>
    <w:rsid w:val="25CF0E78"/>
    <w:rsid w:val="25D6B60B"/>
    <w:rsid w:val="25EE30D1"/>
    <w:rsid w:val="260B02AD"/>
    <w:rsid w:val="263F10D0"/>
    <w:rsid w:val="264A347F"/>
    <w:rsid w:val="264E2543"/>
    <w:rsid w:val="265052C6"/>
    <w:rsid w:val="2678CD27"/>
    <w:rsid w:val="26D0B627"/>
    <w:rsid w:val="26F4A09E"/>
    <w:rsid w:val="27103783"/>
    <w:rsid w:val="271272E1"/>
    <w:rsid w:val="272B9E4B"/>
    <w:rsid w:val="272EFC42"/>
    <w:rsid w:val="2774549F"/>
    <w:rsid w:val="277BC522"/>
    <w:rsid w:val="27A48770"/>
    <w:rsid w:val="27AC55D1"/>
    <w:rsid w:val="27B909FA"/>
    <w:rsid w:val="27DB1FDF"/>
    <w:rsid w:val="27E668E1"/>
    <w:rsid w:val="27E8DD7F"/>
    <w:rsid w:val="27FB47B6"/>
    <w:rsid w:val="280888BE"/>
    <w:rsid w:val="28168B0A"/>
    <w:rsid w:val="28193DD6"/>
    <w:rsid w:val="2822148F"/>
    <w:rsid w:val="2832486C"/>
    <w:rsid w:val="28653D10"/>
    <w:rsid w:val="286E2A17"/>
    <w:rsid w:val="287D3655"/>
    <w:rsid w:val="287E75C9"/>
    <w:rsid w:val="288201BC"/>
    <w:rsid w:val="288C003D"/>
    <w:rsid w:val="28A2CE98"/>
    <w:rsid w:val="28C582FE"/>
    <w:rsid w:val="293D8DA7"/>
    <w:rsid w:val="2943C2F7"/>
    <w:rsid w:val="29499EFB"/>
    <w:rsid w:val="296264AA"/>
    <w:rsid w:val="29859039"/>
    <w:rsid w:val="298BECE2"/>
    <w:rsid w:val="29AF6C40"/>
    <w:rsid w:val="29D42F83"/>
    <w:rsid w:val="29EDE40F"/>
    <w:rsid w:val="29FB30AF"/>
    <w:rsid w:val="2A0425FD"/>
    <w:rsid w:val="2A31C01B"/>
    <w:rsid w:val="2A540A4A"/>
    <w:rsid w:val="2A6533AA"/>
    <w:rsid w:val="2A72A54F"/>
    <w:rsid w:val="2A9DA5DD"/>
    <w:rsid w:val="2AA60773"/>
    <w:rsid w:val="2AFEBB46"/>
    <w:rsid w:val="2B07CE6F"/>
    <w:rsid w:val="2B36375A"/>
    <w:rsid w:val="2B467F6F"/>
    <w:rsid w:val="2B593BF9"/>
    <w:rsid w:val="2B5BFE13"/>
    <w:rsid w:val="2B79FF17"/>
    <w:rsid w:val="2B830EDC"/>
    <w:rsid w:val="2B85231D"/>
    <w:rsid w:val="2B9EF1ED"/>
    <w:rsid w:val="2BA6B266"/>
    <w:rsid w:val="2BCFED02"/>
    <w:rsid w:val="2C26ED01"/>
    <w:rsid w:val="2C306C61"/>
    <w:rsid w:val="2C503E0C"/>
    <w:rsid w:val="2C93A69D"/>
    <w:rsid w:val="2CAD965B"/>
    <w:rsid w:val="2CC1E349"/>
    <w:rsid w:val="2CE1AAFC"/>
    <w:rsid w:val="2CF15DE2"/>
    <w:rsid w:val="2D2B45FF"/>
    <w:rsid w:val="2D75AD58"/>
    <w:rsid w:val="2DA1548B"/>
    <w:rsid w:val="2DB9FE13"/>
    <w:rsid w:val="2DCDB5B6"/>
    <w:rsid w:val="2DD8473C"/>
    <w:rsid w:val="2DFF64D0"/>
    <w:rsid w:val="2E248945"/>
    <w:rsid w:val="2E2D047D"/>
    <w:rsid w:val="2E32B72B"/>
    <w:rsid w:val="2E4C5D21"/>
    <w:rsid w:val="2E640688"/>
    <w:rsid w:val="2E81B49C"/>
    <w:rsid w:val="2EB3291D"/>
    <w:rsid w:val="2EE8CD80"/>
    <w:rsid w:val="2F151033"/>
    <w:rsid w:val="2F36F856"/>
    <w:rsid w:val="2F84A47E"/>
    <w:rsid w:val="2FAE75B4"/>
    <w:rsid w:val="2FB73B6B"/>
    <w:rsid w:val="2FC3B9D1"/>
    <w:rsid w:val="2FF6A96E"/>
    <w:rsid w:val="2FF7A9F4"/>
    <w:rsid w:val="30038ECB"/>
    <w:rsid w:val="3007A4E8"/>
    <w:rsid w:val="300F3AD5"/>
    <w:rsid w:val="3019F4CE"/>
    <w:rsid w:val="3025FE39"/>
    <w:rsid w:val="302B702F"/>
    <w:rsid w:val="3092C80B"/>
    <w:rsid w:val="30BB09AF"/>
    <w:rsid w:val="30DB2081"/>
    <w:rsid w:val="310438F2"/>
    <w:rsid w:val="3108FBFA"/>
    <w:rsid w:val="313A08AA"/>
    <w:rsid w:val="313BBB37"/>
    <w:rsid w:val="317BEB34"/>
    <w:rsid w:val="321E4F10"/>
    <w:rsid w:val="32325A72"/>
    <w:rsid w:val="3235D30D"/>
    <w:rsid w:val="3278B7EC"/>
    <w:rsid w:val="32BE6DE2"/>
    <w:rsid w:val="32D4EECC"/>
    <w:rsid w:val="330E7E5E"/>
    <w:rsid w:val="3350DDF4"/>
    <w:rsid w:val="33592944"/>
    <w:rsid w:val="3385CC45"/>
    <w:rsid w:val="33A6999E"/>
    <w:rsid w:val="33F377A9"/>
    <w:rsid w:val="33F97C94"/>
    <w:rsid w:val="33FFAE5B"/>
    <w:rsid w:val="340BCC51"/>
    <w:rsid w:val="341B6174"/>
    <w:rsid w:val="342C342E"/>
    <w:rsid w:val="343A48BF"/>
    <w:rsid w:val="3453D767"/>
    <w:rsid w:val="34D3CFA6"/>
    <w:rsid w:val="35072A93"/>
    <w:rsid w:val="35202B0A"/>
    <w:rsid w:val="354995DF"/>
    <w:rsid w:val="357A5EBD"/>
    <w:rsid w:val="3588E869"/>
    <w:rsid w:val="35A584C1"/>
    <w:rsid w:val="35B9E36C"/>
    <w:rsid w:val="35C0C8DA"/>
    <w:rsid w:val="35C41B03"/>
    <w:rsid w:val="35D19B4D"/>
    <w:rsid w:val="36499BF0"/>
    <w:rsid w:val="36581768"/>
    <w:rsid w:val="366F5B10"/>
    <w:rsid w:val="36D2E2C5"/>
    <w:rsid w:val="3702245E"/>
    <w:rsid w:val="370D7D39"/>
    <w:rsid w:val="373A13F2"/>
    <w:rsid w:val="3748E563"/>
    <w:rsid w:val="3749649E"/>
    <w:rsid w:val="3766445A"/>
    <w:rsid w:val="377EED5D"/>
    <w:rsid w:val="37C73FF5"/>
    <w:rsid w:val="381B6A01"/>
    <w:rsid w:val="38242967"/>
    <w:rsid w:val="3851EE8E"/>
    <w:rsid w:val="387062E8"/>
    <w:rsid w:val="38967EBC"/>
    <w:rsid w:val="38A70870"/>
    <w:rsid w:val="38ADCF3E"/>
    <w:rsid w:val="38AE5F46"/>
    <w:rsid w:val="38B6F19A"/>
    <w:rsid w:val="38BAAB04"/>
    <w:rsid w:val="38DCD1A2"/>
    <w:rsid w:val="390A0D68"/>
    <w:rsid w:val="392B56FB"/>
    <w:rsid w:val="392EBA05"/>
    <w:rsid w:val="39356031"/>
    <w:rsid w:val="39610D10"/>
    <w:rsid w:val="396EFA8D"/>
    <w:rsid w:val="397B21FB"/>
    <w:rsid w:val="3982C40C"/>
    <w:rsid w:val="39D682F5"/>
    <w:rsid w:val="3A64D90C"/>
    <w:rsid w:val="3A6E183B"/>
    <w:rsid w:val="3A82822B"/>
    <w:rsid w:val="3A8D54A3"/>
    <w:rsid w:val="3AAA3FDA"/>
    <w:rsid w:val="3AD1CBDA"/>
    <w:rsid w:val="3AD9510E"/>
    <w:rsid w:val="3ADA94E0"/>
    <w:rsid w:val="3B00D5A4"/>
    <w:rsid w:val="3B03DCC0"/>
    <w:rsid w:val="3B220B0B"/>
    <w:rsid w:val="3B2EA245"/>
    <w:rsid w:val="3B3055E4"/>
    <w:rsid w:val="3B38A8A1"/>
    <w:rsid w:val="3B4FC4EE"/>
    <w:rsid w:val="3B508F55"/>
    <w:rsid w:val="3B50F72B"/>
    <w:rsid w:val="3B8A3E39"/>
    <w:rsid w:val="3B904527"/>
    <w:rsid w:val="3BA26AA8"/>
    <w:rsid w:val="3BD1C0F9"/>
    <w:rsid w:val="3BD791C7"/>
    <w:rsid w:val="3BDF253D"/>
    <w:rsid w:val="3BE12FAB"/>
    <w:rsid w:val="3BF26F51"/>
    <w:rsid w:val="3BF6B1DB"/>
    <w:rsid w:val="3C08A1CA"/>
    <w:rsid w:val="3C3C20A5"/>
    <w:rsid w:val="3C510B7D"/>
    <w:rsid w:val="3C697DD8"/>
    <w:rsid w:val="3C99911B"/>
    <w:rsid w:val="3CA3D666"/>
    <w:rsid w:val="3CA4AD4F"/>
    <w:rsid w:val="3CCB1F09"/>
    <w:rsid w:val="3CCE563C"/>
    <w:rsid w:val="3CF7DAC9"/>
    <w:rsid w:val="3D1E8CBE"/>
    <w:rsid w:val="3D2DFB32"/>
    <w:rsid w:val="3D463566"/>
    <w:rsid w:val="3D742FBC"/>
    <w:rsid w:val="3DCB3601"/>
    <w:rsid w:val="3DD8DB83"/>
    <w:rsid w:val="3DF44F91"/>
    <w:rsid w:val="3DFF5BE8"/>
    <w:rsid w:val="3E281526"/>
    <w:rsid w:val="3E4FAE5A"/>
    <w:rsid w:val="3E783B0F"/>
    <w:rsid w:val="3EC7C03F"/>
    <w:rsid w:val="3EE6B1DC"/>
    <w:rsid w:val="3EF71C9C"/>
    <w:rsid w:val="3F1D35BA"/>
    <w:rsid w:val="3F67A843"/>
    <w:rsid w:val="3F85F564"/>
    <w:rsid w:val="3F9604F7"/>
    <w:rsid w:val="3F9B2F33"/>
    <w:rsid w:val="3FA3AE2F"/>
    <w:rsid w:val="3FB5690A"/>
    <w:rsid w:val="3FB9167F"/>
    <w:rsid w:val="3FE60E38"/>
    <w:rsid w:val="3FF741CC"/>
    <w:rsid w:val="3FFE772C"/>
    <w:rsid w:val="40002F46"/>
    <w:rsid w:val="4004B182"/>
    <w:rsid w:val="402F6198"/>
    <w:rsid w:val="40410F79"/>
    <w:rsid w:val="407BB685"/>
    <w:rsid w:val="40881B46"/>
    <w:rsid w:val="40B95884"/>
    <w:rsid w:val="40BE87B9"/>
    <w:rsid w:val="40C42173"/>
    <w:rsid w:val="40EDD358"/>
    <w:rsid w:val="41746A08"/>
    <w:rsid w:val="4194797A"/>
    <w:rsid w:val="41959B7F"/>
    <w:rsid w:val="41BBB008"/>
    <w:rsid w:val="420ED497"/>
    <w:rsid w:val="4258B207"/>
    <w:rsid w:val="427EFA44"/>
    <w:rsid w:val="42959C4C"/>
    <w:rsid w:val="42BC948B"/>
    <w:rsid w:val="4332D3CE"/>
    <w:rsid w:val="4340ECD0"/>
    <w:rsid w:val="4362ECA5"/>
    <w:rsid w:val="4366EF11"/>
    <w:rsid w:val="439DABCC"/>
    <w:rsid w:val="43A14F96"/>
    <w:rsid w:val="43A5B7A2"/>
    <w:rsid w:val="43EB1BBE"/>
    <w:rsid w:val="44036AF2"/>
    <w:rsid w:val="440B47B2"/>
    <w:rsid w:val="4414F368"/>
    <w:rsid w:val="4431687C"/>
    <w:rsid w:val="44366A0F"/>
    <w:rsid w:val="44768549"/>
    <w:rsid w:val="44B91A5E"/>
    <w:rsid w:val="44CF2F57"/>
    <w:rsid w:val="44E07FE2"/>
    <w:rsid w:val="44E75A1E"/>
    <w:rsid w:val="44EB37C2"/>
    <w:rsid w:val="452A7430"/>
    <w:rsid w:val="4548006F"/>
    <w:rsid w:val="454D1DC0"/>
    <w:rsid w:val="4570054F"/>
    <w:rsid w:val="457C9980"/>
    <w:rsid w:val="45864E1B"/>
    <w:rsid w:val="45914BEC"/>
    <w:rsid w:val="45BD1DC6"/>
    <w:rsid w:val="45C337D0"/>
    <w:rsid w:val="45D29849"/>
    <w:rsid w:val="45E69562"/>
    <w:rsid w:val="45F359F9"/>
    <w:rsid w:val="461FADAB"/>
    <w:rsid w:val="462EEB14"/>
    <w:rsid w:val="46629FE9"/>
    <w:rsid w:val="46890A6D"/>
    <w:rsid w:val="46A49F9C"/>
    <w:rsid w:val="46A6CBE1"/>
    <w:rsid w:val="46C11FC0"/>
    <w:rsid w:val="46F18FF0"/>
    <w:rsid w:val="46F1B34A"/>
    <w:rsid w:val="46FC74F4"/>
    <w:rsid w:val="4719DC2C"/>
    <w:rsid w:val="47532010"/>
    <w:rsid w:val="47B053DC"/>
    <w:rsid w:val="47DB072A"/>
    <w:rsid w:val="47E05E3F"/>
    <w:rsid w:val="47EEE1A9"/>
    <w:rsid w:val="47F1CF4F"/>
    <w:rsid w:val="483B084B"/>
    <w:rsid w:val="4841F504"/>
    <w:rsid w:val="485649C1"/>
    <w:rsid w:val="4885C653"/>
    <w:rsid w:val="488D6D57"/>
    <w:rsid w:val="4896FB42"/>
    <w:rsid w:val="48AEACC6"/>
    <w:rsid w:val="48B0D0ED"/>
    <w:rsid w:val="48BA1576"/>
    <w:rsid w:val="48C0BC47"/>
    <w:rsid w:val="48D5212F"/>
    <w:rsid w:val="48DF991A"/>
    <w:rsid w:val="490AB543"/>
    <w:rsid w:val="4910495E"/>
    <w:rsid w:val="4911A761"/>
    <w:rsid w:val="4927AA36"/>
    <w:rsid w:val="495C5F5D"/>
    <w:rsid w:val="49681D00"/>
    <w:rsid w:val="497E1DB9"/>
    <w:rsid w:val="49CC3006"/>
    <w:rsid w:val="49EAAC38"/>
    <w:rsid w:val="49F24589"/>
    <w:rsid w:val="49FEE805"/>
    <w:rsid w:val="4A7C3C4F"/>
    <w:rsid w:val="4A8D011E"/>
    <w:rsid w:val="4AC5015A"/>
    <w:rsid w:val="4AE98891"/>
    <w:rsid w:val="4B414F70"/>
    <w:rsid w:val="4B6E6ED8"/>
    <w:rsid w:val="4B7064CB"/>
    <w:rsid w:val="4B70858B"/>
    <w:rsid w:val="4BB30C6D"/>
    <w:rsid w:val="4BDD7277"/>
    <w:rsid w:val="4BE8B336"/>
    <w:rsid w:val="4BF8B79A"/>
    <w:rsid w:val="4C5B8379"/>
    <w:rsid w:val="4CABBB81"/>
    <w:rsid w:val="4CB25A56"/>
    <w:rsid w:val="4CB8E1DC"/>
    <w:rsid w:val="4D1E2FE0"/>
    <w:rsid w:val="4D6BC76D"/>
    <w:rsid w:val="4DB837FD"/>
    <w:rsid w:val="4E392B24"/>
    <w:rsid w:val="4E3A8E15"/>
    <w:rsid w:val="4E56B6FE"/>
    <w:rsid w:val="4E965E91"/>
    <w:rsid w:val="4EB30011"/>
    <w:rsid w:val="4EB50219"/>
    <w:rsid w:val="4ED1BF9B"/>
    <w:rsid w:val="4EE093D1"/>
    <w:rsid w:val="4EF025D9"/>
    <w:rsid w:val="4EF50445"/>
    <w:rsid w:val="4F2B6B80"/>
    <w:rsid w:val="4F3B830B"/>
    <w:rsid w:val="4F644526"/>
    <w:rsid w:val="4FA0E013"/>
    <w:rsid w:val="4FA26EF4"/>
    <w:rsid w:val="4FB0664F"/>
    <w:rsid w:val="4FFCA1E2"/>
    <w:rsid w:val="50446BBE"/>
    <w:rsid w:val="507544D2"/>
    <w:rsid w:val="507594EA"/>
    <w:rsid w:val="50BA4D41"/>
    <w:rsid w:val="50D38DC3"/>
    <w:rsid w:val="5165ED38"/>
    <w:rsid w:val="51959B86"/>
    <w:rsid w:val="51C4D544"/>
    <w:rsid w:val="51CED780"/>
    <w:rsid w:val="51DDD65F"/>
    <w:rsid w:val="52087CFC"/>
    <w:rsid w:val="520FA220"/>
    <w:rsid w:val="5234A0F4"/>
    <w:rsid w:val="5236827D"/>
    <w:rsid w:val="523D9F9D"/>
    <w:rsid w:val="525C6214"/>
    <w:rsid w:val="52680F4F"/>
    <w:rsid w:val="52699C66"/>
    <w:rsid w:val="5281E38F"/>
    <w:rsid w:val="528C6321"/>
    <w:rsid w:val="52A76CC3"/>
    <w:rsid w:val="52CE47F3"/>
    <w:rsid w:val="52D26A4E"/>
    <w:rsid w:val="52D8D295"/>
    <w:rsid w:val="52EDED65"/>
    <w:rsid w:val="530471EE"/>
    <w:rsid w:val="5309FE8F"/>
    <w:rsid w:val="5373ACE1"/>
    <w:rsid w:val="537F4E9B"/>
    <w:rsid w:val="538ED328"/>
    <w:rsid w:val="538FE850"/>
    <w:rsid w:val="540116B7"/>
    <w:rsid w:val="5408D9CE"/>
    <w:rsid w:val="542BC6AB"/>
    <w:rsid w:val="54530FDE"/>
    <w:rsid w:val="545CABB1"/>
    <w:rsid w:val="5484BF11"/>
    <w:rsid w:val="54866180"/>
    <w:rsid w:val="54A8F14C"/>
    <w:rsid w:val="54CCA115"/>
    <w:rsid w:val="54D57C42"/>
    <w:rsid w:val="5503B926"/>
    <w:rsid w:val="551954A0"/>
    <w:rsid w:val="5548EEFE"/>
    <w:rsid w:val="555CCD07"/>
    <w:rsid w:val="558941AA"/>
    <w:rsid w:val="55C7AB12"/>
    <w:rsid w:val="55E30A28"/>
    <w:rsid w:val="55ECDA07"/>
    <w:rsid w:val="55F0FADC"/>
    <w:rsid w:val="55FBCB89"/>
    <w:rsid w:val="56219BCB"/>
    <w:rsid w:val="562262C3"/>
    <w:rsid w:val="562292B2"/>
    <w:rsid w:val="564A9634"/>
    <w:rsid w:val="564B083D"/>
    <w:rsid w:val="564F570C"/>
    <w:rsid w:val="56AFD294"/>
    <w:rsid w:val="56B29B89"/>
    <w:rsid w:val="56BCAFCF"/>
    <w:rsid w:val="56C3856E"/>
    <w:rsid w:val="56D6010C"/>
    <w:rsid w:val="56E5FFEC"/>
    <w:rsid w:val="56F6DCD4"/>
    <w:rsid w:val="570B40F2"/>
    <w:rsid w:val="5712727B"/>
    <w:rsid w:val="571E076A"/>
    <w:rsid w:val="571F24DB"/>
    <w:rsid w:val="576ACE1E"/>
    <w:rsid w:val="57779B1A"/>
    <w:rsid w:val="577D2168"/>
    <w:rsid w:val="578628D9"/>
    <w:rsid w:val="57B11143"/>
    <w:rsid w:val="57C9FFD6"/>
    <w:rsid w:val="57E67791"/>
    <w:rsid w:val="5800B695"/>
    <w:rsid w:val="58052553"/>
    <w:rsid w:val="5809CD0F"/>
    <w:rsid w:val="58253BBB"/>
    <w:rsid w:val="5833C01D"/>
    <w:rsid w:val="5844C5F4"/>
    <w:rsid w:val="588016BB"/>
    <w:rsid w:val="589211CD"/>
    <w:rsid w:val="589DADD9"/>
    <w:rsid w:val="58C9E1F6"/>
    <w:rsid w:val="58EF6D0F"/>
    <w:rsid w:val="58F76A30"/>
    <w:rsid w:val="5904B2D7"/>
    <w:rsid w:val="590F3378"/>
    <w:rsid w:val="59218629"/>
    <w:rsid w:val="5942E160"/>
    <w:rsid w:val="595B5E27"/>
    <w:rsid w:val="597260F4"/>
    <w:rsid w:val="5977A4FC"/>
    <w:rsid w:val="59887AAE"/>
    <w:rsid w:val="59B651D5"/>
    <w:rsid w:val="59CC3855"/>
    <w:rsid w:val="59E0878D"/>
    <w:rsid w:val="59F456BC"/>
    <w:rsid w:val="5A168199"/>
    <w:rsid w:val="5A62E9D8"/>
    <w:rsid w:val="5A660868"/>
    <w:rsid w:val="5A996AFA"/>
    <w:rsid w:val="5AB5DE9E"/>
    <w:rsid w:val="5AB9FB74"/>
    <w:rsid w:val="5AD1DFB0"/>
    <w:rsid w:val="5ADC78AB"/>
    <w:rsid w:val="5AF06C29"/>
    <w:rsid w:val="5AF0FD76"/>
    <w:rsid w:val="5B06EB7B"/>
    <w:rsid w:val="5B187BC1"/>
    <w:rsid w:val="5B21E2F2"/>
    <w:rsid w:val="5B6FB833"/>
    <w:rsid w:val="5B72E6BD"/>
    <w:rsid w:val="5B9DF37B"/>
    <w:rsid w:val="5BADA71E"/>
    <w:rsid w:val="5BAFB81D"/>
    <w:rsid w:val="5BB1554B"/>
    <w:rsid w:val="5BEF6FDA"/>
    <w:rsid w:val="5C01012C"/>
    <w:rsid w:val="5C0BDD9E"/>
    <w:rsid w:val="5C573E86"/>
    <w:rsid w:val="5CB9F08E"/>
    <w:rsid w:val="5CCC92FE"/>
    <w:rsid w:val="5CF8A33A"/>
    <w:rsid w:val="5D0750A6"/>
    <w:rsid w:val="5D227286"/>
    <w:rsid w:val="5D533E93"/>
    <w:rsid w:val="5D6A2B71"/>
    <w:rsid w:val="5DC2A7C6"/>
    <w:rsid w:val="5DF4C121"/>
    <w:rsid w:val="5E657810"/>
    <w:rsid w:val="5EA0746B"/>
    <w:rsid w:val="5EBD3AB6"/>
    <w:rsid w:val="5EC6C9B7"/>
    <w:rsid w:val="5EEA0FD7"/>
    <w:rsid w:val="5F0577B1"/>
    <w:rsid w:val="5F3F9AAD"/>
    <w:rsid w:val="5F4E8444"/>
    <w:rsid w:val="5F80A3CB"/>
    <w:rsid w:val="5F87F238"/>
    <w:rsid w:val="5FABC5DD"/>
    <w:rsid w:val="5FC07E7D"/>
    <w:rsid w:val="5FE2D8DF"/>
    <w:rsid w:val="5FF70082"/>
    <w:rsid w:val="600C1BD3"/>
    <w:rsid w:val="60159E65"/>
    <w:rsid w:val="604075AD"/>
    <w:rsid w:val="6042F2A4"/>
    <w:rsid w:val="604AA097"/>
    <w:rsid w:val="60674AD1"/>
    <w:rsid w:val="6070BD1F"/>
    <w:rsid w:val="60781981"/>
    <w:rsid w:val="60853F60"/>
    <w:rsid w:val="60CD7D81"/>
    <w:rsid w:val="60DE4FCE"/>
    <w:rsid w:val="6115EC45"/>
    <w:rsid w:val="61375E02"/>
    <w:rsid w:val="61891BC2"/>
    <w:rsid w:val="6198FA3B"/>
    <w:rsid w:val="61F7FE3F"/>
    <w:rsid w:val="61FEA5A3"/>
    <w:rsid w:val="624EF9DF"/>
    <w:rsid w:val="629128FB"/>
    <w:rsid w:val="62AAD0DD"/>
    <w:rsid w:val="62B265D0"/>
    <w:rsid w:val="62B4E663"/>
    <w:rsid w:val="62DA39B9"/>
    <w:rsid w:val="62F54B2A"/>
    <w:rsid w:val="62FE2FC5"/>
    <w:rsid w:val="63062770"/>
    <w:rsid w:val="633AA059"/>
    <w:rsid w:val="63498ABA"/>
    <w:rsid w:val="634F4CB1"/>
    <w:rsid w:val="6356B171"/>
    <w:rsid w:val="63BC3F7B"/>
    <w:rsid w:val="63E2F7DA"/>
    <w:rsid w:val="63F989CB"/>
    <w:rsid w:val="640A0F8B"/>
    <w:rsid w:val="64101EB8"/>
    <w:rsid w:val="64154C63"/>
    <w:rsid w:val="64301CC7"/>
    <w:rsid w:val="645C25C6"/>
    <w:rsid w:val="645F3E5D"/>
    <w:rsid w:val="64A2B07D"/>
    <w:rsid w:val="64B0B4B8"/>
    <w:rsid w:val="64B1AF69"/>
    <w:rsid w:val="64B7812E"/>
    <w:rsid w:val="64F45A1E"/>
    <w:rsid w:val="64FB428E"/>
    <w:rsid w:val="6508E834"/>
    <w:rsid w:val="651399B9"/>
    <w:rsid w:val="652CA60A"/>
    <w:rsid w:val="65774774"/>
    <w:rsid w:val="65BE5480"/>
    <w:rsid w:val="65C962C5"/>
    <w:rsid w:val="65CCF964"/>
    <w:rsid w:val="6615C9DA"/>
    <w:rsid w:val="6617B482"/>
    <w:rsid w:val="663D0AC9"/>
    <w:rsid w:val="6651214B"/>
    <w:rsid w:val="6681EAF7"/>
    <w:rsid w:val="668DE710"/>
    <w:rsid w:val="669F2EFD"/>
    <w:rsid w:val="66B2E6C1"/>
    <w:rsid w:val="66B64172"/>
    <w:rsid w:val="66FF3CA2"/>
    <w:rsid w:val="6703C7F0"/>
    <w:rsid w:val="672E70B8"/>
    <w:rsid w:val="673CAB95"/>
    <w:rsid w:val="674FA66C"/>
    <w:rsid w:val="67679486"/>
    <w:rsid w:val="6772B876"/>
    <w:rsid w:val="6772D91B"/>
    <w:rsid w:val="6788D679"/>
    <w:rsid w:val="67920D65"/>
    <w:rsid w:val="67A65150"/>
    <w:rsid w:val="67B5A38E"/>
    <w:rsid w:val="68230643"/>
    <w:rsid w:val="6826BA2E"/>
    <w:rsid w:val="682DCCAF"/>
    <w:rsid w:val="6838371B"/>
    <w:rsid w:val="685C550E"/>
    <w:rsid w:val="689BC266"/>
    <w:rsid w:val="68A43891"/>
    <w:rsid w:val="68AFC9EF"/>
    <w:rsid w:val="68C6664D"/>
    <w:rsid w:val="68E46458"/>
    <w:rsid w:val="68EDBA5B"/>
    <w:rsid w:val="68EFBE06"/>
    <w:rsid w:val="68F4CA1B"/>
    <w:rsid w:val="68F5255B"/>
    <w:rsid w:val="691B379B"/>
    <w:rsid w:val="692EEE39"/>
    <w:rsid w:val="693CFB12"/>
    <w:rsid w:val="6952674B"/>
    <w:rsid w:val="699C9C8F"/>
    <w:rsid w:val="69C0375B"/>
    <w:rsid w:val="69C5B439"/>
    <w:rsid w:val="69DE0F8A"/>
    <w:rsid w:val="69F339D9"/>
    <w:rsid w:val="69FAA88D"/>
    <w:rsid w:val="6A033976"/>
    <w:rsid w:val="6A0A9B2A"/>
    <w:rsid w:val="6A245B91"/>
    <w:rsid w:val="6A26E1B3"/>
    <w:rsid w:val="6A51249F"/>
    <w:rsid w:val="6A8FC673"/>
    <w:rsid w:val="6A98367E"/>
    <w:rsid w:val="6AA4B96A"/>
    <w:rsid w:val="6AC519D1"/>
    <w:rsid w:val="6B07C60B"/>
    <w:rsid w:val="6B0F66C2"/>
    <w:rsid w:val="6B51BAA2"/>
    <w:rsid w:val="6B5A7160"/>
    <w:rsid w:val="6B5D06E2"/>
    <w:rsid w:val="6B6BD941"/>
    <w:rsid w:val="6B80DE35"/>
    <w:rsid w:val="6B8D399D"/>
    <w:rsid w:val="6BA4E327"/>
    <w:rsid w:val="6BD21E4B"/>
    <w:rsid w:val="6BE81403"/>
    <w:rsid w:val="6C046156"/>
    <w:rsid w:val="6C1E3C25"/>
    <w:rsid w:val="6C316FDC"/>
    <w:rsid w:val="6C342888"/>
    <w:rsid w:val="6C3C5201"/>
    <w:rsid w:val="6C598DE8"/>
    <w:rsid w:val="6C97731B"/>
    <w:rsid w:val="6C9BDEEA"/>
    <w:rsid w:val="6CAD135E"/>
    <w:rsid w:val="6CB09DF3"/>
    <w:rsid w:val="6CDB764E"/>
    <w:rsid w:val="6D414F0D"/>
    <w:rsid w:val="6D4F47EC"/>
    <w:rsid w:val="6D67ABB7"/>
    <w:rsid w:val="6D7B24E0"/>
    <w:rsid w:val="6DBA9BE7"/>
    <w:rsid w:val="6DC37C6F"/>
    <w:rsid w:val="6DC74959"/>
    <w:rsid w:val="6DD692BD"/>
    <w:rsid w:val="6E0666DD"/>
    <w:rsid w:val="6E0F4E39"/>
    <w:rsid w:val="6E61823C"/>
    <w:rsid w:val="6E7439D3"/>
    <w:rsid w:val="6E7C49C7"/>
    <w:rsid w:val="6EBD0235"/>
    <w:rsid w:val="6ECD15F9"/>
    <w:rsid w:val="6EE85360"/>
    <w:rsid w:val="6F44EA2A"/>
    <w:rsid w:val="6F493AE7"/>
    <w:rsid w:val="6F663953"/>
    <w:rsid w:val="6F94041A"/>
    <w:rsid w:val="6F97A7DE"/>
    <w:rsid w:val="6FA92920"/>
    <w:rsid w:val="6FE15B1B"/>
    <w:rsid w:val="6FF9CBBA"/>
    <w:rsid w:val="700F2DFC"/>
    <w:rsid w:val="7013034A"/>
    <w:rsid w:val="7044D473"/>
    <w:rsid w:val="70609300"/>
    <w:rsid w:val="7070DA21"/>
    <w:rsid w:val="70831C93"/>
    <w:rsid w:val="70B80D00"/>
    <w:rsid w:val="70F40BB8"/>
    <w:rsid w:val="7138A5FD"/>
    <w:rsid w:val="71600A85"/>
    <w:rsid w:val="71C1C0E8"/>
    <w:rsid w:val="71C8E6E0"/>
    <w:rsid w:val="71CB9C03"/>
    <w:rsid w:val="71CD82D0"/>
    <w:rsid w:val="71D30759"/>
    <w:rsid w:val="7203E1E2"/>
    <w:rsid w:val="720E1660"/>
    <w:rsid w:val="729CAD5A"/>
    <w:rsid w:val="732E8225"/>
    <w:rsid w:val="73D97E9D"/>
    <w:rsid w:val="73FA5000"/>
    <w:rsid w:val="7414C5F8"/>
    <w:rsid w:val="742369BC"/>
    <w:rsid w:val="74352E87"/>
    <w:rsid w:val="7435DB7D"/>
    <w:rsid w:val="7442BA49"/>
    <w:rsid w:val="7449DC9A"/>
    <w:rsid w:val="7472C913"/>
    <w:rsid w:val="7474BE09"/>
    <w:rsid w:val="7485BE9B"/>
    <w:rsid w:val="749EB048"/>
    <w:rsid w:val="74A60224"/>
    <w:rsid w:val="74C41C04"/>
    <w:rsid w:val="74E08356"/>
    <w:rsid w:val="74E9DF19"/>
    <w:rsid w:val="751953DE"/>
    <w:rsid w:val="751C636C"/>
    <w:rsid w:val="756D4223"/>
    <w:rsid w:val="75AD51B3"/>
    <w:rsid w:val="75B87A10"/>
    <w:rsid w:val="75C15437"/>
    <w:rsid w:val="75C20EE1"/>
    <w:rsid w:val="75C38AFC"/>
    <w:rsid w:val="75C87779"/>
    <w:rsid w:val="75D868DF"/>
    <w:rsid w:val="75DADA04"/>
    <w:rsid w:val="76499BB1"/>
    <w:rsid w:val="76546FB0"/>
    <w:rsid w:val="766A3845"/>
    <w:rsid w:val="76B6F398"/>
    <w:rsid w:val="76CA8F05"/>
    <w:rsid w:val="76D86729"/>
    <w:rsid w:val="76DB5991"/>
    <w:rsid w:val="76E6C635"/>
    <w:rsid w:val="76EF0B2E"/>
    <w:rsid w:val="76F5DBDD"/>
    <w:rsid w:val="7705C9CA"/>
    <w:rsid w:val="77180516"/>
    <w:rsid w:val="771DED81"/>
    <w:rsid w:val="773012F5"/>
    <w:rsid w:val="779FC025"/>
    <w:rsid w:val="77A96218"/>
    <w:rsid w:val="77AC9F40"/>
    <w:rsid w:val="77B70892"/>
    <w:rsid w:val="77BD8725"/>
    <w:rsid w:val="77CAA515"/>
    <w:rsid w:val="77CE8600"/>
    <w:rsid w:val="77FAC09F"/>
    <w:rsid w:val="7806031A"/>
    <w:rsid w:val="7834DB7A"/>
    <w:rsid w:val="784394DF"/>
    <w:rsid w:val="78841FB1"/>
    <w:rsid w:val="78946DE3"/>
    <w:rsid w:val="789FE871"/>
    <w:rsid w:val="78A121B7"/>
    <w:rsid w:val="78AB1514"/>
    <w:rsid w:val="78B55896"/>
    <w:rsid w:val="78ECEBC0"/>
    <w:rsid w:val="7921DBBB"/>
    <w:rsid w:val="792754ED"/>
    <w:rsid w:val="79567CBB"/>
    <w:rsid w:val="795CDDB0"/>
    <w:rsid w:val="7961A3FF"/>
    <w:rsid w:val="7961C738"/>
    <w:rsid w:val="79A1EE08"/>
    <w:rsid w:val="79BEA436"/>
    <w:rsid w:val="79E673C7"/>
    <w:rsid w:val="7A00E9AC"/>
    <w:rsid w:val="7A2EC5CC"/>
    <w:rsid w:val="7A3213B2"/>
    <w:rsid w:val="7B2E761E"/>
    <w:rsid w:val="7B32C604"/>
    <w:rsid w:val="7B36AFA9"/>
    <w:rsid w:val="7B38A160"/>
    <w:rsid w:val="7B61A2E5"/>
    <w:rsid w:val="7B7917EF"/>
    <w:rsid w:val="7B7E6DBA"/>
    <w:rsid w:val="7BD7844A"/>
    <w:rsid w:val="7BFF4A9F"/>
    <w:rsid w:val="7C114FC5"/>
    <w:rsid w:val="7C1E45B6"/>
    <w:rsid w:val="7C4DF4D2"/>
    <w:rsid w:val="7C830294"/>
    <w:rsid w:val="7CE38CBF"/>
    <w:rsid w:val="7D05A387"/>
    <w:rsid w:val="7D480662"/>
    <w:rsid w:val="7D73579C"/>
    <w:rsid w:val="7D91299B"/>
    <w:rsid w:val="7DA43EEA"/>
    <w:rsid w:val="7DB54483"/>
    <w:rsid w:val="7DD12013"/>
    <w:rsid w:val="7E170122"/>
    <w:rsid w:val="7E4DB24A"/>
    <w:rsid w:val="7E873800"/>
    <w:rsid w:val="7E9E4A89"/>
    <w:rsid w:val="7EB983CD"/>
    <w:rsid w:val="7EF8A3F6"/>
    <w:rsid w:val="7EFB3C7C"/>
    <w:rsid w:val="7F58A22A"/>
    <w:rsid w:val="7F7D7DCE"/>
    <w:rsid w:val="7F7DD602"/>
    <w:rsid w:val="7FA00621"/>
    <w:rsid w:val="7FEA2FF7"/>
    <w:rsid w:val="7FF1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20E9"/>
  <w15:chartTrackingRefBased/>
  <w15:docId w15:val="{6550AB9C-7D83-4EB3-8CB5-5235E28489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EndnoteTextChar" w:customStyle="1" mc:Ignorable="w14">
    <w:name xmlns:w="http://schemas.openxmlformats.org/wordprocessingml/2006/main" w:val="Endnote Text Char"/>
    <w:basedOn xmlns:w="http://schemas.openxmlformats.org/wordprocessingml/2006/main" w:val="DefaultParagraphFont"/>
    <w:link xmlns:w="http://schemas.openxmlformats.org/wordprocessingml/2006/main" w:val="End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EndnoteText" mc:Ignorable="w14">
    <w:basedOn xmlns:w="http://schemas.openxmlformats.org/wordprocessingml/2006/main" w:val="Normal"/>
    <w:link xmlns:w="http://schemas.openxmlformats.org/wordprocessingml/2006/main" w:val="EndnoteTextChar"/>
    <w:name xmlns:w="http://schemas.openxmlformats.org/wordprocessingml/2006/main" w:val="end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w:type="paragraph" w:styleId="Heading1">
    <w:uiPriority w:val="9"/>
    <w:name w:val="heading 1"/>
    <w:basedOn w:val="Normal"/>
    <w:next w:val="Normal"/>
    <w:link w:val="Heading1Char"/>
    <w:qFormat/>
    <w:rsid w:val="48B0D0ED"/>
    <w:rPr>
      <w:rFonts w:ascii="Aptos" w:hAnsi="Aptos" w:eastAsia="Aptos" w:cs="" w:asciiTheme="minorAscii" w:hAnsiTheme="minorAscii" w:eastAsiaTheme="minorAscii" w:cstheme="minorBidi"/>
      <w:b w:val="1"/>
      <w:bCs w:val="1"/>
      <w:sz w:val="24"/>
      <w:szCs w:val="24"/>
      <w:lang w:val="pt-BR" w:eastAsia="en-US" w:bidi="ar-SA"/>
    </w:rPr>
    <w:pPr>
      <w:spacing w:after="160" w:line="279" w:lineRule="auto"/>
      <w:jc w:val="both"/>
    </w:pPr>
  </w:style>
  <w:style w:type="paragraph" w:styleId="Title">
    <w:uiPriority w:val="10"/>
    <w:name w:val="Title"/>
    <w:basedOn w:val="Normal"/>
    <w:next w:val="Normal"/>
    <w:link w:val="TitleChar"/>
    <w:qFormat/>
    <w:rsid w:val="48B0D0ED"/>
    <w:rPr>
      <w:rFonts w:ascii="Aptos" w:hAnsi="Aptos" w:eastAsia="Aptos" w:cs="" w:asciiTheme="minorAscii" w:hAnsiTheme="minorAscii" w:eastAsiaTheme="minorAscii" w:cstheme="minorBidi"/>
      <w:b w:val="1"/>
      <w:bCs w:val="1"/>
      <w:sz w:val="32"/>
      <w:szCs w:val="32"/>
      <w:lang w:val="pt-BR" w:eastAsia="en-US" w:bidi="ar-SA"/>
    </w:rPr>
    <w:pPr>
      <w:spacing w:after="160" w:line="279" w:lineRule="auto"/>
      <w:jc w:val="both"/>
    </w:pPr>
  </w:style>
  <w:style w:type="character" w:styleId="Heading1Char" w:customStyle="true">
    <w:uiPriority w:val="9"/>
    <w:name w:val="Heading 1 Char"/>
    <w:basedOn w:val="Normal"/>
    <w:link w:val="Heading1"/>
    <w:rsid w:val="48B0D0ED"/>
    <w:rPr>
      <w:rFonts w:ascii="Aptos" w:hAnsi="Aptos" w:eastAsia="Aptos" w:cs="" w:asciiTheme="minorAscii" w:hAnsiTheme="minorAscii" w:eastAsiaTheme="minorAscii" w:cstheme="minorBidi"/>
      <w:b w:val="1"/>
      <w:bCs w:val="1"/>
      <w:sz w:val="24"/>
      <w:szCs w:val="24"/>
      <w:lang w:val="pt-BR" w:eastAsia="en-US" w:bidi="ar-SA"/>
    </w:rPr>
  </w:style>
  <w:style w:type="character" w:styleId="TitleChar" w:customStyle="true">
    <w:uiPriority w:val="10"/>
    <w:name w:val="Title Char"/>
    <w:basedOn w:val="Normal"/>
    <w:link w:val="Title"/>
    <w:rsid w:val="48B0D0ED"/>
    <w:rPr>
      <w:rFonts w:ascii="Aptos" w:hAnsi="Aptos" w:eastAsia="Aptos" w:cs="" w:asciiTheme="minorAscii" w:hAnsiTheme="minorAscii" w:eastAsiaTheme="minorAscii" w:cstheme="minorBidi"/>
      <w:b w:val="1"/>
      <w:bCs w:val="1"/>
      <w:sz w:val="32"/>
      <w:szCs w:val="32"/>
      <w:lang w:val="pt-B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njur.com.br/2022-nov-29/fabrica-leis-ingles-ver-lei-novembro-1831/" TargetMode="External" Id="Rd84f979285f14dca" /><Relationship Type="http://schemas.openxmlformats.org/officeDocument/2006/relationships/header" Target="header.xml" Id="Rd2e1bbc13330482f" /><Relationship Type="http://schemas.openxmlformats.org/officeDocument/2006/relationships/footer" Target="footer.xml" Id="R11c2d72f6fcd43bd" /><Relationship Type="http://schemas.openxmlformats.org/officeDocument/2006/relationships/endnotes" Target="endnotes.xml" Id="R543cb8a708134d93" /><Relationship Type="http://schemas.openxmlformats.org/officeDocument/2006/relationships/footnotes" Target="footnotes.xml" Id="R7bd0fca17dbf4c5e" /><Relationship Type="http://schemas.openxmlformats.org/officeDocument/2006/relationships/hyperlink" Target="https://www.ipea.gov.br/ods/" TargetMode="External" Id="R22ee91e4afc64648" /><Relationship Type="http://schemas.openxmlformats.org/officeDocument/2006/relationships/hyperlink" Target="https://www.youtube.com/watch?v=JZawGSmbVCY" TargetMode="External" Id="R0f93290dad924a09" /><Relationship Type="http://schemas.openxmlformats.org/officeDocument/2006/relationships/hyperlink" Target="https://www.gov.br/igualdaderacial/pt-br/assuntos/ods18" TargetMode="External" Id="Rbdac8504cccb4260" /><Relationship Type="http://schemas.microsoft.com/office/2020/10/relationships/intelligence" Target="intelligence2.xml" Id="R53482a7fecf0479c" /><Relationship Type="http://schemas.openxmlformats.org/officeDocument/2006/relationships/comments" Target="comments.xml" Id="Rf2930312ced14508" /><Relationship Type="http://schemas.microsoft.com/office/2011/relationships/people" Target="people.xml" Id="R0931109676684912" /><Relationship Type="http://schemas.microsoft.com/office/2011/relationships/commentsExtended" Target="commentsExtended.xml" Id="R1efa01a8cc1b450e" /><Relationship Type="http://schemas.microsoft.com/office/2016/09/relationships/commentsIds" Target="commentsIds.xml" Id="R154efec37d814f34" /><Relationship Type="http://schemas.microsoft.com/office/2018/08/relationships/commentsExtensible" Target="commentsExtensible.xml" Id="R5b8daccfb2fe4388" /><Relationship Type="http://schemas.openxmlformats.org/officeDocument/2006/relationships/hyperlink" Target="https://www.afrocebrap.org.br/projetos/" TargetMode="External" Id="R90025d5f4c2f4f52" /><Relationship Type="http://schemas.openxmlformats.org/officeDocument/2006/relationships/hyperlink" Target="https://decada-afro-onu.org/" TargetMode="External" Id="Rb6eed6a369204d20" /><Relationship Type="http://schemas.openxmlformats.org/officeDocument/2006/relationships/hyperlink" Target="https://pt.wikipedia.org/wiki/Confer%C3%AAncia_Mundial_contra_o_Racismo" TargetMode="External" Id="R09fed8bb817443b6" /><Relationship Type="http://schemas.openxmlformats.org/officeDocument/2006/relationships/hyperlink" Target="https://www.jb.com.br/pais/direitos-humanos/2023/04/1043516-brasil-nao-tem-dados-raciais-de-90-dos-servidores-publicos-desde-2006.html" TargetMode="External" Id="Rab6651ed254d42cb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s://www.spssi.org/index.cfm?fuseaction=Page.ViewPage&amp;PageID=2609" TargetMode="External" Id="R4ac93ed30168454b" /><Relationship Type="http://schemas.openxmlformats.org/officeDocument/2006/relationships/hyperlink" Target="https://www.spssi.org/index.cfm?fuseaction=Page.ViewPage&amp;PageID=2609" TargetMode="External" Id="R85ca47ab0c1247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2024-08-20T14:49:36.7997944Z</dcterms:created>
  <dcterms:modified xsi:type="dcterms:W3CDTF">2024-08-28T21:20:05.7930882Z</dcterms:modified>
  <dc:creator>Evandro Alves</dc:creator>
  <lastModifiedBy>Alexandre Nogueira</lastModifiedBy>
</coreProperties>
</file>