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6593" w14:textId="77777777" w:rsidR="008D3D66" w:rsidRPr="00EE0A9C" w:rsidRDefault="00000000">
      <w:pPr>
        <w:pStyle w:val="Prrafodelista"/>
        <w:numPr>
          <w:ilvl w:val="0"/>
          <w:numId w:val="3"/>
        </w:numPr>
        <w:tabs>
          <w:tab w:val="left" w:pos="702"/>
        </w:tabs>
        <w:ind w:hanging="361"/>
        <w:rPr>
          <w:rFonts w:ascii="Trebuchet MS" w:hAnsi="Trebuchet MS"/>
          <w:b/>
          <w:bCs/>
          <w:sz w:val="24"/>
        </w:rPr>
      </w:pPr>
      <w:r w:rsidRPr="00EE0A9C">
        <w:rPr>
          <w:rFonts w:ascii="Trebuchet MS" w:hAnsi="Trebuchet MS"/>
          <w:b/>
          <w:bCs/>
          <w:sz w:val="24"/>
        </w:rPr>
        <w:t>OBJETIVO</w:t>
      </w:r>
    </w:p>
    <w:p w14:paraId="1C7A82E2" w14:textId="643DBBD1" w:rsidR="008D3D66" w:rsidRPr="00EE0A9C" w:rsidRDefault="00000000" w:rsidP="00E645C7">
      <w:pPr>
        <w:pStyle w:val="Textoindependiente"/>
        <w:spacing w:before="146" w:line="360" w:lineRule="auto"/>
        <w:ind w:left="690"/>
        <w:jc w:val="both"/>
        <w:rPr>
          <w:rFonts w:ascii="Trebuchet MS" w:hAnsi="Trebuchet MS"/>
        </w:rPr>
      </w:pPr>
      <w:r w:rsidRPr="00EE0A9C">
        <w:rPr>
          <w:rFonts w:ascii="Trebuchet MS" w:hAnsi="Trebuchet MS"/>
        </w:rPr>
        <w:t>Indicar</w:t>
      </w:r>
      <w:r w:rsidRPr="00EE0A9C">
        <w:rPr>
          <w:rFonts w:ascii="Trebuchet MS" w:hAnsi="Trebuchet MS"/>
          <w:spacing w:val="-3"/>
        </w:rPr>
        <w:t xml:space="preserve"> </w:t>
      </w:r>
      <w:r w:rsidRPr="00EE0A9C">
        <w:rPr>
          <w:rFonts w:ascii="Trebuchet MS" w:hAnsi="Trebuchet MS"/>
        </w:rPr>
        <w:t>los</w:t>
      </w:r>
      <w:r w:rsidRPr="00EE0A9C">
        <w:rPr>
          <w:rFonts w:ascii="Trebuchet MS" w:hAnsi="Trebuchet MS"/>
          <w:spacing w:val="-3"/>
        </w:rPr>
        <w:t xml:space="preserve"> </w:t>
      </w:r>
      <w:r w:rsidRPr="00EE0A9C">
        <w:rPr>
          <w:rFonts w:ascii="Trebuchet MS" w:hAnsi="Trebuchet MS"/>
        </w:rPr>
        <w:t>pasos</w:t>
      </w:r>
      <w:r w:rsidRPr="00EE0A9C">
        <w:rPr>
          <w:rFonts w:ascii="Trebuchet MS" w:hAnsi="Trebuchet MS"/>
          <w:spacing w:val="-3"/>
        </w:rPr>
        <w:t xml:space="preserve"> </w:t>
      </w:r>
      <w:r w:rsidRPr="00EE0A9C">
        <w:rPr>
          <w:rFonts w:ascii="Trebuchet MS" w:hAnsi="Trebuchet MS"/>
        </w:rPr>
        <w:t>a</w:t>
      </w:r>
      <w:r w:rsidRPr="00EE0A9C">
        <w:rPr>
          <w:rFonts w:ascii="Trebuchet MS" w:hAnsi="Trebuchet MS"/>
          <w:spacing w:val="-3"/>
        </w:rPr>
        <w:t xml:space="preserve"> </w:t>
      </w:r>
      <w:r w:rsidRPr="00EE0A9C">
        <w:rPr>
          <w:rFonts w:ascii="Trebuchet MS" w:hAnsi="Trebuchet MS"/>
        </w:rPr>
        <w:t>seguir</w:t>
      </w:r>
      <w:r w:rsidRPr="00EE0A9C">
        <w:rPr>
          <w:rFonts w:ascii="Trebuchet MS" w:hAnsi="Trebuchet MS"/>
          <w:spacing w:val="-3"/>
        </w:rPr>
        <w:t xml:space="preserve"> </w:t>
      </w:r>
      <w:r w:rsidRPr="00EE0A9C">
        <w:rPr>
          <w:rFonts w:ascii="Trebuchet MS" w:hAnsi="Trebuchet MS"/>
        </w:rPr>
        <w:t>en caso</w:t>
      </w:r>
      <w:r w:rsidRPr="00EE0A9C">
        <w:rPr>
          <w:rFonts w:ascii="Trebuchet MS" w:hAnsi="Trebuchet MS"/>
          <w:spacing w:val="-5"/>
        </w:rPr>
        <w:t xml:space="preserve"> </w:t>
      </w:r>
      <w:r w:rsidRPr="00EE0A9C">
        <w:rPr>
          <w:rFonts w:ascii="Trebuchet MS" w:hAnsi="Trebuchet MS"/>
        </w:rPr>
        <w:t>de</w:t>
      </w:r>
      <w:r w:rsidRPr="00EE0A9C">
        <w:rPr>
          <w:rFonts w:ascii="Trebuchet MS" w:hAnsi="Trebuchet MS"/>
          <w:spacing w:val="1"/>
        </w:rPr>
        <w:t xml:space="preserve"> </w:t>
      </w:r>
      <w:r w:rsidRPr="00EE0A9C">
        <w:rPr>
          <w:rFonts w:ascii="Trebuchet MS" w:hAnsi="Trebuchet MS"/>
        </w:rPr>
        <w:t>activación</w:t>
      </w:r>
      <w:r w:rsidRPr="00EE0A9C">
        <w:rPr>
          <w:rFonts w:ascii="Trebuchet MS" w:hAnsi="Trebuchet MS"/>
          <w:spacing w:val="-3"/>
        </w:rPr>
        <w:t xml:space="preserve"> </w:t>
      </w:r>
      <w:r w:rsidRPr="00EE0A9C">
        <w:rPr>
          <w:rFonts w:ascii="Trebuchet MS" w:hAnsi="Trebuchet MS"/>
        </w:rPr>
        <w:t>de</w:t>
      </w:r>
      <w:r w:rsidRPr="00EE0A9C">
        <w:rPr>
          <w:rFonts w:ascii="Trebuchet MS" w:hAnsi="Trebuchet MS"/>
          <w:spacing w:val="-3"/>
        </w:rPr>
        <w:t xml:space="preserve"> </w:t>
      </w:r>
      <w:r w:rsidRPr="00EE0A9C">
        <w:rPr>
          <w:rFonts w:ascii="Trebuchet MS" w:hAnsi="Trebuchet MS"/>
        </w:rPr>
        <w:t>alarma</w:t>
      </w:r>
      <w:r w:rsidRPr="00EE0A9C">
        <w:rPr>
          <w:rFonts w:ascii="Trebuchet MS" w:hAnsi="Trebuchet MS"/>
          <w:spacing w:val="-4"/>
        </w:rPr>
        <w:t xml:space="preserve"> </w:t>
      </w:r>
      <w:r w:rsidRPr="00EE0A9C">
        <w:rPr>
          <w:rFonts w:ascii="Trebuchet MS" w:hAnsi="Trebuchet MS"/>
        </w:rPr>
        <w:t>de</w:t>
      </w:r>
      <w:r w:rsidRPr="00EE0A9C">
        <w:rPr>
          <w:rFonts w:ascii="Trebuchet MS" w:hAnsi="Trebuchet MS"/>
          <w:spacing w:val="-3"/>
        </w:rPr>
        <w:t xml:space="preserve"> </w:t>
      </w:r>
      <w:r w:rsidRPr="00EE0A9C">
        <w:rPr>
          <w:rFonts w:ascii="Trebuchet MS" w:hAnsi="Trebuchet MS"/>
        </w:rPr>
        <w:t>incendio</w:t>
      </w:r>
      <w:r w:rsidRPr="00EE0A9C">
        <w:rPr>
          <w:rFonts w:ascii="Trebuchet MS" w:hAnsi="Trebuchet MS"/>
          <w:spacing w:val="-2"/>
        </w:rPr>
        <w:t xml:space="preserve"> </w:t>
      </w:r>
      <w:r w:rsidRPr="00EE0A9C">
        <w:rPr>
          <w:rFonts w:ascii="Trebuchet MS" w:hAnsi="Trebuchet MS"/>
        </w:rPr>
        <w:t>en</w:t>
      </w:r>
      <w:r w:rsidRPr="00EE0A9C">
        <w:rPr>
          <w:rFonts w:ascii="Trebuchet MS" w:hAnsi="Trebuchet MS"/>
          <w:spacing w:val="-2"/>
        </w:rPr>
        <w:t xml:space="preserve"> </w:t>
      </w:r>
      <w:r w:rsidRPr="00EE0A9C">
        <w:rPr>
          <w:rFonts w:ascii="Trebuchet MS" w:hAnsi="Trebuchet MS"/>
        </w:rPr>
        <w:t>la</w:t>
      </w:r>
      <w:r w:rsidRPr="00EE0A9C">
        <w:rPr>
          <w:rFonts w:ascii="Trebuchet MS" w:hAnsi="Trebuchet MS"/>
          <w:spacing w:val="-3"/>
        </w:rPr>
        <w:t xml:space="preserve"> </w:t>
      </w:r>
      <w:r w:rsidRPr="00EE0A9C">
        <w:rPr>
          <w:rFonts w:ascii="Trebuchet MS" w:hAnsi="Trebuchet MS"/>
        </w:rPr>
        <w:t>sucursal</w:t>
      </w:r>
      <w:r w:rsidRPr="00EE0A9C">
        <w:rPr>
          <w:rFonts w:ascii="Trebuchet MS" w:hAnsi="Trebuchet MS"/>
          <w:spacing w:val="-51"/>
        </w:rPr>
        <w:t xml:space="preserve"> </w:t>
      </w:r>
      <w:r w:rsidRPr="00EE0A9C">
        <w:rPr>
          <w:rFonts w:ascii="Trebuchet MS" w:hAnsi="Trebuchet MS"/>
        </w:rPr>
        <w:t>de San Jorge Packaging</w:t>
      </w:r>
      <w:r w:rsidRPr="00EE0A9C">
        <w:rPr>
          <w:rFonts w:ascii="Trebuchet MS" w:hAnsi="Trebuchet MS"/>
          <w:spacing w:val="1"/>
        </w:rPr>
        <w:t xml:space="preserve"> </w:t>
      </w:r>
      <w:r w:rsidRPr="00EE0A9C">
        <w:rPr>
          <w:rFonts w:ascii="Trebuchet MS" w:hAnsi="Trebuchet MS"/>
        </w:rPr>
        <w:t>S.A.</w:t>
      </w:r>
      <w:r w:rsidRPr="00EE0A9C">
        <w:rPr>
          <w:rFonts w:ascii="Trebuchet MS" w:hAnsi="Trebuchet MS"/>
          <w:spacing w:val="-1"/>
        </w:rPr>
        <w:t xml:space="preserve"> </w:t>
      </w:r>
      <w:r w:rsidRPr="00EE0A9C">
        <w:rPr>
          <w:rFonts w:ascii="Trebuchet MS" w:hAnsi="Trebuchet MS"/>
        </w:rPr>
        <w:t>ubicada</w:t>
      </w:r>
      <w:r w:rsidRPr="00EE0A9C">
        <w:rPr>
          <w:rFonts w:ascii="Trebuchet MS" w:hAnsi="Trebuchet MS"/>
          <w:spacing w:val="-3"/>
        </w:rPr>
        <w:t xml:space="preserve"> </w:t>
      </w:r>
      <w:r w:rsidRPr="00EE0A9C">
        <w:rPr>
          <w:rFonts w:ascii="Trebuchet MS" w:hAnsi="Trebuchet MS"/>
        </w:rPr>
        <w:t>en</w:t>
      </w:r>
      <w:r w:rsidRPr="00EE0A9C">
        <w:rPr>
          <w:rFonts w:ascii="Trebuchet MS" w:hAnsi="Trebuchet MS"/>
          <w:spacing w:val="-1"/>
        </w:rPr>
        <w:t xml:space="preserve"> </w:t>
      </w:r>
      <w:r w:rsidRPr="00EE0A9C">
        <w:rPr>
          <w:rFonts w:ascii="Trebuchet MS" w:hAnsi="Trebuchet MS"/>
        </w:rPr>
        <w:t>avenida</w:t>
      </w:r>
      <w:r w:rsidRPr="00EE0A9C">
        <w:rPr>
          <w:rFonts w:ascii="Trebuchet MS" w:hAnsi="Trebuchet MS"/>
          <w:spacing w:val="-2"/>
        </w:rPr>
        <w:t xml:space="preserve"> </w:t>
      </w:r>
      <w:r w:rsidRPr="00EE0A9C">
        <w:rPr>
          <w:rFonts w:ascii="Trebuchet MS" w:hAnsi="Trebuchet MS"/>
        </w:rPr>
        <w:t>Einstein 923,</w:t>
      </w:r>
      <w:r w:rsidR="00E645C7">
        <w:rPr>
          <w:rFonts w:ascii="Trebuchet MS" w:hAnsi="Trebuchet MS"/>
          <w:spacing w:val="-1"/>
        </w:rPr>
        <w:t xml:space="preserve"> </w:t>
      </w:r>
      <w:r w:rsidRPr="00EE0A9C">
        <w:rPr>
          <w:rFonts w:ascii="Trebuchet MS" w:hAnsi="Trebuchet MS"/>
        </w:rPr>
        <w:t>Recoleta</w:t>
      </w:r>
      <w:r w:rsidR="00E645C7">
        <w:rPr>
          <w:rFonts w:ascii="Trebuchet MS" w:hAnsi="Trebuchet MS"/>
        </w:rPr>
        <w:t>.</w:t>
      </w:r>
    </w:p>
    <w:p w14:paraId="22FBE0B6" w14:textId="77777777" w:rsidR="008D3D66" w:rsidRPr="00EE0A9C" w:rsidRDefault="008D3D66">
      <w:pPr>
        <w:pStyle w:val="Textoindependiente"/>
        <w:spacing w:before="7"/>
        <w:rPr>
          <w:rFonts w:ascii="Trebuchet MS" w:hAnsi="Trebuchet MS"/>
          <w:sz w:val="19"/>
        </w:rPr>
      </w:pPr>
    </w:p>
    <w:p w14:paraId="33E859F8" w14:textId="77777777" w:rsidR="008D3D66" w:rsidRPr="00EE0A9C" w:rsidRDefault="00000000">
      <w:pPr>
        <w:pStyle w:val="Prrafodelista"/>
        <w:numPr>
          <w:ilvl w:val="0"/>
          <w:numId w:val="3"/>
        </w:numPr>
        <w:tabs>
          <w:tab w:val="left" w:pos="702"/>
        </w:tabs>
        <w:spacing w:before="1"/>
        <w:ind w:hanging="361"/>
        <w:rPr>
          <w:rFonts w:ascii="Trebuchet MS" w:hAnsi="Trebuchet MS"/>
          <w:b/>
          <w:bCs/>
          <w:sz w:val="24"/>
        </w:rPr>
      </w:pPr>
      <w:r w:rsidRPr="00EE0A9C">
        <w:rPr>
          <w:rFonts w:ascii="Trebuchet MS" w:hAnsi="Trebuchet MS"/>
          <w:b/>
          <w:bCs/>
          <w:sz w:val="24"/>
        </w:rPr>
        <w:t>ALCANCE</w:t>
      </w:r>
    </w:p>
    <w:p w14:paraId="73D04D3E" w14:textId="77777777" w:rsidR="008D3D66" w:rsidRPr="00EE0A9C" w:rsidRDefault="00000000">
      <w:pPr>
        <w:pStyle w:val="Textoindependiente"/>
        <w:spacing w:before="148" w:line="357" w:lineRule="auto"/>
        <w:ind w:left="690"/>
        <w:rPr>
          <w:rFonts w:ascii="Trebuchet MS" w:hAnsi="Trebuchet MS"/>
        </w:rPr>
      </w:pPr>
      <w:r w:rsidRPr="00EE0A9C">
        <w:rPr>
          <w:rFonts w:ascii="Trebuchet MS" w:hAnsi="Trebuchet MS"/>
        </w:rPr>
        <w:t>El</w:t>
      </w:r>
      <w:r w:rsidRPr="00EE0A9C">
        <w:rPr>
          <w:rFonts w:ascii="Trebuchet MS" w:hAnsi="Trebuchet MS"/>
          <w:spacing w:val="48"/>
        </w:rPr>
        <w:t xml:space="preserve"> </w:t>
      </w:r>
      <w:r w:rsidRPr="00EE0A9C">
        <w:rPr>
          <w:rFonts w:ascii="Trebuchet MS" w:hAnsi="Trebuchet MS"/>
        </w:rPr>
        <w:t>presente</w:t>
      </w:r>
      <w:r w:rsidRPr="00EE0A9C">
        <w:rPr>
          <w:rFonts w:ascii="Trebuchet MS" w:hAnsi="Trebuchet MS"/>
          <w:spacing w:val="47"/>
        </w:rPr>
        <w:t xml:space="preserve"> </w:t>
      </w:r>
      <w:r w:rsidRPr="00EE0A9C">
        <w:rPr>
          <w:rFonts w:ascii="Trebuchet MS" w:hAnsi="Trebuchet MS"/>
        </w:rPr>
        <w:t>procedimiento</w:t>
      </w:r>
      <w:r w:rsidRPr="00EE0A9C">
        <w:rPr>
          <w:rFonts w:ascii="Trebuchet MS" w:hAnsi="Trebuchet MS"/>
          <w:spacing w:val="46"/>
        </w:rPr>
        <w:t xml:space="preserve"> </w:t>
      </w:r>
      <w:r w:rsidRPr="00EE0A9C">
        <w:rPr>
          <w:rFonts w:ascii="Trebuchet MS" w:hAnsi="Trebuchet MS"/>
        </w:rPr>
        <w:t>aplica</w:t>
      </w:r>
      <w:r w:rsidRPr="00EE0A9C">
        <w:rPr>
          <w:rFonts w:ascii="Trebuchet MS" w:hAnsi="Trebuchet MS"/>
          <w:spacing w:val="49"/>
        </w:rPr>
        <w:t xml:space="preserve"> </w:t>
      </w:r>
      <w:r w:rsidRPr="00EE0A9C">
        <w:rPr>
          <w:rFonts w:ascii="Trebuchet MS" w:hAnsi="Trebuchet MS"/>
        </w:rPr>
        <w:t>a</w:t>
      </w:r>
      <w:r w:rsidRPr="00EE0A9C">
        <w:rPr>
          <w:rFonts w:ascii="Trebuchet MS" w:hAnsi="Trebuchet MS"/>
          <w:spacing w:val="45"/>
        </w:rPr>
        <w:t xml:space="preserve"> </w:t>
      </w:r>
      <w:r w:rsidRPr="00EE0A9C">
        <w:rPr>
          <w:rFonts w:ascii="Trebuchet MS" w:hAnsi="Trebuchet MS"/>
        </w:rPr>
        <w:t>todo</w:t>
      </w:r>
      <w:r w:rsidRPr="00EE0A9C">
        <w:rPr>
          <w:rFonts w:ascii="Trebuchet MS" w:hAnsi="Trebuchet MS"/>
          <w:spacing w:val="47"/>
        </w:rPr>
        <w:t xml:space="preserve"> </w:t>
      </w:r>
      <w:r w:rsidRPr="00EE0A9C">
        <w:rPr>
          <w:rFonts w:ascii="Trebuchet MS" w:hAnsi="Trebuchet MS"/>
        </w:rPr>
        <w:t>el</w:t>
      </w:r>
      <w:r w:rsidRPr="00EE0A9C">
        <w:rPr>
          <w:rFonts w:ascii="Trebuchet MS" w:hAnsi="Trebuchet MS"/>
          <w:spacing w:val="47"/>
        </w:rPr>
        <w:t xml:space="preserve"> </w:t>
      </w:r>
      <w:r w:rsidRPr="00EE0A9C">
        <w:rPr>
          <w:rFonts w:ascii="Trebuchet MS" w:hAnsi="Trebuchet MS"/>
        </w:rPr>
        <w:t>personal</w:t>
      </w:r>
      <w:r w:rsidRPr="00EE0A9C">
        <w:rPr>
          <w:rFonts w:ascii="Trebuchet MS" w:hAnsi="Trebuchet MS"/>
          <w:spacing w:val="45"/>
        </w:rPr>
        <w:t xml:space="preserve"> </w:t>
      </w:r>
      <w:r w:rsidRPr="00EE0A9C">
        <w:rPr>
          <w:rFonts w:ascii="Trebuchet MS" w:hAnsi="Trebuchet MS"/>
        </w:rPr>
        <w:t>que</w:t>
      </w:r>
      <w:r w:rsidRPr="00EE0A9C">
        <w:rPr>
          <w:rFonts w:ascii="Trebuchet MS" w:hAnsi="Trebuchet MS"/>
          <w:spacing w:val="47"/>
        </w:rPr>
        <w:t xml:space="preserve"> </w:t>
      </w:r>
      <w:r w:rsidRPr="00EE0A9C">
        <w:rPr>
          <w:rFonts w:ascii="Trebuchet MS" w:hAnsi="Trebuchet MS"/>
        </w:rPr>
        <w:t>trabaje</w:t>
      </w:r>
      <w:r w:rsidRPr="00EE0A9C">
        <w:rPr>
          <w:rFonts w:ascii="Trebuchet MS" w:hAnsi="Trebuchet MS"/>
          <w:spacing w:val="46"/>
        </w:rPr>
        <w:t xml:space="preserve"> </w:t>
      </w:r>
      <w:r w:rsidRPr="00EE0A9C">
        <w:rPr>
          <w:rFonts w:ascii="Trebuchet MS" w:hAnsi="Trebuchet MS"/>
        </w:rPr>
        <w:t>dentro</w:t>
      </w:r>
      <w:r w:rsidRPr="00EE0A9C">
        <w:rPr>
          <w:rFonts w:ascii="Trebuchet MS" w:hAnsi="Trebuchet MS"/>
          <w:spacing w:val="47"/>
        </w:rPr>
        <w:t xml:space="preserve"> </w:t>
      </w:r>
      <w:r w:rsidRPr="00EE0A9C">
        <w:rPr>
          <w:rFonts w:ascii="Trebuchet MS" w:hAnsi="Trebuchet MS"/>
        </w:rPr>
        <w:t>de</w:t>
      </w:r>
      <w:r w:rsidRPr="00EE0A9C">
        <w:rPr>
          <w:rFonts w:ascii="Trebuchet MS" w:hAnsi="Trebuchet MS"/>
          <w:spacing w:val="48"/>
        </w:rPr>
        <w:t xml:space="preserve"> </w:t>
      </w:r>
      <w:r w:rsidRPr="00EE0A9C">
        <w:rPr>
          <w:rFonts w:ascii="Trebuchet MS" w:hAnsi="Trebuchet MS"/>
        </w:rPr>
        <w:t>las</w:t>
      </w:r>
      <w:r w:rsidRPr="00EE0A9C">
        <w:rPr>
          <w:rFonts w:ascii="Trebuchet MS" w:hAnsi="Trebuchet MS"/>
          <w:spacing w:val="-51"/>
        </w:rPr>
        <w:t xml:space="preserve"> </w:t>
      </w:r>
      <w:r w:rsidRPr="00EE0A9C">
        <w:rPr>
          <w:rFonts w:ascii="Trebuchet MS" w:hAnsi="Trebuchet MS"/>
        </w:rPr>
        <w:t>dependencias</w:t>
      </w:r>
      <w:r w:rsidRPr="00EE0A9C">
        <w:rPr>
          <w:rFonts w:ascii="Trebuchet MS" w:hAnsi="Trebuchet MS"/>
          <w:spacing w:val="-3"/>
        </w:rPr>
        <w:t xml:space="preserve"> </w:t>
      </w:r>
      <w:r w:rsidRPr="00EE0A9C">
        <w:rPr>
          <w:rFonts w:ascii="Trebuchet MS" w:hAnsi="Trebuchet MS"/>
        </w:rPr>
        <w:t>de</w:t>
      </w:r>
      <w:r w:rsidRPr="00EE0A9C">
        <w:rPr>
          <w:rFonts w:ascii="Trebuchet MS" w:hAnsi="Trebuchet MS"/>
          <w:spacing w:val="1"/>
        </w:rPr>
        <w:t xml:space="preserve"> </w:t>
      </w:r>
      <w:r w:rsidRPr="00EE0A9C">
        <w:rPr>
          <w:rFonts w:ascii="Trebuchet MS" w:hAnsi="Trebuchet MS"/>
        </w:rPr>
        <w:t>la</w:t>
      </w:r>
      <w:r w:rsidRPr="00EE0A9C">
        <w:rPr>
          <w:rFonts w:ascii="Trebuchet MS" w:hAnsi="Trebuchet MS"/>
          <w:spacing w:val="-2"/>
        </w:rPr>
        <w:t xml:space="preserve"> </w:t>
      </w:r>
      <w:r w:rsidRPr="00EE0A9C">
        <w:rPr>
          <w:rFonts w:ascii="Trebuchet MS" w:hAnsi="Trebuchet MS"/>
        </w:rPr>
        <w:t>empresa.</w:t>
      </w:r>
    </w:p>
    <w:p w14:paraId="19302EAC" w14:textId="77777777" w:rsidR="008D3D66" w:rsidRPr="00EE0A9C" w:rsidRDefault="008D3D66">
      <w:pPr>
        <w:pStyle w:val="Textoindependiente"/>
        <w:spacing w:before="2"/>
        <w:rPr>
          <w:rFonts w:ascii="Trebuchet MS" w:hAnsi="Trebuchet MS"/>
          <w:sz w:val="20"/>
        </w:rPr>
      </w:pPr>
    </w:p>
    <w:p w14:paraId="687B4CBB" w14:textId="77777777" w:rsidR="008D3D66" w:rsidRPr="00EE0A9C" w:rsidRDefault="00000000">
      <w:pPr>
        <w:pStyle w:val="Prrafodelista"/>
        <w:numPr>
          <w:ilvl w:val="0"/>
          <w:numId w:val="3"/>
        </w:numPr>
        <w:tabs>
          <w:tab w:val="left" w:pos="702"/>
        </w:tabs>
        <w:ind w:hanging="361"/>
        <w:rPr>
          <w:rFonts w:ascii="Trebuchet MS" w:hAnsi="Trebuchet MS"/>
          <w:b/>
          <w:bCs/>
          <w:sz w:val="24"/>
        </w:rPr>
      </w:pPr>
      <w:r w:rsidRPr="00EE0A9C">
        <w:rPr>
          <w:rFonts w:ascii="Trebuchet MS" w:hAnsi="Trebuchet MS"/>
          <w:b/>
          <w:bCs/>
          <w:sz w:val="24"/>
        </w:rPr>
        <w:t>RESPONSABILIDADES</w:t>
      </w:r>
    </w:p>
    <w:p w14:paraId="5D3B9060" w14:textId="77777777" w:rsidR="008D3D66" w:rsidRPr="00EE0A9C" w:rsidRDefault="00000000">
      <w:pPr>
        <w:pStyle w:val="Prrafodelista"/>
        <w:numPr>
          <w:ilvl w:val="1"/>
          <w:numId w:val="3"/>
        </w:numPr>
        <w:tabs>
          <w:tab w:val="left" w:pos="702"/>
        </w:tabs>
        <w:spacing w:before="145" w:line="357" w:lineRule="auto"/>
        <w:ind w:left="701" w:right="114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Jefe de Mantención: El jefe de mantención es el encargado de revisar el panel en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caso de que detecte un sensor en la pantalla, pero no se active la alarma; También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es el responsable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silenciar el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panel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luego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que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la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alarma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se active.</w:t>
      </w:r>
    </w:p>
    <w:p w14:paraId="511EA909" w14:textId="633E70EA" w:rsidR="008D3D66" w:rsidRPr="00EE0A9C" w:rsidRDefault="00000000">
      <w:pPr>
        <w:pStyle w:val="Prrafodelista"/>
        <w:numPr>
          <w:ilvl w:val="1"/>
          <w:numId w:val="3"/>
        </w:numPr>
        <w:tabs>
          <w:tab w:val="left" w:pos="702"/>
        </w:tabs>
        <w:spacing w:before="10" w:line="357" w:lineRule="auto"/>
        <w:ind w:left="701" w:right="119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Guardia de seguridad: Deberá</w:t>
      </w:r>
      <w:r w:rsidR="00E20482" w:rsidRPr="00EE0A9C">
        <w:rPr>
          <w:rFonts w:ascii="Trebuchet MS" w:hAnsi="Trebuchet MS"/>
          <w:sz w:val="24"/>
        </w:rPr>
        <w:t xml:space="preserve"> dejar registro de cada vez que el panel de la central de alarma detecte un sensor activo y deberá informar al jefe de brigada </w:t>
      </w:r>
      <w:r w:rsidRPr="00EE0A9C">
        <w:rPr>
          <w:rFonts w:ascii="Trebuchet MS" w:hAnsi="Trebuchet MS"/>
          <w:sz w:val="24"/>
        </w:rPr>
        <w:t>cada vez que el panel alerte un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detector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humo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activo.</w:t>
      </w:r>
    </w:p>
    <w:p w14:paraId="2047A945" w14:textId="77777777" w:rsidR="008D3D66" w:rsidRPr="00EE0A9C" w:rsidRDefault="00000000">
      <w:pPr>
        <w:pStyle w:val="Prrafodelista"/>
        <w:numPr>
          <w:ilvl w:val="1"/>
          <w:numId w:val="3"/>
        </w:numPr>
        <w:tabs>
          <w:tab w:val="left" w:pos="702"/>
        </w:tabs>
        <w:spacing w:before="7" w:line="357" w:lineRule="auto"/>
        <w:ind w:left="701" w:right="123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Jefe de brigada de emergencia: Es el responsable de revisar el sitio que la pantalla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detecta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que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activo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el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sensor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alarma.</w:t>
      </w:r>
    </w:p>
    <w:p w14:paraId="78357E3A" w14:textId="77777777" w:rsidR="008D3D66" w:rsidRPr="00EE0A9C" w:rsidRDefault="00000000">
      <w:pPr>
        <w:pStyle w:val="Prrafodelista"/>
        <w:numPr>
          <w:ilvl w:val="1"/>
          <w:numId w:val="3"/>
        </w:numPr>
        <w:tabs>
          <w:tab w:val="left" w:pos="702"/>
        </w:tabs>
        <w:spacing w:before="6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Líderes</w:t>
      </w:r>
      <w:r w:rsidRPr="00EE0A9C">
        <w:rPr>
          <w:rFonts w:ascii="Trebuchet MS" w:hAnsi="Trebuchet MS"/>
          <w:spacing w:val="-4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brigada:</w:t>
      </w:r>
      <w:r w:rsidRPr="00EE0A9C">
        <w:rPr>
          <w:rFonts w:ascii="Trebuchet MS" w:hAnsi="Trebuchet MS"/>
          <w:spacing w:val="-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Encargados</w:t>
      </w:r>
      <w:r w:rsidRPr="00EE0A9C">
        <w:rPr>
          <w:rFonts w:ascii="Trebuchet MS" w:hAnsi="Trebuchet MS"/>
          <w:spacing w:val="-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dirigir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la</w:t>
      </w:r>
      <w:r w:rsidRPr="00EE0A9C">
        <w:rPr>
          <w:rFonts w:ascii="Trebuchet MS" w:hAnsi="Trebuchet MS"/>
          <w:spacing w:val="-4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evacuación</w:t>
      </w:r>
      <w:r w:rsidRPr="00EE0A9C">
        <w:rPr>
          <w:rFonts w:ascii="Trebuchet MS" w:hAnsi="Trebuchet MS"/>
          <w:spacing w:val="-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emergencia</w:t>
      </w:r>
      <w:r w:rsidRPr="00EE0A9C">
        <w:rPr>
          <w:rFonts w:ascii="Trebuchet MS" w:hAnsi="Trebuchet MS"/>
          <w:spacing w:val="-4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4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incendio.</w:t>
      </w:r>
    </w:p>
    <w:p w14:paraId="442C7880" w14:textId="38AE4546" w:rsidR="00B05111" w:rsidRDefault="00000000" w:rsidP="00E645C7">
      <w:pPr>
        <w:pStyle w:val="Prrafodelista"/>
        <w:numPr>
          <w:ilvl w:val="1"/>
          <w:numId w:val="3"/>
        </w:numPr>
        <w:tabs>
          <w:tab w:val="left" w:pos="702"/>
        </w:tabs>
        <w:spacing w:before="146" w:line="355" w:lineRule="auto"/>
        <w:ind w:left="701" w:right="121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DPR: Es el responsable de elaborar informe cuando se la alarma de incendio sea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activada.</w:t>
      </w:r>
    </w:p>
    <w:p w14:paraId="0C6985F3" w14:textId="77777777" w:rsidR="00E645C7" w:rsidRDefault="00E645C7" w:rsidP="00E645C7">
      <w:pPr>
        <w:tabs>
          <w:tab w:val="left" w:pos="702"/>
        </w:tabs>
        <w:spacing w:before="146" w:line="355" w:lineRule="auto"/>
        <w:ind w:right="121"/>
        <w:rPr>
          <w:rFonts w:ascii="Trebuchet MS" w:hAnsi="Trebuchet MS"/>
          <w:sz w:val="24"/>
        </w:rPr>
      </w:pPr>
    </w:p>
    <w:p w14:paraId="74839824" w14:textId="77777777" w:rsidR="00E645C7" w:rsidRDefault="00E645C7" w:rsidP="00E645C7">
      <w:pPr>
        <w:tabs>
          <w:tab w:val="left" w:pos="702"/>
        </w:tabs>
        <w:spacing w:before="146" w:line="355" w:lineRule="auto"/>
        <w:ind w:right="121"/>
        <w:rPr>
          <w:rFonts w:ascii="Trebuchet MS" w:hAnsi="Trebuchet MS"/>
          <w:sz w:val="24"/>
        </w:rPr>
      </w:pPr>
    </w:p>
    <w:p w14:paraId="36882251" w14:textId="77777777" w:rsidR="00E645C7" w:rsidRPr="00E645C7" w:rsidRDefault="00E645C7" w:rsidP="00E645C7">
      <w:pPr>
        <w:tabs>
          <w:tab w:val="left" w:pos="702"/>
        </w:tabs>
        <w:spacing w:before="146" w:line="355" w:lineRule="auto"/>
        <w:ind w:right="121"/>
        <w:rPr>
          <w:rFonts w:ascii="Trebuchet MS" w:hAnsi="Trebuchet MS"/>
          <w:sz w:val="24"/>
        </w:rPr>
      </w:pPr>
    </w:p>
    <w:p w14:paraId="7917A0EF" w14:textId="77777777" w:rsidR="00B05111" w:rsidRPr="002B2F41" w:rsidRDefault="00B05111" w:rsidP="00B05111">
      <w:pPr>
        <w:pStyle w:val="Prrafodelista"/>
        <w:numPr>
          <w:ilvl w:val="0"/>
          <w:numId w:val="3"/>
        </w:numPr>
        <w:tabs>
          <w:tab w:val="left" w:pos="702"/>
        </w:tabs>
        <w:ind w:hanging="361"/>
        <w:rPr>
          <w:rFonts w:ascii="Trebuchet MS" w:hAnsi="Trebuchet MS"/>
          <w:b/>
          <w:bCs/>
          <w:sz w:val="24"/>
        </w:rPr>
      </w:pPr>
      <w:r w:rsidRPr="002B2F41">
        <w:rPr>
          <w:rFonts w:ascii="Trebuchet MS" w:hAnsi="Trebuchet MS"/>
          <w:b/>
          <w:bCs/>
          <w:sz w:val="24"/>
        </w:rPr>
        <w:lastRenderedPageBreak/>
        <w:t>REFERENCIAS</w:t>
      </w:r>
    </w:p>
    <w:p w14:paraId="51071C5C" w14:textId="38685378" w:rsidR="00B05111" w:rsidRDefault="002B2F41" w:rsidP="00B05111">
      <w:pPr>
        <w:pStyle w:val="Prrafodelista"/>
        <w:tabs>
          <w:tab w:val="left" w:pos="702"/>
        </w:tabs>
        <w:ind w:left="702" w:firstLine="0"/>
        <w:rPr>
          <w:rFonts w:ascii="Trebuchet MS" w:hAnsi="Trebuchet MS"/>
          <w:sz w:val="24"/>
        </w:rPr>
      </w:pPr>
      <w:r w:rsidRPr="002B2F41">
        <w:rPr>
          <w:rFonts w:ascii="Trebuchet MS" w:hAnsi="Trebuchet MS"/>
          <w:sz w:val="24"/>
        </w:rPr>
        <w:t>PD-09 Preparación y respuesta ante situaciones de emergencia</w:t>
      </w:r>
    </w:p>
    <w:p w14:paraId="10E47E25" w14:textId="77777777" w:rsidR="002B2F41" w:rsidRPr="002B2F41" w:rsidRDefault="002B2F41" w:rsidP="00B05111">
      <w:pPr>
        <w:pStyle w:val="Prrafodelista"/>
        <w:tabs>
          <w:tab w:val="left" w:pos="702"/>
        </w:tabs>
        <w:ind w:left="702" w:firstLine="0"/>
        <w:rPr>
          <w:rFonts w:ascii="Trebuchet MS" w:hAnsi="Trebuchet MS"/>
          <w:sz w:val="24"/>
          <w:highlight w:val="yellow"/>
        </w:rPr>
      </w:pPr>
    </w:p>
    <w:p w14:paraId="765E81B6" w14:textId="0D8CFDCF" w:rsidR="00B05111" w:rsidRPr="002B2F41" w:rsidRDefault="00B05111" w:rsidP="00B05111">
      <w:pPr>
        <w:pStyle w:val="Prrafodelista"/>
        <w:numPr>
          <w:ilvl w:val="0"/>
          <w:numId w:val="3"/>
        </w:numPr>
        <w:tabs>
          <w:tab w:val="left" w:pos="702"/>
        </w:tabs>
        <w:ind w:hanging="361"/>
        <w:rPr>
          <w:rFonts w:ascii="Trebuchet MS" w:hAnsi="Trebuchet MS"/>
          <w:b/>
          <w:bCs/>
          <w:sz w:val="24"/>
        </w:rPr>
      </w:pPr>
      <w:r w:rsidRPr="002B2F41">
        <w:rPr>
          <w:rFonts w:ascii="Trebuchet MS" w:hAnsi="Trebuchet MS"/>
          <w:b/>
          <w:bCs/>
          <w:sz w:val="24"/>
        </w:rPr>
        <w:t>TERMINOLOGIA</w:t>
      </w:r>
    </w:p>
    <w:p w14:paraId="0FFE0954" w14:textId="77777777" w:rsidR="002B2F41" w:rsidRPr="002B2F41" w:rsidRDefault="002B2F41" w:rsidP="002B2F41">
      <w:pPr>
        <w:rPr>
          <w:rFonts w:ascii="Trebuchet MS" w:hAnsi="Trebuchet MS"/>
          <w:b/>
          <w:bCs/>
          <w:sz w:val="24"/>
          <w:highlight w:val="yellow"/>
        </w:rPr>
      </w:pPr>
    </w:p>
    <w:p w14:paraId="0D1991ED" w14:textId="533E27DC" w:rsidR="002B2F41" w:rsidRPr="002B2F41" w:rsidRDefault="002B2F41" w:rsidP="000F008A">
      <w:pPr>
        <w:pStyle w:val="Textoindependiente"/>
        <w:numPr>
          <w:ilvl w:val="0"/>
          <w:numId w:val="10"/>
        </w:numPr>
        <w:spacing w:line="360" w:lineRule="auto"/>
        <w:jc w:val="both"/>
        <w:rPr>
          <w:rFonts w:ascii="Trebuchet MS" w:hAnsi="Trebuchet MS"/>
          <w:b/>
          <w:bCs/>
        </w:rPr>
      </w:pPr>
      <w:r w:rsidRPr="002B2F41">
        <w:rPr>
          <w:rFonts w:ascii="Trebuchet MS" w:hAnsi="Trebuchet MS"/>
          <w:b/>
          <w:bCs/>
        </w:rPr>
        <w:t xml:space="preserve">Detector de humo: </w:t>
      </w:r>
      <w:r w:rsidRPr="002B2F41">
        <w:rPr>
          <w:rFonts w:ascii="Trebuchet MS" w:hAnsi="Trebuchet MS"/>
        </w:rPr>
        <w:t>Un detector de humo es una alarma que detecta la presencia de humo en el aire y emite una señal acústica avisando del peligro de incendio.</w:t>
      </w:r>
    </w:p>
    <w:p w14:paraId="569DAFF2" w14:textId="2AB23EDB" w:rsidR="00291888" w:rsidRPr="000F008A" w:rsidRDefault="002B2F41" w:rsidP="000F008A">
      <w:pPr>
        <w:pStyle w:val="Textoindependiente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2B2F41">
        <w:rPr>
          <w:rFonts w:ascii="Trebuchet MS" w:hAnsi="Trebuchet MS"/>
          <w:b/>
          <w:bCs/>
        </w:rPr>
        <w:t xml:space="preserve">Sistema de </w:t>
      </w:r>
      <w:r w:rsidR="000F008A">
        <w:rPr>
          <w:rFonts w:ascii="Trebuchet MS" w:hAnsi="Trebuchet MS"/>
          <w:b/>
          <w:bCs/>
        </w:rPr>
        <w:t>alarmas</w:t>
      </w:r>
      <w:r w:rsidRPr="002B2F41">
        <w:rPr>
          <w:rFonts w:ascii="Trebuchet MS" w:hAnsi="Trebuchet MS"/>
          <w:b/>
          <w:bCs/>
        </w:rPr>
        <w:t xml:space="preserve"> de incendios</w:t>
      </w:r>
      <w:r w:rsidRPr="002B2F41">
        <w:rPr>
          <w:b/>
          <w:bCs/>
        </w:rPr>
        <w:t>:</w:t>
      </w:r>
      <w:r w:rsidR="000F008A">
        <w:rPr>
          <w:b/>
          <w:bCs/>
        </w:rPr>
        <w:t xml:space="preserve"> </w:t>
      </w:r>
      <w:r w:rsidR="000F008A" w:rsidRPr="000F008A">
        <w:rPr>
          <w:rFonts w:ascii="Trebuchet MS" w:hAnsi="Trebuchet MS"/>
        </w:rPr>
        <w:t>los sistemas de alarma usan funciones automáticas para detectar situaciones que puedan provocar un incendio. Estas reciben la señal del detector (detector de temperatura, humo, o CO) y la trasmiten a un panel de alarma</w:t>
      </w:r>
      <w:r w:rsidR="000F008A">
        <w:rPr>
          <w:rFonts w:ascii="Trebuchet MS" w:hAnsi="Trebuchet MS"/>
        </w:rPr>
        <w:t>.</w:t>
      </w:r>
    </w:p>
    <w:p w14:paraId="1E5B6F6F" w14:textId="206819FE" w:rsidR="000F008A" w:rsidRDefault="000F008A" w:rsidP="000F008A">
      <w:pPr>
        <w:pStyle w:val="Textoindependiente"/>
        <w:numPr>
          <w:ilvl w:val="0"/>
          <w:numId w:val="10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Brigada de emergencias:</w:t>
      </w:r>
      <w:r>
        <w:rPr>
          <w:b/>
          <w:bCs/>
        </w:rPr>
        <w:t xml:space="preserve"> </w:t>
      </w:r>
      <w:r w:rsidRPr="000F008A">
        <w:rPr>
          <w:rFonts w:ascii="Trebuchet MS" w:hAnsi="Trebuchet MS"/>
        </w:rPr>
        <w:t>Es un grupo de trabajadores organizados debidamente entrenados y capacitados para actuar antes, durante y después de una emergencia en la institución. A los cuales se les denomina brigadistas que se desempeñan como promotores del área preventiva y actúan en caso de una emergencia</w:t>
      </w:r>
      <w:r>
        <w:rPr>
          <w:rFonts w:ascii="Trebuchet MS" w:hAnsi="Trebuchet MS"/>
        </w:rPr>
        <w:t>.</w:t>
      </w:r>
    </w:p>
    <w:p w14:paraId="7A4C9D71" w14:textId="6C785CA7" w:rsidR="000F008A" w:rsidRDefault="000F008A" w:rsidP="000F008A">
      <w:pPr>
        <w:pStyle w:val="Textoindependiente"/>
        <w:numPr>
          <w:ilvl w:val="0"/>
          <w:numId w:val="10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Panel de alarmas de incendio:</w:t>
      </w:r>
      <w:r>
        <w:rPr>
          <w:rFonts w:ascii="Trebuchet MS" w:hAnsi="Trebuchet MS"/>
        </w:rPr>
        <w:t xml:space="preserve"> </w:t>
      </w:r>
      <w:r w:rsidRPr="000F008A">
        <w:rPr>
          <w:rFonts w:ascii="Trebuchet MS" w:hAnsi="Trebuchet MS"/>
        </w:rPr>
        <w:t>El panel de alarma de incendio es el elemento principal del sistema de alarmas contra incendio que se va a encargar de monitorear y supervisar la recepción de información y monitorea, supervisa y ordena las salidas de información del sistema.</w:t>
      </w:r>
    </w:p>
    <w:p w14:paraId="2ABC99E1" w14:textId="76CE1BCF" w:rsidR="000F008A" w:rsidRDefault="000F008A" w:rsidP="000F008A">
      <w:pPr>
        <w:pStyle w:val="Textoindependiente"/>
        <w:numPr>
          <w:ilvl w:val="0"/>
          <w:numId w:val="10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DPR:</w:t>
      </w:r>
      <w:r>
        <w:rPr>
          <w:rFonts w:ascii="Trebuchet MS" w:hAnsi="Trebuchet MS"/>
        </w:rPr>
        <w:t xml:space="preserve"> Departamento de prevención de riesgos.</w:t>
      </w:r>
    </w:p>
    <w:p w14:paraId="58D81BD2" w14:textId="77777777" w:rsidR="00E645C7" w:rsidRDefault="00E645C7" w:rsidP="00E645C7">
      <w:pPr>
        <w:pStyle w:val="Textoindependiente"/>
        <w:spacing w:line="360" w:lineRule="auto"/>
        <w:jc w:val="both"/>
        <w:rPr>
          <w:rFonts w:ascii="Trebuchet MS" w:hAnsi="Trebuchet MS"/>
        </w:rPr>
      </w:pPr>
    </w:p>
    <w:p w14:paraId="04F8D25E" w14:textId="77777777" w:rsidR="00E645C7" w:rsidRDefault="00E645C7" w:rsidP="00E645C7">
      <w:pPr>
        <w:pStyle w:val="Textoindependiente"/>
        <w:spacing w:line="360" w:lineRule="auto"/>
        <w:jc w:val="both"/>
        <w:rPr>
          <w:rFonts w:ascii="Trebuchet MS" w:hAnsi="Trebuchet MS"/>
        </w:rPr>
      </w:pPr>
    </w:p>
    <w:p w14:paraId="336AD1D6" w14:textId="77777777" w:rsidR="00E645C7" w:rsidRDefault="00E645C7" w:rsidP="00E645C7">
      <w:pPr>
        <w:pStyle w:val="Textoindependiente"/>
        <w:spacing w:line="360" w:lineRule="auto"/>
        <w:jc w:val="both"/>
        <w:rPr>
          <w:rFonts w:ascii="Trebuchet MS" w:hAnsi="Trebuchet MS"/>
        </w:rPr>
      </w:pPr>
    </w:p>
    <w:p w14:paraId="4E2E6D10" w14:textId="77777777" w:rsidR="00E645C7" w:rsidRDefault="00E645C7" w:rsidP="00E645C7">
      <w:pPr>
        <w:pStyle w:val="Textoindependiente"/>
        <w:spacing w:line="360" w:lineRule="auto"/>
        <w:jc w:val="both"/>
        <w:rPr>
          <w:rFonts w:ascii="Trebuchet MS" w:hAnsi="Trebuchet MS"/>
        </w:rPr>
      </w:pPr>
    </w:p>
    <w:p w14:paraId="2D07E696" w14:textId="77777777" w:rsidR="00E645C7" w:rsidRPr="000F008A" w:rsidRDefault="00E645C7" w:rsidP="00E645C7">
      <w:pPr>
        <w:pStyle w:val="Textoindependiente"/>
        <w:spacing w:line="360" w:lineRule="auto"/>
        <w:jc w:val="both"/>
        <w:rPr>
          <w:rFonts w:ascii="Trebuchet MS" w:hAnsi="Trebuchet MS"/>
        </w:rPr>
      </w:pPr>
    </w:p>
    <w:p w14:paraId="29373A86" w14:textId="77777777" w:rsidR="00B05111" w:rsidRPr="00EE0A9C" w:rsidRDefault="00B05111" w:rsidP="00B05111">
      <w:pPr>
        <w:tabs>
          <w:tab w:val="left" w:pos="702"/>
        </w:tabs>
        <w:rPr>
          <w:rFonts w:ascii="Trebuchet MS" w:hAnsi="Trebuchet MS"/>
          <w:b/>
          <w:bCs/>
          <w:sz w:val="24"/>
        </w:rPr>
      </w:pPr>
    </w:p>
    <w:p w14:paraId="1FA149D9" w14:textId="77777777" w:rsidR="001112AB" w:rsidRPr="00EE0A9C" w:rsidRDefault="00000000">
      <w:pPr>
        <w:pStyle w:val="Prrafodelista"/>
        <w:numPr>
          <w:ilvl w:val="0"/>
          <w:numId w:val="3"/>
        </w:numPr>
        <w:tabs>
          <w:tab w:val="left" w:pos="702"/>
        </w:tabs>
        <w:spacing w:before="32" w:line="360" w:lineRule="auto"/>
        <w:ind w:left="701" w:right="115"/>
        <w:rPr>
          <w:rFonts w:ascii="Trebuchet MS" w:hAnsi="Trebuchet MS"/>
          <w:b/>
          <w:bCs/>
          <w:sz w:val="24"/>
        </w:rPr>
      </w:pPr>
      <w:r w:rsidRPr="00EE0A9C">
        <w:rPr>
          <w:rFonts w:ascii="Trebuchet MS" w:hAnsi="Trebuchet MS"/>
          <w:b/>
          <w:bCs/>
          <w:spacing w:val="-3"/>
          <w:sz w:val="24"/>
        </w:rPr>
        <w:lastRenderedPageBreak/>
        <w:t>DESCRIPCIÓN</w:t>
      </w:r>
      <w:r w:rsidRPr="00EE0A9C">
        <w:rPr>
          <w:rFonts w:ascii="Trebuchet MS" w:hAnsi="Trebuchet MS"/>
          <w:b/>
          <w:bCs/>
          <w:spacing w:val="-11"/>
          <w:sz w:val="24"/>
        </w:rPr>
        <w:t xml:space="preserve"> </w:t>
      </w:r>
    </w:p>
    <w:p w14:paraId="686128CC" w14:textId="4758BCB9" w:rsidR="008D3D66" w:rsidRPr="00EE0A9C" w:rsidRDefault="00000000" w:rsidP="00B05111">
      <w:pPr>
        <w:pStyle w:val="Prrafodelista"/>
        <w:numPr>
          <w:ilvl w:val="1"/>
          <w:numId w:val="7"/>
        </w:numPr>
        <w:tabs>
          <w:tab w:val="left" w:pos="702"/>
        </w:tabs>
        <w:spacing w:before="32" w:line="360" w:lineRule="auto"/>
        <w:ind w:right="115"/>
        <w:rPr>
          <w:rFonts w:ascii="Trebuchet MS" w:hAnsi="Trebuchet MS"/>
          <w:b/>
          <w:bCs/>
          <w:sz w:val="24"/>
        </w:rPr>
      </w:pPr>
      <w:r w:rsidRPr="00EE0A9C">
        <w:rPr>
          <w:rFonts w:ascii="Trebuchet MS" w:hAnsi="Trebuchet MS"/>
          <w:b/>
          <w:bCs/>
          <w:spacing w:val="-3"/>
          <w:sz w:val="24"/>
        </w:rPr>
        <w:t>PROCEDIMIENTO</w:t>
      </w:r>
      <w:r w:rsidRPr="00EE0A9C">
        <w:rPr>
          <w:rFonts w:ascii="Trebuchet MS" w:hAnsi="Trebuchet MS"/>
          <w:b/>
          <w:bCs/>
          <w:spacing w:val="-10"/>
          <w:sz w:val="24"/>
        </w:rPr>
        <w:t xml:space="preserve"> </w:t>
      </w:r>
      <w:r w:rsidRPr="00EE0A9C">
        <w:rPr>
          <w:rFonts w:ascii="Trebuchet MS" w:hAnsi="Trebuchet MS"/>
          <w:b/>
          <w:bCs/>
          <w:spacing w:val="-2"/>
          <w:sz w:val="24"/>
        </w:rPr>
        <w:t>EN</w:t>
      </w:r>
      <w:r w:rsidRPr="00EE0A9C">
        <w:rPr>
          <w:rFonts w:ascii="Trebuchet MS" w:hAnsi="Trebuchet MS"/>
          <w:b/>
          <w:bCs/>
          <w:spacing w:val="-10"/>
          <w:sz w:val="24"/>
        </w:rPr>
        <w:t xml:space="preserve"> </w:t>
      </w:r>
      <w:r w:rsidRPr="00EE0A9C">
        <w:rPr>
          <w:rFonts w:ascii="Trebuchet MS" w:hAnsi="Trebuchet MS"/>
          <w:b/>
          <w:bCs/>
          <w:spacing w:val="-2"/>
          <w:sz w:val="24"/>
        </w:rPr>
        <w:t>CASO</w:t>
      </w:r>
      <w:r w:rsidRPr="00EE0A9C">
        <w:rPr>
          <w:rFonts w:ascii="Trebuchet MS" w:hAnsi="Trebuchet MS"/>
          <w:b/>
          <w:bCs/>
          <w:spacing w:val="-9"/>
          <w:sz w:val="24"/>
        </w:rPr>
        <w:t xml:space="preserve"> </w:t>
      </w:r>
      <w:r w:rsidRPr="00EE0A9C">
        <w:rPr>
          <w:rFonts w:ascii="Trebuchet MS" w:hAnsi="Trebuchet MS"/>
          <w:b/>
          <w:bCs/>
          <w:spacing w:val="-2"/>
          <w:sz w:val="24"/>
        </w:rPr>
        <w:t>DE</w:t>
      </w:r>
      <w:r w:rsidRPr="00EE0A9C">
        <w:rPr>
          <w:rFonts w:ascii="Trebuchet MS" w:hAnsi="Trebuchet MS"/>
          <w:b/>
          <w:bCs/>
          <w:spacing w:val="-14"/>
          <w:sz w:val="24"/>
        </w:rPr>
        <w:t xml:space="preserve"> </w:t>
      </w:r>
      <w:r w:rsidRPr="00EE0A9C">
        <w:rPr>
          <w:rFonts w:ascii="Trebuchet MS" w:hAnsi="Trebuchet MS"/>
          <w:b/>
          <w:bCs/>
          <w:spacing w:val="-2"/>
          <w:sz w:val="24"/>
        </w:rPr>
        <w:t>ACTIVACIÓN</w:t>
      </w:r>
      <w:r w:rsidRPr="00EE0A9C">
        <w:rPr>
          <w:rFonts w:ascii="Trebuchet MS" w:hAnsi="Trebuchet MS"/>
          <w:b/>
          <w:bCs/>
          <w:spacing w:val="-10"/>
          <w:sz w:val="24"/>
        </w:rPr>
        <w:t xml:space="preserve"> </w:t>
      </w:r>
      <w:r w:rsidRPr="00EE0A9C">
        <w:rPr>
          <w:rFonts w:ascii="Trebuchet MS" w:hAnsi="Trebuchet MS"/>
          <w:b/>
          <w:bCs/>
          <w:spacing w:val="-2"/>
          <w:sz w:val="24"/>
        </w:rPr>
        <w:t>DEL</w:t>
      </w:r>
      <w:r w:rsidRPr="00EE0A9C">
        <w:rPr>
          <w:rFonts w:ascii="Trebuchet MS" w:hAnsi="Trebuchet MS"/>
          <w:b/>
          <w:bCs/>
          <w:spacing w:val="-13"/>
          <w:sz w:val="24"/>
        </w:rPr>
        <w:t xml:space="preserve"> </w:t>
      </w:r>
      <w:r w:rsidRPr="00EE0A9C">
        <w:rPr>
          <w:rFonts w:ascii="Trebuchet MS" w:hAnsi="Trebuchet MS"/>
          <w:b/>
          <w:bCs/>
          <w:spacing w:val="-2"/>
          <w:sz w:val="24"/>
        </w:rPr>
        <w:t>SISTEMA</w:t>
      </w:r>
      <w:r w:rsidRPr="00EE0A9C">
        <w:rPr>
          <w:rFonts w:ascii="Trebuchet MS" w:hAnsi="Trebuchet MS"/>
          <w:b/>
          <w:bCs/>
          <w:spacing w:val="-10"/>
          <w:sz w:val="24"/>
        </w:rPr>
        <w:t xml:space="preserve"> </w:t>
      </w:r>
      <w:r w:rsidRPr="00EE0A9C">
        <w:rPr>
          <w:rFonts w:ascii="Trebuchet MS" w:hAnsi="Trebuchet MS"/>
          <w:b/>
          <w:bCs/>
          <w:spacing w:val="-2"/>
          <w:sz w:val="24"/>
        </w:rPr>
        <w:t>DE</w:t>
      </w:r>
      <w:r w:rsidRPr="00EE0A9C">
        <w:rPr>
          <w:rFonts w:ascii="Trebuchet MS" w:hAnsi="Trebuchet MS"/>
          <w:b/>
          <w:bCs/>
          <w:spacing w:val="-10"/>
          <w:sz w:val="24"/>
        </w:rPr>
        <w:t xml:space="preserve"> </w:t>
      </w:r>
      <w:r w:rsidRPr="00EE0A9C">
        <w:rPr>
          <w:rFonts w:ascii="Trebuchet MS" w:hAnsi="Trebuchet MS"/>
          <w:b/>
          <w:bCs/>
          <w:spacing w:val="-2"/>
          <w:sz w:val="24"/>
        </w:rPr>
        <w:t>ALERTA</w:t>
      </w:r>
      <w:r w:rsidRPr="00EE0A9C">
        <w:rPr>
          <w:rFonts w:ascii="Trebuchet MS" w:hAnsi="Trebuchet MS"/>
          <w:b/>
          <w:bCs/>
          <w:spacing w:val="-52"/>
          <w:sz w:val="24"/>
        </w:rPr>
        <w:t xml:space="preserve"> </w:t>
      </w:r>
      <w:r w:rsidRPr="00EE0A9C">
        <w:rPr>
          <w:rFonts w:ascii="Trebuchet MS" w:hAnsi="Trebuchet MS"/>
          <w:b/>
          <w:bCs/>
          <w:sz w:val="24"/>
        </w:rPr>
        <w:t>DE</w:t>
      </w:r>
      <w:r w:rsidRPr="00EE0A9C">
        <w:rPr>
          <w:rFonts w:ascii="Trebuchet MS" w:hAnsi="Trebuchet MS"/>
          <w:b/>
          <w:bCs/>
          <w:spacing w:val="-5"/>
          <w:sz w:val="24"/>
        </w:rPr>
        <w:t xml:space="preserve"> </w:t>
      </w:r>
      <w:r w:rsidRPr="00EE0A9C">
        <w:rPr>
          <w:rFonts w:ascii="Trebuchet MS" w:hAnsi="Trebuchet MS"/>
          <w:b/>
          <w:bCs/>
          <w:sz w:val="24"/>
        </w:rPr>
        <w:t>INCENDIO</w:t>
      </w:r>
    </w:p>
    <w:p w14:paraId="72670448" w14:textId="77777777" w:rsidR="008D3D66" w:rsidRPr="00EE0A9C" w:rsidRDefault="00000000">
      <w:pPr>
        <w:pStyle w:val="Textoindependiente"/>
        <w:spacing w:line="360" w:lineRule="auto"/>
        <w:ind w:left="690" w:right="115"/>
        <w:jc w:val="both"/>
        <w:rPr>
          <w:rFonts w:ascii="Trebuchet MS" w:hAnsi="Trebuchet MS"/>
        </w:rPr>
      </w:pPr>
      <w:r w:rsidRPr="00EE0A9C">
        <w:rPr>
          <w:rFonts w:ascii="Trebuchet MS" w:hAnsi="Trebuchet MS"/>
        </w:rPr>
        <w:t>En caso de activarse los sistemas de alerta de incendio se deben de seguir los</w:t>
      </w:r>
      <w:r w:rsidRPr="00EE0A9C">
        <w:rPr>
          <w:rFonts w:ascii="Trebuchet MS" w:hAnsi="Trebuchet MS"/>
          <w:spacing w:val="1"/>
        </w:rPr>
        <w:t xml:space="preserve"> </w:t>
      </w:r>
      <w:r w:rsidRPr="00EE0A9C">
        <w:rPr>
          <w:rFonts w:ascii="Trebuchet MS" w:hAnsi="Trebuchet MS"/>
        </w:rPr>
        <w:t>siguientes</w:t>
      </w:r>
      <w:r w:rsidRPr="00EE0A9C">
        <w:rPr>
          <w:rFonts w:ascii="Trebuchet MS" w:hAnsi="Trebuchet MS"/>
          <w:spacing w:val="-2"/>
        </w:rPr>
        <w:t xml:space="preserve"> </w:t>
      </w:r>
      <w:r w:rsidRPr="00EE0A9C">
        <w:rPr>
          <w:rFonts w:ascii="Trebuchet MS" w:hAnsi="Trebuchet MS"/>
        </w:rPr>
        <w:t>pasos:</w:t>
      </w:r>
    </w:p>
    <w:p w14:paraId="751C26C1" w14:textId="77777777" w:rsidR="008D3D66" w:rsidRPr="00EE0A9C" w:rsidRDefault="00000000">
      <w:pPr>
        <w:pStyle w:val="Prrafodelista"/>
        <w:numPr>
          <w:ilvl w:val="0"/>
          <w:numId w:val="2"/>
        </w:numPr>
        <w:tabs>
          <w:tab w:val="left" w:pos="1050"/>
        </w:tabs>
        <w:spacing w:before="159" w:line="360" w:lineRule="auto"/>
        <w:ind w:right="118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El guardia de seguridad debe abrir el panel de control del sistema de control de</w:t>
      </w:r>
      <w:r w:rsidRPr="00EE0A9C">
        <w:rPr>
          <w:rFonts w:ascii="Trebuchet MS" w:hAnsi="Trebuchet MS"/>
          <w:spacing w:val="-5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incendio.</w:t>
      </w:r>
    </w:p>
    <w:p w14:paraId="5407A9D5" w14:textId="77777777" w:rsidR="008D3D66" w:rsidRPr="00EE0A9C" w:rsidRDefault="00000000">
      <w:pPr>
        <w:pStyle w:val="Prrafodelista"/>
        <w:numPr>
          <w:ilvl w:val="0"/>
          <w:numId w:val="2"/>
        </w:numPr>
        <w:tabs>
          <w:tab w:val="left" w:pos="1050"/>
        </w:tabs>
        <w:spacing w:before="2" w:line="360" w:lineRule="auto"/>
        <w:ind w:right="116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Verificar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el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ID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del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Sensor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y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ubicarlo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en</w:t>
      </w:r>
      <w:r w:rsidRPr="00EE0A9C">
        <w:rPr>
          <w:rFonts w:ascii="Trebuchet MS" w:hAnsi="Trebuchet MS"/>
          <w:spacing w:val="-4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el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listado</w:t>
      </w:r>
      <w:r w:rsidRPr="00EE0A9C">
        <w:rPr>
          <w:rFonts w:ascii="Trebuchet MS" w:hAnsi="Trebuchet MS"/>
          <w:spacing w:val="-7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que</w:t>
      </w:r>
      <w:r w:rsidRPr="00EE0A9C">
        <w:rPr>
          <w:rFonts w:ascii="Trebuchet MS" w:hAnsi="Trebuchet MS"/>
          <w:spacing w:val="-4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está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pegado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en</w:t>
      </w:r>
      <w:r w:rsidRPr="00EE0A9C">
        <w:rPr>
          <w:rFonts w:ascii="Trebuchet MS" w:hAnsi="Trebuchet MS"/>
          <w:spacing w:val="-4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la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puerta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5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la caja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del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sistema.</w:t>
      </w:r>
    </w:p>
    <w:p w14:paraId="450B23A0" w14:textId="77777777" w:rsidR="008D3D66" w:rsidRPr="00EE0A9C" w:rsidRDefault="00000000">
      <w:pPr>
        <w:pStyle w:val="Prrafodelista"/>
        <w:numPr>
          <w:ilvl w:val="0"/>
          <w:numId w:val="2"/>
        </w:numPr>
        <w:tabs>
          <w:tab w:val="left" w:pos="1050"/>
        </w:tabs>
        <w:spacing w:line="360" w:lineRule="auto"/>
        <w:ind w:right="115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Notificarle al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proofErr w:type="gramStart"/>
      <w:r w:rsidRPr="00EE0A9C">
        <w:rPr>
          <w:rFonts w:ascii="Trebuchet MS" w:hAnsi="Trebuchet MS"/>
          <w:sz w:val="24"/>
        </w:rPr>
        <w:t>Jefe</w:t>
      </w:r>
      <w:proofErr w:type="gramEnd"/>
      <w:r w:rsidRPr="00EE0A9C">
        <w:rPr>
          <w:rFonts w:ascii="Trebuchet MS" w:hAnsi="Trebuchet MS"/>
          <w:sz w:val="24"/>
        </w:rPr>
        <w:t xml:space="preserve"> de mantención y al jefe de la brigada de emergencia, la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ubicación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 los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sensores que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se</w:t>
      </w:r>
      <w:r w:rsidRPr="00EE0A9C">
        <w:rPr>
          <w:rFonts w:ascii="Trebuchet MS" w:hAnsi="Trebuchet MS"/>
          <w:spacing w:val="-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activaron.</w:t>
      </w:r>
    </w:p>
    <w:p w14:paraId="57628365" w14:textId="77777777" w:rsidR="008D3D66" w:rsidRPr="00EE0A9C" w:rsidRDefault="00000000">
      <w:pPr>
        <w:pStyle w:val="Prrafodelista"/>
        <w:numPr>
          <w:ilvl w:val="0"/>
          <w:numId w:val="2"/>
        </w:numPr>
        <w:tabs>
          <w:tab w:val="left" w:pos="1050"/>
        </w:tabs>
        <w:spacing w:line="360" w:lineRule="auto"/>
        <w:ind w:right="114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Los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líderes</w:t>
      </w:r>
      <w:r w:rsidRPr="00EE0A9C">
        <w:rPr>
          <w:rFonts w:ascii="Trebuchet MS" w:hAnsi="Trebuchet MS"/>
          <w:spacing w:val="-4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brigada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deben</w:t>
      </w:r>
      <w:r w:rsidRPr="00EE0A9C">
        <w:rPr>
          <w:rFonts w:ascii="Trebuchet MS" w:hAnsi="Trebuchet MS"/>
          <w:spacing w:val="-4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encargarse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la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evacuación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ordenada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5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todas</w:t>
      </w:r>
      <w:r w:rsidRPr="00EE0A9C">
        <w:rPr>
          <w:rFonts w:ascii="Trebuchet MS" w:hAnsi="Trebuchet MS"/>
          <w:spacing w:val="-4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las</w:t>
      </w:r>
      <w:r w:rsidRPr="00EE0A9C">
        <w:rPr>
          <w:rFonts w:ascii="Trebuchet MS" w:hAnsi="Trebuchet MS"/>
          <w:spacing w:val="-5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personas que estén en el interior de la empresa hacia la zona de seguridad y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deben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localizar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los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extintores para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ir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 las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zonas afectadas.</w:t>
      </w:r>
    </w:p>
    <w:p w14:paraId="7957A476" w14:textId="77777777" w:rsidR="008D3D66" w:rsidRPr="00EE0A9C" w:rsidRDefault="00000000">
      <w:pPr>
        <w:pStyle w:val="Prrafodelista"/>
        <w:numPr>
          <w:ilvl w:val="0"/>
          <w:numId w:val="2"/>
        </w:numPr>
        <w:tabs>
          <w:tab w:val="left" w:pos="1050"/>
        </w:tabs>
        <w:spacing w:line="360" w:lineRule="auto"/>
        <w:ind w:right="119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En</w:t>
      </w:r>
      <w:r w:rsidRPr="00EE0A9C">
        <w:rPr>
          <w:rFonts w:ascii="Trebuchet MS" w:hAnsi="Trebuchet MS"/>
          <w:spacing w:val="-8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caso</w:t>
      </w:r>
      <w:r w:rsidRPr="00EE0A9C">
        <w:rPr>
          <w:rFonts w:ascii="Trebuchet MS" w:hAnsi="Trebuchet MS"/>
          <w:spacing w:val="-8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8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ser</w:t>
      </w:r>
      <w:r w:rsidRPr="00EE0A9C">
        <w:rPr>
          <w:rFonts w:ascii="Trebuchet MS" w:hAnsi="Trebuchet MS"/>
          <w:spacing w:val="-1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una</w:t>
      </w:r>
      <w:r w:rsidRPr="00EE0A9C">
        <w:rPr>
          <w:rFonts w:ascii="Trebuchet MS" w:hAnsi="Trebuchet MS"/>
          <w:spacing w:val="-1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falsa</w:t>
      </w:r>
      <w:r w:rsidRPr="00EE0A9C">
        <w:rPr>
          <w:rFonts w:ascii="Trebuchet MS" w:hAnsi="Trebuchet MS"/>
          <w:spacing w:val="-9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alarma</w:t>
      </w:r>
      <w:r w:rsidRPr="00EE0A9C">
        <w:rPr>
          <w:rFonts w:ascii="Trebuchet MS" w:hAnsi="Trebuchet MS"/>
          <w:spacing w:val="-8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se</w:t>
      </w:r>
      <w:r w:rsidRPr="00EE0A9C">
        <w:rPr>
          <w:rFonts w:ascii="Trebuchet MS" w:hAnsi="Trebuchet MS"/>
          <w:spacing w:val="-9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silenciará</w:t>
      </w:r>
      <w:r w:rsidRPr="00EE0A9C">
        <w:rPr>
          <w:rFonts w:ascii="Trebuchet MS" w:hAnsi="Trebuchet MS"/>
          <w:spacing w:val="-8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y</w:t>
      </w:r>
      <w:r w:rsidRPr="00EE0A9C">
        <w:rPr>
          <w:rFonts w:ascii="Trebuchet MS" w:hAnsi="Trebuchet MS"/>
          <w:spacing w:val="-9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se</w:t>
      </w:r>
      <w:r w:rsidRPr="00EE0A9C">
        <w:rPr>
          <w:rFonts w:ascii="Trebuchet MS" w:hAnsi="Trebuchet MS"/>
          <w:spacing w:val="-9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procede</w:t>
      </w:r>
      <w:r w:rsidRPr="00EE0A9C">
        <w:rPr>
          <w:rFonts w:ascii="Trebuchet MS" w:hAnsi="Trebuchet MS"/>
          <w:spacing w:val="-1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notificar</w:t>
      </w:r>
      <w:r w:rsidRPr="00EE0A9C">
        <w:rPr>
          <w:rFonts w:ascii="Trebuchet MS" w:hAnsi="Trebuchet MS"/>
          <w:spacing w:val="-8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</w:t>
      </w:r>
      <w:r w:rsidRPr="00EE0A9C">
        <w:rPr>
          <w:rFonts w:ascii="Trebuchet MS" w:hAnsi="Trebuchet MS"/>
          <w:spacing w:val="-9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las</w:t>
      </w:r>
      <w:r w:rsidRPr="00EE0A9C">
        <w:rPr>
          <w:rFonts w:ascii="Trebuchet MS" w:hAnsi="Trebuchet MS"/>
          <w:spacing w:val="-9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personas</w:t>
      </w:r>
      <w:r w:rsidRPr="00EE0A9C">
        <w:rPr>
          <w:rFonts w:ascii="Trebuchet MS" w:hAnsi="Trebuchet MS"/>
          <w:spacing w:val="-5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que</w:t>
      </w:r>
      <w:r w:rsidRPr="00EE0A9C">
        <w:rPr>
          <w:rFonts w:ascii="Trebuchet MS" w:hAnsi="Trebuchet MS"/>
          <w:spacing w:val="-3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retorne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 su</w:t>
      </w:r>
      <w:r w:rsidRPr="00EE0A9C">
        <w:rPr>
          <w:rFonts w:ascii="Trebuchet MS" w:hAnsi="Trebuchet MS"/>
          <w:spacing w:val="-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puesto</w:t>
      </w:r>
      <w:r w:rsidRPr="00EE0A9C">
        <w:rPr>
          <w:rFonts w:ascii="Trebuchet MS" w:hAnsi="Trebuchet MS"/>
          <w:spacing w:val="-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trabajo.</w:t>
      </w:r>
    </w:p>
    <w:p w14:paraId="324D3CDA" w14:textId="77777777" w:rsidR="008D3D66" w:rsidRPr="00EE0A9C" w:rsidRDefault="00000000">
      <w:pPr>
        <w:pStyle w:val="Prrafodelista"/>
        <w:numPr>
          <w:ilvl w:val="0"/>
          <w:numId w:val="2"/>
        </w:numPr>
        <w:tabs>
          <w:tab w:val="left" w:pos="1050"/>
        </w:tabs>
        <w:spacing w:line="360" w:lineRule="auto"/>
        <w:ind w:right="125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En caso de ser real el incendio se debe de tratar de sofocar el siniestro y llamar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 los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servicios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emergencia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(132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bomberos)</w:t>
      </w:r>
    </w:p>
    <w:p w14:paraId="31A1D37B" w14:textId="5B01C076" w:rsidR="00E20482" w:rsidRDefault="00E20482">
      <w:pPr>
        <w:pStyle w:val="Prrafodelista"/>
        <w:numPr>
          <w:ilvl w:val="0"/>
          <w:numId w:val="2"/>
        </w:numPr>
        <w:tabs>
          <w:tab w:val="left" w:pos="1050"/>
        </w:tabs>
        <w:spacing w:line="360" w:lineRule="auto"/>
        <w:ind w:right="125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En ambos casos, ya sea falsa alarma o una real, el guardia de seguridad deberá dejar registrado la activación del sensor de alarma del panel central de alarmas, en el registr</w:t>
      </w:r>
      <w:r w:rsidR="00F05CE0" w:rsidRPr="00EE0A9C">
        <w:rPr>
          <w:rFonts w:ascii="Trebuchet MS" w:hAnsi="Trebuchet MS"/>
          <w:sz w:val="24"/>
        </w:rPr>
        <w:t>o RC-01-</w:t>
      </w:r>
      <w:r w:rsidR="001112AB" w:rsidRPr="00EE0A9C">
        <w:rPr>
          <w:rFonts w:ascii="Trebuchet MS" w:hAnsi="Trebuchet MS"/>
          <w:sz w:val="24"/>
        </w:rPr>
        <w:t>IT-04-PO-09.</w:t>
      </w:r>
    </w:p>
    <w:p w14:paraId="1D8B305F" w14:textId="77777777" w:rsidR="002B2F41" w:rsidRDefault="002B2F41" w:rsidP="002B2F41">
      <w:pPr>
        <w:pStyle w:val="Prrafodelista"/>
        <w:tabs>
          <w:tab w:val="left" w:pos="1050"/>
        </w:tabs>
        <w:spacing w:line="360" w:lineRule="auto"/>
        <w:ind w:left="1050" w:right="125" w:firstLine="0"/>
        <w:rPr>
          <w:rFonts w:ascii="Trebuchet MS" w:hAnsi="Trebuchet MS"/>
          <w:sz w:val="24"/>
        </w:rPr>
      </w:pPr>
    </w:p>
    <w:p w14:paraId="7C550BFC" w14:textId="77777777" w:rsidR="00E645C7" w:rsidRDefault="00E645C7" w:rsidP="002B2F41">
      <w:pPr>
        <w:pStyle w:val="Prrafodelista"/>
        <w:tabs>
          <w:tab w:val="left" w:pos="1050"/>
        </w:tabs>
        <w:spacing w:line="360" w:lineRule="auto"/>
        <w:ind w:left="1050" w:right="125" w:firstLine="0"/>
        <w:rPr>
          <w:rFonts w:ascii="Trebuchet MS" w:hAnsi="Trebuchet MS"/>
          <w:sz w:val="24"/>
        </w:rPr>
      </w:pPr>
    </w:p>
    <w:p w14:paraId="1F1E37C8" w14:textId="77777777" w:rsidR="00E645C7" w:rsidRDefault="00E645C7" w:rsidP="002B2F41">
      <w:pPr>
        <w:pStyle w:val="Prrafodelista"/>
        <w:tabs>
          <w:tab w:val="left" w:pos="1050"/>
        </w:tabs>
        <w:spacing w:line="360" w:lineRule="auto"/>
        <w:ind w:left="1050" w:right="125" w:firstLine="0"/>
        <w:rPr>
          <w:rFonts w:ascii="Trebuchet MS" w:hAnsi="Trebuchet MS"/>
          <w:sz w:val="24"/>
        </w:rPr>
      </w:pPr>
    </w:p>
    <w:p w14:paraId="153DB73A" w14:textId="77777777" w:rsidR="00E645C7" w:rsidRPr="00EE0A9C" w:rsidRDefault="00E645C7" w:rsidP="002B2F41">
      <w:pPr>
        <w:pStyle w:val="Prrafodelista"/>
        <w:tabs>
          <w:tab w:val="left" w:pos="1050"/>
        </w:tabs>
        <w:spacing w:line="360" w:lineRule="auto"/>
        <w:ind w:left="1050" w:right="125" w:firstLine="0"/>
        <w:rPr>
          <w:rFonts w:ascii="Trebuchet MS" w:hAnsi="Trebuchet MS"/>
          <w:sz w:val="24"/>
        </w:rPr>
      </w:pPr>
    </w:p>
    <w:p w14:paraId="582445F2" w14:textId="77777777" w:rsidR="008D3D66" w:rsidRPr="00EE0A9C" w:rsidRDefault="008D3D66">
      <w:pPr>
        <w:pStyle w:val="Textoindependiente"/>
        <w:spacing w:before="6"/>
        <w:rPr>
          <w:rFonts w:ascii="Trebuchet MS" w:hAnsi="Trebuchet MS"/>
          <w:sz w:val="19"/>
        </w:rPr>
      </w:pPr>
    </w:p>
    <w:p w14:paraId="029C2B16" w14:textId="62F16F91" w:rsidR="008D3D66" w:rsidRPr="00EE0A9C" w:rsidRDefault="00000000" w:rsidP="00B05111">
      <w:pPr>
        <w:pStyle w:val="Prrafodelista"/>
        <w:numPr>
          <w:ilvl w:val="1"/>
          <w:numId w:val="7"/>
        </w:numPr>
        <w:tabs>
          <w:tab w:val="left" w:pos="702"/>
        </w:tabs>
        <w:spacing w:before="1"/>
        <w:rPr>
          <w:rFonts w:ascii="Trebuchet MS" w:hAnsi="Trebuchet MS"/>
          <w:b/>
          <w:bCs/>
          <w:sz w:val="24"/>
        </w:rPr>
      </w:pPr>
      <w:r w:rsidRPr="00EE0A9C">
        <w:rPr>
          <w:rFonts w:ascii="Trebuchet MS" w:hAnsi="Trebuchet MS"/>
          <w:b/>
          <w:bCs/>
          <w:spacing w:val="-1"/>
          <w:sz w:val="24"/>
        </w:rPr>
        <w:t>MEDIDAS</w:t>
      </w:r>
      <w:r w:rsidRPr="00EE0A9C">
        <w:rPr>
          <w:rFonts w:ascii="Trebuchet MS" w:hAnsi="Trebuchet MS"/>
          <w:b/>
          <w:bCs/>
          <w:spacing w:val="-11"/>
          <w:sz w:val="24"/>
        </w:rPr>
        <w:t xml:space="preserve"> </w:t>
      </w:r>
      <w:r w:rsidRPr="00EE0A9C">
        <w:rPr>
          <w:rFonts w:ascii="Trebuchet MS" w:hAnsi="Trebuchet MS"/>
          <w:b/>
          <w:bCs/>
          <w:spacing w:val="-1"/>
          <w:sz w:val="24"/>
        </w:rPr>
        <w:t>DE</w:t>
      </w:r>
      <w:r w:rsidRPr="00EE0A9C">
        <w:rPr>
          <w:rFonts w:ascii="Trebuchet MS" w:hAnsi="Trebuchet MS"/>
          <w:b/>
          <w:bCs/>
          <w:spacing w:val="-10"/>
          <w:sz w:val="24"/>
        </w:rPr>
        <w:t xml:space="preserve"> </w:t>
      </w:r>
      <w:r w:rsidRPr="00EE0A9C">
        <w:rPr>
          <w:rFonts w:ascii="Trebuchet MS" w:hAnsi="Trebuchet MS"/>
          <w:b/>
          <w:bCs/>
          <w:spacing w:val="-1"/>
          <w:sz w:val="24"/>
        </w:rPr>
        <w:t>SEGURIDAD</w:t>
      </w:r>
    </w:p>
    <w:p w14:paraId="3C2D9A1F" w14:textId="77777777" w:rsidR="008D3D66" w:rsidRPr="00EE0A9C" w:rsidRDefault="00000000">
      <w:pPr>
        <w:pStyle w:val="Prrafodelista"/>
        <w:numPr>
          <w:ilvl w:val="0"/>
          <w:numId w:val="1"/>
        </w:numPr>
        <w:tabs>
          <w:tab w:val="left" w:pos="702"/>
        </w:tabs>
        <w:spacing w:before="23" w:line="360" w:lineRule="auto"/>
        <w:ind w:left="701" w:right="119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El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presente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procedimiento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debe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ser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difundido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toda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la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organización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dejando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 xml:space="preserve">registro de ello. </w:t>
      </w:r>
      <w:proofErr w:type="gramStart"/>
      <w:r w:rsidRPr="00EE0A9C">
        <w:rPr>
          <w:rFonts w:ascii="Trebuchet MS" w:hAnsi="Trebuchet MS"/>
          <w:sz w:val="24"/>
        </w:rPr>
        <w:t>Además</w:t>
      </w:r>
      <w:proofErr w:type="gramEnd"/>
      <w:r w:rsidRPr="00EE0A9C">
        <w:rPr>
          <w:rFonts w:ascii="Trebuchet MS" w:hAnsi="Trebuchet MS"/>
          <w:sz w:val="24"/>
        </w:rPr>
        <w:t xml:space="preserve"> debe publicarse en una zona visible cercana al panel de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alarmas de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incendio.</w:t>
      </w:r>
    </w:p>
    <w:p w14:paraId="0AAEDC6D" w14:textId="70D09279" w:rsidR="001112AB" w:rsidRPr="00EE0A9C" w:rsidRDefault="00000000" w:rsidP="001112AB">
      <w:pPr>
        <w:pStyle w:val="Prrafodelista"/>
        <w:numPr>
          <w:ilvl w:val="0"/>
          <w:numId w:val="1"/>
        </w:numPr>
        <w:tabs>
          <w:tab w:val="left" w:pos="702"/>
        </w:tabs>
        <w:spacing w:before="2" w:line="360" w:lineRule="auto"/>
        <w:ind w:left="701" w:right="120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Los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detectores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humo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deben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ser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revisados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anualmente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por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una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empresa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certificada</w:t>
      </w:r>
      <w:r w:rsidRPr="00EE0A9C">
        <w:rPr>
          <w:rFonts w:ascii="Trebuchet MS" w:hAnsi="Trebuchet MS"/>
          <w:spacing w:val="-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en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sistemas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extinción</w:t>
      </w:r>
      <w:r w:rsidRPr="00EE0A9C">
        <w:rPr>
          <w:rFonts w:ascii="Trebuchet MS" w:hAnsi="Trebuchet MS"/>
          <w:spacing w:val="-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incendio.</w:t>
      </w:r>
    </w:p>
    <w:p w14:paraId="5B38AA70" w14:textId="77777777" w:rsidR="008D3D66" w:rsidRPr="00EE0A9C" w:rsidRDefault="00000000">
      <w:pPr>
        <w:pStyle w:val="Prrafodelista"/>
        <w:numPr>
          <w:ilvl w:val="0"/>
          <w:numId w:val="1"/>
        </w:numPr>
        <w:tabs>
          <w:tab w:val="left" w:pos="702"/>
        </w:tabs>
        <w:spacing w:line="360" w:lineRule="auto"/>
        <w:ind w:left="701" w:right="113"/>
        <w:rPr>
          <w:rFonts w:ascii="Trebuchet MS" w:hAnsi="Trebuchet MS"/>
          <w:sz w:val="24"/>
        </w:rPr>
      </w:pPr>
      <w:r w:rsidRPr="00EE0A9C">
        <w:rPr>
          <w:rFonts w:ascii="Trebuchet MS" w:hAnsi="Trebuchet MS"/>
          <w:sz w:val="24"/>
        </w:rPr>
        <w:t>En la organización se debe realizar anualmente un simulacro de emergencia de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incendio con el fin de identificar la efectividad de la evacuación cuando se activa la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alarma de emergencia, verificación del volumen de las alarmas, lugares donde se</w:t>
      </w:r>
      <w:r w:rsidRPr="00EE0A9C">
        <w:rPr>
          <w:rFonts w:ascii="Trebuchet MS" w:hAnsi="Trebuchet MS"/>
          <w:spacing w:val="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detecta</w:t>
      </w:r>
      <w:r w:rsidRPr="00EE0A9C">
        <w:rPr>
          <w:rFonts w:ascii="Trebuchet MS" w:hAnsi="Trebuchet MS"/>
          <w:spacing w:val="-1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la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alarma,</w:t>
      </w:r>
      <w:r w:rsidRPr="00EE0A9C">
        <w:rPr>
          <w:rFonts w:ascii="Trebuchet MS" w:hAnsi="Trebuchet MS"/>
          <w:spacing w:val="-2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entre</w:t>
      </w:r>
      <w:r w:rsidRPr="00EE0A9C">
        <w:rPr>
          <w:rFonts w:ascii="Trebuchet MS" w:hAnsi="Trebuchet MS"/>
          <w:spacing w:val="-4"/>
          <w:sz w:val="24"/>
        </w:rPr>
        <w:t xml:space="preserve"> </w:t>
      </w:r>
      <w:r w:rsidRPr="00EE0A9C">
        <w:rPr>
          <w:rFonts w:ascii="Trebuchet MS" w:hAnsi="Trebuchet MS"/>
          <w:sz w:val="24"/>
        </w:rPr>
        <w:t>otros.</w:t>
      </w:r>
    </w:p>
    <w:p w14:paraId="2E25FB5F" w14:textId="77777777" w:rsidR="001112AB" w:rsidRPr="00EE0A9C" w:rsidRDefault="001112AB" w:rsidP="001112AB">
      <w:pPr>
        <w:pStyle w:val="Prrafodelista"/>
        <w:tabs>
          <w:tab w:val="left" w:pos="702"/>
        </w:tabs>
        <w:spacing w:line="360" w:lineRule="auto"/>
        <w:ind w:right="113" w:firstLine="0"/>
        <w:rPr>
          <w:rFonts w:ascii="Trebuchet MS" w:hAnsi="Trebuchet MS"/>
          <w:sz w:val="24"/>
        </w:rPr>
      </w:pPr>
    </w:p>
    <w:p w14:paraId="241AFBB2" w14:textId="77777777" w:rsidR="00E20482" w:rsidRPr="00EE0A9C" w:rsidRDefault="00E20482" w:rsidP="00B05111">
      <w:pPr>
        <w:pStyle w:val="Prrafodelista"/>
        <w:numPr>
          <w:ilvl w:val="0"/>
          <w:numId w:val="3"/>
        </w:numPr>
        <w:tabs>
          <w:tab w:val="left" w:pos="702"/>
        </w:tabs>
        <w:spacing w:before="32" w:line="360" w:lineRule="auto"/>
        <w:ind w:left="701" w:right="115"/>
        <w:rPr>
          <w:rFonts w:ascii="Trebuchet MS" w:hAnsi="Trebuchet MS"/>
          <w:b/>
          <w:bCs/>
          <w:spacing w:val="-3"/>
          <w:sz w:val="24"/>
        </w:rPr>
      </w:pPr>
      <w:r w:rsidRPr="00EE0A9C">
        <w:rPr>
          <w:rFonts w:ascii="Trebuchet MS" w:hAnsi="Trebuchet MS"/>
          <w:b/>
          <w:bCs/>
          <w:spacing w:val="-3"/>
          <w:sz w:val="24"/>
        </w:rPr>
        <w:t>CONTROL</w:t>
      </w:r>
      <w:r w:rsidR="00C602FD" w:rsidRPr="00EE0A9C">
        <w:rPr>
          <w:rFonts w:ascii="Trebuchet MS" w:hAnsi="Trebuchet MS"/>
          <w:b/>
          <w:bCs/>
          <w:spacing w:val="-3"/>
          <w:sz w:val="24"/>
        </w:rPr>
        <w:t xml:space="preserve"> </w:t>
      </w:r>
      <w:r w:rsidRPr="00EE0A9C">
        <w:rPr>
          <w:rFonts w:ascii="Trebuchet MS" w:hAnsi="Trebuchet MS"/>
          <w:b/>
          <w:bCs/>
          <w:spacing w:val="-3"/>
          <w:sz w:val="24"/>
        </w:rPr>
        <w:t>DE REGISTROS</w:t>
      </w:r>
    </w:p>
    <w:p w14:paraId="38B8E7FF" w14:textId="77777777" w:rsidR="00C602FD" w:rsidRPr="00EE0A9C" w:rsidRDefault="00C602FD" w:rsidP="00C602FD">
      <w:pPr>
        <w:rPr>
          <w:rFonts w:ascii="Trebuchet MS" w:hAnsi="Trebuchet MS"/>
        </w:rPr>
      </w:pPr>
    </w:p>
    <w:tbl>
      <w:tblPr>
        <w:tblW w:w="5063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99"/>
        <w:gridCol w:w="1778"/>
        <w:gridCol w:w="1855"/>
        <w:gridCol w:w="1508"/>
        <w:gridCol w:w="1892"/>
      </w:tblGrid>
      <w:tr w:rsidR="00C602FD" w:rsidRPr="00EE0A9C" w14:paraId="0536853C" w14:textId="77777777" w:rsidTr="001112AB">
        <w:trPr>
          <w:cantSplit/>
          <w:trHeight w:val="730"/>
          <w:tblHeader/>
          <w:jc w:val="center"/>
        </w:trPr>
        <w:tc>
          <w:tcPr>
            <w:tcW w:w="1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36B0DC" w14:textId="77777777" w:rsidR="00C602FD" w:rsidRPr="00EE0A9C" w:rsidRDefault="00C602FD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Código Formulario</w:t>
            </w:r>
          </w:p>
        </w:tc>
        <w:tc>
          <w:tcPr>
            <w:tcW w:w="10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2BAF8D" w14:textId="77777777" w:rsidR="00C602FD" w:rsidRPr="00EE0A9C" w:rsidRDefault="00C602FD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Identificación del Registro</w:t>
            </w:r>
          </w:p>
        </w:tc>
        <w:tc>
          <w:tcPr>
            <w:tcW w:w="9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FAA6F1" w14:textId="77777777" w:rsidR="00C602FD" w:rsidRPr="00EE0A9C" w:rsidRDefault="00C602FD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Almacenamiento 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E3228D" w14:textId="77777777" w:rsidR="00C602FD" w:rsidRPr="00EE0A9C" w:rsidRDefault="00C602FD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Recuperación</w:t>
            </w:r>
          </w:p>
        </w:tc>
        <w:tc>
          <w:tcPr>
            <w:tcW w:w="1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B13B24" w14:textId="77777777" w:rsidR="00C602FD" w:rsidRPr="00EE0A9C" w:rsidRDefault="00C602FD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Tiempo retención y disposición</w:t>
            </w:r>
          </w:p>
        </w:tc>
      </w:tr>
      <w:tr w:rsidR="00C602FD" w:rsidRPr="00EE0A9C" w14:paraId="298C6054" w14:textId="77777777" w:rsidTr="001112AB">
        <w:trPr>
          <w:cantSplit/>
          <w:trHeight w:val="730"/>
          <w:tblHeader/>
          <w:jc w:val="center"/>
        </w:trPr>
        <w:tc>
          <w:tcPr>
            <w:tcW w:w="1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A20845" w14:textId="61F01E92" w:rsidR="00C602FD" w:rsidRPr="00EE0A9C" w:rsidRDefault="001112AB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RC-01-IT-04-PD-09</w:t>
            </w:r>
          </w:p>
        </w:tc>
        <w:tc>
          <w:tcPr>
            <w:tcW w:w="10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23FEC2" w14:textId="392EC8B9" w:rsidR="00C602FD" w:rsidRPr="00EE0A9C" w:rsidRDefault="00C602FD" w:rsidP="00C602F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Registro de activación de panel central de alarmas</w:t>
            </w:r>
          </w:p>
        </w:tc>
        <w:tc>
          <w:tcPr>
            <w:tcW w:w="9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F11B17" w14:textId="77777777" w:rsidR="00C602FD" w:rsidRPr="00EE0A9C" w:rsidRDefault="00C602FD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Físico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A90731" w14:textId="44F86ABE" w:rsidR="00C602FD" w:rsidRPr="00EE0A9C" w:rsidRDefault="00C602FD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SIG</w:t>
            </w:r>
          </w:p>
        </w:tc>
        <w:tc>
          <w:tcPr>
            <w:tcW w:w="1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85A15E" w14:textId="77777777" w:rsidR="00C602FD" w:rsidRPr="00EE0A9C" w:rsidRDefault="00C602FD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Indefinido</w:t>
            </w:r>
          </w:p>
        </w:tc>
      </w:tr>
    </w:tbl>
    <w:p w14:paraId="255527B3" w14:textId="77777777" w:rsidR="008D3D66" w:rsidRPr="00EE0A9C" w:rsidRDefault="008D3D66">
      <w:pPr>
        <w:pStyle w:val="Textoindependiente"/>
        <w:spacing w:before="4"/>
        <w:rPr>
          <w:rFonts w:ascii="Trebuchet MS" w:hAnsi="Trebuchet MS"/>
          <w:sz w:val="16"/>
        </w:rPr>
      </w:pPr>
    </w:p>
    <w:p w14:paraId="48EADEF0" w14:textId="1864F60B" w:rsidR="00C602FD" w:rsidRPr="00EE0A9C" w:rsidRDefault="00C602FD" w:rsidP="00B05111">
      <w:pPr>
        <w:pStyle w:val="Prrafodelista"/>
        <w:numPr>
          <w:ilvl w:val="0"/>
          <w:numId w:val="3"/>
        </w:numPr>
        <w:tabs>
          <w:tab w:val="left" w:pos="702"/>
        </w:tabs>
        <w:spacing w:before="32" w:line="360" w:lineRule="auto"/>
        <w:ind w:left="701" w:right="115"/>
        <w:rPr>
          <w:rFonts w:ascii="Trebuchet MS" w:hAnsi="Trebuchet MS"/>
          <w:b/>
          <w:bCs/>
          <w:spacing w:val="-3"/>
          <w:sz w:val="24"/>
        </w:rPr>
      </w:pPr>
      <w:r w:rsidRPr="00EE0A9C">
        <w:rPr>
          <w:rFonts w:ascii="Trebuchet MS" w:hAnsi="Trebuchet MS"/>
          <w:b/>
          <w:bCs/>
          <w:spacing w:val="-3"/>
          <w:sz w:val="24"/>
        </w:rPr>
        <w:t>CONTROL DE CAMBIOS</w:t>
      </w:r>
    </w:p>
    <w:p w14:paraId="6C0B020C" w14:textId="77777777" w:rsidR="00C602FD" w:rsidRPr="00EE0A9C" w:rsidRDefault="00C602FD" w:rsidP="00C602FD">
      <w:pPr>
        <w:rPr>
          <w:rFonts w:ascii="Trebuchet MS" w:hAnsi="Trebuchet M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"/>
        <w:gridCol w:w="1535"/>
        <w:gridCol w:w="5003"/>
        <w:gridCol w:w="1910"/>
      </w:tblGrid>
      <w:tr w:rsidR="00C602FD" w:rsidRPr="00EE0A9C" w14:paraId="35A9E113" w14:textId="77777777" w:rsidTr="00C602FD">
        <w:tc>
          <w:tcPr>
            <w:tcW w:w="267" w:type="pct"/>
            <w:tcBorders>
              <w:top w:val="single" w:sz="4" w:space="0" w:color="auto"/>
              <w:left w:val="single" w:sz="4" w:space="0" w:color="auto"/>
            </w:tcBorders>
          </w:tcPr>
          <w:p w14:paraId="04EBDE3E" w14:textId="77777777" w:rsidR="00C602FD" w:rsidRPr="00EE0A9C" w:rsidRDefault="00C602FD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proofErr w:type="spellStart"/>
            <w:r w:rsidRPr="00EE0A9C">
              <w:rPr>
                <w:rFonts w:ascii="Trebuchet MS" w:hAnsi="Trebuchet MS" w:cstheme="minorHAnsi"/>
                <w:bCs/>
                <w:sz w:val="24"/>
                <w:szCs w:val="24"/>
                <w:lang w:val="es-MX"/>
              </w:rPr>
              <w:t>Nº</w:t>
            </w:r>
            <w:proofErr w:type="spellEnd"/>
          </w:p>
        </w:tc>
        <w:tc>
          <w:tcPr>
            <w:tcW w:w="860" w:type="pct"/>
            <w:tcBorders>
              <w:top w:val="single" w:sz="4" w:space="0" w:color="auto"/>
            </w:tcBorders>
          </w:tcPr>
          <w:p w14:paraId="67B9B648" w14:textId="77777777" w:rsidR="00C602FD" w:rsidRPr="00EE0A9C" w:rsidRDefault="00C602FD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Fecha</w:t>
            </w:r>
          </w:p>
        </w:tc>
        <w:tc>
          <w:tcPr>
            <w:tcW w:w="2803" w:type="pct"/>
            <w:tcBorders>
              <w:top w:val="single" w:sz="4" w:space="0" w:color="auto"/>
              <w:right w:val="single" w:sz="8" w:space="0" w:color="auto"/>
            </w:tcBorders>
          </w:tcPr>
          <w:p w14:paraId="5A92C61D" w14:textId="77777777" w:rsidR="00C602FD" w:rsidRPr="00EE0A9C" w:rsidRDefault="00C602FD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  <w:lang w:val="es-MX"/>
              </w:rPr>
              <w:t>Control de Cambio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BC73E32" w14:textId="77777777" w:rsidR="00C602FD" w:rsidRPr="00EE0A9C" w:rsidRDefault="00C602FD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s-MX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  <w:lang w:val="es-MX"/>
              </w:rPr>
              <w:t>Aprobado por</w:t>
            </w:r>
          </w:p>
        </w:tc>
      </w:tr>
      <w:tr w:rsidR="00C602FD" w:rsidRPr="00EE0A9C" w14:paraId="08B5EF19" w14:textId="77777777" w:rsidTr="00C602FD">
        <w:trPr>
          <w:trHeight w:val="340"/>
        </w:trPr>
        <w:tc>
          <w:tcPr>
            <w:tcW w:w="267" w:type="pct"/>
            <w:tcBorders>
              <w:left w:val="single" w:sz="4" w:space="0" w:color="auto"/>
            </w:tcBorders>
            <w:vAlign w:val="center"/>
          </w:tcPr>
          <w:p w14:paraId="512C78BB" w14:textId="102EEA95" w:rsidR="00C602FD" w:rsidRPr="00EE0A9C" w:rsidRDefault="00C602FD" w:rsidP="00EE349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00</w:t>
            </w:r>
          </w:p>
        </w:tc>
        <w:tc>
          <w:tcPr>
            <w:tcW w:w="860" w:type="pct"/>
            <w:vAlign w:val="center"/>
          </w:tcPr>
          <w:p w14:paraId="32208E2D" w14:textId="618CBEC5" w:rsidR="00C602FD" w:rsidRPr="00EE0A9C" w:rsidRDefault="00C602FD" w:rsidP="00C602F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19-05-2023</w:t>
            </w:r>
          </w:p>
        </w:tc>
        <w:tc>
          <w:tcPr>
            <w:tcW w:w="2803" w:type="pct"/>
            <w:tcBorders>
              <w:right w:val="single" w:sz="8" w:space="0" w:color="auto"/>
            </w:tcBorders>
            <w:vAlign w:val="center"/>
          </w:tcPr>
          <w:p w14:paraId="25FB31EF" w14:textId="3387BFDD" w:rsidR="00C602FD" w:rsidRPr="00EE0A9C" w:rsidRDefault="00C602FD" w:rsidP="00C602F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Creación del documento</w:t>
            </w:r>
          </w:p>
        </w:tc>
        <w:tc>
          <w:tcPr>
            <w:tcW w:w="1070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B772A5" w14:textId="48168E56" w:rsidR="00C602FD" w:rsidRPr="00EE0A9C" w:rsidRDefault="00C602FD" w:rsidP="00C602FD">
            <w:pPr>
              <w:jc w:val="center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EE0A9C">
              <w:rPr>
                <w:rFonts w:ascii="Trebuchet MS" w:hAnsi="Trebuchet MS" w:cstheme="minorHAnsi"/>
                <w:bCs/>
                <w:sz w:val="24"/>
                <w:szCs w:val="24"/>
              </w:rPr>
              <w:t>Jefe SIG</w:t>
            </w:r>
          </w:p>
        </w:tc>
      </w:tr>
    </w:tbl>
    <w:p w14:paraId="7F629B47" w14:textId="77777777" w:rsidR="00C602FD" w:rsidRDefault="00C602FD" w:rsidP="00C602FD"/>
    <w:sectPr w:rsidR="00C602FD">
      <w:headerReference w:type="default" r:id="rId7"/>
      <w:footerReference w:type="default" r:id="rId8"/>
      <w:pgSz w:w="12240" w:h="15840"/>
      <w:pgMar w:top="1500" w:right="158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66EE" w14:textId="77777777" w:rsidR="008C1CB1" w:rsidRDefault="008C1CB1" w:rsidP="00E20482">
      <w:r>
        <w:separator/>
      </w:r>
    </w:p>
  </w:endnote>
  <w:endnote w:type="continuationSeparator" w:id="0">
    <w:p w14:paraId="45EB1D1C" w14:textId="77777777" w:rsidR="008C1CB1" w:rsidRDefault="008C1CB1" w:rsidP="00E2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1B79B" w14:textId="77777777" w:rsidR="001112AB" w:rsidRPr="001112AB" w:rsidRDefault="001112AB" w:rsidP="001112AB">
    <w:pPr>
      <w:widowControl/>
      <w:autoSpaceDE/>
      <w:autoSpaceDN/>
      <w:jc w:val="both"/>
      <w:rPr>
        <w:rFonts w:ascii="Arial" w:eastAsia="Times New Roman" w:hAnsi="Arial" w:cs="Arial"/>
        <w:sz w:val="16"/>
        <w:szCs w:val="16"/>
        <w:lang w:eastAsia="es-ES"/>
      </w:rPr>
    </w:pPr>
    <w:r w:rsidRPr="001112AB">
      <w:rPr>
        <w:rFonts w:ascii="Arial" w:eastAsia="Times New Roman" w:hAnsi="Arial" w:cs="Arial"/>
        <w:sz w:val="16"/>
        <w:szCs w:val="16"/>
        <w:lang w:eastAsia="es-ES"/>
      </w:rPr>
      <w:t xml:space="preserve">“NOTA DE CONFIDENCIALIDAD”. El presente documento y todo su contenido es </w:t>
    </w:r>
    <w:proofErr w:type="gramStart"/>
    <w:r w:rsidRPr="001112AB">
      <w:rPr>
        <w:rFonts w:ascii="Arial" w:eastAsia="Times New Roman" w:hAnsi="Arial" w:cs="Arial"/>
        <w:sz w:val="16"/>
        <w:szCs w:val="16"/>
        <w:lang w:eastAsia="es-ES"/>
      </w:rPr>
      <w:t>de  propiedad</w:t>
    </w:r>
    <w:proofErr w:type="gramEnd"/>
    <w:r w:rsidRPr="001112AB">
      <w:rPr>
        <w:rFonts w:ascii="Arial" w:eastAsia="Times New Roman" w:hAnsi="Arial" w:cs="Arial"/>
        <w:sz w:val="16"/>
        <w:szCs w:val="16"/>
        <w:lang w:eastAsia="es-ES"/>
      </w:rPr>
      <w:t xml:space="preserve"> intelectual de San Jorge Packaging. Se prohíbe la distribución, reproducción o cualquier otro tipo de transmisión de este documento sin la expresa autorización por escrito de la </w:t>
    </w:r>
  </w:p>
  <w:p w14:paraId="465D78E5" w14:textId="77777777" w:rsidR="001112AB" w:rsidRPr="001112AB" w:rsidRDefault="001112AB" w:rsidP="001112AB">
    <w:pPr>
      <w:widowControl/>
      <w:autoSpaceDE/>
      <w:autoSpaceDN/>
      <w:jc w:val="both"/>
      <w:rPr>
        <w:rFonts w:ascii="Arial" w:eastAsia="Times New Roman" w:hAnsi="Arial" w:cs="Arial"/>
        <w:sz w:val="16"/>
        <w:szCs w:val="16"/>
        <w:lang w:eastAsia="es-ES"/>
      </w:rPr>
    </w:pPr>
    <w:r w:rsidRPr="001112AB">
      <w:rPr>
        <w:rFonts w:ascii="Arial" w:eastAsia="Times New Roman" w:hAnsi="Arial" w:cs="Arial"/>
        <w:sz w:val="16"/>
        <w:szCs w:val="16"/>
        <w:lang w:eastAsia="es-ES"/>
      </w:rPr>
      <w:t>Gerencia General.</w:t>
    </w:r>
  </w:p>
  <w:p w14:paraId="6199A90D" w14:textId="77777777" w:rsidR="001112AB" w:rsidRDefault="001112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26E98" w14:textId="77777777" w:rsidR="008C1CB1" w:rsidRDefault="008C1CB1" w:rsidP="00E20482">
      <w:r>
        <w:separator/>
      </w:r>
    </w:p>
  </w:footnote>
  <w:footnote w:type="continuationSeparator" w:id="0">
    <w:p w14:paraId="1C2B17B1" w14:textId="77777777" w:rsidR="008C1CB1" w:rsidRDefault="008C1CB1" w:rsidP="00E20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2" w:type="dxa"/>
      <w:tblInd w:w="-7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34"/>
      <w:gridCol w:w="4984"/>
      <w:gridCol w:w="2294"/>
    </w:tblGrid>
    <w:tr w:rsidR="00B03835" w:rsidRPr="00596BE1" w14:paraId="05502B27" w14:textId="77777777" w:rsidTr="00B03835">
      <w:trPr>
        <w:trHeight w:hRule="exact" w:val="584"/>
      </w:trPr>
      <w:tc>
        <w:tcPr>
          <w:tcW w:w="2934" w:type="dxa"/>
          <w:vMerge w:val="restart"/>
          <w:tcBorders>
            <w:top w:val="single" w:sz="7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0F37166" w14:textId="77777777" w:rsidR="00B03835" w:rsidRPr="00596BE1" w:rsidRDefault="00B03835" w:rsidP="00B03835">
          <w:pPr>
            <w:adjustRightInd w:val="0"/>
            <w:spacing w:line="200" w:lineRule="exact"/>
            <w:rPr>
              <w:rFonts w:ascii="Times New Roman" w:hAnsi="Times New Roman"/>
              <w:sz w:val="20"/>
              <w:szCs w:val="20"/>
            </w:rPr>
          </w:pPr>
        </w:p>
        <w:p w14:paraId="36520DBA" w14:textId="77777777" w:rsidR="00B03835" w:rsidRPr="00596BE1" w:rsidRDefault="00B03835" w:rsidP="00B03835">
          <w:pPr>
            <w:adjustRightInd w:val="0"/>
            <w:spacing w:line="200" w:lineRule="exact"/>
            <w:rPr>
              <w:rFonts w:ascii="Times New Roman" w:hAnsi="Times New Roman"/>
              <w:sz w:val="20"/>
              <w:szCs w:val="20"/>
            </w:rPr>
          </w:pPr>
        </w:p>
        <w:p w14:paraId="04E570D7" w14:textId="77777777" w:rsidR="00B03835" w:rsidRPr="00596BE1" w:rsidRDefault="00B03835" w:rsidP="00B03835">
          <w:pPr>
            <w:adjustRightInd w:val="0"/>
            <w:spacing w:line="200" w:lineRule="exact"/>
            <w:rPr>
              <w:rFonts w:ascii="Times New Roman" w:hAnsi="Times New Roman"/>
              <w:sz w:val="20"/>
              <w:szCs w:val="20"/>
            </w:rPr>
          </w:pPr>
        </w:p>
        <w:p w14:paraId="71269A88" w14:textId="447CB985" w:rsidR="00B03835" w:rsidRPr="00596BE1" w:rsidRDefault="00B03835" w:rsidP="00B03835">
          <w:pPr>
            <w:adjustRightInd w:val="0"/>
            <w:spacing w:line="200" w:lineRule="exact"/>
            <w:rPr>
              <w:rFonts w:ascii="Times New Roman" w:hAnsi="Times New Roman"/>
              <w:sz w:val="20"/>
              <w:szCs w:val="20"/>
            </w:rPr>
          </w:pPr>
        </w:p>
        <w:p w14:paraId="7103369C" w14:textId="485CE3E4" w:rsidR="00B03835" w:rsidRPr="00596BE1" w:rsidRDefault="00F05CE0" w:rsidP="00B03835">
          <w:pPr>
            <w:adjustRightInd w:val="0"/>
            <w:spacing w:line="200" w:lineRule="exact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noProof/>
              <w:sz w:val="20"/>
              <w:szCs w:val="20"/>
            </w:rPr>
            <w:drawing>
              <wp:inline distT="0" distB="0" distL="0" distR="0" wp14:anchorId="2E9F8855" wp14:editId="393DEAF0">
                <wp:extent cx="1344930" cy="400050"/>
                <wp:effectExtent l="0" t="0" r="7620" b="0"/>
                <wp:docPr id="557882310" name="Imagen 557882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4930" cy="400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352EB65" w14:textId="77777777" w:rsidR="00B03835" w:rsidRPr="00596BE1" w:rsidRDefault="00B03835" w:rsidP="00B03835">
          <w:pPr>
            <w:adjustRightInd w:val="0"/>
            <w:spacing w:before="9" w:line="240" w:lineRule="exact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4984" w:type="dxa"/>
          <w:vMerge w:val="restart"/>
          <w:tcBorders>
            <w:top w:val="single" w:sz="7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1D4ABF" w14:textId="4E935745" w:rsidR="00B03835" w:rsidRPr="00B03835" w:rsidRDefault="00B03835" w:rsidP="00B03835">
          <w:pPr>
            <w:adjustRightInd w:val="0"/>
            <w:spacing w:before="1" w:line="348" w:lineRule="exact"/>
            <w:ind w:left="395" w:right="325"/>
            <w:jc w:val="center"/>
            <w:rPr>
              <w:rFonts w:ascii="Times New Roman" w:hAnsi="Times New Roman"/>
              <w:sz w:val="26"/>
              <w:szCs w:val="26"/>
            </w:rPr>
          </w:pPr>
          <w:r w:rsidRPr="00B03835">
            <w:rPr>
              <w:rFonts w:ascii="Trebuchet MS" w:hAnsi="Trebuchet MS" w:cs="Trebuchet MS"/>
              <w:b/>
              <w:bCs/>
              <w:spacing w:val="-1"/>
              <w:sz w:val="26"/>
              <w:szCs w:val="26"/>
            </w:rPr>
            <w:t>PR</w:t>
          </w:r>
          <w:r w:rsidRPr="00B03835">
            <w:rPr>
              <w:rFonts w:ascii="Trebuchet MS" w:hAnsi="Trebuchet MS" w:cs="Trebuchet MS"/>
              <w:b/>
              <w:bCs/>
              <w:sz w:val="26"/>
              <w:szCs w:val="26"/>
            </w:rPr>
            <w:t>O</w:t>
          </w:r>
          <w:r w:rsidRPr="00B03835">
            <w:rPr>
              <w:rFonts w:ascii="Trebuchet MS" w:hAnsi="Trebuchet MS" w:cs="Trebuchet MS"/>
              <w:b/>
              <w:bCs/>
              <w:spacing w:val="-1"/>
              <w:sz w:val="26"/>
              <w:szCs w:val="26"/>
            </w:rPr>
            <w:t>C</w:t>
          </w:r>
          <w:r w:rsidRPr="00B03835">
            <w:rPr>
              <w:rFonts w:ascii="Trebuchet MS" w:hAnsi="Trebuchet MS" w:cs="Trebuchet MS"/>
              <w:b/>
              <w:bCs/>
              <w:spacing w:val="2"/>
              <w:sz w:val="26"/>
              <w:szCs w:val="26"/>
            </w:rPr>
            <w:t>E</w:t>
          </w:r>
          <w:r w:rsidRPr="00B03835">
            <w:rPr>
              <w:rFonts w:ascii="Trebuchet MS" w:hAnsi="Trebuchet MS" w:cs="Trebuchet MS"/>
              <w:b/>
              <w:bCs/>
              <w:sz w:val="26"/>
              <w:szCs w:val="26"/>
            </w:rPr>
            <w:t>DIMIE</w:t>
          </w:r>
          <w:r w:rsidRPr="00B03835">
            <w:rPr>
              <w:rFonts w:ascii="Trebuchet MS" w:hAnsi="Trebuchet MS" w:cs="Trebuchet MS"/>
              <w:b/>
              <w:bCs/>
              <w:spacing w:val="-1"/>
              <w:sz w:val="26"/>
              <w:szCs w:val="26"/>
            </w:rPr>
            <w:t>NT</w:t>
          </w:r>
          <w:r w:rsidRPr="00B03835">
            <w:rPr>
              <w:rFonts w:ascii="Trebuchet MS" w:hAnsi="Trebuchet MS" w:cs="Trebuchet MS"/>
              <w:b/>
              <w:bCs/>
              <w:sz w:val="26"/>
              <w:szCs w:val="26"/>
            </w:rPr>
            <w:t>O EN CASO DE ACTIVACIÓN DE ALARMA DE INCENDIO</w:t>
          </w:r>
        </w:p>
      </w:tc>
      <w:tc>
        <w:tcPr>
          <w:tcW w:w="2294" w:type="dxa"/>
          <w:tcBorders>
            <w:top w:val="single" w:sz="7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1C95F0C" w14:textId="77777777" w:rsidR="00B03835" w:rsidRPr="00596BE1" w:rsidRDefault="00B03835" w:rsidP="00B03835">
          <w:pPr>
            <w:adjustRightInd w:val="0"/>
            <w:spacing w:before="1"/>
            <w:ind w:left="745" w:right="-20"/>
            <w:rPr>
              <w:rFonts w:ascii="Times New Roman" w:hAnsi="Times New Roman"/>
              <w:sz w:val="24"/>
              <w:szCs w:val="24"/>
            </w:rPr>
          </w:pPr>
          <w:r w:rsidRPr="00596BE1">
            <w:rPr>
              <w:rFonts w:ascii="Trebuchet MS" w:hAnsi="Trebuchet MS" w:cs="Trebuchet MS"/>
              <w:b/>
              <w:bCs/>
              <w:spacing w:val="1"/>
              <w:sz w:val="20"/>
              <w:szCs w:val="20"/>
            </w:rPr>
            <w:t>V</w:t>
          </w:r>
          <w:r w:rsidRPr="00596BE1">
            <w:rPr>
              <w:rFonts w:ascii="Trebuchet MS" w:hAnsi="Trebuchet MS" w:cs="Trebuchet MS"/>
              <w:b/>
              <w:bCs/>
              <w:sz w:val="20"/>
              <w:szCs w:val="20"/>
            </w:rPr>
            <w:t>ER</w:t>
          </w:r>
          <w:r w:rsidRPr="00596BE1">
            <w:rPr>
              <w:rFonts w:ascii="Trebuchet MS" w:hAnsi="Trebuchet MS" w:cs="Trebuchet MS"/>
              <w:b/>
              <w:bCs/>
              <w:spacing w:val="-1"/>
              <w:sz w:val="20"/>
              <w:szCs w:val="20"/>
            </w:rPr>
            <w:t>S</w:t>
          </w:r>
          <w:r w:rsidRPr="00596BE1">
            <w:rPr>
              <w:rFonts w:ascii="Trebuchet MS" w:hAnsi="Trebuchet MS" w:cs="Trebuchet MS"/>
              <w:b/>
              <w:bCs/>
              <w:spacing w:val="2"/>
              <w:sz w:val="20"/>
              <w:szCs w:val="20"/>
            </w:rPr>
            <w:t>I</w:t>
          </w:r>
          <w:r w:rsidRPr="00596BE1">
            <w:rPr>
              <w:rFonts w:ascii="Trebuchet MS" w:hAnsi="Trebuchet MS" w:cs="Trebuchet MS"/>
              <w:b/>
              <w:bCs/>
              <w:spacing w:val="-1"/>
              <w:sz w:val="20"/>
              <w:szCs w:val="20"/>
            </w:rPr>
            <w:t>Ó</w:t>
          </w:r>
          <w:r w:rsidRPr="00596BE1">
            <w:rPr>
              <w:rFonts w:ascii="Trebuchet MS" w:hAnsi="Trebuchet MS" w:cs="Trebuchet MS"/>
              <w:b/>
              <w:bCs/>
              <w:sz w:val="20"/>
              <w:szCs w:val="20"/>
            </w:rPr>
            <w:t>N</w:t>
          </w:r>
        </w:p>
      </w:tc>
    </w:tr>
    <w:tr w:rsidR="00B03835" w:rsidRPr="00596BE1" w14:paraId="6B9235CC" w14:textId="77777777" w:rsidTr="00B03835">
      <w:trPr>
        <w:trHeight w:hRule="exact" w:val="572"/>
      </w:trPr>
      <w:tc>
        <w:tcPr>
          <w:tcW w:w="2934" w:type="dxa"/>
          <w:vMerge/>
          <w:tcBorders>
            <w:top w:val="single" w:sz="7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F9417D6" w14:textId="77777777" w:rsidR="00B03835" w:rsidRPr="00596BE1" w:rsidRDefault="00B03835" w:rsidP="00B03835">
          <w:pPr>
            <w:adjustRightInd w:val="0"/>
            <w:spacing w:before="1"/>
            <w:ind w:left="745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4984" w:type="dxa"/>
          <w:vMerge/>
          <w:tcBorders>
            <w:top w:val="single" w:sz="7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F634E14" w14:textId="77777777" w:rsidR="00B03835" w:rsidRPr="00596BE1" w:rsidRDefault="00B03835" w:rsidP="00B03835">
          <w:pPr>
            <w:adjustRightInd w:val="0"/>
            <w:spacing w:before="1"/>
            <w:ind w:left="745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B706F2" w14:textId="7E5B3664" w:rsidR="00B03835" w:rsidRPr="00596BE1" w:rsidRDefault="00B03835" w:rsidP="00B03835">
          <w:pPr>
            <w:adjustRightInd w:val="0"/>
            <w:spacing w:line="221" w:lineRule="exact"/>
            <w:ind w:left="981" w:right="957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00</w:t>
          </w:r>
        </w:p>
      </w:tc>
    </w:tr>
    <w:tr w:rsidR="00B03835" w:rsidRPr="00596BE1" w14:paraId="180EB90B" w14:textId="77777777" w:rsidTr="00B03835">
      <w:trPr>
        <w:trHeight w:hRule="exact" w:val="276"/>
      </w:trPr>
      <w:tc>
        <w:tcPr>
          <w:tcW w:w="2934" w:type="dxa"/>
          <w:vMerge/>
          <w:tcBorders>
            <w:top w:val="single" w:sz="7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326C2AD" w14:textId="77777777" w:rsidR="00B03835" w:rsidRPr="00596BE1" w:rsidRDefault="00B03835" w:rsidP="00B03835">
          <w:pPr>
            <w:adjustRightInd w:val="0"/>
            <w:spacing w:line="221" w:lineRule="exact"/>
            <w:ind w:left="981" w:right="957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4984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1075285" w14:textId="4D5B23A3" w:rsidR="00B03835" w:rsidRPr="00596BE1" w:rsidRDefault="00B03835" w:rsidP="00B03835">
          <w:pPr>
            <w:tabs>
              <w:tab w:val="left" w:pos="2600"/>
            </w:tabs>
            <w:adjustRightInd w:val="0"/>
            <w:spacing w:line="332" w:lineRule="exact"/>
            <w:ind w:left="1608" w:right="679" w:hanging="709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rebuchet MS" w:hAnsi="Trebuchet MS" w:cs="Trebuchet MS"/>
              <w:spacing w:val="1"/>
              <w:sz w:val="30"/>
              <w:szCs w:val="30"/>
            </w:rPr>
            <w:t>IT-04-PD-09</w:t>
          </w:r>
        </w:p>
      </w:tc>
      <w:tc>
        <w:tcPr>
          <w:tcW w:w="22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0F592D4" w14:textId="77777777" w:rsidR="00B03835" w:rsidRPr="00596BE1" w:rsidRDefault="00B03835" w:rsidP="00B03835">
          <w:pPr>
            <w:adjustRightInd w:val="0"/>
            <w:spacing w:line="219" w:lineRule="exact"/>
            <w:ind w:left="217" w:right="-20"/>
            <w:rPr>
              <w:rFonts w:ascii="Times New Roman" w:hAnsi="Times New Roman"/>
              <w:sz w:val="24"/>
              <w:szCs w:val="24"/>
            </w:rPr>
          </w:pPr>
          <w:r w:rsidRPr="00596BE1">
            <w:rPr>
              <w:rFonts w:ascii="Trebuchet MS" w:hAnsi="Trebuchet MS" w:cs="Trebuchet MS"/>
              <w:b/>
              <w:bCs/>
              <w:spacing w:val="-1"/>
              <w:sz w:val="20"/>
              <w:szCs w:val="20"/>
            </w:rPr>
            <w:t>F</w:t>
          </w:r>
          <w:r w:rsidRPr="00596BE1">
            <w:rPr>
              <w:rFonts w:ascii="Trebuchet MS" w:hAnsi="Trebuchet MS" w:cs="Trebuchet MS"/>
              <w:b/>
              <w:bCs/>
              <w:sz w:val="20"/>
              <w:szCs w:val="20"/>
            </w:rPr>
            <w:t>ECHA</w:t>
          </w:r>
          <w:r w:rsidRPr="00596BE1">
            <w:rPr>
              <w:rFonts w:ascii="Trebuchet MS" w:hAnsi="Trebuchet MS" w:cs="Trebuchet MS"/>
              <w:b/>
              <w:bCs/>
              <w:spacing w:val="-5"/>
              <w:sz w:val="20"/>
              <w:szCs w:val="20"/>
            </w:rPr>
            <w:t xml:space="preserve"> 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20"/>
              <w:szCs w:val="20"/>
            </w:rPr>
            <w:t>D</w:t>
          </w:r>
          <w:r w:rsidRPr="00596BE1">
            <w:rPr>
              <w:rFonts w:ascii="Trebuchet MS" w:hAnsi="Trebuchet MS" w:cs="Trebuchet MS"/>
              <w:b/>
              <w:bCs/>
              <w:sz w:val="20"/>
              <w:szCs w:val="20"/>
            </w:rPr>
            <w:t>E</w:t>
          </w:r>
          <w:r w:rsidRPr="00596BE1">
            <w:rPr>
              <w:rFonts w:ascii="Trebuchet MS" w:hAnsi="Trebuchet MS" w:cs="Trebuchet MS"/>
              <w:b/>
              <w:bCs/>
              <w:spacing w:val="-2"/>
              <w:sz w:val="20"/>
              <w:szCs w:val="20"/>
            </w:rPr>
            <w:t xml:space="preserve"> </w:t>
          </w:r>
          <w:r w:rsidRPr="00596BE1">
            <w:rPr>
              <w:rFonts w:ascii="Trebuchet MS" w:hAnsi="Trebuchet MS" w:cs="Trebuchet MS"/>
              <w:b/>
              <w:bCs/>
              <w:sz w:val="20"/>
              <w:szCs w:val="20"/>
            </w:rPr>
            <w:t>VI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20"/>
              <w:szCs w:val="20"/>
            </w:rPr>
            <w:t>G</w:t>
          </w:r>
          <w:r w:rsidRPr="00596BE1">
            <w:rPr>
              <w:rFonts w:ascii="Trebuchet MS" w:hAnsi="Trebuchet MS" w:cs="Trebuchet MS"/>
              <w:b/>
              <w:bCs/>
              <w:spacing w:val="2"/>
              <w:sz w:val="20"/>
              <w:szCs w:val="20"/>
            </w:rPr>
            <w:t>E</w:t>
          </w:r>
          <w:r w:rsidRPr="00596BE1">
            <w:rPr>
              <w:rFonts w:ascii="Trebuchet MS" w:hAnsi="Trebuchet MS" w:cs="Trebuchet MS"/>
              <w:b/>
              <w:bCs/>
              <w:spacing w:val="-1"/>
              <w:sz w:val="20"/>
              <w:szCs w:val="20"/>
            </w:rPr>
            <w:t>N</w:t>
          </w:r>
          <w:r w:rsidRPr="00596BE1">
            <w:rPr>
              <w:rFonts w:ascii="Trebuchet MS" w:hAnsi="Trebuchet MS" w:cs="Trebuchet MS"/>
              <w:b/>
              <w:bCs/>
              <w:sz w:val="20"/>
              <w:szCs w:val="20"/>
            </w:rPr>
            <w:t>CIA</w:t>
          </w:r>
        </w:p>
      </w:tc>
    </w:tr>
    <w:tr w:rsidR="00B03835" w:rsidRPr="00596BE1" w14:paraId="561E4E65" w14:textId="77777777" w:rsidTr="00B03835">
      <w:trPr>
        <w:trHeight w:hRule="exact" w:val="264"/>
      </w:trPr>
      <w:tc>
        <w:tcPr>
          <w:tcW w:w="2934" w:type="dxa"/>
          <w:vMerge/>
          <w:tcBorders>
            <w:top w:val="single" w:sz="7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DD8F60" w14:textId="77777777" w:rsidR="00B03835" w:rsidRPr="00596BE1" w:rsidRDefault="00B03835" w:rsidP="00B03835">
          <w:pPr>
            <w:adjustRightInd w:val="0"/>
            <w:spacing w:line="219" w:lineRule="exact"/>
            <w:ind w:left="217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4984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9D20813" w14:textId="77777777" w:rsidR="00B03835" w:rsidRPr="00596BE1" w:rsidRDefault="00B03835" w:rsidP="00B03835">
          <w:pPr>
            <w:adjustRightInd w:val="0"/>
            <w:spacing w:line="219" w:lineRule="exact"/>
            <w:ind w:left="217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98CB590" w14:textId="67AF67BD" w:rsidR="00B03835" w:rsidRPr="00596BE1" w:rsidRDefault="00B03835" w:rsidP="00B03835">
          <w:pPr>
            <w:adjustRightInd w:val="0"/>
            <w:spacing w:line="219" w:lineRule="exact"/>
            <w:ind w:left="599" w:right="-2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rebuchet MS" w:hAnsi="Trebuchet MS" w:cs="Trebuchet MS"/>
              <w:b/>
              <w:bCs/>
              <w:spacing w:val="1"/>
              <w:sz w:val="20"/>
              <w:szCs w:val="20"/>
            </w:rPr>
            <w:t>19-05-2023</w:t>
          </w:r>
        </w:p>
      </w:tc>
    </w:tr>
    <w:tr w:rsidR="00B03835" w:rsidRPr="00596BE1" w14:paraId="4E22D9E7" w14:textId="77777777" w:rsidTr="00B03835">
      <w:trPr>
        <w:trHeight w:hRule="exact" w:val="281"/>
      </w:trPr>
      <w:tc>
        <w:tcPr>
          <w:tcW w:w="1021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3B266E9" w14:textId="77777777" w:rsidR="00B03835" w:rsidRPr="00596BE1" w:rsidRDefault="00B03835" w:rsidP="00B03835">
          <w:pPr>
            <w:tabs>
              <w:tab w:val="left" w:pos="6700"/>
            </w:tabs>
            <w:adjustRightInd w:val="0"/>
            <w:spacing w:line="176" w:lineRule="exact"/>
            <w:ind w:left="100" w:right="-20"/>
            <w:rPr>
              <w:rFonts w:ascii="Times New Roman" w:hAnsi="Times New Roman"/>
              <w:sz w:val="24"/>
              <w:szCs w:val="24"/>
            </w:rPr>
          </w:pPr>
          <w:r w:rsidRPr="00596BE1">
            <w:rPr>
              <w:rFonts w:ascii="Trebuchet MS" w:hAnsi="Trebuchet MS" w:cs="Trebuchet MS"/>
              <w:b/>
              <w:bCs/>
              <w:sz w:val="16"/>
              <w:szCs w:val="16"/>
            </w:rPr>
            <w:t>R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16"/>
              <w:szCs w:val="16"/>
            </w:rPr>
            <w:t>e</w:t>
          </w:r>
          <w:r w:rsidRPr="00596BE1">
            <w:rPr>
              <w:rFonts w:ascii="Trebuchet MS" w:hAnsi="Trebuchet MS" w:cs="Trebuchet MS"/>
              <w:b/>
              <w:bCs/>
              <w:spacing w:val="-1"/>
              <w:sz w:val="16"/>
              <w:szCs w:val="16"/>
            </w:rPr>
            <w:t>v</w:t>
          </w:r>
          <w:r w:rsidRPr="00596BE1">
            <w:rPr>
              <w:rFonts w:ascii="Trebuchet MS" w:hAnsi="Trebuchet MS" w:cs="Trebuchet MS"/>
              <w:b/>
              <w:bCs/>
              <w:sz w:val="16"/>
              <w:szCs w:val="16"/>
            </w:rPr>
            <w:t>i</w:t>
          </w:r>
          <w:r w:rsidRPr="00596BE1">
            <w:rPr>
              <w:rFonts w:ascii="Trebuchet MS" w:hAnsi="Trebuchet MS" w:cs="Trebuchet MS"/>
              <w:b/>
              <w:bCs/>
              <w:spacing w:val="-2"/>
              <w:sz w:val="16"/>
              <w:szCs w:val="16"/>
            </w:rPr>
            <w:t>s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16"/>
              <w:szCs w:val="16"/>
            </w:rPr>
            <w:t>a</w:t>
          </w:r>
          <w:r w:rsidRPr="00596BE1">
            <w:rPr>
              <w:rFonts w:ascii="Trebuchet MS" w:hAnsi="Trebuchet MS" w:cs="Trebuchet MS"/>
              <w:b/>
              <w:bCs/>
              <w:sz w:val="16"/>
              <w:szCs w:val="16"/>
            </w:rPr>
            <w:t>do: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16"/>
              <w:szCs w:val="16"/>
            </w:rPr>
            <w:t xml:space="preserve"> </w:t>
          </w:r>
          <w:r w:rsidRPr="00596BE1">
            <w:rPr>
              <w:rFonts w:ascii="Trebuchet MS" w:hAnsi="Trebuchet MS" w:cs="Trebuchet MS"/>
              <w:b/>
              <w:bCs/>
              <w:spacing w:val="-1"/>
              <w:sz w:val="16"/>
              <w:szCs w:val="16"/>
            </w:rPr>
            <w:t>A</w:t>
          </w:r>
          <w:r w:rsidRPr="00596BE1">
            <w:rPr>
              <w:rFonts w:ascii="Trebuchet MS" w:hAnsi="Trebuchet MS" w:cs="Trebuchet MS"/>
              <w:b/>
              <w:bCs/>
              <w:sz w:val="16"/>
              <w:szCs w:val="16"/>
            </w:rPr>
            <w:t>si</w:t>
          </w:r>
          <w:r w:rsidRPr="00596BE1">
            <w:rPr>
              <w:rFonts w:ascii="Trebuchet MS" w:hAnsi="Trebuchet MS" w:cs="Trebuchet MS"/>
              <w:b/>
              <w:bCs/>
              <w:spacing w:val="-2"/>
              <w:sz w:val="16"/>
              <w:szCs w:val="16"/>
            </w:rPr>
            <w:t>s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16"/>
              <w:szCs w:val="16"/>
            </w:rPr>
            <w:t>t</w:t>
          </w:r>
          <w:r w:rsidRPr="00596BE1">
            <w:rPr>
              <w:rFonts w:ascii="Trebuchet MS" w:hAnsi="Trebuchet MS" w:cs="Trebuchet MS"/>
              <w:b/>
              <w:bCs/>
              <w:spacing w:val="-1"/>
              <w:sz w:val="16"/>
              <w:szCs w:val="16"/>
            </w:rPr>
            <w:t>e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16"/>
              <w:szCs w:val="16"/>
            </w:rPr>
            <w:t>n</w:t>
          </w:r>
          <w:r w:rsidRPr="00596BE1">
            <w:rPr>
              <w:rFonts w:ascii="Trebuchet MS" w:hAnsi="Trebuchet MS" w:cs="Trebuchet MS"/>
              <w:b/>
              <w:bCs/>
              <w:spacing w:val="-1"/>
              <w:sz w:val="16"/>
              <w:szCs w:val="16"/>
            </w:rPr>
            <w:t>t</w:t>
          </w:r>
          <w:r w:rsidRPr="00596BE1">
            <w:rPr>
              <w:rFonts w:ascii="Trebuchet MS" w:hAnsi="Trebuchet MS" w:cs="Trebuchet MS"/>
              <w:b/>
              <w:bCs/>
              <w:sz w:val="16"/>
              <w:szCs w:val="16"/>
            </w:rPr>
            <w:t>e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16"/>
              <w:szCs w:val="16"/>
            </w:rPr>
            <w:t xml:space="preserve"> </w:t>
          </w:r>
          <w:r w:rsidRPr="00596BE1">
            <w:rPr>
              <w:rFonts w:ascii="Trebuchet MS" w:hAnsi="Trebuchet MS" w:cs="Trebuchet MS"/>
              <w:b/>
              <w:bCs/>
              <w:spacing w:val="-1"/>
              <w:sz w:val="16"/>
              <w:szCs w:val="16"/>
            </w:rPr>
            <w:t>SI</w:t>
          </w:r>
          <w:r w:rsidRPr="00596BE1">
            <w:rPr>
              <w:rFonts w:ascii="Trebuchet MS" w:hAnsi="Trebuchet MS" w:cs="Trebuchet MS"/>
              <w:b/>
              <w:bCs/>
              <w:sz w:val="16"/>
              <w:szCs w:val="16"/>
            </w:rPr>
            <w:t>G</w:t>
          </w:r>
          <w:r w:rsidRPr="00596BE1">
            <w:rPr>
              <w:rFonts w:ascii="Trebuchet MS" w:hAnsi="Trebuchet MS" w:cs="Trebuchet MS"/>
              <w:b/>
              <w:bCs/>
              <w:sz w:val="16"/>
              <w:szCs w:val="16"/>
            </w:rPr>
            <w:tab/>
          </w:r>
          <w:r>
            <w:rPr>
              <w:rFonts w:ascii="Trebuchet MS" w:hAnsi="Trebuchet MS" w:cs="Trebuchet MS"/>
              <w:b/>
              <w:bCs/>
              <w:spacing w:val="-1"/>
              <w:sz w:val="16"/>
              <w:szCs w:val="16"/>
            </w:rPr>
            <w:t>Autorizado</w:t>
          </w:r>
          <w:r w:rsidRPr="00596BE1">
            <w:rPr>
              <w:rFonts w:ascii="Trebuchet MS" w:hAnsi="Trebuchet MS" w:cs="Trebuchet MS"/>
              <w:b/>
              <w:bCs/>
              <w:sz w:val="16"/>
              <w:szCs w:val="16"/>
            </w:rPr>
            <w:t xml:space="preserve">: 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16"/>
              <w:szCs w:val="16"/>
            </w:rPr>
            <w:t xml:space="preserve"> </w:t>
          </w:r>
          <w:proofErr w:type="gramStart"/>
          <w:r w:rsidRPr="00596BE1">
            <w:rPr>
              <w:rFonts w:ascii="Trebuchet MS" w:hAnsi="Trebuchet MS" w:cs="Trebuchet MS"/>
              <w:b/>
              <w:bCs/>
              <w:spacing w:val="-2"/>
              <w:sz w:val="16"/>
              <w:szCs w:val="16"/>
            </w:rPr>
            <w:t>J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16"/>
              <w:szCs w:val="16"/>
            </w:rPr>
            <w:t>e</w:t>
          </w:r>
          <w:r w:rsidRPr="00596BE1">
            <w:rPr>
              <w:rFonts w:ascii="Trebuchet MS" w:hAnsi="Trebuchet MS" w:cs="Trebuchet MS"/>
              <w:b/>
              <w:bCs/>
              <w:spacing w:val="-2"/>
              <w:sz w:val="16"/>
              <w:szCs w:val="16"/>
            </w:rPr>
            <w:t>f</w:t>
          </w:r>
          <w:r w:rsidRPr="00596BE1">
            <w:rPr>
              <w:rFonts w:ascii="Trebuchet MS" w:hAnsi="Trebuchet MS" w:cs="Trebuchet MS"/>
              <w:b/>
              <w:bCs/>
              <w:sz w:val="16"/>
              <w:szCs w:val="16"/>
            </w:rPr>
            <w:t>e</w:t>
          </w:r>
          <w:proofErr w:type="gramEnd"/>
          <w:r w:rsidRPr="00596BE1">
            <w:rPr>
              <w:rFonts w:ascii="Trebuchet MS" w:hAnsi="Trebuchet MS" w:cs="Trebuchet MS"/>
              <w:b/>
              <w:bCs/>
              <w:spacing w:val="1"/>
              <w:sz w:val="16"/>
              <w:szCs w:val="16"/>
            </w:rPr>
            <w:t xml:space="preserve"> </w:t>
          </w:r>
          <w:r w:rsidRPr="00596BE1">
            <w:rPr>
              <w:rFonts w:ascii="Trebuchet MS" w:hAnsi="Trebuchet MS" w:cs="Trebuchet MS"/>
              <w:b/>
              <w:bCs/>
              <w:spacing w:val="-3"/>
              <w:sz w:val="16"/>
              <w:szCs w:val="16"/>
            </w:rPr>
            <w:t>d</w:t>
          </w:r>
          <w:r w:rsidRPr="00596BE1">
            <w:rPr>
              <w:rFonts w:ascii="Trebuchet MS" w:hAnsi="Trebuchet MS" w:cs="Trebuchet MS"/>
              <w:b/>
              <w:bCs/>
              <w:sz w:val="16"/>
              <w:szCs w:val="16"/>
            </w:rPr>
            <w:t>e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16"/>
              <w:szCs w:val="16"/>
            </w:rPr>
            <w:t xml:space="preserve"> </w:t>
          </w:r>
          <w:r w:rsidRPr="00596BE1">
            <w:rPr>
              <w:rFonts w:ascii="Trebuchet MS" w:hAnsi="Trebuchet MS" w:cs="Trebuchet MS"/>
              <w:b/>
              <w:bCs/>
              <w:spacing w:val="-3"/>
              <w:sz w:val="16"/>
              <w:szCs w:val="16"/>
            </w:rPr>
            <w:t>G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16"/>
              <w:szCs w:val="16"/>
            </w:rPr>
            <w:t>e</w:t>
          </w:r>
          <w:r w:rsidRPr="00596BE1">
            <w:rPr>
              <w:rFonts w:ascii="Trebuchet MS" w:hAnsi="Trebuchet MS" w:cs="Trebuchet MS"/>
              <w:b/>
              <w:bCs/>
              <w:sz w:val="16"/>
              <w:szCs w:val="16"/>
            </w:rPr>
            <w:t>s</w:t>
          </w:r>
          <w:r w:rsidRPr="00596BE1">
            <w:rPr>
              <w:rFonts w:ascii="Trebuchet MS" w:hAnsi="Trebuchet MS" w:cs="Trebuchet MS"/>
              <w:b/>
              <w:bCs/>
              <w:spacing w:val="-1"/>
              <w:sz w:val="16"/>
              <w:szCs w:val="16"/>
            </w:rPr>
            <w:t>t</w:t>
          </w:r>
          <w:r w:rsidRPr="00596BE1">
            <w:rPr>
              <w:rFonts w:ascii="Trebuchet MS" w:hAnsi="Trebuchet MS" w:cs="Trebuchet MS"/>
              <w:b/>
              <w:bCs/>
              <w:sz w:val="16"/>
              <w:szCs w:val="16"/>
            </w:rPr>
            <w:t>ión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16"/>
              <w:szCs w:val="16"/>
            </w:rPr>
            <w:t xml:space="preserve"> </w:t>
          </w:r>
          <w:r w:rsidRPr="00596BE1">
            <w:rPr>
              <w:rFonts w:ascii="Trebuchet MS" w:hAnsi="Trebuchet MS" w:cs="Trebuchet MS"/>
              <w:b/>
              <w:bCs/>
              <w:spacing w:val="-3"/>
              <w:sz w:val="16"/>
              <w:szCs w:val="16"/>
            </w:rPr>
            <w:t>S</w:t>
          </w:r>
          <w:r w:rsidRPr="00596BE1">
            <w:rPr>
              <w:rFonts w:ascii="Trebuchet MS" w:hAnsi="Trebuchet MS" w:cs="Trebuchet MS"/>
              <w:b/>
              <w:bCs/>
              <w:spacing w:val="1"/>
              <w:sz w:val="16"/>
              <w:szCs w:val="16"/>
            </w:rPr>
            <w:t>I</w:t>
          </w:r>
          <w:r w:rsidRPr="00596BE1">
            <w:rPr>
              <w:rFonts w:ascii="Trebuchet MS" w:hAnsi="Trebuchet MS" w:cs="Trebuchet MS"/>
              <w:b/>
              <w:bCs/>
              <w:sz w:val="16"/>
              <w:szCs w:val="16"/>
            </w:rPr>
            <w:t>G</w:t>
          </w:r>
        </w:p>
      </w:tc>
    </w:tr>
  </w:tbl>
  <w:p w14:paraId="363794CE" w14:textId="77777777" w:rsidR="00E20482" w:rsidRDefault="00E204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D9E"/>
    <w:multiLevelType w:val="hybridMultilevel"/>
    <w:tmpl w:val="DDBAA7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A3728"/>
    <w:multiLevelType w:val="hybridMultilevel"/>
    <w:tmpl w:val="66180D4A"/>
    <w:lvl w:ilvl="0" w:tplc="3E5E2A0C">
      <w:start w:val="1"/>
      <w:numFmt w:val="decimal"/>
      <w:lvlText w:val="%1."/>
      <w:lvlJc w:val="left"/>
      <w:pPr>
        <w:ind w:left="70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s-ES" w:eastAsia="en-US" w:bidi="ar-SA"/>
      </w:rPr>
    </w:lvl>
    <w:lvl w:ilvl="1" w:tplc="9B1C2E6E">
      <w:numFmt w:val="bullet"/>
      <w:lvlText w:val=""/>
      <w:lvlJc w:val="left"/>
      <w:pPr>
        <w:ind w:left="702" w:hanging="15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9B5464CE">
      <w:numFmt w:val="bullet"/>
      <w:lvlText w:val="•"/>
      <w:lvlJc w:val="left"/>
      <w:pPr>
        <w:ind w:left="2348" w:hanging="154"/>
      </w:pPr>
      <w:rPr>
        <w:rFonts w:hint="default"/>
        <w:lang w:val="es-ES" w:eastAsia="en-US" w:bidi="ar-SA"/>
      </w:rPr>
    </w:lvl>
    <w:lvl w:ilvl="3" w:tplc="8E280632">
      <w:numFmt w:val="bullet"/>
      <w:lvlText w:val="•"/>
      <w:lvlJc w:val="left"/>
      <w:pPr>
        <w:ind w:left="3172" w:hanging="154"/>
      </w:pPr>
      <w:rPr>
        <w:rFonts w:hint="default"/>
        <w:lang w:val="es-ES" w:eastAsia="en-US" w:bidi="ar-SA"/>
      </w:rPr>
    </w:lvl>
    <w:lvl w:ilvl="4" w:tplc="25DE36D6">
      <w:numFmt w:val="bullet"/>
      <w:lvlText w:val="•"/>
      <w:lvlJc w:val="left"/>
      <w:pPr>
        <w:ind w:left="3996" w:hanging="154"/>
      </w:pPr>
      <w:rPr>
        <w:rFonts w:hint="default"/>
        <w:lang w:val="es-ES" w:eastAsia="en-US" w:bidi="ar-SA"/>
      </w:rPr>
    </w:lvl>
    <w:lvl w:ilvl="5" w:tplc="29D64092">
      <w:numFmt w:val="bullet"/>
      <w:lvlText w:val="•"/>
      <w:lvlJc w:val="left"/>
      <w:pPr>
        <w:ind w:left="4820" w:hanging="154"/>
      </w:pPr>
      <w:rPr>
        <w:rFonts w:hint="default"/>
        <w:lang w:val="es-ES" w:eastAsia="en-US" w:bidi="ar-SA"/>
      </w:rPr>
    </w:lvl>
    <w:lvl w:ilvl="6" w:tplc="B3B81462">
      <w:numFmt w:val="bullet"/>
      <w:lvlText w:val="•"/>
      <w:lvlJc w:val="left"/>
      <w:pPr>
        <w:ind w:left="5644" w:hanging="154"/>
      </w:pPr>
      <w:rPr>
        <w:rFonts w:hint="default"/>
        <w:lang w:val="es-ES" w:eastAsia="en-US" w:bidi="ar-SA"/>
      </w:rPr>
    </w:lvl>
    <w:lvl w:ilvl="7" w:tplc="3580E8FC">
      <w:numFmt w:val="bullet"/>
      <w:lvlText w:val="•"/>
      <w:lvlJc w:val="left"/>
      <w:pPr>
        <w:ind w:left="6468" w:hanging="154"/>
      </w:pPr>
      <w:rPr>
        <w:rFonts w:hint="default"/>
        <w:lang w:val="es-ES" w:eastAsia="en-US" w:bidi="ar-SA"/>
      </w:rPr>
    </w:lvl>
    <w:lvl w:ilvl="8" w:tplc="C58623A2">
      <w:numFmt w:val="bullet"/>
      <w:lvlText w:val="•"/>
      <w:lvlJc w:val="left"/>
      <w:pPr>
        <w:ind w:left="7292" w:hanging="154"/>
      </w:pPr>
      <w:rPr>
        <w:rFonts w:hint="default"/>
        <w:lang w:val="es-ES" w:eastAsia="en-US" w:bidi="ar-SA"/>
      </w:rPr>
    </w:lvl>
  </w:abstractNum>
  <w:abstractNum w:abstractNumId="2" w15:restartNumberingAfterBreak="0">
    <w:nsid w:val="475559DF"/>
    <w:multiLevelType w:val="hybridMultilevel"/>
    <w:tmpl w:val="0D2E0FAE"/>
    <w:lvl w:ilvl="0" w:tplc="D918236A">
      <w:numFmt w:val="bullet"/>
      <w:lvlText w:val=""/>
      <w:lvlJc w:val="left"/>
      <w:pPr>
        <w:ind w:left="70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0D0ABD6A">
      <w:numFmt w:val="bullet"/>
      <w:lvlText w:val="•"/>
      <w:lvlJc w:val="left"/>
      <w:pPr>
        <w:ind w:left="1524" w:hanging="360"/>
      </w:pPr>
      <w:rPr>
        <w:rFonts w:hint="default"/>
        <w:lang w:val="es-ES" w:eastAsia="en-US" w:bidi="ar-SA"/>
      </w:rPr>
    </w:lvl>
    <w:lvl w:ilvl="2" w:tplc="3BB84A84">
      <w:numFmt w:val="bullet"/>
      <w:lvlText w:val="•"/>
      <w:lvlJc w:val="left"/>
      <w:pPr>
        <w:ind w:left="2348" w:hanging="360"/>
      </w:pPr>
      <w:rPr>
        <w:rFonts w:hint="default"/>
        <w:lang w:val="es-ES" w:eastAsia="en-US" w:bidi="ar-SA"/>
      </w:rPr>
    </w:lvl>
    <w:lvl w:ilvl="3" w:tplc="24321610">
      <w:numFmt w:val="bullet"/>
      <w:lvlText w:val="•"/>
      <w:lvlJc w:val="left"/>
      <w:pPr>
        <w:ind w:left="3172" w:hanging="360"/>
      </w:pPr>
      <w:rPr>
        <w:rFonts w:hint="default"/>
        <w:lang w:val="es-ES" w:eastAsia="en-US" w:bidi="ar-SA"/>
      </w:rPr>
    </w:lvl>
    <w:lvl w:ilvl="4" w:tplc="BEDA695E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5" w:tplc="A57C2CAC"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6" w:tplc="11AAFC8C">
      <w:numFmt w:val="bullet"/>
      <w:lvlText w:val="•"/>
      <w:lvlJc w:val="left"/>
      <w:pPr>
        <w:ind w:left="5644" w:hanging="360"/>
      </w:pPr>
      <w:rPr>
        <w:rFonts w:hint="default"/>
        <w:lang w:val="es-ES" w:eastAsia="en-US" w:bidi="ar-SA"/>
      </w:rPr>
    </w:lvl>
    <w:lvl w:ilvl="7" w:tplc="2C94B37A">
      <w:numFmt w:val="bullet"/>
      <w:lvlText w:val="•"/>
      <w:lvlJc w:val="left"/>
      <w:pPr>
        <w:ind w:left="6468" w:hanging="360"/>
      </w:pPr>
      <w:rPr>
        <w:rFonts w:hint="default"/>
        <w:lang w:val="es-ES" w:eastAsia="en-US" w:bidi="ar-SA"/>
      </w:rPr>
    </w:lvl>
    <w:lvl w:ilvl="8" w:tplc="E07ED4DE">
      <w:numFmt w:val="bullet"/>
      <w:lvlText w:val="•"/>
      <w:lvlJc w:val="left"/>
      <w:pPr>
        <w:ind w:left="729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5961A37"/>
    <w:multiLevelType w:val="hybridMultilevel"/>
    <w:tmpl w:val="D3B43B24"/>
    <w:lvl w:ilvl="0" w:tplc="340A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57983BD8"/>
    <w:multiLevelType w:val="multilevel"/>
    <w:tmpl w:val="2070BA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8" w:hanging="1800"/>
      </w:pPr>
      <w:rPr>
        <w:rFonts w:hint="default"/>
      </w:rPr>
    </w:lvl>
  </w:abstractNum>
  <w:abstractNum w:abstractNumId="5" w15:restartNumberingAfterBreak="0">
    <w:nsid w:val="664B0A00"/>
    <w:multiLevelType w:val="hybridMultilevel"/>
    <w:tmpl w:val="98F69412"/>
    <w:lvl w:ilvl="0" w:tplc="FD0A122C">
      <w:start w:val="1"/>
      <w:numFmt w:val="decimal"/>
      <w:lvlText w:val="%1-"/>
      <w:lvlJc w:val="left"/>
      <w:pPr>
        <w:ind w:left="105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EF64FD2">
      <w:numFmt w:val="bullet"/>
      <w:lvlText w:val="•"/>
      <w:lvlJc w:val="left"/>
      <w:pPr>
        <w:ind w:left="1848" w:hanging="360"/>
      </w:pPr>
      <w:rPr>
        <w:rFonts w:hint="default"/>
        <w:lang w:val="es-ES" w:eastAsia="en-US" w:bidi="ar-SA"/>
      </w:rPr>
    </w:lvl>
    <w:lvl w:ilvl="2" w:tplc="79A079FA">
      <w:numFmt w:val="bullet"/>
      <w:lvlText w:val="•"/>
      <w:lvlJc w:val="left"/>
      <w:pPr>
        <w:ind w:left="2636" w:hanging="360"/>
      </w:pPr>
      <w:rPr>
        <w:rFonts w:hint="default"/>
        <w:lang w:val="es-ES" w:eastAsia="en-US" w:bidi="ar-SA"/>
      </w:rPr>
    </w:lvl>
    <w:lvl w:ilvl="3" w:tplc="0EC4F392"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4" w:tplc="F176BC28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5" w:tplc="D50E1C8C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757E02D0">
      <w:numFmt w:val="bullet"/>
      <w:lvlText w:val="•"/>
      <w:lvlJc w:val="left"/>
      <w:pPr>
        <w:ind w:left="5788" w:hanging="360"/>
      </w:pPr>
      <w:rPr>
        <w:rFonts w:hint="default"/>
        <w:lang w:val="es-ES" w:eastAsia="en-US" w:bidi="ar-SA"/>
      </w:rPr>
    </w:lvl>
    <w:lvl w:ilvl="7" w:tplc="4A088092">
      <w:numFmt w:val="bullet"/>
      <w:lvlText w:val="•"/>
      <w:lvlJc w:val="left"/>
      <w:pPr>
        <w:ind w:left="6576" w:hanging="360"/>
      </w:pPr>
      <w:rPr>
        <w:rFonts w:hint="default"/>
        <w:lang w:val="es-ES" w:eastAsia="en-US" w:bidi="ar-SA"/>
      </w:rPr>
    </w:lvl>
    <w:lvl w:ilvl="8" w:tplc="00AE5B52">
      <w:numFmt w:val="bullet"/>
      <w:lvlText w:val="•"/>
      <w:lvlJc w:val="left"/>
      <w:pPr>
        <w:ind w:left="736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AF511D9"/>
    <w:multiLevelType w:val="hybridMultilevel"/>
    <w:tmpl w:val="BC849B7C"/>
    <w:lvl w:ilvl="0" w:tplc="340A000F">
      <w:start w:val="1"/>
      <w:numFmt w:val="decimal"/>
      <w:lvlText w:val="%1."/>
      <w:lvlJc w:val="left"/>
      <w:pPr>
        <w:ind w:left="1061" w:hanging="360"/>
      </w:pPr>
    </w:lvl>
    <w:lvl w:ilvl="1" w:tplc="340A0019" w:tentative="1">
      <w:start w:val="1"/>
      <w:numFmt w:val="lowerLetter"/>
      <w:lvlText w:val="%2."/>
      <w:lvlJc w:val="left"/>
      <w:pPr>
        <w:ind w:left="1781" w:hanging="360"/>
      </w:pPr>
    </w:lvl>
    <w:lvl w:ilvl="2" w:tplc="340A001B" w:tentative="1">
      <w:start w:val="1"/>
      <w:numFmt w:val="lowerRoman"/>
      <w:lvlText w:val="%3."/>
      <w:lvlJc w:val="right"/>
      <w:pPr>
        <w:ind w:left="2501" w:hanging="180"/>
      </w:pPr>
    </w:lvl>
    <w:lvl w:ilvl="3" w:tplc="340A000F" w:tentative="1">
      <w:start w:val="1"/>
      <w:numFmt w:val="decimal"/>
      <w:lvlText w:val="%4."/>
      <w:lvlJc w:val="left"/>
      <w:pPr>
        <w:ind w:left="3221" w:hanging="360"/>
      </w:pPr>
    </w:lvl>
    <w:lvl w:ilvl="4" w:tplc="340A0019" w:tentative="1">
      <w:start w:val="1"/>
      <w:numFmt w:val="lowerLetter"/>
      <w:lvlText w:val="%5."/>
      <w:lvlJc w:val="left"/>
      <w:pPr>
        <w:ind w:left="3941" w:hanging="360"/>
      </w:pPr>
    </w:lvl>
    <w:lvl w:ilvl="5" w:tplc="340A001B" w:tentative="1">
      <w:start w:val="1"/>
      <w:numFmt w:val="lowerRoman"/>
      <w:lvlText w:val="%6."/>
      <w:lvlJc w:val="right"/>
      <w:pPr>
        <w:ind w:left="4661" w:hanging="180"/>
      </w:pPr>
    </w:lvl>
    <w:lvl w:ilvl="6" w:tplc="340A000F" w:tentative="1">
      <w:start w:val="1"/>
      <w:numFmt w:val="decimal"/>
      <w:lvlText w:val="%7."/>
      <w:lvlJc w:val="left"/>
      <w:pPr>
        <w:ind w:left="5381" w:hanging="360"/>
      </w:pPr>
    </w:lvl>
    <w:lvl w:ilvl="7" w:tplc="340A0019" w:tentative="1">
      <w:start w:val="1"/>
      <w:numFmt w:val="lowerLetter"/>
      <w:lvlText w:val="%8."/>
      <w:lvlJc w:val="left"/>
      <w:pPr>
        <w:ind w:left="6101" w:hanging="360"/>
      </w:pPr>
    </w:lvl>
    <w:lvl w:ilvl="8" w:tplc="340A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7" w15:restartNumberingAfterBreak="0">
    <w:nsid w:val="72E3398C"/>
    <w:multiLevelType w:val="hybridMultilevel"/>
    <w:tmpl w:val="E104DFA4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74651598"/>
    <w:multiLevelType w:val="multilevel"/>
    <w:tmpl w:val="25EC2EA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8" w:hanging="1800"/>
      </w:pPr>
      <w:rPr>
        <w:rFonts w:hint="default"/>
      </w:rPr>
    </w:lvl>
  </w:abstractNum>
  <w:abstractNum w:abstractNumId="9" w15:restartNumberingAfterBreak="0">
    <w:nsid w:val="7B5007BC"/>
    <w:multiLevelType w:val="hybridMultilevel"/>
    <w:tmpl w:val="35AC70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553790">
    <w:abstractNumId w:val="2"/>
  </w:num>
  <w:num w:numId="2" w16cid:durableId="253520378">
    <w:abstractNumId w:val="5"/>
  </w:num>
  <w:num w:numId="3" w16cid:durableId="1047880207">
    <w:abstractNumId w:val="1"/>
  </w:num>
  <w:num w:numId="4" w16cid:durableId="1288316075">
    <w:abstractNumId w:val="6"/>
  </w:num>
  <w:num w:numId="5" w16cid:durableId="2033335264">
    <w:abstractNumId w:val="4"/>
  </w:num>
  <w:num w:numId="6" w16cid:durableId="1290622406">
    <w:abstractNumId w:val="7"/>
  </w:num>
  <w:num w:numId="7" w16cid:durableId="1722359853">
    <w:abstractNumId w:val="8"/>
  </w:num>
  <w:num w:numId="8" w16cid:durableId="477236006">
    <w:abstractNumId w:val="3"/>
  </w:num>
  <w:num w:numId="9" w16cid:durableId="1385836857">
    <w:abstractNumId w:val="0"/>
  </w:num>
  <w:num w:numId="10" w16cid:durableId="1420172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66"/>
    <w:rsid w:val="000F008A"/>
    <w:rsid w:val="001112AB"/>
    <w:rsid w:val="001B3128"/>
    <w:rsid w:val="00291888"/>
    <w:rsid w:val="002B2F41"/>
    <w:rsid w:val="003F5BF4"/>
    <w:rsid w:val="0070468F"/>
    <w:rsid w:val="007A4281"/>
    <w:rsid w:val="008C1CB1"/>
    <w:rsid w:val="008D3D66"/>
    <w:rsid w:val="009C1311"/>
    <w:rsid w:val="00B03835"/>
    <w:rsid w:val="00B05111"/>
    <w:rsid w:val="00C602FD"/>
    <w:rsid w:val="00E20482"/>
    <w:rsid w:val="00E645C7"/>
    <w:rsid w:val="00EE0A9C"/>
    <w:rsid w:val="00F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F0D09"/>
  <w15:docId w15:val="{6CCBF305-85F8-4513-98F1-EB964B98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0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E204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2048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204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482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E20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 Godoy</dc:creator>
  <cp:lastModifiedBy>Constanza Godoy</cp:lastModifiedBy>
  <cp:revision>3</cp:revision>
  <dcterms:created xsi:type="dcterms:W3CDTF">2023-05-19T19:46:00Z</dcterms:created>
  <dcterms:modified xsi:type="dcterms:W3CDTF">2023-05-23T21:07:00Z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2023-05-18T00:00:00Z</vt:filetime>
  </property>
</Properties>
</file>