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A1F609" w14:textId="6BE82584" w:rsidR="00B252EC" w:rsidRDefault="00EB554A" w:rsidP="00B252EC">
      <w:pPr>
        <w:jc w:val="center"/>
        <w:rPr>
          <w:rFonts w:ascii="Times New Roman" w:hAnsi="Times New Roman" w:cs="Times New Roman"/>
          <w:b/>
          <w:bCs/>
          <w:sz w:val="40"/>
          <w:szCs w:val="40"/>
        </w:rPr>
      </w:pPr>
      <w:r>
        <w:rPr>
          <w:rFonts w:ascii="Times New Roman" w:hAnsi="Times New Roman" w:cs="Times New Roman"/>
          <w:b/>
          <w:bCs/>
          <w:sz w:val="40"/>
          <w:szCs w:val="40"/>
        </w:rPr>
        <w:t>Current Implemented Controls</w:t>
      </w:r>
    </w:p>
    <w:p w14:paraId="1047660D" w14:textId="77777777" w:rsidR="00B252EC" w:rsidRDefault="00B252EC" w:rsidP="00B252EC">
      <w:pPr>
        <w:jc w:val="center"/>
        <w:rPr>
          <w:rFonts w:ascii="Times New Roman" w:hAnsi="Times New Roman" w:cs="Times New Roman"/>
          <w:b/>
          <w:bCs/>
          <w:sz w:val="40"/>
          <w:szCs w:val="40"/>
        </w:rPr>
      </w:pPr>
    </w:p>
    <w:p w14:paraId="32B00DFD" w14:textId="3F1C0395" w:rsidR="00B252EC" w:rsidRPr="00B252EC" w:rsidRDefault="00B252EC" w:rsidP="00B252EC">
      <w:pPr>
        <w:jc w:val="center"/>
        <w:rPr>
          <w:rFonts w:ascii="Times New Roman" w:hAnsi="Times New Roman" w:cs="Times New Roman"/>
          <w:b/>
          <w:bCs/>
          <w:sz w:val="32"/>
          <w:szCs w:val="32"/>
        </w:rPr>
      </w:pPr>
      <w:r>
        <w:rPr>
          <w:rFonts w:ascii="Times New Roman" w:hAnsi="Times New Roman" w:cs="Times New Roman"/>
          <w:b/>
          <w:bCs/>
          <w:sz w:val="32"/>
          <w:szCs w:val="32"/>
        </w:rPr>
        <w:t>Access Controls</w:t>
      </w:r>
    </w:p>
    <w:p w14:paraId="6B576F6C" w14:textId="77777777" w:rsidR="00EB554A" w:rsidRDefault="00EB554A" w:rsidP="00EB554A">
      <w:pPr>
        <w:jc w:val="center"/>
        <w:rPr>
          <w:rFonts w:ascii="Times New Roman" w:hAnsi="Times New Roman" w:cs="Times New Roman"/>
          <w:b/>
          <w:bCs/>
          <w:sz w:val="40"/>
          <w:szCs w:val="40"/>
        </w:rPr>
      </w:pPr>
    </w:p>
    <w:p w14:paraId="29B4303C" w14:textId="77777777" w:rsidR="00EB554A" w:rsidRPr="00EB554A" w:rsidRDefault="00EB554A" w:rsidP="00EB554A">
      <w:pPr>
        <w:pStyle w:val="ListParagraph"/>
        <w:numPr>
          <w:ilvl w:val="0"/>
          <w:numId w:val="1"/>
        </w:numPr>
        <w:spacing w:after="0" w:line="240" w:lineRule="auto"/>
        <w:rPr>
          <w:vanish/>
        </w:rPr>
      </w:pPr>
    </w:p>
    <w:p w14:paraId="416D1D7D" w14:textId="77777777" w:rsidR="00EB554A" w:rsidRPr="00EB554A" w:rsidRDefault="00EB554A" w:rsidP="00EB554A">
      <w:pPr>
        <w:pStyle w:val="ListParagraph"/>
        <w:numPr>
          <w:ilvl w:val="0"/>
          <w:numId w:val="1"/>
        </w:numPr>
        <w:spacing w:after="0" w:line="240" w:lineRule="auto"/>
        <w:rPr>
          <w:vanish/>
        </w:rPr>
      </w:pPr>
    </w:p>
    <w:p w14:paraId="34E50458" w14:textId="77777777" w:rsidR="00EB554A" w:rsidRPr="00EB554A" w:rsidRDefault="00EB554A" w:rsidP="00EB554A">
      <w:pPr>
        <w:pStyle w:val="ListParagraph"/>
        <w:numPr>
          <w:ilvl w:val="0"/>
          <w:numId w:val="1"/>
        </w:numPr>
        <w:spacing w:after="0" w:line="240" w:lineRule="auto"/>
        <w:rPr>
          <w:vanish/>
        </w:rPr>
      </w:pPr>
    </w:p>
    <w:p w14:paraId="6905FC82" w14:textId="77777777" w:rsidR="00EB554A" w:rsidRPr="00EB554A" w:rsidRDefault="00EB554A" w:rsidP="00EB554A">
      <w:pPr>
        <w:pStyle w:val="ListParagraph"/>
        <w:numPr>
          <w:ilvl w:val="1"/>
          <w:numId w:val="1"/>
        </w:numPr>
        <w:spacing w:after="0" w:line="240" w:lineRule="auto"/>
        <w:rPr>
          <w:vanish/>
        </w:rPr>
      </w:pPr>
    </w:p>
    <w:p w14:paraId="749EB950" w14:textId="50E47FC1" w:rsidR="00EB554A" w:rsidRDefault="00EB554A" w:rsidP="00EB554A">
      <w:pPr>
        <w:pStyle w:val="ListParagraph"/>
        <w:numPr>
          <w:ilvl w:val="2"/>
          <w:numId w:val="1"/>
        </w:numPr>
        <w:spacing w:after="0" w:line="240" w:lineRule="auto"/>
        <w:rPr>
          <w:b/>
        </w:rPr>
      </w:pPr>
      <w:r w:rsidRPr="002B68AA">
        <w:t>Limit system access to authorized users, processes acting on behalf of authorized users, and devices (including other systems)</w:t>
      </w:r>
      <w:r>
        <w:t>.</w:t>
      </w:r>
      <w:r w:rsidRPr="003A561B">
        <w:rPr>
          <w:b/>
        </w:rPr>
        <w:t xml:space="preserve"> </w:t>
      </w:r>
    </w:p>
    <w:p w14:paraId="08383198" w14:textId="77777777" w:rsidR="00EB554A" w:rsidRDefault="00EB554A" w:rsidP="00EB554A">
      <w:pPr>
        <w:pStyle w:val="BodyTextIndent"/>
        <w:tabs>
          <w:tab w:val="left" w:pos="0"/>
          <w:tab w:val="left" w:pos="630"/>
        </w:tabs>
        <w:ind w:left="0"/>
        <w:rPr>
          <w:b/>
        </w:rPr>
      </w:pPr>
    </w:p>
    <w:p w14:paraId="59688DA9" w14:textId="3EA236B5" w:rsidR="00B561D0" w:rsidRDefault="00B561D0" w:rsidP="00EB554A">
      <w:pPr>
        <w:pStyle w:val="BodyTextIndent"/>
        <w:tabs>
          <w:tab w:val="left" w:pos="0"/>
          <w:tab w:val="left" w:pos="630"/>
        </w:tabs>
        <w:ind w:left="0"/>
        <w:rPr>
          <w:bCs/>
        </w:rPr>
      </w:pPr>
      <w:r>
        <w:rPr>
          <w:b/>
        </w:rPr>
        <w:t>Access Control AC-2 Account Management</w:t>
      </w:r>
    </w:p>
    <w:p w14:paraId="6E2B615D" w14:textId="68938B58" w:rsidR="00EB554A" w:rsidRDefault="00EB554A" w:rsidP="00D24464">
      <w:pPr>
        <w:rPr>
          <w:rFonts w:ascii="Times New Roman" w:hAnsi="Times New Roman" w:cs="Times New Roman"/>
        </w:rPr>
      </w:pPr>
    </w:p>
    <w:p w14:paraId="314B7901" w14:textId="77777777" w:rsidR="00D24464" w:rsidRPr="00D24464" w:rsidRDefault="00D24464" w:rsidP="00D24464">
      <w:pPr>
        <w:rPr>
          <w:rFonts w:ascii="Times New Roman" w:hAnsi="Times New Roman" w:cs="Times New Roman"/>
          <w:b/>
          <w:bCs/>
        </w:rPr>
      </w:pPr>
      <w:r w:rsidRPr="00D24464">
        <w:rPr>
          <w:rFonts w:ascii="Times New Roman" w:hAnsi="Times New Roman" w:cs="Times New Roman"/>
          <w:b/>
          <w:bCs/>
        </w:rPr>
        <w:t>a. Defined and Documented Account Types</w:t>
      </w:r>
    </w:p>
    <w:p w14:paraId="376DF115" w14:textId="77777777" w:rsidR="00D24464" w:rsidRPr="00D24464" w:rsidRDefault="00D24464" w:rsidP="00D24464">
      <w:pPr>
        <w:rPr>
          <w:rFonts w:ascii="Times New Roman" w:hAnsi="Times New Roman" w:cs="Times New Roman"/>
        </w:rPr>
      </w:pPr>
      <w:r w:rsidRPr="00D24464">
        <w:rPr>
          <w:rFonts w:ascii="Times New Roman" w:hAnsi="Times New Roman" w:cs="Times New Roman"/>
          <w:b/>
          <w:bCs/>
        </w:rPr>
        <w:t>Implementation:</w:t>
      </w:r>
    </w:p>
    <w:p w14:paraId="0FC684AE" w14:textId="77777777" w:rsidR="00D24464" w:rsidRPr="00D24464" w:rsidRDefault="00D24464" w:rsidP="00D24464">
      <w:pPr>
        <w:numPr>
          <w:ilvl w:val="0"/>
          <w:numId w:val="2"/>
        </w:numPr>
        <w:rPr>
          <w:rFonts w:ascii="Times New Roman" w:hAnsi="Times New Roman" w:cs="Times New Roman"/>
        </w:rPr>
      </w:pPr>
      <w:r w:rsidRPr="00D24464">
        <w:rPr>
          <w:rFonts w:ascii="Times New Roman" w:hAnsi="Times New Roman" w:cs="Times New Roman"/>
          <w:b/>
          <w:bCs/>
        </w:rPr>
        <w:t>User Accounts:</w:t>
      </w:r>
      <w:r w:rsidRPr="00D24464">
        <w:rPr>
          <w:rFonts w:ascii="Times New Roman" w:hAnsi="Times New Roman" w:cs="Times New Roman"/>
        </w:rPr>
        <w:t xml:space="preserve"> Regular accounts for employees have been defined and documented.</w:t>
      </w:r>
    </w:p>
    <w:p w14:paraId="4DDCB6B7" w14:textId="77777777" w:rsidR="00D24464" w:rsidRPr="00D24464" w:rsidRDefault="00D24464" w:rsidP="00D24464">
      <w:pPr>
        <w:numPr>
          <w:ilvl w:val="0"/>
          <w:numId w:val="2"/>
        </w:numPr>
        <w:rPr>
          <w:rFonts w:ascii="Times New Roman" w:hAnsi="Times New Roman" w:cs="Times New Roman"/>
        </w:rPr>
      </w:pPr>
      <w:r w:rsidRPr="00D24464">
        <w:rPr>
          <w:rFonts w:ascii="Times New Roman" w:hAnsi="Times New Roman" w:cs="Times New Roman"/>
          <w:b/>
          <w:bCs/>
        </w:rPr>
        <w:t>Administrative Accounts:</w:t>
      </w:r>
      <w:r w:rsidRPr="00D24464">
        <w:rPr>
          <w:rFonts w:ascii="Times New Roman" w:hAnsi="Times New Roman" w:cs="Times New Roman"/>
        </w:rPr>
        <w:t xml:space="preserve"> Privileged accounts for system administrators have been established.</w:t>
      </w:r>
    </w:p>
    <w:p w14:paraId="275A6A77" w14:textId="77777777" w:rsidR="00D24464" w:rsidRPr="00D24464" w:rsidRDefault="00D24464" w:rsidP="00D24464">
      <w:pPr>
        <w:numPr>
          <w:ilvl w:val="0"/>
          <w:numId w:val="2"/>
        </w:numPr>
        <w:rPr>
          <w:rFonts w:ascii="Times New Roman" w:hAnsi="Times New Roman" w:cs="Times New Roman"/>
        </w:rPr>
      </w:pPr>
      <w:r w:rsidRPr="00D24464">
        <w:rPr>
          <w:rFonts w:ascii="Times New Roman" w:hAnsi="Times New Roman" w:cs="Times New Roman"/>
          <w:b/>
          <w:bCs/>
        </w:rPr>
        <w:t>Service Accounts:</w:t>
      </w:r>
      <w:r w:rsidRPr="00D24464">
        <w:rPr>
          <w:rFonts w:ascii="Times New Roman" w:hAnsi="Times New Roman" w:cs="Times New Roman"/>
        </w:rPr>
        <w:t xml:space="preserve"> Non-interactive accounts used by services or applications (e.g., Apache web server) have been configured.</w:t>
      </w:r>
    </w:p>
    <w:p w14:paraId="52B324DB" w14:textId="77777777" w:rsidR="00D24464" w:rsidRPr="00D24464" w:rsidRDefault="00D24464" w:rsidP="00D24464">
      <w:pPr>
        <w:numPr>
          <w:ilvl w:val="0"/>
          <w:numId w:val="2"/>
        </w:numPr>
        <w:rPr>
          <w:rFonts w:ascii="Times New Roman" w:hAnsi="Times New Roman" w:cs="Times New Roman"/>
        </w:rPr>
      </w:pPr>
      <w:r w:rsidRPr="00D24464">
        <w:rPr>
          <w:rFonts w:ascii="Times New Roman" w:hAnsi="Times New Roman" w:cs="Times New Roman"/>
          <w:b/>
          <w:bCs/>
        </w:rPr>
        <w:t>Guest Accounts:</w:t>
      </w:r>
      <w:r w:rsidRPr="00D24464">
        <w:rPr>
          <w:rFonts w:ascii="Times New Roman" w:hAnsi="Times New Roman" w:cs="Times New Roman"/>
        </w:rPr>
        <w:t xml:space="preserve"> These are disabled by default and are only </w:t>
      </w:r>
      <w:proofErr w:type="gramStart"/>
      <w:r w:rsidRPr="00D24464">
        <w:rPr>
          <w:rFonts w:ascii="Times New Roman" w:hAnsi="Times New Roman" w:cs="Times New Roman"/>
        </w:rPr>
        <w:t>enabled</w:t>
      </w:r>
      <w:proofErr w:type="gramEnd"/>
      <w:r w:rsidRPr="00D24464">
        <w:rPr>
          <w:rFonts w:ascii="Times New Roman" w:hAnsi="Times New Roman" w:cs="Times New Roman"/>
        </w:rPr>
        <w:t xml:space="preserve"> when necessary, with strict expiration policies in place.</w:t>
      </w:r>
    </w:p>
    <w:p w14:paraId="3D99C64B" w14:textId="77777777" w:rsidR="00D24464" w:rsidRPr="00D24464" w:rsidRDefault="00D24464" w:rsidP="00D24464">
      <w:pPr>
        <w:numPr>
          <w:ilvl w:val="0"/>
          <w:numId w:val="2"/>
        </w:numPr>
        <w:rPr>
          <w:rFonts w:ascii="Times New Roman" w:hAnsi="Times New Roman" w:cs="Times New Roman"/>
        </w:rPr>
      </w:pPr>
      <w:r w:rsidRPr="00D24464">
        <w:rPr>
          <w:rFonts w:ascii="Times New Roman" w:hAnsi="Times New Roman" w:cs="Times New Roman"/>
          <w:b/>
          <w:bCs/>
        </w:rPr>
        <w:t>Prohibited Accounts:</w:t>
      </w:r>
      <w:r w:rsidRPr="00D24464">
        <w:rPr>
          <w:rFonts w:ascii="Times New Roman" w:hAnsi="Times New Roman" w:cs="Times New Roman"/>
        </w:rPr>
        <w:t xml:space="preserve"> We have defined and documented prohibited account types, such as shared user accounts, which are not allowed.</w:t>
      </w:r>
    </w:p>
    <w:p w14:paraId="4F58F1D4" w14:textId="77777777" w:rsidR="00D24464" w:rsidRPr="00D24464" w:rsidRDefault="00D24464" w:rsidP="00D24464">
      <w:pPr>
        <w:rPr>
          <w:rFonts w:ascii="Times New Roman" w:hAnsi="Times New Roman" w:cs="Times New Roman"/>
          <w:b/>
          <w:bCs/>
        </w:rPr>
      </w:pPr>
      <w:r w:rsidRPr="00D24464">
        <w:rPr>
          <w:rFonts w:ascii="Times New Roman" w:hAnsi="Times New Roman" w:cs="Times New Roman"/>
          <w:b/>
          <w:bCs/>
        </w:rPr>
        <w:t>b. Assigned Account Managers</w:t>
      </w:r>
    </w:p>
    <w:p w14:paraId="22422FE7" w14:textId="77777777" w:rsidR="00D24464" w:rsidRPr="00D24464" w:rsidRDefault="00D24464" w:rsidP="00D24464">
      <w:pPr>
        <w:rPr>
          <w:rFonts w:ascii="Times New Roman" w:hAnsi="Times New Roman" w:cs="Times New Roman"/>
        </w:rPr>
      </w:pPr>
      <w:r w:rsidRPr="00D24464">
        <w:rPr>
          <w:rFonts w:ascii="Times New Roman" w:hAnsi="Times New Roman" w:cs="Times New Roman"/>
          <w:b/>
          <w:bCs/>
        </w:rPr>
        <w:t>Implementation:</w:t>
      </w:r>
      <w:r w:rsidRPr="00D24464">
        <w:rPr>
          <w:rFonts w:ascii="Times New Roman" w:hAnsi="Times New Roman" w:cs="Times New Roman"/>
        </w:rPr>
        <w:t xml:space="preserve"> Specific roles within the IT department have been assigned as Account Managers in Active Directory (AD). These individuals are responsible for the creation, management, and review of accounts, as outlined in the AD management policy.</w:t>
      </w:r>
    </w:p>
    <w:p w14:paraId="60347B3F" w14:textId="77777777" w:rsidR="00D24464" w:rsidRPr="00D24464" w:rsidRDefault="00D24464" w:rsidP="00D24464">
      <w:pPr>
        <w:rPr>
          <w:rFonts w:ascii="Times New Roman" w:hAnsi="Times New Roman" w:cs="Times New Roman"/>
          <w:b/>
          <w:bCs/>
        </w:rPr>
      </w:pPr>
      <w:r w:rsidRPr="00D24464">
        <w:rPr>
          <w:rFonts w:ascii="Times New Roman" w:hAnsi="Times New Roman" w:cs="Times New Roman"/>
          <w:b/>
          <w:bCs/>
        </w:rPr>
        <w:t>c. Established Group and Role Membership Prerequisites</w:t>
      </w:r>
    </w:p>
    <w:p w14:paraId="586900EB" w14:textId="77777777" w:rsidR="00D24464" w:rsidRPr="00D24464" w:rsidRDefault="00D24464" w:rsidP="00D24464">
      <w:pPr>
        <w:rPr>
          <w:rFonts w:ascii="Times New Roman" w:hAnsi="Times New Roman" w:cs="Times New Roman"/>
        </w:rPr>
      </w:pPr>
      <w:r w:rsidRPr="00D24464">
        <w:rPr>
          <w:rFonts w:ascii="Times New Roman" w:hAnsi="Times New Roman" w:cs="Times New Roman"/>
          <w:b/>
          <w:bCs/>
        </w:rPr>
        <w:t>Implementation:</w:t>
      </w:r>
    </w:p>
    <w:p w14:paraId="4F5519D4" w14:textId="77777777" w:rsidR="00D24464" w:rsidRPr="00D24464" w:rsidRDefault="00D24464" w:rsidP="00D24464">
      <w:pPr>
        <w:numPr>
          <w:ilvl w:val="0"/>
          <w:numId w:val="3"/>
        </w:numPr>
        <w:rPr>
          <w:rFonts w:ascii="Times New Roman" w:hAnsi="Times New Roman" w:cs="Times New Roman"/>
        </w:rPr>
      </w:pPr>
      <w:r w:rsidRPr="00D24464">
        <w:rPr>
          <w:rFonts w:ascii="Times New Roman" w:hAnsi="Times New Roman" w:cs="Times New Roman"/>
          <w:b/>
          <w:bCs/>
        </w:rPr>
        <w:t>Departmental AD Groups:</w:t>
      </w:r>
      <w:r w:rsidRPr="00D24464">
        <w:rPr>
          <w:rFonts w:ascii="Times New Roman" w:hAnsi="Times New Roman" w:cs="Times New Roman"/>
        </w:rPr>
        <w:t xml:space="preserve"> Users are added to AD groups based on their department or role.</w:t>
      </w:r>
    </w:p>
    <w:p w14:paraId="0ECCA76B" w14:textId="77777777" w:rsidR="00D24464" w:rsidRPr="00D24464" w:rsidRDefault="00D24464" w:rsidP="00D24464">
      <w:pPr>
        <w:numPr>
          <w:ilvl w:val="0"/>
          <w:numId w:val="3"/>
        </w:numPr>
        <w:rPr>
          <w:rFonts w:ascii="Times New Roman" w:hAnsi="Times New Roman" w:cs="Times New Roman"/>
        </w:rPr>
      </w:pPr>
      <w:r w:rsidRPr="00D24464">
        <w:rPr>
          <w:rFonts w:ascii="Times New Roman" w:hAnsi="Times New Roman" w:cs="Times New Roman"/>
          <w:b/>
          <w:bCs/>
        </w:rPr>
        <w:t>Role-Based Access Control (RBAC):</w:t>
      </w:r>
      <w:r w:rsidRPr="00D24464">
        <w:rPr>
          <w:rFonts w:ascii="Times New Roman" w:hAnsi="Times New Roman" w:cs="Times New Roman"/>
        </w:rPr>
        <w:t xml:space="preserve"> AD’s built-in RBAC features are utilized to ensure that users are only members of groups necessary for their job functions.</w:t>
      </w:r>
    </w:p>
    <w:p w14:paraId="5C3F7FB2" w14:textId="77777777" w:rsidR="00D24464" w:rsidRPr="00D24464" w:rsidRDefault="00D24464" w:rsidP="00D24464">
      <w:pPr>
        <w:rPr>
          <w:rFonts w:ascii="Times New Roman" w:hAnsi="Times New Roman" w:cs="Times New Roman"/>
          <w:b/>
          <w:bCs/>
        </w:rPr>
      </w:pPr>
      <w:r w:rsidRPr="00D24464">
        <w:rPr>
          <w:rFonts w:ascii="Times New Roman" w:hAnsi="Times New Roman" w:cs="Times New Roman"/>
          <w:b/>
          <w:bCs/>
        </w:rPr>
        <w:lastRenderedPageBreak/>
        <w:t>d. Specified Authorized Users, Groups, Roles, and Access Authorizations</w:t>
      </w:r>
    </w:p>
    <w:p w14:paraId="0B12C8FA" w14:textId="77777777" w:rsidR="00D24464" w:rsidRPr="00D24464" w:rsidRDefault="00D24464" w:rsidP="00D24464">
      <w:pPr>
        <w:rPr>
          <w:rFonts w:ascii="Times New Roman" w:hAnsi="Times New Roman" w:cs="Times New Roman"/>
        </w:rPr>
      </w:pPr>
      <w:r w:rsidRPr="00D24464">
        <w:rPr>
          <w:rFonts w:ascii="Times New Roman" w:hAnsi="Times New Roman" w:cs="Times New Roman"/>
          <w:b/>
          <w:bCs/>
        </w:rPr>
        <w:t>Implementation:</w:t>
      </w:r>
    </w:p>
    <w:p w14:paraId="6AB4D537" w14:textId="77777777" w:rsidR="00D24464" w:rsidRPr="00D24464" w:rsidRDefault="00D24464" w:rsidP="00D24464">
      <w:pPr>
        <w:numPr>
          <w:ilvl w:val="0"/>
          <w:numId w:val="4"/>
        </w:numPr>
        <w:rPr>
          <w:rFonts w:ascii="Times New Roman" w:hAnsi="Times New Roman" w:cs="Times New Roman"/>
        </w:rPr>
      </w:pPr>
      <w:r w:rsidRPr="00D24464">
        <w:rPr>
          <w:rFonts w:ascii="Times New Roman" w:hAnsi="Times New Roman" w:cs="Times New Roman"/>
        </w:rPr>
        <w:t>We have ensured that only valid, authorized users have accounts in AD, based on their employment status.</w:t>
      </w:r>
    </w:p>
    <w:p w14:paraId="36649A3D" w14:textId="77777777" w:rsidR="00D24464" w:rsidRPr="00D24464" w:rsidRDefault="00D24464" w:rsidP="00D24464">
      <w:pPr>
        <w:numPr>
          <w:ilvl w:val="0"/>
          <w:numId w:val="4"/>
        </w:numPr>
        <w:rPr>
          <w:rFonts w:ascii="Times New Roman" w:hAnsi="Times New Roman" w:cs="Times New Roman"/>
        </w:rPr>
      </w:pPr>
      <w:r w:rsidRPr="00D24464">
        <w:rPr>
          <w:rFonts w:ascii="Times New Roman" w:hAnsi="Times New Roman" w:cs="Times New Roman"/>
        </w:rPr>
        <w:t>Users have been assigned to appropriate AD groups that determine their access to resources, such as file shares, printers, or the Apache web server.</w:t>
      </w:r>
    </w:p>
    <w:p w14:paraId="4C7DE848" w14:textId="77777777" w:rsidR="00D24464" w:rsidRPr="00D24464" w:rsidRDefault="00D24464" w:rsidP="00D24464">
      <w:pPr>
        <w:numPr>
          <w:ilvl w:val="0"/>
          <w:numId w:val="4"/>
        </w:numPr>
        <w:rPr>
          <w:rFonts w:ascii="Times New Roman" w:hAnsi="Times New Roman" w:cs="Times New Roman"/>
        </w:rPr>
      </w:pPr>
      <w:r w:rsidRPr="00D24464">
        <w:rPr>
          <w:rFonts w:ascii="Times New Roman" w:hAnsi="Times New Roman" w:cs="Times New Roman"/>
        </w:rPr>
        <w:t>Specific access authorizations and privileges have been defined using AD’s permissions model, which includes restricting certain groups from accessing sensitive servers or administrative tools.</w:t>
      </w:r>
    </w:p>
    <w:p w14:paraId="1544EEFF" w14:textId="77777777" w:rsidR="00D24464" w:rsidRPr="00D24464" w:rsidRDefault="00D24464" w:rsidP="00D24464">
      <w:pPr>
        <w:rPr>
          <w:rFonts w:ascii="Times New Roman" w:hAnsi="Times New Roman" w:cs="Times New Roman"/>
          <w:b/>
          <w:bCs/>
        </w:rPr>
      </w:pPr>
      <w:r w:rsidRPr="00D24464">
        <w:rPr>
          <w:rFonts w:ascii="Times New Roman" w:hAnsi="Times New Roman" w:cs="Times New Roman"/>
          <w:b/>
          <w:bCs/>
        </w:rPr>
        <w:t>e. Established Approvals for Account Creation</w:t>
      </w:r>
    </w:p>
    <w:p w14:paraId="10916224" w14:textId="77777777" w:rsidR="00D24464" w:rsidRPr="00D24464" w:rsidRDefault="00D24464" w:rsidP="00D24464">
      <w:pPr>
        <w:rPr>
          <w:rFonts w:ascii="Times New Roman" w:hAnsi="Times New Roman" w:cs="Times New Roman"/>
        </w:rPr>
      </w:pPr>
      <w:r w:rsidRPr="00D24464">
        <w:rPr>
          <w:rFonts w:ascii="Times New Roman" w:hAnsi="Times New Roman" w:cs="Times New Roman"/>
          <w:b/>
          <w:bCs/>
        </w:rPr>
        <w:t>Implementation:</w:t>
      </w:r>
      <w:r w:rsidRPr="00D24464">
        <w:rPr>
          <w:rFonts w:ascii="Times New Roman" w:hAnsi="Times New Roman" w:cs="Times New Roman"/>
        </w:rPr>
        <w:t xml:space="preserve"> A workflow has been established where account creation requests are submitted through a ticketing system. Approvals from department heads or IT managers are required before accounts are created in AD.</w:t>
      </w:r>
    </w:p>
    <w:p w14:paraId="346EA6B7" w14:textId="77777777" w:rsidR="00D24464" w:rsidRPr="00D24464" w:rsidRDefault="00D24464" w:rsidP="00D24464">
      <w:pPr>
        <w:rPr>
          <w:rFonts w:ascii="Times New Roman" w:hAnsi="Times New Roman" w:cs="Times New Roman"/>
          <w:b/>
          <w:bCs/>
        </w:rPr>
      </w:pPr>
      <w:r w:rsidRPr="00D24464">
        <w:rPr>
          <w:rFonts w:ascii="Times New Roman" w:hAnsi="Times New Roman" w:cs="Times New Roman"/>
          <w:b/>
          <w:bCs/>
        </w:rPr>
        <w:t>f. Implemented Account Lifecycle Management (Creation, Modification, Disablement, Removal)</w:t>
      </w:r>
    </w:p>
    <w:p w14:paraId="13FE97B2" w14:textId="77777777" w:rsidR="00D24464" w:rsidRPr="00D24464" w:rsidRDefault="00D24464" w:rsidP="00D24464">
      <w:pPr>
        <w:rPr>
          <w:rFonts w:ascii="Times New Roman" w:hAnsi="Times New Roman" w:cs="Times New Roman"/>
        </w:rPr>
      </w:pPr>
      <w:r w:rsidRPr="00D24464">
        <w:rPr>
          <w:rFonts w:ascii="Times New Roman" w:hAnsi="Times New Roman" w:cs="Times New Roman"/>
          <w:b/>
          <w:bCs/>
        </w:rPr>
        <w:t>Implementation:</w:t>
      </w:r>
    </w:p>
    <w:p w14:paraId="290E39A5" w14:textId="77777777" w:rsidR="00D24464" w:rsidRPr="00D24464" w:rsidRDefault="00D24464" w:rsidP="00D24464">
      <w:pPr>
        <w:numPr>
          <w:ilvl w:val="0"/>
          <w:numId w:val="5"/>
        </w:numPr>
        <w:rPr>
          <w:rFonts w:ascii="Times New Roman" w:hAnsi="Times New Roman" w:cs="Times New Roman"/>
        </w:rPr>
      </w:pPr>
      <w:r w:rsidRPr="00D24464">
        <w:rPr>
          <w:rFonts w:ascii="Times New Roman" w:hAnsi="Times New Roman" w:cs="Times New Roman"/>
          <w:b/>
          <w:bCs/>
        </w:rPr>
        <w:t>Account Creation:</w:t>
      </w:r>
      <w:r w:rsidRPr="00D24464">
        <w:rPr>
          <w:rFonts w:ascii="Times New Roman" w:hAnsi="Times New Roman" w:cs="Times New Roman"/>
        </w:rPr>
        <w:t xml:space="preserve"> Accounts are created based on approved requests, following standard naming conventions.</w:t>
      </w:r>
    </w:p>
    <w:p w14:paraId="21C62857" w14:textId="77777777" w:rsidR="00D24464" w:rsidRPr="00D24464" w:rsidRDefault="00D24464" w:rsidP="00D24464">
      <w:pPr>
        <w:numPr>
          <w:ilvl w:val="0"/>
          <w:numId w:val="5"/>
        </w:numPr>
        <w:rPr>
          <w:rFonts w:ascii="Times New Roman" w:hAnsi="Times New Roman" w:cs="Times New Roman"/>
        </w:rPr>
      </w:pPr>
      <w:r w:rsidRPr="00D24464">
        <w:rPr>
          <w:rFonts w:ascii="Times New Roman" w:hAnsi="Times New Roman" w:cs="Times New Roman"/>
          <w:b/>
          <w:bCs/>
        </w:rPr>
        <w:t>Modification:</w:t>
      </w:r>
      <w:r w:rsidRPr="00D24464">
        <w:rPr>
          <w:rFonts w:ascii="Times New Roman" w:hAnsi="Times New Roman" w:cs="Times New Roman"/>
        </w:rPr>
        <w:t xml:space="preserve"> Changes to accounts, such as role changes or group membership, are logged and require approval.</w:t>
      </w:r>
    </w:p>
    <w:p w14:paraId="4A064A53" w14:textId="77777777" w:rsidR="00D24464" w:rsidRPr="00D24464" w:rsidRDefault="00D24464" w:rsidP="00D24464">
      <w:pPr>
        <w:numPr>
          <w:ilvl w:val="0"/>
          <w:numId w:val="5"/>
        </w:numPr>
        <w:rPr>
          <w:rFonts w:ascii="Times New Roman" w:hAnsi="Times New Roman" w:cs="Times New Roman"/>
        </w:rPr>
      </w:pPr>
      <w:r w:rsidRPr="00D24464">
        <w:rPr>
          <w:rFonts w:ascii="Times New Roman" w:hAnsi="Times New Roman" w:cs="Times New Roman"/>
          <w:b/>
          <w:bCs/>
        </w:rPr>
        <w:t>Disablement:</w:t>
      </w:r>
      <w:r w:rsidRPr="00D24464">
        <w:rPr>
          <w:rFonts w:ascii="Times New Roman" w:hAnsi="Times New Roman" w:cs="Times New Roman"/>
        </w:rPr>
        <w:t xml:space="preserve"> Accounts are automatically disabled after a predefined period of inactivity or upon termination of employment.</w:t>
      </w:r>
    </w:p>
    <w:p w14:paraId="6E5E3F3F" w14:textId="77777777" w:rsidR="00D24464" w:rsidRPr="00D24464" w:rsidRDefault="00D24464" w:rsidP="00D24464">
      <w:pPr>
        <w:numPr>
          <w:ilvl w:val="0"/>
          <w:numId w:val="5"/>
        </w:numPr>
        <w:rPr>
          <w:rFonts w:ascii="Times New Roman" w:hAnsi="Times New Roman" w:cs="Times New Roman"/>
        </w:rPr>
      </w:pPr>
      <w:r w:rsidRPr="00D24464">
        <w:rPr>
          <w:rFonts w:ascii="Times New Roman" w:hAnsi="Times New Roman" w:cs="Times New Roman"/>
          <w:b/>
          <w:bCs/>
        </w:rPr>
        <w:t>Removal:</w:t>
      </w:r>
      <w:r w:rsidRPr="00D24464">
        <w:rPr>
          <w:rFonts w:ascii="Times New Roman" w:hAnsi="Times New Roman" w:cs="Times New Roman"/>
        </w:rPr>
        <w:t xml:space="preserve"> Accounts are removed from AD following a standard retention period after disablement, ensuring that all associated data is archived or transferred as necessary.</w:t>
      </w:r>
    </w:p>
    <w:p w14:paraId="30AD3FB6" w14:textId="77777777" w:rsidR="00D24464" w:rsidRPr="00D24464" w:rsidRDefault="00D24464" w:rsidP="00D24464">
      <w:pPr>
        <w:rPr>
          <w:rFonts w:ascii="Times New Roman" w:hAnsi="Times New Roman" w:cs="Times New Roman"/>
          <w:b/>
          <w:bCs/>
        </w:rPr>
      </w:pPr>
      <w:r w:rsidRPr="00D24464">
        <w:rPr>
          <w:rFonts w:ascii="Times New Roman" w:hAnsi="Times New Roman" w:cs="Times New Roman"/>
          <w:b/>
          <w:bCs/>
        </w:rPr>
        <w:t>g. Monitored Account Usage</w:t>
      </w:r>
    </w:p>
    <w:p w14:paraId="0171EB48" w14:textId="77777777" w:rsidR="00D24464" w:rsidRPr="00D24464" w:rsidRDefault="00D24464" w:rsidP="00D24464">
      <w:pPr>
        <w:rPr>
          <w:rFonts w:ascii="Times New Roman" w:hAnsi="Times New Roman" w:cs="Times New Roman"/>
        </w:rPr>
      </w:pPr>
      <w:r w:rsidRPr="00D24464">
        <w:rPr>
          <w:rFonts w:ascii="Times New Roman" w:hAnsi="Times New Roman" w:cs="Times New Roman"/>
          <w:b/>
          <w:bCs/>
        </w:rPr>
        <w:t>Implementation:</w:t>
      </w:r>
      <w:r w:rsidRPr="00D24464">
        <w:rPr>
          <w:rFonts w:ascii="Times New Roman" w:hAnsi="Times New Roman" w:cs="Times New Roman"/>
        </w:rPr>
        <w:t xml:space="preserve"> Auditing has been enabled in AD to monitor account activities, including logon events, account creation, and changes to group memberships. Logs are forwarded to a SIEM system for real-time monitoring and alerts on suspicious activities.</w:t>
      </w:r>
    </w:p>
    <w:p w14:paraId="0A5BEB8C" w14:textId="77777777" w:rsidR="00D24464" w:rsidRPr="00D24464" w:rsidRDefault="00D24464" w:rsidP="00D24464">
      <w:pPr>
        <w:rPr>
          <w:rFonts w:ascii="Times New Roman" w:hAnsi="Times New Roman" w:cs="Times New Roman"/>
          <w:b/>
          <w:bCs/>
        </w:rPr>
      </w:pPr>
      <w:r w:rsidRPr="00D24464">
        <w:rPr>
          <w:rFonts w:ascii="Times New Roman" w:hAnsi="Times New Roman" w:cs="Times New Roman"/>
          <w:b/>
          <w:bCs/>
        </w:rPr>
        <w:t>h. Set Up Notification of Account Changes</w:t>
      </w:r>
    </w:p>
    <w:p w14:paraId="03680ACB" w14:textId="77777777" w:rsidR="00D24464" w:rsidRPr="00D24464" w:rsidRDefault="00D24464" w:rsidP="00D24464">
      <w:pPr>
        <w:rPr>
          <w:rFonts w:ascii="Times New Roman" w:hAnsi="Times New Roman" w:cs="Times New Roman"/>
        </w:rPr>
      </w:pPr>
      <w:r w:rsidRPr="00D24464">
        <w:rPr>
          <w:rFonts w:ascii="Times New Roman" w:hAnsi="Times New Roman" w:cs="Times New Roman"/>
          <w:b/>
          <w:bCs/>
        </w:rPr>
        <w:t>Implementation:</w:t>
      </w:r>
      <w:r w:rsidRPr="00D24464">
        <w:rPr>
          <w:rFonts w:ascii="Times New Roman" w:hAnsi="Times New Roman" w:cs="Times New Roman"/>
        </w:rPr>
        <w:t xml:space="preserve"> Automated notifications within the AD management system have been set up to alert account managers when:</w:t>
      </w:r>
    </w:p>
    <w:p w14:paraId="4972BDD0" w14:textId="77777777" w:rsidR="00D24464" w:rsidRPr="00D24464" w:rsidRDefault="00D24464" w:rsidP="00D24464">
      <w:pPr>
        <w:numPr>
          <w:ilvl w:val="0"/>
          <w:numId w:val="6"/>
        </w:numPr>
        <w:rPr>
          <w:rFonts w:ascii="Times New Roman" w:hAnsi="Times New Roman" w:cs="Times New Roman"/>
        </w:rPr>
      </w:pPr>
      <w:r w:rsidRPr="00D24464">
        <w:rPr>
          <w:rFonts w:ascii="Times New Roman" w:hAnsi="Times New Roman" w:cs="Times New Roman"/>
        </w:rPr>
        <w:t>Accounts are no longer required.</w:t>
      </w:r>
    </w:p>
    <w:p w14:paraId="51E8AF43" w14:textId="77777777" w:rsidR="00D24464" w:rsidRPr="00D24464" w:rsidRDefault="00D24464" w:rsidP="00D24464">
      <w:pPr>
        <w:numPr>
          <w:ilvl w:val="0"/>
          <w:numId w:val="6"/>
        </w:numPr>
        <w:rPr>
          <w:rFonts w:ascii="Times New Roman" w:hAnsi="Times New Roman" w:cs="Times New Roman"/>
        </w:rPr>
      </w:pPr>
      <w:r w:rsidRPr="00D24464">
        <w:rPr>
          <w:rFonts w:ascii="Times New Roman" w:hAnsi="Times New Roman" w:cs="Times New Roman"/>
        </w:rPr>
        <w:lastRenderedPageBreak/>
        <w:t>Users are terminated or transferred.</w:t>
      </w:r>
    </w:p>
    <w:p w14:paraId="669885A3" w14:textId="77777777" w:rsidR="00D24464" w:rsidRPr="00D24464" w:rsidRDefault="00D24464" w:rsidP="00D24464">
      <w:pPr>
        <w:numPr>
          <w:ilvl w:val="0"/>
          <w:numId w:val="6"/>
        </w:numPr>
        <w:rPr>
          <w:rFonts w:ascii="Times New Roman" w:hAnsi="Times New Roman" w:cs="Times New Roman"/>
        </w:rPr>
      </w:pPr>
      <w:r w:rsidRPr="00D24464">
        <w:rPr>
          <w:rFonts w:ascii="Times New Roman" w:hAnsi="Times New Roman" w:cs="Times New Roman"/>
        </w:rPr>
        <w:t xml:space="preserve">There is a change in the user's role or system access needs. These notifications are sent within a predefined </w:t>
      </w:r>
      <w:proofErr w:type="gramStart"/>
      <w:r w:rsidRPr="00D24464">
        <w:rPr>
          <w:rFonts w:ascii="Times New Roman" w:hAnsi="Times New Roman" w:cs="Times New Roman"/>
        </w:rPr>
        <w:t>time period</w:t>
      </w:r>
      <w:proofErr w:type="gramEnd"/>
      <w:r w:rsidRPr="00D24464">
        <w:rPr>
          <w:rFonts w:ascii="Times New Roman" w:hAnsi="Times New Roman" w:cs="Times New Roman"/>
        </w:rPr>
        <w:t>, typically within 24 hours of the change.</w:t>
      </w:r>
    </w:p>
    <w:p w14:paraId="044BB86D" w14:textId="77777777" w:rsidR="00D24464" w:rsidRPr="00D24464" w:rsidRDefault="00D24464" w:rsidP="00D24464">
      <w:pPr>
        <w:rPr>
          <w:rFonts w:ascii="Times New Roman" w:hAnsi="Times New Roman" w:cs="Times New Roman"/>
          <w:b/>
          <w:bCs/>
        </w:rPr>
      </w:pPr>
      <w:proofErr w:type="spellStart"/>
      <w:r w:rsidRPr="00D24464">
        <w:rPr>
          <w:rFonts w:ascii="Times New Roman" w:hAnsi="Times New Roman" w:cs="Times New Roman"/>
          <w:b/>
          <w:bCs/>
        </w:rPr>
        <w:t>i</w:t>
      </w:r>
      <w:proofErr w:type="spellEnd"/>
      <w:r w:rsidRPr="00D24464">
        <w:rPr>
          <w:rFonts w:ascii="Times New Roman" w:hAnsi="Times New Roman" w:cs="Times New Roman"/>
          <w:b/>
          <w:bCs/>
        </w:rPr>
        <w:t>. Authorized System Access</w:t>
      </w:r>
    </w:p>
    <w:p w14:paraId="67EEEAE3" w14:textId="77777777" w:rsidR="00D24464" w:rsidRPr="00D24464" w:rsidRDefault="00D24464" w:rsidP="00D24464">
      <w:pPr>
        <w:rPr>
          <w:rFonts w:ascii="Times New Roman" w:hAnsi="Times New Roman" w:cs="Times New Roman"/>
        </w:rPr>
      </w:pPr>
      <w:r w:rsidRPr="00D24464">
        <w:rPr>
          <w:rFonts w:ascii="Times New Roman" w:hAnsi="Times New Roman" w:cs="Times New Roman"/>
          <w:b/>
          <w:bCs/>
        </w:rPr>
        <w:t>Implementation:</w:t>
      </w:r>
      <w:r w:rsidRPr="00D24464">
        <w:rPr>
          <w:rFonts w:ascii="Times New Roman" w:hAnsi="Times New Roman" w:cs="Times New Roman"/>
        </w:rPr>
        <w:t xml:space="preserve"> System access has been authorized based on:</w:t>
      </w:r>
    </w:p>
    <w:p w14:paraId="53B5F6A2" w14:textId="77777777" w:rsidR="00D24464" w:rsidRPr="00D24464" w:rsidRDefault="00D24464" w:rsidP="00D24464">
      <w:pPr>
        <w:numPr>
          <w:ilvl w:val="0"/>
          <w:numId w:val="7"/>
        </w:numPr>
        <w:rPr>
          <w:rFonts w:ascii="Times New Roman" w:hAnsi="Times New Roman" w:cs="Times New Roman"/>
        </w:rPr>
      </w:pPr>
      <w:r w:rsidRPr="00D24464">
        <w:rPr>
          <w:rFonts w:ascii="Times New Roman" w:hAnsi="Times New Roman" w:cs="Times New Roman"/>
          <w:b/>
          <w:bCs/>
        </w:rPr>
        <w:t>Valid Access Authorization:</w:t>
      </w:r>
      <w:r w:rsidRPr="00D24464">
        <w:rPr>
          <w:rFonts w:ascii="Times New Roman" w:hAnsi="Times New Roman" w:cs="Times New Roman"/>
        </w:rPr>
        <w:t xml:space="preserve"> Only users with proper authorization have been granted accounts.</w:t>
      </w:r>
    </w:p>
    <w:p w14:paraId="06C37B79" w14:textId="77777777" w:rsidR="00D24464" w:rsidRPr="00D24464" w:rsidRDefault="00D24464" w:rsidP="00D24464">
      <w:pPr>
        <w:numPr>
          <w:ilvl w:val="0"/>
          <w:numId w:val="7"/>
        </w:numPr>
        <w:rPr>
          <w:rFonts w:ascii="Times New Roman" w:hAnsi="Times New Roman" w:cs="Times New Roman"/>
        </w:rPr>
      </w:pPr>
      <w:r w:rsidRPr="00D24464">
        <w:rPr>
          <w:rFonts w:ascii="Times New Roman" w:hAnsi="Times New Roman" w:cs="Times New Roman"/>
          <w:b/>
          <w:bCs/>
        </w:rPr>
        <w:t>Intended System Usage:</w:t>
      </w:r>
      <w:r w:rsidRPr="00D24464">
        <w:rPr>
          <w:rFonts w:ascii="Times New Roman" w:hAnsi="Times New Roman" w:cs="Times New Roman"/>
        </w:rPr>
        <w:t xml:space="preserve"> Access levels are aligned with the user’s role and their need for system resources.</w:t>
      </w:r>
    </w:p>
    <w:p w14:paraId="14648389" w14:textId="77777777" w:rsidR="00D24464" w:rsidRPr="00D24464" w:rsidRDefault="00D24464" w:rsidP="00D24464">
      <w:pPr>
        <w:numPr>
          <w:ilvl w:val="0"/>
          <w:numId w:val="7"/>
        </w:numPr>
        <w:rPr>
          <w:rFonts w:ascii="Times New Roman" w:hAnsi="Times New Roman" w:cs="Times New Roman"/>
        </w:rPr>
      </w:pPr>
      <w:r w:rsidRPr="00D24464">
        <w:rPr>
          <w:rFonts w:ascii="Times New Roman" w:hAnsi="Times New Roman" w:cs="Times New Roman"/>
          <w:b/>
          <w:bCs/>
        </w:rPr>
        <w:t>Attributes:</w:t>
      </w:r>
      <w:r w:rsidRPr="00D24464">
        <w:rPr>
          <w:rFonts w:ascii="Times New Roman" w:hAnsi="Times New Roman" w:cs="Times New Roman"/>
        </w:rPr>
        <w:t xml:space="preserve"> Specific attributes, such as user department or security clearance, are considered when granting access.</w:t>
      </w:r>
    </w:p>
    <w:p w14:paraId="6F16E98C" w14:textId="77777777" w:rsidR="00D24464" w:rsidRPr="00D24464" w:rsidRDefault="00D24464" w:rsidP="00D24464">
      <w:pPr>
        <w:rPr>
          <w:rFonts w:ascii="Times New Roman" w:hAnsi="Times New Roman" w:cs="Times New Roman"/>
          <w:b/>
          <w:bCs/>
        </w:rPr>
      </w:pPr>
      <w:r w:rsidRPr="00D24464">
        <w:rPr>
          <w:rFonts w:ascii="Times New Roman" w:hAnsi="Times New Roman" w:cs="Times New Roman"/>
          <w:b/>
          <w:bCs/>
        </w:rPr>
        <w:t>j. Conducted Account Review for Compliance</w:t>
      </w:r>
    </w:p>
    <w:p w14:paraId="5D0A8456" w14:textId="77777777" w:rsidR="00D24464" w:rsidRPr="00D24464" w:rsidRDefault="00D24464" w:rsidP="00D24464">
      <w:pPr>
        <w:rPr>
          <w:rFonts w:ascii="Times New Roman" w:hAnsi="Times New Roman" w:cs="Times New Roman"/>
        </w:rPr>
      </w:pPr>
      <w:r w:rsidRPr="00D24464">
        <w:rPr>
          <w:rFonts w:ascii="Times New Roman" w:hAnsi="Times New Roman" w:cs="Times New Roman"/>
          <w:b/>
          <w:bCs/>
        </w:rPr>
        <w:t>Implementation:</w:t>
      </w:r>
      <w:r w:rsidRPr="00D24464">
        <w:rPr>
          <w:rFonts w:ascii="Times New Roman" w:hAnsi="Times New Roman" w:cs="Times New Roman"/>
        </w:rPr>
        <w:t xml:space="preserve"> Regular (e.g., quarterly) reviews of all AD accounts are conducted to ensure compliance with account management policies. This review process includes checking group memberships, last login times, and account activity.</w:t>
      </w:r>
    </w:p>
    <w:p w14:paraId="7783C768" w14:textId="77777777" w:rsidR="00D24464" w:rsidRPr="00D24464" w:rsidRDefault="00D24464" w:rsidP="00D24464">
      <w:pPr>
        <w:rPr>
          <w:rFonts w:ascii="Times New Roman" w:hAnsi="Times New Roman" w:cs="Times New Roman"/>
          <w:b/>
          <w:bCs/>
        </w:rPr>
      </w:pPr>
      <w:r w:rsidRPr="00D24464">
        <w:rPr>
          <w:rFonts w:ascii="Times New Roman" w:hAnsi="Times New Roman" w:cs="Times New Roman"/>
          <w:b/>
          <w:bCs/>
        </w:rPr>
        <w:t>k. Managed Change of Shared/Group Account Authenticators</w:t>
      </w:r>
    </w:p>
    <w:p w14:paraId="1585DDC4" w14:textId="77777777" w:rsidR="00D24464" w:rsidRPr="00D24464" w:rsidRDefault="00D24464" w:rsidP="00D24464">
      <w:pPr>
        <w:rPr>
          <w:rFonts w:ascii="Times New Roman" w:hAnsi="Times New Roman" w:cs="Times New Roman"/>
        </w:rPr>
      </w:pPr>
      <w:r w:rsidRPr="00D24464">
        <w:rPr>
          <w:rFonts w:ascii="Times New Roman" w:hAnsi="Times New Roman" w:cs="Times New Roman"/>
          <w:b/>
          <w:bCs/>
        </w:rPr>
        <w:t>Implementation:</w:t>
      </w:r>
      <w:r w:rsidRPr="00D24464">
        <w:rPr>
          <w:rFonts w:ascii="Times New Roman" w:hAnsi="Times New Roman" w:cs="Times New Roman"/>
        </w:rPr>
        <w:t xml:space="preserve"> For any shared or group accounts, a process has been established to change the account’s password or authenticator whenever a member leaves the group or no longer requires access.</w:t>
      </w:r>
    </w:p>
    <w:p w14:paraId="4B995AC8" w14:textId="77777777" w:rsidR="00D24464" w:rsidRPr="00D24464" w:rsidRDefault="00D24464" w:rsidP="00D24464">
      <w:pPr>
        <w:rPr>
          <w:rFonts w:ascii="Times New Roman" w:hAnsi="Times New Roman" w:cs="Times New Roman"/>
          <w:b/>
          <w:bCs/>
        </w:rPr>
      </w:pPr>
      <w:r w:rsidRPr="00D24464">
        <w:rPr>
          <w:rFonts w:ascii="Times New Roman" w:hAnsi="Times New Roman" w:cs="Times New Roman"/>
          <w:b/>
          <w:bCs/>
        </w:rPr>
        <w:t>l. Aligned Account Management with Personnel Termination and Transfer Processes</w:t>
      </w:r>
    </w:p>
    <w:p w14:paraId="553C756F" w14:textId="77777777" w:rsidR="00D24464" w:rsidRPr="00D24464" w:rsidRDefault="00D24464" w:rsidP="00D24464">
      <w:pPr>
        <w:rPr>
          <w:rFonts w:ascii="Times New Roman" w:hAnsi="Times New Roman" w:cs="Times New Roman"/>
        </w:rPr>
      </w:pPr>
      <w:r w:rsidRPr="00D24464">
        <w:rPr>
          <w:rFonts w:ascii="Times New Roman" w:hAnsi="Times New Roman" w:cs="Times New Roman"/>
          <w:b/>
          <w:bCs/>
        </w:rPr>
        <w:t>Implementation:</w:t>
      </w:r>
      <w:r w:rsidRPr="00D24464">
        <w:rPr>
          <w:rFonts w:ascii="Times New Roman" w:hAnsi="Times New Roman" w:cs="Times New Roman"/>
        </w:rPr>
        <w:t xml:space="preserve"> AD account management processes have been integrated with HR’s termination and transfer workflows:</w:t>
      </w:r>
    </w:p>
    <w:p w14:paraId="0B7207CE" w14:textId="77777777" w:rsidR="00D24464" w:rsidRPr="00D24464" w:rsidRDefault="00D24464" w:rsidP="00D24464">
      <w:pPr>
        <w:numPr>
          <w:ilvl w:val="0"/>
          <w:numId w:val="8"/>
        </w:numPr>
        <w:rPr>
          <w:rFonts w:ascii="Times New Roman" w:hAnsi="Times New Roman" w:cs="Times New Roman"/>
        </w:rPr>
      </w:pPr>
      <w:r w:rsidRPr="00D24464">
        <w:rPr>
          <w:rFonts w:ascii="Times New Roman" w:hAnsi="Times New Roman" w:cs="Times New Roman"/>
          <w:b/>
          <w:bCs/>
        </w:rPr>
        <w:t>Immediate Disablement:</w:t>
      </w:r>
      <w:r w:rsidRPr="00D24464">
        <w:rPr>
          <w:rFonts w:ascii="Times New Roman" w:hAnsi="Times New Roman" w:cs="Times New Roman"/>
        </w:rPr>
        <w:t xml:space="preserve"> Upon notification from HR, the user’s AD account is immediately disabled.</w:t>
      </w:r>
    </w:p>
    <w:p w14:paraId="30A23391" w14:textId="77777777" w:rsidR="00D24464" w:rsidRPr="00D24464" w:rsidRDefault="00D24464" w:rsidP="00D24464">
      <w:pPr>
        <w:numPr>
          <w:ilvl w:val="0"/>
          <w:numId w:val="8"/>
        </w:numPr>
        <w:rPr>
          <w:rFonts w:ascii="Times New Roman" w:hAnsi="Times New Roman" w:cs="Times New Roman"/>
        </w:rPr>
      </w:pPr>
      <w:r w:rsidRPr="00D24464">
        <w:rPr>
          <w:rFonts w:ascii="Times New Roman" w:hAnsi="Times New Roman" w:cs="Times New Roman"/>
          <w:b/>
          <w:bCs/>
        </w:rPr>
        <w:t>Data Transfer:</w:t>
      </w:r>
      <w:r w:rsidRPr="00D24464">
        <w:rPr>
          <w:rFonts w:ascii="Times New Roman" w:hAnsi="Times New Roman" w:cs="Times New Roman"/>
        </w:rPr>
        <w:t xml:space="preserve"> Necessary data is transferred to a new owner, and the account is removed according to policy.</w:t>
      </w:r>
    </w:p>
    <w:p w14:paraId="1159C8C2" w14:textId="77777777" w:rsidR="00D24464" w:rsidRDefault="00D24464" w:rsidP="00D24464">
      <w:pPr>
        <w:rPr>
          <w:rFonts w:ascii="Times New Roman" w:hAnsi="Times New Roman" w:cs="Times New Roman"/>
        </w:rPr>
      </w:pPr>
    </w:p>
    <w:p w14:paraId="435BDAEA" w14:textId="77777777" w:rsidR="000D0953" w:rsidRDefault="000D0953" w:rsidP="000D0953">
      <w:pPr>
        <w:pStyle w:val="ListParagraph"/>
        <w:numPr>
          <w:ilvl w:val="2"/>
          <w:numId w:val="1"/>
        </w:numPr>
        <w:spacing w:after="0" w:line="240" w:lineRule="auto"/>
      </w:pPr>
      <w:r w:rsidRPr="00EF50F4">
        <w:t>Limit system access to the types of transactions and functions that authorized users are permitted to execute.</w:t>
      </w:r>
    </w:p>
    <w:p w14:paraId="67C3158A" w14:textId="77777777" w:rsidR="000D0953" w:rsidRDefault="000D0953" w:rsidP="000D0953">
      <w:pPr>
        <w:pStyle w:val="BodyTextIndent"/>
        <w:tabs>
          <w:tab w:val="left" w:pos="0"/>
          <w:tab w:val="left" w:pos="630"/>
        </w:tabs>
        <w:ind w:left="0"/>
        <w:rPr>
          <w:b/>
        </w:rPr>
      </w:pPr>
    </w:p>
    <w:p w14:paraId="74774F2F" w14:textId="77777777" w:rsidR="000D0953" w:rsidRDefault="000D0953" w:rsidP="000D0953">
      <w:pPr>
        <w:pStyle w:val="BodyTextIndent"/>
        <w:tabs>
          <w:tab w:val="left" w:pos="0"/>
          <w:tab w:val="left" w:pos="630"/>
        </w:tabs>
        <w:ind w:left="0"/>
        <w:rPr>
          <w:b/>
        </w:rPr>
      </w:pPr>
    </w:p>
    <w:p w14:paraId="63CD926E" w14:textId="77777777" w:rsidR="000D0953" w:rsidRDefault="000D0953" w:rsidP="000D0953">
      <w:pPr>
        <w:pStyle w:val="BodyTextIndent"/>
        <w:tabs>
          <w:tab w:val="left" w:pos="0"/>
          <w:tab w:val="left" w:pos="630"/>
        </w:tabs>
        <w:ind w:left="0"/>
        <w:rPr>
          <w:b/>
        </w:rPr>
      </w:pPr>
    </w:p>
    <w:p w14:paraId="62CD7D2A" w14:textId="77777777" w:rsidR="000D0953" w:rsidRDefault="000D0953" w:rsidP="000D0953">
      <w:pPr>
        <w:pStyle w:val="BodyTextIndent"/>
        <w:tabs>
          <w:tab w:val="left" w:pos="0"/>
          <w:tab w:val="left" w:pos="630"/>
        </w:tabs>
        <w:ind w:left="0"/>
        <w:rPr>
          <w:b/>
        </w:rPr>
      </w:pPr>
    </w:p>
    <w:p w14:paraId="54E97DD4" w14:textId="77777777" w:rsidR="000D0953" w:rsidRDefault="000D0953" w:rsidP="000D0953">
      <w:pPr>
        <w:pStyle w:val="BodyTextIndent"/>
        <w:tabs>
          <w:tab w:val="left" w:pos="0"/>
          <w:tab w:val="left" w:pos="630"/>
        </w:tabs>
        <w:ind w:left="0"/>
        <w:rPr>
          <w:b/>
        </w:rPr>
      </w:pPr>
    </w:p>
    <w:p w14:paraId="3603AF00" w14:textId="77777777" w:rsidR="000D0953" w:rsidRDefault="000D0953" w:rsidP="000D0953">
      <w:pPr>
        <w:pStyle w:val="BodyTextIndent"/>
        <w:tabs>
          <w:tab w:val="left" w:pos="0"/>
          <w:tab w:val="left" w:pos="630"/>
        </w:tabs>
        <w:ind w:left="0"/>
        <w:rPr>
          <w:b/>
        </w:rPr>
      </w:pPr>
    </w:p>
    <w:p w14:paraId="7A127A30" w14:textId="465D583C" w:rsidR="000D0953" w:rsidRDefault="000D0953" w:rsidP="000D0953">
      <w:pPr>
        <w:pStyle w:val="BodyTextIndent"/>
        <w:tabs>
          <w:tab w:val="left" w:pos="0"/>
          <w:tab w:val="left" w:pos="630"/>
        </w:tabs>
        <w:ind w:left="0"/>
        <w:rPr>
          <w:b/>
        </w:rPr>
      </w:pPr>
      <w:r>
        <w:rPr>
          <w:b/>
        </w:rPr>
        <w:t>Access Control AC-3 Access Enforcement</w:t>
      </w:r>
    </w:p>
    <w:p w14:paraId="004EFCC1" w14:textId="77777777" w:rsidR="000D0953" w:rsidRPr="000D0953" w:rsidRDefault="000D0953" w:rsidP="000D0953">
      <w:pPr>
        <w:pStyle w:val="BodyTextIndent"/>
        <w:tabs>
          <w:tab w:val="left" w:pos="0"/>
          <w:tab w:val="left" w:pos="630"/>
        </w:tabs>
        <w:ind w:left="0"/>
        <w:rPr>
          <w:b/>
        </w:rPr>
      </w:pPr>
    </w:p>
    <w:p w14:paraId="4BAEDB22" w14:textId="4151CC2C" w:rsidR="000D0953" w:rsidRPr="000D0953" w:rsidRDefault="000D0953" w:rsidP="000D0953">
      <w:pPr>
        <w:rPr>
          <w:rFonts w:ascii="Times New Roman" w:hAnsi="Times New Roman" w:cs="Times New Roman"/>
        </w:rPr>
      </w:pPr>
      <w:r w:rsidRPr="000D0953">
        <w:rPr>
          <w:rFonts w:ascii="Times New Roman" w:hAnsi="Times New Roman" w:cs="Times New Roman"/>
        </w:rPr>
        <w:t>Implementation:</w:t>
      </w:r>
    </w:p>
    <w:p w14:paraId="0E199354" w14:textId="61A91D32" w:rsidR="000D0953" w:rsidRPr="000D0953" w:rsidRDefault="000D0953" w:rsidP="000D0953">
      <w:pPr>
        <w:numPr>
          <w:ilvl w:val="0"/>
          <w:numId w:val="9"/>
        </w:numPr>
        <w:rPr>
          <w:rFonts w:ascii="Times New Roman" w:hAnsi="Times New Roman" w:cs="Times New Roman"/>
        </w:rPr>
      </w:pPr>
      <w:r w:rsidRPr="000D0953">
        <w:rPr>
          <w:rFonts w:ascii="Times New Roman" w:hAnsi="Times New Roman" w:cs="Times New Roman"/>
        </w:rPr>
        <w:t>Role-Based Access Control (RBAC): groups in Active Directory (AD) have been used to enforce role-based access controls. Users are assigned to groups based on their roles, which dictate their access to specific resources.</w:t>
      </w:r>
    </w:p>
    <w:p w14:paraId="0635A72E" w14:textId="77777777" w:rsidR="000D0953" w:rsidRPr="000D0953" w:rsidRDefault="000D0953" w:rsidP="000D0953">
      <w:pPr>
        <w:numPr>
          <w:ilvl w:val="0"/>
          <w:numId w:val="9"/>
        </w:numPr>
        <w:rPr>
          <w:rFonts w:ascii="Times New Roman" w:hAnsi="Times New Roman" w:cs="Times New Roman"/>
        </w:rPr>
      </w:pPr>
      <w:r w:rsidRPr="000D0953">
        <w:rPr>
          <w:rFonts w:ascii="Times New Roman" w:hAnsi="Times New Roman" w:cs="Times New Roman"/>
        </w:rPr>
        <w:t>Access Control Lists (ACLs): ACLs have been configured on AD objects, such as files, folders, and applications, to enforce permissions based on user group memberships.</w:t>
      </w:r>
    </w:p>
    <w:p w14:paraId="535B42E3" w14:textId="77777777" w:rsidR="000D0953" w:rsidRPr="000D0953" w:rsidRDefault="000D0953" w:rsidP="000D0953">
      <w:pPr>
        <w:numPr>
          <w:ilvl w:val="0"/>
          <w:numId w:val="9"/>
        </w:numPr>
        <w:rPr>
          <w:rFonts w:ascii="Times New Roman" w:hAnsi="Times New Roman" w:cs="Times New Roman"/>
        </w:rPr>
      </w:pPr>
      <w:r w:rsidRPr="000D0953">
        <w:rPr>
          <w:rFonts w:ascii="Times New Roman" w:hAnsi="Times New Roman" w:cs="Times New Roman"/>
        </w:rPr>
        <w:t>Group Policy Management: Group Policies have been applied to enforce security settings and restrictions on user workstations, limiting access to system resources based on user roles.</w:t>
      </w:r>
    </w:p>
    <w:p w14:paraId="6F21DAA0" w14:textId="77777777" w:rsidR="000D0953" w:rsidRPr="000D0953" w:rsidRDefault="000D0953" w:rsidP="000D0953">
      <w:pPr>
        <w:numPr>
          <w:ilvl w:val="0"/>
          <w:numId w:val="9"/>
        </w:numPr>
        <w:rPr>
          <w:rFonts w:ascii="Times New Roman" w:hAnsi="Times New Roman" w:cs="Times New Roman"/>
        </w:rPr>
      </w:pPr>
      <w:r w:rsidRPr="000D0953">
        <w:rPr>
          <w:rFonts w:ascii="Times New Roman" w:hAnsi="Times New Roman" w:cs="Times New Roman"/>
        </w:rPr>
        <w:t xml:space="preserve">Auditing: AD auditing has </w:t>
      </w:r>
      <w:proofErr w:type="gramStart"/>
      <w:r w:rsidRPr="000D0953">
        <w:rPr>
          <w:rFonts w:ascii="Times New Roman" w:hAnsi="Times New Roman" w:cs="Times New Roman"/>
        </w:rPr>
        <w:t>been enabled</w:t>
      </w:r>
      <w:proofErr w:type="gramEnd"/>
      <w:r w:rsidRPr="000D0953">
        <w:rPr>
          <w:rFonts w:ascii="Times New Roman" w:hAnsi="Times New Roman" w:cs="Times New Roman"/>
        </w:rPr>
        <w:t xml:space="preserve"> to monitor and log access to critical resources, ensuring compliance with access control policies.</w:t>
      </w:r>
    </w:p>
    <w:p w14:paraId="00CD1601" w14:textId="77777777" w:rsidR="000D0953" w:rsidRPr="000D0953" w:rsidRDefault="000D0953" w:rsidP="000D0953">
      <w:pPr>
        <w:numPr>
          <w:ilvl w:val="0"/>
          <w:numId w:val="9"/>
        </w:numPr>
        <w:rPr>
          <w:rFonts w:ascii="Times New Roman" w:hAnsi="Times New Roman" w:cs="Times New Roman"/>
        </w:rPr>
      </w:pPr>
      <w:r w:rsidRPr="000D0953">
        <w:rPr>
          <w:rFonts w:ascii="Times New Roman" w:hAnsi="Times New Roman" w:cs="Times New Roman"/>
        </w:rPr>
        <w:t>Least Privilege: Permissions have been assigned following the principle of least privilege, ensuring users have only the necessary access to perform their duties.</w:t>
      </w:r>
    </w:p>
    <w:p w14:paraId="02A2FEC3" w14:textId="5177CACE" w:rsidR="00D24464" w:rsidRDefault="00D24464" w:rsidP="00D24464">
      <w:pPr>
        <w:rPr>
          <w:rFonts w:ascii="Times New Roman" w:hAnsi="Times New Roman" w:cs="Times New Roman"/>
        </w:rPr>
      </w:pPr>
    </w:p>
    <w:p w14:paraId="51294A2A" w14:textId="77777777" w:rsidR="005231FA" w:rsidRPr="005231FA" w:rsidRDefault="005231FA" w:rsidP="005231FA">
      <w:pPr>
        <w:pStyle w:val="ListParagraph"/>
        <w:numPr>
          <w:ilvl w:val="2"/>
          <w:numId w:val="1"/>
        </w:numPr>
        <w:spacing w:after="0" w:line="240" w:lineRule="auto"/>
        <w:rPr>
          <w:vanish/>
          <w:szCs w:val="20"/>
        </w:rPr>
      </w:pPr>
    </w:p>
    <w:p w14:paraId="07FCC841" w14:textId="672352B8" w:rsidR="005231FA" w:rsidRPr="00FF201D" w:rsidRDefault="005231FA" w:rsidP="005231FA">
      <w:pPr>
        <w:pStyle w:val="ListParagraph"/>
        <w:numPr>
          <w:ilvl w:val="2"/>
          <w:numId w:val="1"/>
        </w:numPr>
        <w:spacing w:after="0" w:line="240" w:lineRule="auto"/>
      </w:pPr>
      <w:r w:rsidRPr="00FF201D">
        <w:rPr>
          <w:szCs w:val="20"/>
        </w:rPr>
        <w:t>Separate the duties of individuals to reduce the risk of malevolent activity without collusion</w:t>
      </w:r>
      <w:r>
        <w:t>.</w:t>
      </w:r>
    </w:p>
    <w:p w14:paraId="42065522" w14:textId="77777777" w:rsidR="005231FA" w:rsidRDefault="005231FA" w:rsidP="00D24464">
      <w:pPr>
        <w:rPr>
          <w:rFonts w:ascii="Times New Roman" w:hAnsi="Times New Roman" w:cs="Times New Roman"/>
        </w:rPr>
      </w:pPr>
    </w:p>
    <w:p w14:paraId="6986E218" w14:textId="02E18E33" w:rsidR="00A65707" w:rsidRDefault="00A65707" w:rsidP="00D24464">
      <w:pPr>
        <w:rPr>
          <w:rFonts w:ascii="Times New Roman" w:hAnsi="Times New Roman" w:cs="Times New Roman"/>
          <w:b/>
          <w:bCs/>
        </w:rPr>
      </w:pPr>
      <w:r w:rsidRPr="00A65707">
        <w:rPr>
          <w:rFonts w:ascii="Times New Roman" w:hAnsi="Times New Roman" w:cs="Times New Roman"/>
          <w:b/>
          <w:bCs/>
        </w:rPr>
        <w:t>AC-5: Separation of Duties</w:t>
      </w:r>
    </w:p>
    <w:p w14:paraId="71955D30" w14:textId="77777777" w:rsidR="00A65707" w:rsidRDefault="00A65707" w:rsidP="00D24464">
      <w:pPr>
        <w:rPr>
          <w:rFonts w:ascii="Times New Roman" w:hAnsi="Times New Roman" w:cs="Times New Roman"/>
          <w:b/>
          <w:bCs/>
        </w:rPr>
      </w:pPr>
    </w:p>
    <w:p w14:paraId="236711B4" w14:textId="77777777" w:rsidR="00A65707" w:rsidRPr="00A65707" w:rsidRDefault="00A65707" w:rsidP="00A65707">
      <w:pPr>
        <w:rPr>
          <w:rFonts w:ascii="Times New Roman" w:hAnsi="Times New Roman" w:cs="Times New Roman"/>
        </w:rPr>
      </w:pPr>
      <w:r w:rsidRPr="00A65707">
        <w:rPr>
          <w:rFonts w:ascii="Times New Roman" w:hAnsi="Times New Roman" w:cs="Times New Roman"/>
        </w:rPr>
        <w:t>a. Identified and Documented Duties Requiring Separation</w:t>
      </w:r>
    </w:p>
    <w:p w14:paraId="441EF67D" w14:textId="77777777" w:rsidR="00A65707" w:rsidRPr="00A65707" w:rsidRDefault="00A65707" w:rsidP="00A65707">
      <w:pPr>
        <w:numPr>
          <w:ilvl w:val="0"/>
          <w:numId w:val="10"/>
        </w:numPr>
        <w:rPr>
          <w:rFonts w:ascii="Times New Roman" w:hAnsi="Times New Roman" w:cs="Times New Roman"/>
        </w:rPr>
      </w:pPr>
      <w:r w:rsidRPr="00A65707">
        <w:rPr>
          <w:rFonts w:ascii="Times New Roman" w:hAnsi="Times New Roman" w:cs="Times New Roman"/>
        </w:rPr>
        <w:t>Implementation:</w:t>
      </w:r>
    </w:p>
    <w:p w14:paraId="72E2F9EA" w14:textId="77777777" w:rsidR="00A65707" w:rsidRPr="00A65707" w:rsidRDefault="00A65707" w:rsidP="00A65707">
      <w:pPr>
        <w:numPr>
          <w:ilvl w:val="1"/>
          <w:numId w:val="10"/>
        </w:numPr>
        <w:rPr>
          <w:rFonts w:ascii="Times New Roman" w:hAnsi="Times New Roman" w:cs="Times New Roman"/>
        </w:rPr>
      </w:pPr>
      <w:r w:rsidRPr="00A65707">
        <w:rPr>
          <w:rFonts w:ascii="Times New Roman" w:hAnsi="Times New Roman" w:cs="Times New Roman"/>
        </w:rPr>
        <w:t>Identification: Critical duties within the organization that require separation have been identified. These include roles such as system administrator, financial transaction initiator, approver, and auditor.</w:t>
      </w:r>
    </w:p>
    <w:p w14:paraId="089A846A" w14:textId="77777777" w:rsidR="00A65707" w:rsidRPr="00A65707" w:rsidRDefault="00A65707" w:rsidP="00A65707">
      <w:pPr>
        <w:numPr>
          <w:ilvl w:val="1"/>
          <w:numId w:val="10"/>
        </w:numPr>
        <w:rPr>
          <w:rFonts w:ascii="Times New Roman" w:hAnsi="Times New Roman" w:cs="Times New Roman"/>
        </w:rPr>
      </w:pPr>
      <w:r w:rsidRPr="00A65707">
        <w:rPr>
          <w:rFonts w:ascii="Times New Roman" w:hAnsi="Times New Roman" w:cs="Times New Roman"/>
        </w:rPr>
        <w:t>Documentation: These roles and the specific duties that need to be separated have been documented in the organization's access control policies. For example, financial transactions must be initiated by one individual and approved by another, ensuring that no single individual has both responsibilities.</w:t>
      </w:r>
    </w:p>
    <w:p w14:paraId="14E169F3" w14:textId="77777777" w:rsidR="00A65707" w:rsidRDefault="00A65707" w:rsidP="00A65707">
      <w:pPr>
        <w:rPr>
          <w:rFonts w:ascii="Times New Roman" w:hAnsi="Times New Roman" w:cs="Times New Roman"/>
        </w:rPr>
      </w:pPr>
    </w:p>
    <w:p w14:paraId="6DBE4D0C" w14:textId="77777777" w:rsidR="00A65707" w:rsidRDefault="00A65707" w:rsidP="00A65707">
      <w:pPr>
        <w:rPr>
          <w:rFonts w:ascii="Times New Roman" w:hAnsi="Times New Roman" w:cs="Times New Roman"/>
        </w:rPr>
      </w:pPr>
    </w:p>
    <w:p w14:paraId="3E785233" w14:textId="77777777" w:rsidR="00A65707" w:rsidRDefault="00A65707" w:rsidP="00A65707">
      <w:pPr>
        <w:rPr>
          <w:rFonts w:ascii="Times New Roman" w:hAnsi="Times New Roman" w:cs="Times New Roman"/>
        </w:rPr>
      </w:pPr>
    </w:p>
    <w:p w14:paraId="2AD69A78" w14:textId="389EC856" w:rsidR="00A65707" w:rsidRPr="00A65707" w:rsidRDefault="00A65707" w:rsidP="00A65707">
      <w:pPr>
        <w:rPr>
          <w:rFonts w:ascii="Times New Roman" w:hAnsi="Times New Roman" w:cs="Times New Roman"/>
        </w:rPr>
      </w:pPr>
      <w:r w:rsidRPr="00A65707">
        <w:rPr>
          <w:rFonts w:ascii="Times New Roman" w:hAnsi="Times New Roman" w:cs="Times New Roman"/>
        </w:rPr>
        <w:t>b. Defined System Access Authorizations to Support Separation of Duties</w:t>
      </w:r>
    </w:p>
    <w:p w14:paraId="05F0BDC5" w14:textId="77777777" w:rsidR="00A65707" w:rsidRPr="00A65707" w:rsidRDefault="00A65707" w:rsidP="00A65707">
      <w:pPr>
        <w:numPr>
          <w:ilvl w:val="0"/>
          <w:numId w:val="11"/>
        </w:numPr>
        <w:rPr>
          <w:rFonts w:ascii="Times New Roman" w:hAnsi="Times New Roman" w:cs="Times New Roman"/>
        </w:rPr>
      </w:pPr>
      <w:r w:rsidRPr="00A65707">
        <w:rPr>
          <w:rFonts w:ascii="Times New Roman" w:hAnsi="Times New Roman" w:cs="Times New Roman"/>
        </w:rPr>
        <w:t>Implementation:</w:t>
      </w:r>
    </w:p>
    <w:p w14:paraId="7FACEFAD" w14:textId="28F648E5" w:rsidR="00A65707" w:rsidRPr="00A65707" w:rsidRDefault="00A65707" w:rsidP="00A65707">
      <w:pPr>
        <w:numPr>
          <w:ilvl w:val="1"/>
          <w:numId w:val="11"/>
        </w:numPr>
        <w:rPr>
          <w:rFonts w:ascii="Times New Roman" w:hAnsi="Times New Roman" w:cs="Times New Roman"/>
        </w:rPr>
      </w:pPr>
      <w:r w:rsidRPr="00A65707">
        <w:rPr>
          <w:rFonts w:ascii="Times New Roman" w:hAnsi="Times New Roman" w:cs="Times New Roman"/>
        </w:rPr>
        <w:t xml:space="preserve">Role-Based Access Control (RBAC): Active Directory’s RBAC features have been used to create distinct security groups for each of the roles identified. For </w:t>
      </w:r>
      <w:proofErr w:type="gramStart"/>
      <w:r w:rsidRPr="00A65707">
        <w:rPr>
          <w:rFonts w:ascii="Times New Roman" w:hAnsi="Times New Roman" w:cs="Times New Roman"/>
        </w:rPr>
        <w:t>instance</w:t>
      </w:r>
      <w:proofErr w:type="gramEnd"/>
    </w:p>
    <w:p w14:paraId="44603D67" w14:textId="77777777" w:rsidR="00A65707" w:rsidRDefault="00A65707" w:rsidP="00D24464">
      <w:pPr>
        <w:rPr>
          <w:rFonts w:ascii="Times New Roman" w:hAnsi="Times New Roman" w:cs="Times New Roman"/>
          <w:b/>
          <w:bCs/>
        </w:rPr>
      </w:pPr>
    </w:p>
    <w:p w14:paraId="649EEA61" w14:textId="77777777" w:rsidR="00A65707" w:rsidRDefault="00A65707" w:rsidP="00D24464">
      <w:pPr>
        <w:rPr>
          <w:rFonts w:ascii="Times New Roman" w:hAnsi="Times New Roman" w:cs="Times New Roman"/>
          <w:b/>
          <w:bCs/>
        </w:rPr>
      </w:pPr>
    </w:p>
    <w:p w14:paraId="706FBA95" w14:textId="77777777" w:rsidR="00A65707" w:rsidRDefault="00A65707" w:rsidP="00D24464">
      <w:pPr>
        <w:rPr>
          <w:rFonts w:ascii="Times New Roman" w:hAnsi="Times New Roman" w:cs="Times New Roman"/>
          <w:b/>
          <w:bCs/>
        </w:rPr>
      </w:pPr>
    </w:p>
    <w:p w14:paraId="242347B9" w14:textId="77777777" w:rsidR="00A65707" w:rsidRDefault="00A65707" w:rsidP="00A65707">
      <w:pPr>
        <w:pStyle w:val="ListParagraph"/>
        <w:numPr>
          <w:ilvl w:val="2"/>
          <w:numId w:val="1"/>
        </w:numPr>
        <w:spacing w:after="0" w:line="240" w:lineRule="auto"/>
      </w:pPr>
      <w:r>
        <w:t>Employ the principle of least privilege, including for specific security functions and privileged accounts.</w:t>
      </w:r>
    </w:p>
    <w:p w14:paraId="3C0843F1" w14:textId="77777777" w:rsidR="00A65707" w:rsidRDefault="00A65707" w:rsidP="00D24464">
      <w:pPr>
        <w:rPr>
          <w:rFonts w:ascii="Times New Roman" w:hAnsi="Times New Roman" w:cs="Times New Roman"/>
          <w:b/>
          <w:bCs/>
        </w:rPr>
      </w:pPr>
    </w:p>
    <w:p w14:paraId="6302CDAA" w14:textId="77777777" w:rsidR="00A65707" w:rsidRPr="00A65707" w:rsidRDefault="00A65707" w:rsidP="00A65707">
      <w:pPr>
        <w:rPr>
          <w:rFonts w:ascii="Times New Roman" w:hAnsi="Times New Roman" w:cs="Times New Roman"/>
          <w:b/>
          <w:bCs/>
        </w:rPr>
      </w:pPr>
      <w:r w:rsidRPr="00A65707">
        <w:rPr>
          <w:rFonts w:ascii="Times New Roman" w:hAnsi="Times New Roman" w:cs="Times New Roman"/>
          <w:b/>
          <w:bCs/>
        </w:rPr>
        <w:t>AC-6: Least Privilege</w:t>
      </w:r>
    </w:p>
    <w:p w14:paraId="26F09CF7" w14:textId="77777777" w:rsidR="00A65707" w:rsidRDefault="00A65707" w:rsidP="00D24464">
      <w:pPr>
        <w:rPr>
          <w:rFonts w:ascii="Times New Roman" w:hAnsi="Times New Roman" w:cs="Times New Roman"/>
          <w:b/>
          <w:bCs/>
        </w:rPr>
      </w:pPr>
    </w:p>
    <w:p w14:paraId="0A298360" w14:textId="77777777" w:rsidR="00A65707" w:rsidRPr="00A65707" w:rsidRDefault="00A65707" w:rsidP="00A65707">
      <w:pPr>
        <w:rPr>
          <w:rFonts w:ascii="Times New Roman" w:hAnsi="Times New Roman" w:cs="Times New Roman"/>
        </w:rPr>
      </w:pPr>
      <w:r w:rsidRPr="00A65707">
        <w:rPr>
          <w:rFonts w:ascii="Times New Roman" w:hAnsi="Times New Roman" w:cs="Times New Roman"/>
        </w:rPr>
        <w:t>Implementation:</w:t>
      </w:r>
    </w:p>
    <w:p w14:paraId="75A1AB06" w14:textId="77777777" w:rsidR="00A65707" w:rsidRPr="00A65707" w:rsidRDefault="00A65707" w:rsidP="00A65707">
      <w:pPr>
        <w:numPr>
          <w:ilvl w:val="0"/>
          <w:numId w:val="12"/>
        </w:numPr>
        <w:rPr>
          <w:rFonts w:ascii="Times New Roman" w:hAnsi="Times New Roman" w:cs="Times New Roman"/>
        </w:rPr>
      </w:pPr>
      <w:r w:rsidRPr="00A65707">
        <w:rPr>
          <w:rFonts w:ascii="Times New Roman" w:hAnsi="Times New Roman" w:cs="Times New Roman"/>
        </w:rPr>
        <w:t>Role-Based Access Control (RBAC):</w:t>
      </w:r>
    </w:p>
    <w:p w14:paraId="562B0B60" w14:textId="77777777" w:rsidR="00A65707" w:rsidRPr="00A65707" w:rsidRDefault="00A65707" w:rsidP="00A65707">
      <w:pPr>
        <w:numPr>
          <w:ilvl w:val="1"/>
          <w:numId w:val="12"/>
        </w:numPr>
        <w:rPr>
          <w:rFonts w:ascii="Times New Roman" w:hAnsi="Times New Roman" w:cs="Times New Roman"/>
        </w:rPr>
      </w:pPr>
      <w:r w:rsidRPr="00A65707">
        <w:rPr>
          <w:rFonts w:ascii="Times New Roman" w:hAnsi="Times New Roman" w:cs="Times New Roman"/>
        </w:rPr>
        <w:t>Users are assigned to AD security groups based on their job roles, granting only the minimum access rights needed to perform their tasks.</w:t>
      </w:r>
    </w:p>
    <w:p w14:paraId="4C604800" w14:textId="77777777" w:rsidR="00A65707" w:rsidRPr="00A65707" w:rsidRDefault="00A65707" w:rsidP="00A65707">
      <w:pPr>
        <w:numPr>
          <w:ilvl w:val="0"/>
          <w:numId w:val="12"/>
        </w:numPr>
        <w:rPr>
          <w:rFonts w:ascii="Times New Roman" w:hAnsi="Times New Roman" w:cs="Times New Roman"/>
        </w:rPr>
      </w:pPr>
      <w:r w:rsidRPr="00A65707">
        <w:rPr>
          <w:rFonts w:ascii="Times New Roman" w:hAnsi="Times New Roman" w:cs="Times New Roman"/>
        </w:rPr>
        <w:t>Access Control Lists (ACLs):</w:t>
      </w:r>
    </w:p>
    <w:p w14:paraId="24B717F2" w14:textId="77777777" w:rsidR="00A65707" w:rsidRPr="00A65707" w:rsidRDefault="00A65707" w:rsidP="00A65707">
      <w:pPr>
        <w:numPr>
          <w:ilvl w:val="1"/>
          <w:numId w:val="12"/>
        </w:numPr>
        <w:rPr>
          <w:rFonts w:ascii="Times New Roman" w:hAnsi="Times New Roman" w:cs="Times New Roman"/>
        </w:rPr>
      </w:pPr>
      <w:r w:rsidRPr="00A65707">
        <w:rPr>
          <w:rFonts w:ascii="Times New Roman" w:hAnsi="Times New Roman" w:cs="Times New Roman"/>
        </w:rPr>
        <w:t>ACLs are configured on resources like files, folders, and applications to restrict access to only those AD groups or users who require it.</w:t>
      </w:r>
    </w:p>
    <w:p w14:paraId="1F1E60A1" w14:textId="77777777" w:rsidR="00A65707" w:rsidRPr="00A65707" w:rsidRDefault="00A65707" w:rsidP="00A65707">
      <w:pPr>
        <w:numPr>
          <w:ilvl w:val="0"/>
          <w:numId w:val="12"/>
        </w:numPr>
        <w:rPr>
          <w:rFonts w:ascii="Times New Roman" w:hAnsi="Times New Roman" w:cs="Times New Roman"/>
        </w:rPr>
      </w:pPr>
      <w:r w:rsidRPr="00A65707">
        <w:rPr>
          <w:rFonts w:ascii="Times New Roman" w:hAnsi="Times New Roman" w:cs="Times New Roman"/>
        </w:rPr>
        <w:t>Privileged Account Management:</w:t>
      </w:r>
    </w:p>
    <w:p w14:paraId="6B6DBF6D" w14:textId="77777777" w:rsidR="00A65707" w:rsidRPr="00A65707" w:rsidRDefault="00A65707" w:rsidP="00A65707">
      <w:pPr>
        <w:numPr>
          <w:ilvl w:val="1"/>
          <w:numId w:val="12"/>
        </w:numPr>
        <w:rPr>
          <w:rFonts w:ascii="Times New Roman" w:hAnsi="Times New Roman" w:cs="Times New Roman"/>
        </w:rPr>
      </w:pPr>
      <w:r w:rsidRPr="00A65707">
        <w:rPr>
          <w:rFonts w:ascii="Times New Roman" w:hAnsi="Times New Roman" w:cs="Times New Roman"/>
        </w:rPr>
        <w:t>Privileged accounts are restricted to only necessary permissions, with administrative roles segmented to prevent excessive access.</w:t>
      </w:r>
    </w:p>
    <w:p w14:paraId="6C55A89D" w14:textId="77777777" w:rsidR="00A65707" w:rsidRPr="00A65707" w:rsidRDefault="00A65707" w:rsidP="00A65707">
      <w:pPr>
        <w:numPr>
          <w:ilvl w:val="0"/>
          <w:numId w:val="12"/>
        </w:numPr>
        <w:rPr>
          <w:rFonts w:ascii="Times New Roman" w:hAnsi="Times New Roman" w:cs="Times New Roman"/>
        </w:rPr>
      </w:pPr>
      <w:r w:rsidRPr="00A65707">
        <w:rPr>
          <w:rFonts w:ascii="Times New Roman" w:hAnsi="Times New Roman" w:cs="Times New Roman"/>
        </w:rPr>
        <w:t>Group Policy Management:</w:t>
      </w:r>
    </w:p>
    <w:p w14:paraId="2D327E28" w14:textId="77777777" w:rsidR="00A65707" w:rsidRPr="00A65707" w:rsidRDefault="00A65707" w:rsidP="00A65707">
      <w:pPr>
        <w:numPr>
          <w:ilvl w:val="1"/>
          <w:numId w:val="12"/>
        </w:numPr>
        <w:rPr>
          <w:rFonts w:ascii="Times New Roman" w:hAnsi="Times New Roman" w:cs="Times New Roman"/>
        </w:rPr>
      </w:pPr>
      <w:r w:rsidRPr="00A65707">
        <w:rPr>
          <w:rFonts w:ascii="Times New Roman" w:hAnsi="Times New Roman" w:cs="Times New Roman"/>
        </w:rPr>
        <w:t>Group Policies enforce security settings, ensuring non-administrative users cannot access or modify system settings beyond their role’s requirements.</w:t>
      </w:r>
    </w:p>
    <w:p w14:paraId="051E8666" w14:textId="77777777" w:rsidR="00A65707" w:rsidRPr="00A65707" w:rsidRDefault="00A65707" w:rsidP="00A65707">
      <w:pPr>
        <w:numPr>
          <w:ilvl w:val="0"/>
          <w:numId w:val="12"/>
        </w:numPr>
        <w:rPr>
          <w:rFonts w:ascii="Times New Roman" w:hAnsi="Times New Roman" w:cs="Times New Roman"/>
        </w:rPr>
      </w:pPr>
      <w:r w:rsidRPr="00A65707">
        <w:rPr>
          <w:rFonts w:ascii="Times New Roman" w:hAnsi="Times New Roman" w:cs="Times New Roman"/>
        </w:rPr>
        <w:t>Review and Auditing:</w:t>
      </w:r>
    </w:p>
    <w:p w14:paraId="0CD3C9BD" w14:textId="77777777" w:rsidR="00A65707" w:rsidRDefault="00A65707" w:rsidP="00A65707">
      <w:pPr>
        <w:numPr>
          <w:ilvl w:val="1"/>
          <w:numId w:val="12"/>
        </w:numPr>
        <w:rPr>
          <w:rFonts w:ascii="Times New Roman" w:hAnsi="Times New Roman" w:cs="Times New Roman"/>
        </w:rPr>
      </w:pPr>
      <w:r w:rsidRPr="00A65707">
        <w:rPr>
          <w:rFonts w:ascii="Times New Roman" w:hAnsi="Times New Roman" w:cs="Times New Roman"/>
        </w:rPr>
        <w:lastRenderedPageBreak/>
        <w:t>Regular audits of user permissions and group memberships are conducted, with unnecessary privileges removed, and AD logs are monitored for unauthorized access attempts.</w:t>
      </w:r>
    </w:p>
    <w:p w14:paraId="6F283207" w14:textId="231E7DF7" w:rsidR="00A65707" w:rsidRPr="00A65707" w:rsidRDefault="00A65707" w:rsidP="00A65707">
      <w:pPr>
        <w:rPr>
          <w:rFonts w:ascii="Times New Roman" w:hAnsi="Times New Roman" w:cs="Times New Roman"/>
        </w:rPr>
      </w:pPr>
      <w:r w:rsidRPr="00A65707">
        <w:rPr>
          <w:rFonts w:ascii="Times New Roman" w:hAnsi="Times New Roman" w:cs="Times New Roman"/>
          <w:b/>
          <w:bCs/>
        </w:rPr>
        <w:t>3.1.6</w:t>
      </w:r>
      <w:r>
        <w:rPr>
          <w:rFonts w:ascii="Times New Roman" w:hAnsi="Times New Roman" w:cs="Times New Roman"/>
        </w:rPr>
        <w:t xml:space="preserve"> </w:t>
      </w:r>
      <w:r>
        <w:rPr>
          <w:rFonts w:ascii="Times New Roman" w:hAnsi="Times New Roman" w:cs="Times New Roman"/>
        </w:rPr>
        <w:tab/>
      </w:r>
      <w:r>
        <w:t xml:space="preserve">Use non-privileged accounts or roles when accessing </w:t>
      </w:r>
      <w:proofErr w:type="spellStart"/>
      <w:r>
        <w:t>nonsecurity</w:t>
      </w:r>
      <w:proofErr w:type="spellEnd"/>
      <w:r>
        <w:t xml:space="preserve"> functions.</w:t>
      </w:r>
    </w:p>
    <w:p w14:paraId="2540A473" w14:textId="77777777" w:rsidR="00A65707" w:rsidRDefault="00A65707" w:rsidP="00D24464">
      <w:pPr>
        <w:rPr>
          <w:rFonts w:ascii="Times New Roman" w:hAnsi="Times New Roman" w:cs="Times New Roman"/>
          <w:b/>
          <w:bCs/>
        </w:rPr>
      </w:pPr>
    </w:p>
    <w:p w14:paraId="5453E398" w14:textId="1C22EC60" w:rsidR="0024170B" w:rsidRDefault="0024170B" w:rsidP="0024170B">
      <w:pPr>
        <w:ind w:firstLine="720"/>
        <w:rPr>
          <w:rFonts w:ascii="Times New Roman" w:hAnsi="Times New Roman" w:cs="Times New Roman"/>
          <w:b/>
          <w:bCs/>
        </w:rPr>
      </w:pPr>
      <w:r w:rsidRPr="0024170B">
        <w:rPr>
          <w:rFonts w:ascii="Times New Roman" w:hAnsi="Times New Roman" w:cs="Times New Roman"/>
          <w:b/>
          <w:bCs/>
        </w:rPr>
        <w:t>Is satisfied with AC-6 Implementatio</w:t>
      </w:r>
      <w:r>
        <w:rPr>
          <w:rFonts w:ascii="Times New Roman" w:hAnsi="Times New Roman" w:cs="Times New Roman"/>
          <w:b/>
          <w:bCs/>
        </w:rPr>
        <w:t>n</w:t>
      </w:r>
    </w:p>
    <w:p w14:paraId="20522D6D" w14:textId="77777777" w:rsidR="0024170B" w:rsidRDefault="0024170B" w:rsidP="0024170B">
      <w:pPr>
        <w:rPr>
          <w:rFonts w:ascii="Times New Roman" w:hAnsi="Times New Roman" w:cs="Times New Roman"/>
          <w:b/>
          <w:bCs/>
        </w:rPr>
      </w:pPr>
    </w:p>
    <w:p w14:paraId="1127BEAA" w14:textId="77777777" w:rsidR="0024170B" w:rsidRPr="0024170B" w:rsidRDefault="0024170B" w:rsidP="0024170B">
      <w:pPr>
        <w:pStyle w:val="ListParagraph"/>
        <w:numPr>
          <w:ilvl w:val="2"/>
          <w:numId w:val="1"/>
        </w:numPr>
        <w:spacing w:after="0" w:line="240" w:lineRule="auto"/>
        <w:rPr>
          <w:vanish/>
        </w:rPr>
      </w:pPr>
    </w:p>
    <w:p w14:paraId="3319A21C" w14:textId="77777777" w:rsidR="0024170B" w:rsidRPr="0024170B" w:rsidRDefault="0024170B" w:rsidP="0024170B">
      <w:pPr>
        <w:pStyle w:val="ListParagraph"/>
        <w:numPr>
          <w:ilvl w:val="2"/>
          <w:numId w:val="1"/>
        </w:numPr>
        <w:spacing w:after="0" w:line="240" w:lineRule="auto"/>
        <w:rPr>
          <w:vanish/>
        </w:rPr>
      </w:pPr>
    </w:p>
    <w:p w14:paraId="5FC6E985" w14:textId="77777777" w:rsidR="0024170B" w:rsidRPr="0024170B" w:rsidRDefault="0024170B" w:rsidP="0024170B">
      <w:pPr>
        <w:pStyle w:val="ListParagraph"/>
        <w:numPr>
          <w:ilvl w:val="2"/>
          <w:numId w:val="1"/>
        </w:numPr>
        <w:spacing w:after="0" w:line="240" w:lineRule="auto"/>
        <w:rPr>
          <w:vanish/>
        </w:rPr>
      </w:pPr>
    </w:p>
    <w:p w14:paraId="3D07ADB7" w14:textId="77777777" w:rsidR="0024170B" w:rsidRPr="0024170B" w:rsidRDefault="0024170B" w:rsidP="0024170B">
      <w:pPr>
        <w:pStyle w:val="ListParagraph"/>
        <w:numPr>
          <w:ilvl w:val="2"/>
          <w:numId w:val="1"/>
        </w:numPr>
        <w:spacing w:after="0" w:line="240" w:lineRule="auto"/>
        <w:rPr>
          <w:vanish/>
        </w:rPr>
      </w:pPr>
    </w:p>
    <w:p w14:paraId="19717A66" w14:textId="77777777" w:rsidR="0024170B" w:rsidRPr="0024170B" w:rsidRDefault="0024170B" w:rsidP="0024170B">
      <w:pPr>
        <w:pStyle w:val="ListParagraph"/>
        <w:numPr>
          <w:ilvl w:val="2"/>
          <w:numId w:val="1"/>
        </w:numPr>
        <w:spacing w:after="0" w:line="240" w:lineRule="auto"/>
        <w:rPr>
          <w:vanish/>
        </w:rPr>
      </w:pPr>
    </w:p>
    <w:p w14:paraId="63F83C67" w14:textId="77777777" w:rsidR="0024170B" w:rsidRPr="0024170B" w:rsidRDefault="0024170B" w:rsidP="0024170B">
      <w:pPr>
        <w:pStyle w:val="ListParagraph"/>
        <w:numPr>
          <w:ilvl w:val="2"/>
          <w:numId w:val="1"/>
        </w:numPr>
        <w:spacing w:after="0" w:line="240" w:lineRule="auto"/>
        <w:rPr>
          <w:vanish/>
        </w:rPr>
      </w:pPr>
    </w:p>
    <w:p w14:paraId="5BEF8038" w14:textId="453226F1" w:rsidR="0024170B" w:rsidRDefault="0024170B" w:rsidP="0024170B">
      <w:pPr>
        <w:pStyle w:val="ListParagraph"/>
        <w:numPr>
          <w:ilvl w:val="2"/>
          <w:numId w:val="1"/>
        </w:numPr>
        <w:spacing w:after="0" w:line="240" w:lineRule="auto"/>
      </w:pPr>
      <w:r>
        <w:t>Monitor and control remote access sessions.</w:t>
      </w:r>
    </w:p>
    <w:p w14:paraId="42A28137" w14:textId="77777777" w:rsidR="0024170B" w:rsidRDefault="0024170B" w:rsidP="0024170B">
      <w:pPr>
        <w:rPr>
          <w:rFonts w:ascii="Times New Roman" w:hAnsi="Times New Roman" w:cs="Times New Roman"/>
        </w:rPr>
      </w:pPr>
    </w:p>
    <w:p w14:paraId="1EB79B15" w14:textId="1BA5556A" w:rsidR="0024170B" w:rsidRPr="0024170B" w:rsidRDefault="0024170B" w:rsidP="0024170B">
      <w:pPr>
        <w:rPr>
          <w:rFonts w:ascii="Times New Roman" w:hAnsi="Times New Roman" w:cs="Times New Roman"/>
          <w:b/>
          <w:bCs/>
        </w:rPr>
      </w:pPr>
      <w:r>
        <w:rPr>
          <w:rFonts w:ascii="Times New Roman" w:hAnsi="Times New Roman" w:cs="Times New Roman"/>
          <w:b/>
          <w:bCs/>
        </w:rPr>
        <w:t>AC-17: Remote Access</w:t>
      </w:r>
    </w:p>
    <w:p w14:paraId="63489EC0" w14:textId="08C0DA1B" w:rsidR="0024170B" w:rsidRPr="0024170B" w:rsidRDefault="0024170B" w:rsidP="0024170B">
      <w:pPr>
        <w:ind w:firstLine="720"/>
        <w:rPr>
          <w:rFonts w:ascii="Times New Roman" w:hAnsi="Times New Roman" w:cs="Times New Roman"/>
        </w:rPr>
      </w:pPr>
      <w:r w:rsidRPr="0024170B">
        <w:rPr>
          <w:rFonts w:ascii="Times New Roman" w:hAnsi="Times New Roman" w:cs="Times New Roman"/>
        </w:rPr>
        <w:t>Implementation:</w:t>
      </w:r>
    </w:p>
    <w:p w14:paraId="73FF1D90" w14:textId="77777777" w:rsidR="0024170B" w:rsidRPr="0024170B" w:rsidRDefault="0024170B" w:rsidP="0024170B">
      <w:pPr>
        <w:numPr>
          <w:ilvl w:val="1"/>
          <w:numId w:val="13"/>
        </w:numPr>
        <w:rPr>
          <w:rFonts w:ascii="Times New Roman" w:hAnsi="Times New Roman" w:cs="Times New Roman"/>
        </w:rPr>
      </w:pPr>
      <w:r w:rsidRPr="0024170B">
        <w:rPr>
          <w:rFonts w:ascii="Times New Roman" w:hAnsi="Times New Roman" w:cs="Times New Roman"/>
        </w:rPr>
        <w:t>Usage Restrictions:</w:t>
      </w:r>
    </w:p>
    <w:p w14:paraId="1D1E1A25" w14:textId="77777777" w:rsidR="0024170B" w:rsidRPr="0024170B" w:rsidRDefault="0024170B" w:rsidP="0024170B">
      <w:pPr>
        <w:numPr>
          <w:ilvl w:val="2"/>
          <w:numId w:val="13"/>
        </w:numPr>
        <w:rPr>
          <w:rFonts w:ascii="Times New Roman" w:hAnsi="Times New Roman" w:cs="Times New Roman"/>
        </w:rPr>
      </w:pPr>
      <w:r w:rsidRPr="0024170B">
        <w:rPr>
          <w:rFonts w:ascii="Times New Roman" w:hAnsi="Times New Roman" w:cs="Times New Roman"/>
        </w:rPr>
        <w:t>Usage restrictions for remote access have been clearly defined and documented. Cisco AnyConnect has been configured to restrict access based on user roles and profiles, ensuring that only authorized roles can access specific resources remotely. Restrictions, such as prohibiting access from public Wi-Fi without using the VPN, are in place.</w:t>
      </w:r>
    </w:p>
    <w:p w14:paraId="26DDC899" w14:textId="77777777" w:rsidR="0024170B" w:rsidRPr="0024170B" w:rsidRDefault="0024170B" w:rsidP="0024170B">
      <w:pPr>
        <w:numPr>
          <w:ilvl w:val="1"/>
          <w:numId w:val="13"/>
        </w:numPr>
        <w:rPr>
          <w:rFonts w:ascii="Times New Roman" w:hAnsi="Times New Roman" w:cs="Times New Roman"/>
        </w:rPr>
      </w:pPr>
      <w:r w:rsidRPr="0024170B">
        <w:rPr>
          <w:rFonts w:ascii="Times New Roman" w:hAnsi="Times New Roman" w:cs="Times New Roman"/>
        </w:rPr>
        <w:t>Configuration/Connection Requirements:</w:t>
      </w:r>
    </w:p>
    <w:p w14:paraId="2565502E" w14:textId="77777777" w:rsidR="0024170B" w:rsidRPr="0024170B" w:rsidRDefault="0024170B" w:rsidP="0024170B">
      <w:pPr>
        <w:numPr>
          <w:ilvl w:val="2"/>
          <w:numId w:val="13"/>
        </w:numPr>
        <w:rPr>
          <w:rFonts w:ascii="Times New Roman" w:hAnsi="Times New Roman" w:cs="Times New Roman"/>
        </w:rPr>
      </w:pPr>
      <w:r w:rsidRPr="0024170B">
        <w:rPr>
          <w:rFonts w:ascii="Times New Roman" w:hAnsi="Times New Roman" w:cs="Times New Roman"/>
        </w:rPr>
        <w:t>Cisco AnyConnect is configured to enforce endpoint security compliance before allowing connections. This includes ensuring that remote devices meet security criteria, such as having up-to-date antivirus software and an enabled firewall.</w:t>
      </w:r>
    </w:p>
    <w:p w14:paraId="3AC1A9D6" w14:textId="77777777" w:rsidR="0024170B" w:rsidRPr="0024170B" w:rsidRDefault="0024170B" w:rsidP="0024170B">
      <w:pPr>
        <w:numPr>
          <w:ilvl w:val="2"/>
          <w:numId w:val="13"/>
        </w:numPr>
        <w:rPr>
          <w:rFonts w:ascii="Times New Roman" w:hAnsi="Times New Roman" w:cs="Times New Roman"/>
        </w:rPr>
      </w:pPr>
      <w:r w:rsidRPr="0024170B">
        <w:rPr>
          <w:rFonts w:ascii="Times New Roman" w:hAnsi="Times New Roman" w:cs="Times New Roman"/>
        </w:rPr>
        <w:t>Multi-factor authentication (MFA) is enforced for all remote sessions through Cisco Duo, ensuring secure access.</w:t>
      </w:r>
    </w:p>
    <w:p w14:paraId="329D4844" w14:textId="77777777" w:rsidR="0024170B" w:rsidRPr="0024170B" w:rsidRDefault="0024170B" w:rsidP="0024170B">
      <w:pPr>
        <w:numPr>
          <w:ilvl w:val="2"/>
          <w:numId w:val="13"/>
        </w:numPr>
        <w:rPr>
          <w:rFonts w:ascii="Times New Roman" w:hAnsi="Times New Roman" w:cs="Times New Roman"/>
        </w:rPr>
      </w:pPr>
      <w:r w:rsidRPr="0024170B">
        <w:rPr>
          <w:rFonts w:ascii="Times New Roman" w:hAnsi="Times New Roman" w:cs="Times New Roman"/>
        </w:rPr>
        <w:t>All remote access connections use encrypted VPN tunnels to protect data in transit.</w:t>
      </w:r>
    </w:p>
    <w:p w14:paraId="56EA2428" w14:textId="77777777" w:rsidR="0024170B" w:rsidRPr="0024170B" w:rsidRDefault="0024170B" w:rsidP="0024170B">
      <w:pPr>
        <w:numPr>
          <w:ilvl w:val="1"/>
          <w:numId w:val="13"/>
        </w:numPr>
        <w:rPr>
          <w:rFonts w:ascii="Times New Roman" w:hAnsi="Times New Roman" w:cs="Times New Roman"/>
        </w:rPr>
      </w:pPr>
      <w:r w:rsidRPr="0024170B">
        <w:rPr>
          <w:rFonts w:ascii="Times New Roman" w:hAnsi="Times New Roman" w:cs="Times New Roman"/>
        </w:rPr>
        <w:t>Implementation Guidance:</w:t>
      </w:r>
    </w:p>
    <w:p w14:paraId="6F79E8FF" w14:textId="77777777" w:rsidR="0024170B" w:rsidRPr="0024170B" w:rsidRDefault="0024170B" w:rsidP="0024170B">
      <w:pPr>
        <w:numPr>
          <w:ilvl w:val="2"/>
          <w:numId w:val="13"/>
        </w:numPr>
        <w:rPr>
          <w:rFonts w:ascii="Times New Roman" w:hAnsi="Times New Roman" w:cs="Times New Roman"/>
        </w:rPr>
      </w:pPr>
      <w:r w:rsidRPr="0024170B">
        <w:rPr>
          <w:rFonts w:ascii="Times New Roman" w:hAnsi="Times New Roman" w:cs="Times New Roman"/>
        </w:rPr>
        <w:t>Comprehensive implementation guidance has been documented and distributed, covering installation, configuration, and usage of Cisco AnyConnect, along with security best practices and troubleshooting tips.</w:t>
      </w:r>
    </w:p>
    <w:p w14:paraId="32EC7001" w14:textId="77777777" w:rsidR="0024170B" w:rsidRPr="0024170B" w:rsidRDefault="0024170B" w:rsidP="0024170B">
      <w:pPr>
        <w:rPr>
          <w:rFonts w:ascii="Times New Roman" w:hAnsi="Times New Roman" w:cs="Times New Roman"/>
        </w:rPr>
      </w:pPr>
      <w:r w:rsidRPr="0024170B">
        <w:rPr>
          <w:rFonts w:ascii="Times New Roman" w:hAnsi="Times New Roman" w:cs="Times New Roman"/>
        </w:rPr>
        <w:t>b. Authorized each type of remote access to the system prior to allowing such connections:</w:t>
      </w:r>
    </w:p>
    <w:p w14:paraId="3391A976" w14:textId="77777777" w:rsidR="0024170B" w:rsidRPr="0024170B" w:rsidRDefault="0024170B" w:rsidP="0024170B">
      <w:pPr>
        <w:numPr>
          <w:ilvl w:val="0"/>
          <w:numId w:val="14"/>
        </w:numPr>
        <w:rPr>
          <w:rFonts w:ascii="Times New Roman" w:hAnsi="Times New Roman" w:cs="Times New Roman"/>
        </w:rPr>
      </w:pPr>
      <w:r w:rsidRPr="0024170B">
        <w:rPr>
          <w:rFonts w:ascii="Times New Roman" w:hAnsi="Times New Roman" w:cs="Times New Roman"/>
        </w:rPr>
        <w:t>Implementation:</w:t>
      </w:r>
    </w:p>
    <w:p w14:paraId="761ED833" w14:textId="77777777" w:rsidR="0024170B" w:rsidRPr="0024170B" w:rsidRDefault="0024170B" w:rsidP="0024170B">
      <w:pPr>
        <w:numPr>
          <w:ilvl w:val="1"/>
          <w:numId w:val="14"/>
        </w:numPr>
        <w:rPr>
          <w:rFonts w:ascii="Times New Roman" w:hAnsi="Times New Roman" w:cs="Times New Roman"/>
        </w:rPr>
      </w:pPr>
      <w:r w:rsidRPr="0024170B">
        <w:rPr>
          <w:rFonts w:ascii="Times New Roman" w:hAnsi="Times New Roman" w:cs="Times New Roman"/>
        </w:rPr>
        <w:lastRenderedPageBreak/>
        <w:t>Authorization Process:</w:t>
      </w:r>
    </w:p>
    <w:p w14:paraId="18590F8C" w14:textId="77777777" w:rsidR="0024170B" w:rsidRPr="0024170B" w:rsidRDefault="0024170B" w:rsidP="0024170B">
      <w:pPr>
        <w:numPr>
          <w:ilvl w:val="2"/>
          <w:numId w:val="14"/>
        </w:numPr>
        <w:rPr>
          <w:rFonts w:ascii="Times New Roman" w:hAnsi="Times New Roman" w:cs="Times New Roman"/>
        </w:rPr>
      </w:pPr>
      <w:r w:rsidRPr="0024170B">
        <w:rPr>
          <w:rFonts w:ascii="Times New Roman" w:hAnsi="Times New Roman" w:cs="Times New Roman"/>
        </w:rPr>
        <w:t>A formal authorization process is in place for remote access. Each type of remote access has been reviewed and approved by IT security management before being enabled in Cisco AnyConnect. This process includes evaluating the necessity, risks, and required security controls.</w:t>
      </w:r>
    </w:p>
    <w:p w14:paraId="2BB61A71" w14:textId="77777777" w:rsidR="0024170B" w:rsidRPr="0024170B" w:rsidRDefault="0024170B" w:rsidP="0024170B">
      <w:pPr>
        <w:numPr>
          <w:ilvl w:val="1"/>
          <w:numId w:val="14"/>
        </w:numPr>
        <w:rPr>
          <w:rFonts w:ascii="Times New Roman" w:hAnsi="Times New Roman" w:cs="Times New Roman"/>
        </w:rPr>
      </w:pPr>
      <w:r w:rsidRPr="0024170B">
        <w:rPr>
          <w:rFonts w:ascii="Times New Roman" w:hAnsi="Times New Roman" w:cs="Times New Roman"/>
        </w:rPr>
        <w:t>Access Approval:</w:t>
      </w:r>
    </w:p>
    <w:p w14:paraId="04213DD1" w14:textId="77777777" w:rsidR="0024170B" w:rsidRPr="0024170B" w:rsidRDefault="0024170B" w:rsidP="0024170B">
      <w:pPr>
        <w:numPr>
          <w:ilvl w:val="2"/>
          <w:numId w:val="14"/>
        </w:numPr>
        <w:rPr>
          <w:rFonts w:ascii="Times New Roman" w:hAnsi="Times New Roman" w:cs="Times New Roman"/>
        </w:rPr>
      </w:pPr>
      <w:r w:rsidRPr="0024170B">
        <w:rPr>
          <w:rFonts w:ascii="Times New Roman" w:hAnsi="Times New Roman" w:cs="Times New Roman"/>
        </w:rPr>
        <w:t>Remote access is only granted after the appropriate approvals have been obtained. The approval workflow involves sign-off from the user’s department head and the IT security team. Cisco AnyConnect profiles have been configured to enforce these access levels, with different profiles tailored to the specific needs of different user groups.</w:t>
      </w:r>
    </w:p>
    <w:p w14:paraId="684AEB00" w14:textId="77777777" w:rsidR="0024170B" w:rsidRDefault="0024170B" w:rsidP="0024170B">
      <w:pPr>
        <w:rPr>
          <w:rFonts w:ascii="Times New Roman" w:hAnsi="Times New Roman" w:cs="Times New Roman"/>
          <w:b/>
          <w:bCs/>
        </w:rPr>
      </w:pPr>
    </w:p>
    <w:p w14:paraId="6570393F" w14:textId="77777777" w:rsidR="00B252EC" w:rsidRPr="00B252EC" w:rsidRDefault="00B252EC" w:rsidP="00B252EC">
      <w:pPr>
        <w:pStyle w:val="ListParagraph"/>
        <w:numPr>
          <w:ilvl w:val="2"/>
          <w:numId w:val="15"/>
        </w:numPr>
        <w:contextualSpacing w:val="0"/>
        <w:rPr>
          <w:rFonts w:ascii="Times New Roman" w:hAnsi="Times New Roman" w:cs="Times New Roman"/>
          <w:b/>
          <w:bCs/>
          <w:vanish/>
        </w:rPr>
      </w:pPr>
    </w:p>
    <w:p w14:paraId="4BC7C231" w14:textId="77777777" w:rsidR="00B252EC" w:rsidRPr="00B252EC" w:rsidRDefault="00B252EC" w:rsidP="00B252EC">
      <w:pPr>
        <w:pStyle w:val="ListParagraph"/>
        <w:numPr>
          <w:ilvl w:val="2"/>
          <w:numId w:val="15"/>
        </w:numPr>
        <w:contextualSpacing w:val="0"/>
        <w:rPr>
          <w:rFonts w:ascii="Times New Roman" w:hAnsi="Times New Roman" w:cs="Times New Roman"/>
          <w:b/>
          <w:bCs/>
          <w:vanish/>
        </w:rPr>
      </w:pPr>
    </w:p>
    <w:p w14:paraId="2B36C8B5" w14:textId="77777777" w:rsidR="00B252EC" w:rsidRPr="00B252EC" w:rsidRDefault="00B252EC" w:rsidP="00B252EC">
      <w:pPr>
        <w:pStyle w:val="ListParagraph"/>
        <w:numPr>
          <w:ilvl w:val="2"/>
          <w:numId w:val="15"/>
        </w:numPr>
        <w:contextualSpacing w:val="0"/>
        <w:rPr>
          <w:rFonts w:ascii="Times New Roman" w:hAnsi="Times New Roman" w:cs="Times New Roman"/>
          <w:b/>
          <w:bCs/>
          <w:vanish/>
        </w:rPr>
      </w:pPr>
    </w:p>
    <w:p w14:paraId="7A2870FD" w14:textId="77777777" w:rsidR="00B252EC" w:rsidRPr="00B252EC" w:rsidRDefault="00B252EC" w:rsidP="00B252EC">
      <w:pPr>
        <w:pStyle w:val="ListParagraph"/>
        <w:numPr>
          <w:ilvl w:val="2"/>
          <w:numId w:val="15"/>
        </w:numPr>
        <w:contextualSpacing w:val="0"/>
        <w:rPr>
          <w:rFonts w:ascii="Times New Roman" w:hAnsi="Times New Roman" w:cs="Times New Roman"/>
          <w:b/>
          <w:bCs/>
          <w:vanish/>
        </w:rPr>
      </w:pPr>
    </w:p>
    <w:p w14:paraId="6034D6D9" w14:textId="77777777" w:rsidR="00B252EC" w:rsidRPr="00B252EC" w:rsidRDefault="00B252EC" w:rsidP="00B252EC">
      <w:pPr>
        <w:pStyle w:val="ListParagraph"/>
        <w:numPr>
          <w:ilvl w:val="2"/>
          <w:numId w:val="15"/>
        </w:numPr>
        <w:contextualSpacing w:val="0"/>
        <w:rPr>
          <w:rFonts w:ascii="Times New Roman" w:hAnsi="Times New Roman" w:cs="Times New Roman"/>
          <w:b/>
          <w:bCs/>
          <w:vanish/>
        </w:rPr>
      </w:pPr>
    </w:p>
    <w:p w14:paraId="6FDB5871" w14:textId="77777777" w:rsidR="00B252EC" w:rsidRPr="00B252EC" w:rsidRDefault="00B252EC" w:rsidP="00B252EC">
      <w:pPr>
        <w:pStyle w:val="ListParagraph"/>
        <w:numPr>
          <w:ilvl w:val="2"/>
          <w:numId w:val="15"/>
        </w:numPr>
        <w:contextualSpacing w:val="0"/>
        <w:rPr>
          <w:rFonts w:ascii="Times New Roman" w:hAnsi="Times New Roman" w:cs="Times New Roman"/>
          <w:b/>
          <w:bCs/>
          <w:vanish/>
        </w:rPr>
      </w:pPr>
    </w:p>
    <w:p w14:paraId="4FC90F92" w14:textId="77777777" w:rsidR="00B252EC" w:rsidRPr="00B252EC" w:rsidRDefault="00B252EC" w:rsidP="00B252EC">
      <w:pPr>
        <w:pStyle w:val="ListParagraph"/>
        <w:numPr>
          <w:ilvl w:val="2"/>
          <w:numId w:val="15"/>
        </w:numPr>
        <w:contextualSpacing w:val="0"/>
        <w:rPr>
          <w:rFonts w:ascii="Times New Roman" w:hAnsi="Times New Roman" w:cs="Times New Roman"/>
          <w:b/>
          <w:bCs/>
          <w:vanish/>
        </w:rPr>
      </w:pPr>
    </w:p>
    <w:p w14:paraId="631E9081" w14:textId="77777777" w:rsidR="00B252EC" w:rsidRPr="00B252EC" w:rsidRDefault="00B252EC" w:rsidP="00B252EC">
      <w:pPr>
        <w:pStyle w:val="ListParagraph"/>
        <w:numPr>
          <w:ilvl w:val="2"/>
          <w:numId w:val="15"/>
        </w:numPr>
        <w:contextualSpacing w:val="0"/>
        <w:rPr>
          <w:rFonts w:ascii="Times New Roman" w:hAnsi="Times New Roman" w:cs="Times New Roman"/>
          <w:b/>
          <w:bCs/>
          <w:vanish/>
        </w:rPr>
      </w:pPr>
    </w:p>
    <w:p w14:paraId="1400A2C4" w14:textId="77777777" w:rsidR="00B252EC" w:rsidRPr="00B252EC" w:rsidRDefault="00B252EC" w:rsidP="00B252EC">
      <w:pPr>
        <w:pStyle w:val="ListParagraph"/>
        <w:numPr>
          <w:ilvl w:val="2"/>
          <w:numId w:val="15"/>
        </w:numPr>
        <w:contextualSpacing w:val="0"/>
        <w:rPr>
          <w:rFonts w:ascii="Times New Roman" w:hAnsi="Times New Roman" w:cs="Times New Roman"/>
          <w:b/>
          <w:bCs/>
          <w:vanish/>
        </w:rPr>
      </w:pPr>
    </w:p>
    <w:p w14:paraId="45427DB5" w14:textId="77777777" w:rsidR="00B252EC" w:rsidRPr="00B252EC" w:rsidRDefault="00B252EC" w:rsidP="00B252EC">
      <w:pPr>
        <w:pStyle w:val="ListParagraph"/>
        <w:numPr>
          <w:ilvl w:val="2"/>
          <w:numId w:val="15"/>
        </w:numPr>
        <w:contextualSpacing w:val="0"/>
        <w:rPr>
          <w:rFonts w:ascii="Times New Roman" w:hAnsi="Times New Roman" w:cs="Times New Roman"/>
          <w:b/>
          <w:bCs/>
          <w:vanish/>
        </w:rPr>
      </w:pPr>
    </w:p>
    <w:p w14:paraId="20CEC1E5" w14:textId="77777777" w:rsidR="00B252EC" w:rsidRPr="00B252EC" w:rsidRDefault="00B252EC" w:rsidP="00B252EC">
      <w:pPr>
        <w:pStyle w:val="ListParagraph"/>
        <w:numPr>
          <w:ilvl w:val="2"/>
          <w:numId w:val="15"/>
        </w:numPr>
        <w:contextualSpacing w:val="0"/>
        <w:rPr>
          <w:rFonts w:ascii="Times New Roman" w:hAnsi="Times New Roman" w:cs="Times New Roman"/>
          <w:b/>
          <w:bCs/>
          <w:vanish/>
        </w:rPr>
      </w:pPr>
    </w:p>
    <w:p w14:paraId="5E3A910C" w14:textId="77777777" w:rsidR="00B252EC" w:rsidRPr="00B252EC" w:rsidRDefault="00B252EC" w:rsidP="00B252EC">
      <w:pPr>
        <w:pStyle w:val="ListParagraph"/>
        <w:numPr>
          <w:ilvl w:val="2"/>
          <w:numId w:val="15"/>
        </w:numPr>
        <w:contextualSpacing w:val="0"/>
        <w:rPr>
          <w:rFonts w:ascii="Times New Roman" w:hAnsi="Times New Roman" w:cs="Times New Roman"/>
          <w:b/>
          <w:bCs/>
          <w:vanish/>
        </w:rPr>
      </w:pPr>
    </w:p>
    <w:p w14:paraId="05B18A95" w14:textId="77777777" w:rsidR="00B252EC" w:rsidRPr="00B252EC" w:rsidRDefault="00B252EC" w:rsidP="00B252EC">
      <w:pPr>
        <w:pStyle w:val="ListParagraph"/>
        <w:numPr>
          <w:ilvl w:val="2"/>
          <w:numId w:val="15"/>
        </w:numPr>
        <w:contextualSpacing w:val="0"/>
        <w:rPr>
          <w:rFonts w:ascii="Times New Roman" w:hAnsi="Times New Roman" w:cs="Times New Roman"/>
          <w:b/>
          <w:bCs/>
          <w:vanish/>
        </w:rPr>
      </w:pPr>
    </w:p>
    <w:p w14:paraId="286BD0CC" w14:textId="77777777" w:rsidR="00B252EC" w:rsidRPr="00B252EC" w:rsidRDefault="00B252EC" w:rsidP="00B252EC">
      <w:pPr>
        <w:pStyle w:val="ListParagraph"/>
        <w:numPr>
          <w:ilvl w:val="2"/>
          <w:numId w:val="15"/>
        </w:numPr>
        <w:contextualSpacing w:val="0"/>
        <w:rPr>
          <w:rFonts w:ascii="Times New Roman" w:hAnsi="Times New Roman" w:cs="Times New Roman"/>
          <w:b/>
          <w:bCs/>
          <w:vanish/>
        </w:rPr>
      </w:pPr>
    </w:p>
    <w:p w14:paraId="75617DDA" w14:textId="071E172D" w:rsidR="00B252EC" w:rsidRPr="00B50EDF" w:rsidRDefault="00B252EC" w:rsidP="00B252EC">
      <w:pPr>
        <w:numPr>
          <w:ilvl w:val="2"/>
          <w:numId w:val="15"/>
        </w:numPr>
        <w:rPr>
          <w:rFonts w:ascii="Times New Roman" w:hAnsi="Times New Roman" w:cs="Times New Roman"/>
        </w:rPr>
      </w:pPr>
      <w:r w:rsidRPr="00B252EC">
        <w:rPr>
          <w:rFonts w:ascii="Times New Roman" w:hAnsi="Times New Roman" w:cs="Times New Roman"/>
        </w:rPr>
        <w:t xml:space="preserve">Authorize remote execution of privileged commands and remote access to security-relevant information. </w:t>
      </w:r>
    </w:p>
    <w:p w14:paraId="6DB111BF" w14:textId="77777777" w:rsidR="00B252EC" w:rsidRDefault="00B252EC" w:rsidP="00B252EC">
      <w:pPr>
        <w:ind w:left="720"/>
        <w:rPr>
          <w:rFonts w:ascii="Times New Roman" w:hAnsi="Times New Roman" w:cs="Times New Roman"/>
          <w:b/>
          <w:bCs/>
        </w:rPr>
      </w:pPr>
    </w:p>
    <w:p w14:paraId="3889DE3E" w14:textId="63857319" w:rsidR="00B252EC" w:rsidRDefault="00B252EC" w:rsidP="00B252EC">
      <w:pPr>
        <w:ind w:left="720"/>
        <w:rPr>
          <w:rFonts w:ascii="Times New Roman" w:hAnsi="Times New Roman" w:cs="Times New Roman"/>
          <w:b/>
          <w:bCs/>
        </w:rPr>
      </w:pPr>
      <w:r w:rsidRPr="00B252EC">
        <w:rPr>
          <w:rFonts w:ascii="Times New Roman" w:hAnsi="Times New Roman" w:cs="Times New Roman"/>
          <w:b/>
          <w:bCs/>
        </w:rPr>
        <w:t>AC-17(2): Protection of Confidentiality/Integrity Using Encryption</w:t>
      </w:r>
    </w:p>
    <w:p w14:paraId="1C2D27B2" w14:textId="0740890E" w:rsidR="00B252EC" w:rsidRPr="00B252EC" w:rsidRDefault="00B252EC" w:rsidP="00B252EC">
      <w:pPr>
        <w:ind w:left="720" w:firstLine="720"/>
        <w:rPr>
          <w:rFonts w:ascii="Times New Roman" w:hAnsi="Times New Roman" w:cs="Times New Roman"/>
        </w:rPr>
      </w:pPr>
      <w:r w:rsidRPr="00B252EC">
        <w:rPr>
          <w:rFonts w:ascii="Times New Roman" w:hAnsi="Times New Roman" w:cs="Times New Roman"/>
        </w:rPr>
        <w:t>Implementation:</w:t>
      </w:r>
    </w:p>
    <w:p w14:paraId="0B58A73E" w14:textId="77777777" w:rsidR="00B252EC" w:rsidRPr="00B252EC" w:rsidRDefault="00B252EC" w:rsidP="00B252EC">
      <w:pPr>
        <w:numPr>
          <w:ilvl w:val="0"/>
          <w:numId w:val="18"/>
        </w:numPr>
        <w:ind w:left="2160"/>
        <w:rPr>
          <w:rFonts w:ascii="Times New Roman" w:hAnsi="Times New Roman" w:cs="Times New Roman"/>
        </w:rPr>
      </w:pPr>
      <w:r w:rsidRPr="00B252EC">
        <w:rPr>
          <w:rFonts w:ascii="Times New Roman" w:hAnsi="Times New Roman" w:cs="Times New Roman"/>
        </w:rPr>
        <w:t>All remote access sessions through Cisco AnyConnect use encrypted VPN tunnels (TLS/IPsec) to protect the confidentiality and integrity of data in transit.</w:t>
      </w:r>
    </w:p>
    <w:p w14:paraId="6314A540" w14:textId="77777777" w:rsidR="00B252EC" w:rsidRPr="00B252EC" w:rsidRDefault="00B252EC" w:rsidP="00B252EC">
      <w:pPr>
        <w:numPr>
          <w:ilvl w:val="0"/>
          <w:numId w:val="18"/>
        </w:numPr>
        <w:ind w:left="2160"/>
        <w:rPr>
          <w:rFonts w:ascii="Times New Roman" w:hAnsi="Times New Roman" w:cs="Times New Roman"/>
        </w:rPr>
      </w:pPr>
      <w:r w:rsidRPr="00B252EC">
        <w:rPr>
          <w:rFonts w:ascii="Times New Roman" w:hAnsi="Times New Roman" w:cs="Times New Roman"/>
        </w:rPr>
        <w:t>Multi-factor authentication (MFA) via Cisco Duo is enforced for all remote sessions to ensure secure access.</w:t>
      </w:r>
    </w:p>
    <w:p w14:paraId="08D152D6" w14:textId="2A147D24" w:rsidR="00B252EC" w:rsidRPr="00B252EC" w:rsidRDefault="00B252EC" w:rsidP="00B252EC">
      <w:pPr>
        <w:ind w:left="720"/>
        <w:rPr>
          <w:rFonts w:ascii="Times New Roman" w:hAnsi="Times New Roman" w:cs="Times New Roman"/>
        </w:rPr>
      </w:pPr>
    </w:p>
    <w:p w14:paraId="61F65E8B" w14:textId="3D6D8D5C" w:rsidR="00B252EC" w:rsidRDefault="00B252EC" w:rsidP="00B252EC">
      <w:pPr>
        <w:ind w:left="720"/>
        <w:rPr>
          <w:rFonts w:ascii="Times New Roman" w:hAnsi="Times New Roman" w:cs="Times New Roman"/>
          <w:b/>
          <w:bCs/>
        </w:rPr>
      </w:pPr>
      <w:r w:rsidRPr="00B252EC">
        <w:rPr>
          <w:rFonts w:ascii="Times New Roman" w:hAnsi="Times New Roman" w:cs="Times New Roman"/>
          <w:b/>
          <w:bCs/>
        </w:rPr>
        <w:t>AC-17(3): Managed Access Control Points</w:t>
      </w:r>
    </w:p>
    <w:p w14:paraId="4210E085" w14:textId="77777777" w:rsidR="00B252EC" w:rsidRPr="00B252EC" w:rsidRDefault="00B252EC" w:rsidP="00B252EC">
      <w:pPr>
        <w:ind w:left="720" w:firstLine="720"/>
        <w:rPr>
          <w:rFonts w:ascii="Times New Roman" w:hAnsi="Times New Roman" w:cs="Times New Roman"/>
        </w:rPr>
      </w:pPr>
      <w:r w:rsidRPr="00B252EC">
        <w:rPr>
          <w:rFonts w:ascii="Times New Roman" w:hAnsi="Times New Roman" w:cs="Times New Roman"/>
        </w:rPr>
        <w:t>Implementation:</w:t>
      </w:r>
    </w:p>
    <w:p w14:paraId="1C8227DC" w14:textId="77777777" w:rsidR="00B252EC" w:rsidRPr="00B252EC" w:rsidRDefault="00B252EC" w:rsidP="00B252EC">
      <w:pPr>
        <w:numPr>
          <w:ilvl w:val="0"/>
          <w:numId w:val="19"/>
        </w:numPr>
        <w:tabs>
          <w:tab w:val="clear" w:pos="1080"/>
          <w:tab w:val="num" w:pos="1800"/>
        </w:tabs>
        <w:ind w:left="2160"/>
        <w:rPr>
          <w:rFonts w:ascii="Times New Roman" w:hAnsi="Times New Roman" w:cs="Times New Roman"/>
        </w:rPr>
      </w:pPr>
      <w:r w:rsidRPr="00B252EC">
        <w:rPr>
          <w:rFonts w:ascii="Times New Roman" w:hAnsi="Times New Roman" w:cs="Times New Roman"/>
        </w:rPr>
        <w:t>Remote execution of privileged commands is restricted to authorized users through role-based access controls (RBAC) configured in Cisco AnyConnect.</w:t>
      </w:r>
    </w:p>
    <w:p w14:paraId="483FD8B8" w14:textId="77777777" w:rsidR="00B252EC" w:rsidRPr="00B252EC" w:rsidRDefault="00B252EC" w:rsidP="00B252EC">
      <w:pPr>
        <w:numPr>
          <w:ilvl w:val="0"/>
          <w:numId w:val="19"/>
        </w:numPr>
        <w:tabs>
          <w:tab w:val="clear" w:pos="1080"/>
          <w:tab w:val="num" w:pos="1800"/>
        </w:tabs>
        <w:ind w:left="2160"/>
        <w:rPr>
          <w:rFonts w:ascii="Times New Roman" w:hAnsi="Times New Roman" w:cs="Times New Roman"/>
        </w:rPr>
      </w:pPr>
      <w:r w:rsidRPr="00B252EC">
        <w:rPr>
          <w:rFonts w:ascii="Times New Roman" w:hAnsi="Times New Roman" w:cs="Times New Roman"/>
        </w:rPr>
        <w:t>Privileged access is allowed only through designated VPN profiles and access points that are configured specifically for administrative roles.</w:t>
      </w:r>
    </w:p>
    <w:p w14:paraId="5469F4B7" w14:textId="06DDDDAB" w:rsidR="00B252EC" w:rsidRDefault="00B252EC" w:rsidP="00B252EC">
      <w:pPr>
        <w:numPr>
          <w:ilvl w:val="0"/>
          <w:numId w:val="19"/>
        </w:numPr>
        <w:tabs>
          <w:tab w:val="clear" w:pos="1080"/>
          <w:tab w:val="num" w:pos="1800"/>
        </w:tabs>
        <w:ind w:left="2160"/>
        <w:rPr>
          <w:rFonts w:ascii="Times New Roman" w:hAnsi="Times New Roman" w:cs="Times New Roman"/>
        </w:rPr>
      </w:pPr>
      <w:r w:rsidRPr="00B252EC">
        <w:rPr>
          <w:rFonts w:ascii="Times New Roman" w:hAnsi="Times New Roman" w:cs="Times New Roman"/>
        </w:rPr>
        <w:t>All privileged remote sessions are logged in detail</w:t>
      </w:r>
      <w:r>
        <w:rPr>
          <w:rFonts w:ascii="Times New Roman" w:hAnsi="Times New Roman" w:cs="Times New Roman"/>
        </w:rPr>
        <w:t>.</w:t>
      </w:r>
    </w:p>
    <w:p w14:paraId="3C52FB86" w14:textId="77777777" w:rsidR="00B252EC" w:rsidRDefault="00B252EC" w:rsidP="00B252EC">
      <w:pPr>
        <w:rPr>
          <w:rFonts w:ascii="Times New Roman" w:hAnsi="Times New Roman" w:cs="Times New Roman"/>
        </w:rPr>
      </w:pPr>
    </w:p>
    <w:p w14:paraId="3D8C4C57" w14:textId="77777777" w:rsidR="00B252EC" w:rsidRDefault="00B252EC" w:rsidP="00B252EC">
      <w:pPr>
        <w:rPr>
          <w:rFonts w:ascii="Times New Roman" w:hAnsi="Times New Roman" w:cs="Times New Roman"/>
        </w:rPr>
      </w:pPr>
    </w:p>
    <w:p w14:paraId="7C05EE23" w14:textId="77777777" w:rsidR="00B50EDF" w:rsidRPr="00B50EDF" w:rsidRDefault="00B50EDF" w:rsidP="00B50EDF">
      <w:pPr>
        <w:pStyle w:val="ListParagraph"/>
        <w:numPr>
          <w:ilvl w:val="2"/>
          <w:numId w:val="1"/>
        </w:numPr>
        <w:spacing w:after="0" w:line="240" w:lineRule="auto"/>
        <w:rPr>
          <w:vanish/>
        </w:rPr>
      </w:pPr>
    </w:p>
    <w:p w14:paraId="75F5B4A2" w14:textId="77777777" w:rsidR="00B50EDF" w:rsidRPr="00B50EDF" w:rsidRDefault="00B50EDF" w:rsidP="00B50EDF">
      <w:pPr>
        <w:pStyle w:val="ListParagraph"/>
        <w:numPr>
          <w:ilvl w:val="2"/>
          <w:numId w:val="1"/>
        </w:numPr>
        <w:spacing w:after="0" w:line="240" w:lineRule="auto"/>
        <w:rPr>
          <w:vanish/>
        </w:rPr>
      </w:pPr>
    </w:p>
    <w:p w14:paraId="509BA247" w14:textId="77777777" w:rsidR="00B50EDF" w:rsidRPr="00B50EDF" w:rsidRDefault="00B50EDF" w:rsidP="00B50EDF">
      <w:pPr>
        <w:pStyle w:val="ListParagraph"/>
        <w:numPr>
          <w:ilvl w:val="2"/>
          <w:numId w:val="1"/>
        </w:numPr>
        <w:spacing w:after="0" w:line="240" w:lineRule="auto"/>
        <w:rPr>
          <w:vanish/>
        </w:rPr>
      </w:pPr>
    </w:p>
    <w:p w14:paraId="7E1EB27C" w14:textId="77777777" w:rsidR="00B50EDF" w:rsidRPr="00B50EDF" w:rsidRDefault="00B50EDF" w:rsidP="00B50EDF">
      <w:pPr>
        <w:pStyle w:val="ListParagraph"/>
        <w:numPr>
          <w:ilvl w:val="2"/>
          <w:numId w:val="1"/>
        </w:numPr>
        <w:spacing w:after="0" w:line="240" w:lineRule="auto"/>
        <w:rPr>
          <w:vanish/>
        </w:rPr>
      </w:pPr>
    </w:p>
    <w:p w14:paraId="40B6D3F7" w14:textId="7DAD583A" w:rsidR="00B252EC" w:rsidRDefault="00B252EC" w:rsidP="00B50EDF">
      <w:pPr>
        <w:pStyle w:val="ListParagraph"/>
        <w:numPr>
          <w:ilvl w:val="2"/>
          <w:numId w:val="1"/>
        </w:numPr>
        <w:spacing w:after="0" w:line="240" w:lineRule="auto"/>
      </w:pPr>
      <w:r>
        <w:t xml:space="preserve">Verify and control/limit connections to and use of external systems. </w:t>
      </w:r>
    </w:p>
    <w:p w14:paraId="23F4C334" w14:textId="77777777" w:rsidR="00B50EDF" w:rsidRDefault="00B50EDF" w:rsidP="00B50EDF">
      <w:pPr>
        <w:spacing w:after="0" w:line="240" w:lineRule="auto"/>
      </w:pPr>
    </w:p>
    <w:p w14:paraId="1C95E065" w14:textId="77777777" w:rsidR="00B50EDF" w:rsidRPr="00B50EDF" w:rsidRDefault="00B50EDF" w:rsidP="00B50EDF">
      <w:pPr>
        <w:spacing w:after="0" w:line="240" w:lineRule="auto"/>
        <w:rPr>
          <w:rFonts w:ascii="Times New Roman" w:hAnsi="Times New Roman" w:cs="Times New Roman"/>
          <w:b/>
          <w:bCs/>
        </w:rPr>
      </w:pPr>
      <w:r w:rsidRPr="00B50EDF">
        <w:rPr>
          <w:rFonts w:ascii="Times New Roman" w:hAnsi="Times New Roman" w:cs="Times New Roman"/>
          <w:b/>
          <w:bCs/>
        </w:rPr>
        <w:t>Implementation of AC-20: Use of External Systems</w:t>
      </w:r>
    </w:p>
    <w:p w14:paraId="55B17728" w14:textId="77777777" w:rsidR="00B50EDF" w:rsidRDefault="00B50EDF" w:rsidP="00B50EDF">
      <w:pPr>
        <w:spacing w:after="0" w:line="240" w:lineRule="auto"/>
      </w:pPr>
    </w:p>
    <w:p w14:paraId="5BC40237" w14:textId="77777777" w:rsidR="00B50EDF" w:rsidRPr="00B50EDF" w:rsidRDefault="00B50EDF" w:rsidP="00B50EDF">
      <w:pPr>
        <w:spacing w:after="0" w:line="240" w:lineRule="auto"/>
        <w:rPr>
          <w:rFonts w:ascii="Times New Roman" w:hAnsi="Times New Roman" w:cs="Times New Roman"/>
        </w:rPr>
      </w:pPr>
      <w:r w:rsidRPr="00B50EDF">
        <w:rPr>
          <w:rFonts w:ascii="Times New Roman" w:hAnsi="Times New Roman" w:cs="Times New Roman"/>
        </w:rPr>
        <w:t>Implementation:</w:t>
      </w:r>
    </w:p>
    <w:p w14:paraId="762A4392" w14:textId="77777777" w:rsidR="00B50EDF" w:rsidRPr="00B50EDF" w:rsidRDefault="00B50EDF" w:rsidP="00B50EDF">
      <w:pPr>
        <w:spacing w:after="0" w:line="240" w:lineRule="auto"/>
        <w:rPr>
          <w:rFonts w:ascii="Times New Roman" w:hAnsi="Times New Roman" w:cs="Times New Roman"/>
        </w:rPr>
      </w:pPr>
    </w:p>
    <w:p w14:paraId="0995D62B" w14:textId="77777777" w:rsidR="00B50EDF" w:rsidRPr="00B50EDF" w:rsidRDefault="00B50EDF" w:rsidP="00B50EDF">
      <w:pPr>
        <w:numPr>
          <w:ilvl w:val="0"/>
          <w:numId w:val="20"/>
        </w:numPr>
        <w:spacing w:after="0" w:line="240" w:lineRule="auto"/>
        <w:rPr>
          <w:rFonts w:ascii="Times New Roman" w:hAnsi="Times New Roman" w:cs="Times New Roman"/>
        </w:rPr>
      </w:pPr>
      <w:r w:rsidRPr="00B50EDF">
        <w:rPr>
          <w:rFonts w:ascii="Times New Roman" w:hAnsi="Times New Roman" w:cs="Times New Roman"/>
        </w:rPr>
        <w:t>External System Verification:</w:t>
      </w:r>
    </w:p>
    <w:p w14:paraId="5445EF76" w14:textId="77777777" w:rsidR="00B50EDF" w:rsidRPr="00B50EDF" w:rsidRDefault="00B50EDF" w:rsidP="00B50EDF">
      <w:pPr>
        <w:numPr>
          <w:ilvl w:val="1"/>
          <w:numId w:val="20"/>
        </w:numPr>
        <w:spacing w:after="0" w:line="240" w:lineRule="auto"/>
        <w:rPr>
          <w:rFonts w:ascii="Times New Roman" w:hAnsi="Times New Roman" w:cs="Times New Roman"/>
        </w:rPr>
      </w:pPr>
      <w:r w:rsidRPr="00B50EDF">
        <w:rPr>
          <w:rFonts w:ascii="Times New Roman" w:hAnsi="Times New Roman" w:cs="Times New Roman"/>
        </w:rPr>
        <w:t>All external systems connecting to the organization's network are required to pass security checks, including up-to-date antivirus, encryption, and compliance with security policies.</w:t>
      </w:r>
    </w:p>
    <w:p w14:paraId="1A00526B" w14:textId="77777777" w:rsidR="00B50EDF" w:rsidRPr="00B50EDF" w:rsidRDefault="00B50EDF" w:rsidP="00B50EDF">
      <w:pPr>
        <w:numPr>
          <w:ilvl w:val="0"/>
          <w:numId w:val="20"/>
        </w:numPr>
        <w:spacing w:after="0" w:line="240" w:lineRule="auto"/>
        <w:rPr>
          <w:rFonts w:ascii="Times New Roman" w:hAnsi="Times New Roman" w:cs="Times New Roman"/>
        </w:rPr>
      </w:pPr>
      <w:r w:rsidRPr="00B50EDF">
        <w:rPr>
          <w:rFonts w:ascii="Times New Roman" w:hAnsi="Times New Roman" w:cs="Times New Roman"/>
        </w:rPr>
        <w:t>Controlled Access:</w:t>
      </w:r>
    </w:p>
    <w:p w14:paraId="19669077" w14:textId="77777777" w:rsidR="00B50EDF" w:rsidRPr="00B50EDF" w:rsidRDefault="00B50EDF" w:rsidP="00B50EDF">
      <w:pPr>
        <w:numPr>
          <w:ilvl w:val="1"/>
          <w:numId w:val="20"/>
        </w:numPr>
        <w:spacing w:after="0" w:line="240" w:lineRule="auto"/>
        <w:rPr>
          <w:rFonts w:ascii="Times New Roman" w:hAnsi="Times New Roman" w:cs="Times New Roman"/>
        </w:rPr>
      </w:pPr>
      <w:r w:rsidRPr="00B50EDF">
        <w:rPr>
          <w:rFonts w:ascii="Times New Roman" w:hAnsi="Times New Roman" w:cs="Times New Roman"/>
        </w:rPr>
        <w:t>External systems are only allowed to connect through a secure VPN with multi-factor authentication (MFA). Access is limited to specific resources based on role-based access controls (RBAC).</w:t>
      </w:r>
    </w:p>
    <w:p w14:paraId="0EC0E48C" w14:textId="77777777" w:rsidR="00B50EDF" w:rsidRPr="00B50EDF" w:rsidRDefault="00B50EDF" w:rsidP="00B50EDF">
      <w:pPr>
        <w:numPr>
          <w:ilvl w:val="0"/>
          <w:numId w:val="20"/>
        </w:numPr>
        <w:spacing w:after="0" w:line="240" w:lineRule="auto"/>
        <w:rPr>
          <w:rFonts w:ascii="Times New Roman" w:hAnsi="Times New Roman" w:cs="Times New Roman"/>
        </w:rPr>
      </w:pPr>
      <w:r w:rsidRPr="00B50EDF">
        <w:rPr>
          <w:rFonts w:ascii="Times New Roman" w:hAnsi="Times New Roman" w:cs="Times New Roman"/>
        </w:rPr>
        <w:t>Logging and Monitoring:</w:t>
      </w:r>
    </w:p>
    <w:p w14:paraId="190C94FF" w14:textId="77777777" w:rsidR="00B50EDF" w:rsidRPr="00B50EDF" w:rsidRDefault="00B50EDF" w:rsidP="00B50EDF">
      <w:pPr>
        <w:numPr>
          <w:ilvl w:val="1"/>
          <w:numId w:val="20"/>
        </w:numPr>
        <w:spacing w:after="0" w:line="240" w:lineRule="auto"/>
        <w:rPr>
          <w:rFonts w:ascii="Times New Roman" w:hAnsi="Times New Roman" w:cs="Times New Roman"/>
        </w:rPr>
      </w:pPr>
      <w:r w:rsidRPr="00B50EDF">
        <w:rPr>
          <w:rFonts w:ascii="Times New Roman" w:hAnsi="Times New Roman" w:cs="Times New Roman"/>
        </w:rPr>
        <w:t>All connections from external systems are logged, and any unauthorized access attempts are monitored in real-time with alerts sent to the security team.</w:t>
      </w:r>
    </w:p>
    <w:p w14:paraId="44A2E077" w14:textId="77777777" w:rsidR="00B50EDF" w:rsidRDefault="00B50EDF" w:rsidP="00B50EDF">
      <w:pPr>
        <w:spacing w:after="0" w:line="240" w:lineRule="auto"/>
      </w:pPr>
    </w:p>
    <w:p w14:paraId="6510DA61" w14:textId="77777777" w:rsidR="00B252EC" w:rsidRPr="00B252EC" w:rsidRDefault="00B252EC" w:rsidP="00B252EC">
      <w:pPr>
        <w:rPr>
          <w:rFonts w:ascii="Times New Roman" w:hAnsi="Times New Roman" w:cs="Times New Roman"/>
        </w:rPr>
      </w:pPr>
    </w:p>
    <w:p w14:paraId="3D2CE859" w14:textId="19C62C79" w:rsidR="00B252EC" w:rsidRDefault="00B50EDF" w:rsidP="00B50EDF">
      <w:pPr>
        <w:jc w:val="center"/>
        <w:rPr>
          <w:rFonts w:ascii="Times New Roman" w:hAnsi="Times New Roman" w:cs="Times New Roman"/>
          <w:b/>
          <w:bCs/>
          <w:sz w:val="32"/>
          <w:szCs w:val="32"/>
        </w:rPr>
      </w:pPr>
      <w:r>
        <w:rPr>
          <w:rFonts w:ascii="Times New Roman" w:hAnsi="Times New Roman" w:cs="Times New Roman"/>
          <w:b/>
          <w:bCs/>
          <w:sz w:val="32"/>
          <w:szCs w:val="32"/>
        </w:rPr>
        <w:t>Awareness and Training</w:t>
      </w:r>
    </w:p>
    <w:p w14:paraId="6AAF8237" w14:textId="77777777" w:rsidR="00B50EDF" w:rsidRDefault="00B50EDF" w:rsidP="00B50EDF">
      <w:pPr>
        <w:jc w:val="center"/>
        <w:rPr>
          <w:rFonts w:ascii="Times New Roman" w:hAnsi="Times New Roman" w:cs="Times New Roman"/>
          <w:b/>
          <w:bCs/>
          <w:sz w:val="32"/>
          <w:szCs w:val="32"/>
        </w:rPr>
      </w:pPr>
    </w:p>
    <w:p w14:paraId="58C89AB1" w14:textId="5B64FD9D" w:rsidR="00706A7F" w:rsidRDefault="00B50EDF" w:rsidP="00A87B06">
      <w:pPr>
        <w:pStyle w:val="Header"/>
        <w:numPr>
          <w:ilvl w:val="2"/>
          <w:numId w:val="24"/>
        </w:numPr>
      </w:pPr>
      <w:r w:rsidRPr="00654048">
        <w:t>Ensure that managers, systems administrators, and users of organizational systems are made aware of the security risks associated with their activities and of the applicable policies, standards, and procedures related to the security of those systems.</w:t>
      </w:r>
    </w:p>
    <w:p w14:paraId="3403F38A" w14:textId="77777777" w:rsidR="00706A7F" w:rsidRPr="00706A7F" w:rsidRDefault="00706A7F" w:rsidP="00706A7F">
      <w:pPr>
        <w:pStyle w:val="Header"/>
      </w:pPr>
    </w:p>
    <w:p w14:paraId="2C7C5484" w14:textId="16A2C263" w:rsidR="00706A7F" w:rsidRDefault="00706A7F" w:rsidP="00706A7F">
      <w:pPr>
        <w:rPr>
          <w:rFonts w:ascii="Times New Roman" w:hAnsi="Times New Roman" w:cs="Times New Roman"/>
          <w:b/>
          <w:bCs/>
        </w:rPr>
      </w:pPr>
      <w:r w:rsidRPr="00706A7F">
        <w:rPr>
          <w:rFonts w:ascii="Times New Roman" w:hAnsi="Times New Roman" w:cs="Times New Roman"/>
          <w:b/>
          <w:bCs/>
        </w:rPr>
        <w:t>AT-2: Awareness Training</w:t>
      </w:r>
    </w:p>
    <w:p w14:paraId="62C880CC" w14:textId="54CDF7CD" w:rsidR="00706A7F" w:rsidRPr="00706A7F" w:rsidRDefault="00706A7F" w:rsidP="00706A7F">
      <w:pPr>
        <w:ind w:left="720"/>
        <w:rPr>
          <w:rFonts w:ascii="Times New Roman" w:hAnsi="Times New Roman" w:cs="Times New Roman"/>
        </w:rPr>
      </w:pPr>
      <w:r w:rsidRPr="00706A7F">
        <w:rPr>
          <w:rFonts w:ascii="Times New Roman" w:hAnsi="Times New Roman" w:cs="Times New Roman"/>
        </w:rPr>
        <w:t>a. Provide security and privacy literacy training:</w:t>
      </w:r>
    </w:p>
    <w:p w14:paraId="4101FDEE" w14:textId="77777777" w:rsidR="00706A7F" w:rsidRPr="00706A7F" w:rsidRDefault="00706A7F" w:rsidP="00706A7F">
      <w:pPr>
        <w:ind w:left="1440"/>
        <w:rPr>
          <w:rFonts w:ascii="Times New Roman" w:hAnsi="Times New Roman" w:cs="Times New Roman"/>
        </w:rPr>
      </w:pPr>
      <w:r w:rsidRPr="00706A7F">
        <w:rPr>
          <w:rFonts w:ascii="Times New Roman" w:hAnsi="Times New Roman" w:cs="Times New Roman"/>
        </w:rPr>
        <w:t>Initial and Ongoing Training:</w:t>
      </w:r>
    </w:p>
    <w:p w14:paraId="04777BEA" w14:textId="77777777" w:rsidR="00706A7F" w:rsidRPr="00706A7F" w:rsidRDefault="00706A7F" w:rsidP="00706A7F">
      <w:pPr>
        <w:ind w:left="1440"/>
        <w:rPr>
          <w:rFonts w:ascii="Times New Roman" w:hAnsi="Times New Roman" w:cs="Times New Roman"/>
        </w:rPr>
      </w:pPr>
      <w:r w:rsidRPr="00706A7F">
        <w:rPr>
          <w:rFonts w:ascii="Times New Roman" w:hAnsi="Times New Roman" w:cs="Times New Roman"/>
        </w:rPr>
        <w:t>All new users, including managers, senior executives, and contractors, receive mandatory security and privacy training during onboarding.</w:t>
      </w:r>
    </w:p>
    <w:p w14:paraId="76D97B6C" w14:textId="77777777" w:rsidR="00706A7F" w:rsidRPr="00706A7F" w:rsidRDefault="00706A7F" w:rsidP="00706A7F">
      <w:pPr>
        <w:ind w:left="1440"/>
        <w:rPr>
          <w:rFonts w:ascii="Times New Roman" w:hAnsi="Times New Roman" w:cs="Times New Roman"/>
        </w:rPr>
      </w:pPr>
      <w:r w:rsidRPr="00706A7F">
        <w:rPr>
          <w:rFonts w:ascii="Times New Roman" w:hAnsi="Times New Roman" w:cs="Times New Roman"/>
        </w:rPr>
        <w:t>Refresher training is conducted annually for all users.</w:t>
      </w:r>
    </w:p>
    <w:p w14:paraId="1060E003" w14:textId="77777777" w:rsidR="00706A7F" w:rsidRPr="00706A7F" w:rsidRDefault="00706A7F" w:rsidP="00706A7F">
      <w:pPr>
        <w:ind w:left="1440"/>
        <w:rPr>
          <w:rFonts w:ascii="Times New Roman" w:hAnsi="Times New Roman" w:cs="Times New Roman"/>
        </w:rPr>
      </w:pPr>
      <w:r w:rsidRPr="00706A7F">
        <w:rPr>
          <w:rFonts w:ascii="Times New Roman" w:hAnsi="Times New Roman" w:cs="Times New Roman"/>
        </w:rPr>
        <w:t>Training Updates:</w:t>
      </w:r>
    </w:p>
    <w:p w14:paraId="6F7E9DA4" w14:textId="77777777" w:rsidR="00706A7F" w:rsidRPr="00706A7F" w:rsidRDefault="00706A7F" w:rsidP="00706A7F">
      <w:pPr>
        <w:ind w:left="1440"/>
        <w:rPr>
          <w:rFonts w:ascii="Times New Roman" w:hAnsi="Times New Roman" w:cs="Times New Roman"/>
        </w:rPr>
      </w:pPr>
      <w:r w:rsidRPr="00706A7F">
        <w:rPr>
          <w:rFonts w:ascii="Times New Roman" w:hAnsi="Times New Roman" w:cs="Times New Roman"/>
        </w:rPr>
        <w:t>Additional training is provided whenever there are significant system changes or after specific events such as security incidents or breaches.</w:t>
      </w:r>
    </w:p>
    <w:p w14:paraId="316BA832" w14:textId="40D209C7" w:rsidR="00706A7F" w:rsidRPr="00706A7F" w:rsidRDefault="00706A7F" w:rsidP="00706A7F">
      <w:pPr>
        <w:ind w:left="720"/>
        <w:rPr>
          <w:rFonts w:ascii="Times New Roman" w:hAnsi="Times New Roman" w:cs="Times New Roman"/>
        </w:rPr>
      </w:pPr>
      <w:r w:rsidRPr="00706A7F">
        <w:rPr>
          <w:rFonts w:ascii="Times New Roman" w:hAnsi="Times New Roman" w:cs="Times New Roman"/>
        </w:rPr>
        <w:t>b. Employ awareness techniques:</w:t>
      </w:r>
    </w:p>
    <w:p w14:paraId="0A2062A1" w14:textId="77777777" w:rsidR="00706A7F" w:rsidRPr="00706A7F" w:rsidRDefault="00706A7F" w:rsidP="00706A7F">
      <w:pPr>
        <w:ind w:left="1440"/>
        <w:rPr>
          <w:rFonts w:ascii="Times New Roman" w:hAnsi="Times New Roman" w:cs="Times New Roman"/>
        </w:rPr>
      </w:pPr>
      <w:r w:rsidRPr="00706A7F">
        <w:rPr>
          <w:rFonts w:ascii="Times New Roman" w:hAnsi="Times New Roman" w:cs="Times New Roman"/>
        </w:rPr>
        <w:lastRenderedPageBreak/>
        <w:t>Awareness Techniques:</w:t>
      </w:r>
    </w:p>
    <w:p w14:paraId="17747383" w14:textId="77777777" w:rsidR="00706A7F" w:rsidRPr="00706A7F" w:rsidRDefault="00706A7F" w:rsidP="00706A7F">
      <w:pPr>
        <w:ind w:left="1440"/>
        <w:rPr>
          <w:rFonts w:ascii="Times New Roman" w:hAnsi="Times New Roman" w:cs="Times New Roman"/>
        </w:rPr>
      </w:pPr>
      <w:r w:rsidRPr="00706A7F">
        <w:rPr>
          <w:rFonts w:ascii="Times New Roman" w:hAnsi="Times New Roman" w:cs="Times New Roman"/>
        </w:rPr>
        <w:t>Regular phishing simulations are conducted to test and improve users' ability to recognize phishing attempts.</w:t>
      </w:r>
    </w:p>
    <w:p w14:paraId="698024D4" w14:textId="77777777" w:rsidR="00706A7F" w:rsidRPr="00706A7F" w:rsidRDefault="00706A7F" w:rsidP="00706A7F">
      <w:pPr>
        <w:ind w:left="1440"/>
        <w:rPr>
          <w:rFonts w:ascii="Times New Roman" w:hAnsi="Times New Roman" w:cs="Times New Roman"/>
        </w:rPr>
      </w:pPr>
      <w:r w:rsidRPr="00706A7F">
        <w:rPr>
          <w:rFonts w:ascii="Times New Roman" w:hAnsi="Times New Roman" w:cs="Times New Roman"/>
        </w:rPr>
        <w:t>Monthly security newsletters are distributed, highlighting current threats and best practices.</w:t>
      </w:r>
    </w:p>
    <w:p w14:paraId="7411DAB7" w14:textId="77777777" w:rsidR="00706A7F" w:rsidRPr="00706A7F" w:rsidRDefault="00706A7F" w:rsidP="00706A7F">
      <w:pPr>
        <w:ind w:left="1440"/>
        <w:rPr>
          <w:rFonts w:ascii="Times New Roman" w:hAnsi="Times New Roman" w:cs="Times New Roman"/>
        </w:rPr>
      </w:pPr>
      <w:r w:rsidRPr="00706A7F">
        <w:rPr>
          <w:rFonts w:ascii="Times New Roman" w:hAnsi="Times New Roman" w:cs="Times New Roman"/>
        </w:rPr>
        <w:t>Posters and digital signage around the workplace reinforce key security messages.</w:t>
      </w:r>
    </w:p>
    <w:p w14:paraId="6B7EB7CE" w14:textId="04796987" w:rsidR="00706A7F" w:rsidRPr="00706A7F" w:rsidRDefault="00706A7F" w:rsidP="00706A7F">
      <w:pPr>
        <w:ind w:left="720"/>
        <w:rPr>
          <w:rFonts w:ascii="Times New Roman" w:hAnsi="Times New Roman" w:cs="Times New Roman"/>
        </w:rPr>
      </w:pPr>
      <w:r w:rsidRPr="00706A7F">
        <w:rPr>
          <w:rFonts w:ascii="Times New Roman" w:hAnsi="Times New Roman" w:cs="Times New Roman"/>
        </w:rPr>
        <w:t>c. Update literacy training and awareness content:</w:t>
      </w:r>
    </w:p>
    <w:p w14:paraId="775E3D90" w14:textId="77777777" w:rsidR="00706A7F" w:rsidRPr="00706A7F" w:rsidRDefault="00706A7F" w:rsidP="00706A7F">
      <w:pPr>
        <w:ind w:left="1440"/>
        <w:rPr>
          <w:rFonts w:ascii="Times New Roman" w:hAnsi="Times New Roman" w:cs="Times New Roman"/>
        </w:rPr>
      </w:pPr>
      <w:r w:rsidRPr="00706A7F">
        <w:rPr>
          <w:rFonts w:ascii="Times New Roman" w:hAnsi="Times New Roman" w:cs="Times New Roman"/>
        </w:rPr>
        <w:t>Content Updates:</w:t>
      </w:r>
    </w:p>
    <w:p w14:paraId="756CB485" w14:textId="77777777" w:rsidR="00706A7F" w:rsidRPr="00706A7F" w:rsidRDefault="00706A7F" w:rsidP="00706A7F">
      <w:pPr>
        <w:ind w:left="1440"/>
        <w:rPr>
          <w:rFonts w:ascii="Times New Roman" w:hAnsi="Times New Roman" w:cs="Times New Roman"/>
        </w:rPr>
      </w:pPr>
      <w:r w:rsidRPr="00706A7F">
        <w:rPr>
          <w:rFonts w:ascii="Times New Roman" w:hAnsi="Times New Roman" w:cs="Times New Roman"/>
        </w:rPr>
        <w:t>Training content is reviewed and updated annually to reflect new threats, technologies, and policies.</w:t>
      </w:r>
    </w:p>
    <w:p w14:paraId="66565238" w14:textId="77777777" w:rsidR="00706A7F" w:rsidRPr="00706A7F" w:rsidRDefault="00706A7F" w:rsidP="00706A7F">
      <w:pPr>
        <w:ind w:left="1440"/>
        <w:rPr>
          <w:rFonts w:ascii="Times New Roman" w:hAnsi="Times New Roman" w:cs="Times New Roman"/>
        </w:rPr>
      </w:pPr>
      <w:r w:rsidRPr="00706A7F">
        <w:rPr>
          <w:rFonts w:ascii="Times New Roman" w:hAnsi="Times New Roman" w:cs="Times New Roman"/>
        </w:rPr>
        <w:t>Immediate updates are made to training content following significant security incidents or changes in relevant laws or regulations.</w:t>
      </w:r>
    </w:p>
    <w:p w14:paraId="5BABC09B" w14:textId="7CA84B83" w:rsidR="00706A7F" w:rsidRPr="00706A7F" w:rsidRDefault="00706A7F" w:rsidP="00706A7F">
      <w:pPr>
        <w:ind w:left="720"/>
        <w:rPr>
          <w:rFonts w:ascii="Times New Roman" w:hAnsi="Times New Roman" w:cs="Times New Roman"/>
        </w:rPr>
      </w:pPr>
      <w:r w:rsidRPr="00706A7F">
        <w:rPr>
          <w:rFonts w:ascii="Times New Roman" w:hAnsi="Times New Roman" w:cs="Times New Roman"/>
        </w:rPr>
        <w:t>d. Incorporate lessons learned from incidents:</w:t>
      </w:r>
    </w:p>
    <w:p w14:paraId="6708E946" w14:textId="77777777" w:rsidR="00706A7F" w:rsidRPr="00706A7F" w:rsidRDefault="00706A7F" w:rsidP="00706A7F">
      <w:pPr>
        <w:ind w:left="1440"/>
        <w:rPr>
          <w:rFonts w:ascii="Times New Roman" w:hAnsi="Times New Roman" w:cs="Times New Roman"/>
        </w:rPr>
      </w:pPr>
      <w:r w:rsidRPr="00706A7F">
        <w:rPr>
          <w:rFonts w:ascii="Times New Roman" w:hAnsi="Times New Roman" w:cs="Times New Roman"/>
        </w:rPr>
        <w:t>Incident Integration:</w:t>
      </w:r>
    </w:p>
    <w:p w14:paraId="5BEA2301" w14:textId="77777777" w:rsidR="00706A7F" w:rsidRPr="00706A7F" w:rsidRDefault="00706A7F" w:rsidP="00706A7F">
      <w:pPr>
        <w:ind w:left="1440"/>
        <w:rPr>
          <w:rFonts w:ascii="Times New Roman" w:hAnsi="Times New Roman" w:cs="Times New Roman"/>
        </w:rPr>
      </w:pPr>
      <w:r w:rsidRPr="00706A7F">
        <w:rPr>
          <w:rFonts w:ascii="Times New Roman" w:hAnsi="Times New Roman" w:cs="Times New Roman"/>
        </w:rPr>
        <w:t>Lessons learned from internal security incidents and breaches are incorporated into training materials and awareness campaigns.</w:t>
      </w:r>
    </w:p>
    <w:p w14:paraId="15043AFE" w14:textId="5E57E5C8" w:rsidR="00706A7F" w:rsidRDefault="00706A7F" w:rsidP="00706A7F">
      <w:pPr>
        <w:ind w:left="1440"/>
        <w:rPr>
          <w:rFonts w:ascii="Times New Roman" w:hAnsi="Times New Roman" w:cs="Times New Roman"/>
        </w:rPr>
      </w:pPr>
      <w:r w:rsidRPr="00706A7F">
        <w:rPr>
          <w:rFonts w:ascii="Times New Roman" w:hAnsi="Times New Roman" w:cs="Times New Roman"/>
        </w:rPr>
        <w:t>Case studies of relevant external incidents are also used in training sessions to illustrate potential risks and preventive measures.</w:t>
      </w:r>
    </w:p>
    <w:p w14:paraId="2AB6A53A" w14:textId="77777777" w:rsidR="00706A7F" w:rsidRDefault="00706A7F" w:rsidP="00706A7F">
      <w:pPr>
        <w:rPr>
          <w:rFonts w:ascii="Times New Roman" w:hAnsi="Times New Roman" w:cs="Times New Roman"/>
        </w:rPr>
      </w:pPr>
    </w:p>
    <w:p w14:paraId="56AD58E6" w14:textId="77777777" w:rsidR="00A87B06" w:rsidRPr="00A87B06" w:rsidRDefault="00A87B06" w:rsidP="00A87B06">
      <w:pPr>
        <w:pStyle w:val="ListParagraph"/>
        <w:numPr>
          <w:ilvl w:val="1"/>
          <w:numId w:val="1"/>
        </w:numPr>
        <w:tabs>
          <w:tab w:val="center" w:pos="4320"/>
          <w:tab w:val="right" w:pos="8640"/>
        </w:tabs>
        <w:spacing w:after="0" w:line="240" w:lineRule="auto"/>
        <w:contextualSpacing w:val="0"/>
        <w:rPr>
          <w:rFonts w:ascii="Times New Roman" w:eastAsia="Times New Roman" w:hAnsi="Times New Roman" w:cs="Times New Roman"/>
          <w:b/>
          <w:bCs/>
          <w:vanish/>
          <w:kern w:val="0"/>
          <w14:ligatures w14:val="none"/>
        </w:rPr>
      </w:pPr>
    </w:p>
    <w:p w14:paraId="30A6C1E6" w14:textId="77777777" w:rsidR="00A87B06" w:rsidRPr="00A87B06" w:rsidRDefault="00A87B06" w:rsidP="00A87B06">
      <w:pPr>
        <w:pStyle w:val="ListParagraph"/>
        <w:numPr>
          <w:ilvl w:val="1"/>
          <w:numId w:val="1"/>
        </w:numPr>
        <w:tabs>
          <w:tab w:val="center" w:pos="4320"/>
          <w:tab w:val="right" w:pos="8640"/>
        </w:tabs>
        <w:spacing w:after="0" w:line="240" w:lineRule="auto"/>
        <w:contextualSpacing w:val="0"/>
        <w:rPr>
          <w:rFonts w:ascii="Times New Roman" w:eastAsia="Times New Roman" w:hAnsi="Times New Roman" w:cs="Times New Roman"/>
          <w:b/>
          <w:bCs/>
          <w:vanish/>
          <w:kern w:val="0"/>
          <w14:ligatures w14:val="none"/>
        </w:rPr>
      </w:pPr>
    </w:p>
    <w:p w14:paraId="502FE531" w14:textId="77777777" w:rsidR="00A87B06" w:rsidRPr="00A87B06" w:rsidRDefault="00A87B06" w:rsidP="00A87B06">
      <w:pPr>
        <w:pStyle w:val="ListParagraph"/>
        <w:numPr>
          <w:ilvl w:val="2"/>
          <w:numId w:val="1"/>
        </w:numPr>
        <w:tabs>
          <w:tab w:val="center" w:pos="4320"/>
          <w:tab w:val="right" w:pos="8640"/>
        </w:tabs>
        <w:spacing w:after="0" w:line="240" w:lineRule="auto"/>
        <w:contextualSpacing w:val="0"/>
        <w:rPr>
          <w:rFonts w:ascii="Times New Roman" w:eastAsia="Times New Roman" w:hAnsi="Times New Roman" w:cs="Times New Roman"/>
          <w:b/>
          <w:bCs/>
          <w:vanish/>
          <w:kern w:val="0"/>
          <w14:ligatures w14:val="none"/>
        </w:rPr>
      </w:pPr>
    </w:p>
    <w:p w14:paraId="223B6941" w14:textId="2CFE7CB1" w:rsidR="00A87B06" w:rsidRDefault="00A87B06" w:rsidP="00A87B06">
      <w:pPr>
        <w:pStyle w:val="Header"/>
        <w:numPr>
          <w:ilvl w:val="2"/>
          <w:numId w:val="24"/>
        </w:numPr>
      </w:pPr>
      <w:r w:rsidRPr="00A87B06">
        <w:rPr>
          <w:b/>
          <w:bCs/>
        </w:rPr>
        <w:t>Ensure</w:t>
      </w:r>
      <w:r w:rsidRPr="00654048">
        <w:t xml:space="preserve"> that organizational personnel are adequately trained to carry out their assigned information security-related duties and responsibilities.</w:t>
      </w:r>
    </w:p>
    <w:p w14:paraId="5C41B82E" w14:textId="77777777" w:rsidR="00A87B06" w:rsidRDefault="00A87B06" w:rsidP="00A87B06">
      <w:pPr>
        <w:pStyle w:val="Header"/>
        <w:ind w:left="720"/>
      </w:pPr>
    </w:p>
    <w:p w14:paraId="2DA2BE8F" w14:textId="644000E9" w:rsidR="00A87B06" w:rsidRDefault="00A87B06" w:rsidP="00706A7F">
      <w:pPr>
        <w:rPr>
          <w:rFonts w:ascii="Times New Roman" w:hAnsi="Times New Roman" w:cs="Times New Roman"/>
          <w:b/>
          <w:bCs/>
        </w:rPr>
      </w:pPr>
      <w:r w:rsidRPr="00A87B06">
        <w:rPr>
          <w:rFonts w:ascii="Times New Roman" w:hAnsi="Times New Roman" w:cs="Times New Roman"/>
          <w:b/>
          <w:bCs/>
        </w:rPr>
        <w:t>AT-3: Role-Based Training</w:t>
      </w:r>
    </w:p>
    <w:p w14:paraId="1808A1F5" w14:textId="77777777" w:rsidR="00A87B06" w:rsidRPr="00A87B06" w:rsidRDefault="00A87B06" w:rsidP="00A87B06">
      <w:pPr>
        <w:rPr>
          <w:rFonts w:ascii="Times New Roman" w:hAnsi="Times New Roman" w:cs="Times New Roman"/>
        </w:rPr>
      </w:pPr>
      <w:r w:rsidRPr="00A87B06">
        <w:rPr>
          <w:rFonts w:ascii="Times New Roman" w:hAnsi="Times New Roman" w:cs="Times New Roman"/>
        </w:rPr>
        <w:t>Implementation:</w:t>
      </w:r>
    </w:p>
    <w:p w14:paraId="1E39EF33" w14:textId="77777777" w:rsidR="00A87B06" w:rsidRPr="00A87B06" w:rsidRDefault="00A87B06" w:rsidP="00A87B06">
      <w:pPr>
        <w:ind w:left="360"/>
        <w:rPr>
          <w:rFonts w:ascii="Times New Roman" w:hAnsi="Times New Roman" w:cs="Times New Roman"/>
        </w:rPr>
      </w:pPr>
      <w:r w:rsidRPr="00A87B06">
        <w:rPr>
          <w:rFonts w:ascii="Times New Roman" w:hAnsi="Times New Roman" w:cs="Times New Roman"/>
        </w:rPr>
        <w:t>a. Provide role-based security and privacy training:</w:t>
      </w:r>
    </w:p>
    <w:p w14:paraId="2F9A3E09" w14:textId="77777777" w:rsidR="00A87B06" w:rsidRPr="00A87B06" w:rsidRDefault="00A87B06" w:rsidP="00A87B06">
      <w:pPr>
        <w:numPr>
          <w:ilvl w:val="0"/>
          <w:numId w:val="21"/>
        </w:numPr>
        <w:tabs>
          <w:tab w:val="clear" w:pos="720"/>
          <w:tab w:val="num" w:pos="1080"/>
        </w:tabs>
        <w:ind w:left="1080"/>
        <w:rPr>
          <w:rFonts w:ascii="Times New Roman" w:hAnsi="Times New Roman" w:cs="Times New Roman"/>
        </w:rPr>
      </w:pPr>
      <w:r w:rsidRPr="00A87B06">
        <w:rPr>
          <w:rFonts w:ascii="Times New Roman" w:hAnsi="Times New Roman" w:cs="Times New Roman"/>
        </w:rPr>
        <w:t>Targeted Roles and Responsibilities:</w:t>
      </w:r>
    </w:p>
    <w:p w14:paraId="4B4AB630" w14:textId="77777777" w:rsidR="00A87B06" w:rsidRPr="00A87B06" w:rsidRDefault="00A87B06" w:rsidP="00A87B06">
      <w:pPr>
        <w:numPr>
          <w:ilvl w:val="1"/>
          <w:numId w:val="21"/>
        </w:numPr>
        <w:tabs>
          <w:tab w:val="clear" w:pos="1440"/>
          <w:tab w:val="num" w:pos="1800"/>
        </w:tabs>
        <w:ind w:left="1800"/>
        <w:rPr>
          <w:rFonts w:ascii="Times New Roman" w:hAnsi="Times New Roman" w:cs="Times New Roman"/>
        </w:rPr>
      </w:pPr>
      <w:r w:rsidRPr="00A87B06">
        <w:rPr>
          <w:rFonts w:ascii="Times New Roman" w:hAnsi="Times New Roman" w:cs="Times New Roman"/>
        </w:rPr>
        <w:t>Training is provided to personnel with security-related roles, including system administrators, network engineers, security officers, and developers.</w:t>
      </w:r>
    </w:p>
    <w:p w14:paraId="0C3C1DE4" w14:textId="77777777" w:rsidR="00A87B06" w:rsidRPr="00A87B06" w:rsidRDefault="00A87B06" w:rsidP="00A87B06">
      <w:pPr>
        <w:numPr>
          <w:ilvl w:val="1"/>
          <w:numId w:val="21"/>
        </w:numPr>
        <w:tabs>
          <w:tab w:val="clear" w:pos="1440"/>
          <w:tab w:val="num" w:pos="1800"/>
        </w:tabs>
        <w:ind w:left="1800"/>
        <w:rPr>
          <w:rFonts w:ascii="Times New Roman" w:hAnsi="Times New Roman" w:cs="Times New Roman"/>
        </w:rPr>
      </w:pPr>
      <w:r w:rsidRPr="00A87B06">
        <w:rPr>
          <w:rFonts w:ascii="Times New Roman" w:hAnsi="Times New Roman" w:cs="Times New Roman"/>
        </w:rPr>
        <w:t>Initial and Ongoing Training:</w:t>
      </w:r>
    </w:p>
    <w:p w14:paraId="79536E1F" w14:textId="77777777" w:rsidR="00A87B06" w:rsidRPr="00A87B06" w:rsidRDefault="00A87B06" w:rsidP="00A87B06">
      <w:pPr>
        <w:numPr>
          <w:ilvl w:val="2"/>
          <w:numId w:val="21"/>
        </w:numPr>
        <w:tabs>
          <w:tab w:val="clear" w:pos="2160"/>
          <w:tab w:val="num" w:pos="2520"/>
        </w:tabs>
        <w:ind w:left="2520"/>
        <w:rPr>
          <w:rFonts w:ascii="Times New Roman" w:hAnsi="Times New Roman" w:cs="Times New Roman"/>
        </w:rPr>
      </w:pPr>
      <w:r w:rsidRPr="00A87B06">
        <w:rPr>
          <w:rFonts w:ascii="Times New Roman" w:hAnsi="Times New Roman" w:cs="Times New Roman"/>
        </w:rPr>
        <w:t>Role-based training is conducted before personnel are authorized to access the system or perform their assigned duties.</w:t>
      </w:r>
    </w:p>
    <w:p w14:paraId="10B4813E" w14:textId="77777777" w:rsidR="00A87B06" w:rsidRPr="00A87B06" w:rsidRDefault="00A87B06" w:rsidP="00A87B06">
      <w:pPr>
        <w:numPr>
          <w:ilvl w:val="2"/>
          <w:numId w:val="21"/>
        </w:numPr>
        <w:tabs>
          <w:tab w:val="clear" w:pos="2160"/>
          <w:tab w:val="num" w:pos="2520"/>
        </w:tabs>
        <w:ind w:left="2520"/>
        <w:rPr>
          <w:rFonts w:ascii="Times New Roman" w:hAnsi="Times New Roman" w:cs="Times New Roman"/>
        </w:rPr>
      </w:pPr>
      <w:r w:rsidRPr="00A87B06">
        <w:rPr>
          <w:rFonts w:ascii="Times New Roman" w:hAnsi="Times New Roman" w:cs="Times New Roman"/>
        </w:rPr>
        <w:lastRenderedPageBreak/>
        <w:t>Refresher training is provided annually to all personnel in these roles.</w:t>
      </w:r>
    </w:p>
    <w:p w14:paraId="77CEE33D" w14:textId="77777777" w:rsidR="00A87B06" w:rsidRPr="00A87B06" w:rsidRDefault="00A87B06" w:rsidP="00A87B06">
      <w:pPr>
        <w:numPr>
          <w:ilvl w:val="1"/>
          <w:numId w:val="21"/>
        </w:numPr>
        <w:tabs>
          <w:tab w:val="clear" w:pos="1440"/>
          <w:tab w:val="num" w:pos="1800"/>
        </w:tabs>
        <w:ind w:left="1800"/>
        <w:rPr>
          <w:rFonts w:ascii="Times New Roman" w:hAnsi="Times New Roman" w:cs="Times New Roman"/>
        </w:rPr>
      </w:pPr>
      <w:r w:rsidRPr="00A87B06">
        <w:rPr>
          <w:rFonts w:ascii="Times New Roman" w:hAnsi="Times New Roman" w:cs="Times New Roman"/>
        </w:rPr>
        <w:t>Training Updates for System Changes:</w:t>
      </w:r>
    </w:p>
    <w:p w14:paraId="56F09272" w14:textId="77777777" w:rsidR="00A87B06" w:rsidRPr="00A87B06" w:rsidRDefault="00A87B06" w:rsidP="00A87B06">
      <w:pPr>
        <w:numPr>
          <w:ilvl w:val="2"/>
          <w:numId w:val="21"/>
        </w:numPr>
        <w:tabs>
          <w:tab w:val="clear" w:pos="2160"/>
          <w:tab w:val="num" w:pos="2520"/>
        </w:tabs>
        <w:ind w:left="2520"/>
        <w:rPr>
          <w:rFonts w:ascii="Times New Roman" w:hAnsi="Times New Roman" w:cs="Times New Roman"/>
        </w:rPr>
      </w:pPr>
      <w:r w:rsidRPr="00A87B06">
        <w:rPr>
          <w:rFonts w:ascii="Times New Roman" w:hAnsi="Times New Roman" w:cs="Times New Roman"/>
        </w:rPr>
        <w:t>Additional training sessions are provided whenever there are significant system changes that affect how these roles interact with the system.</w:t>
      </w:r>
    </w:p>
    <w:p w14:paraId="662EFFD8" w14:textId="77777777" w:rsidR="00A87B06" w:rsidRPr="00A87B06" w:rsidRDefault="00A87B06" w:rsidP="00A87B06">
      <w:pPr>
        <w:ind w:left="360"/>
        <w:rPr>
          <w:rFonts w:ascii="Times New Roman" w:hAnsi="Times New Roman" w:cs="Times New Roman"/>
        </w:rPr>
      </w:pPr>
      <w:r w:rsidRPr="00A87B06">
        <w:rPr>
          <w:rFonts w:ascii="Times New Roman" w:hAnsi="Times New Roman" w:cs="Times New Roman"/>
        </w:rPr>
        <w:t>b. Update role-based training content:</w:t>
      </w:r>
    </w:p>
    <w:p w14:paraId="3419F8E8" w14:textId="77777777" w:rsidR="00A87B06" w:rsidRPr="00A87B06" w:rsidRDefault="00A87B06" w:rsidP="00A87B06">
      <w:pPr>
        <w:numPr>
          <w:ilvl w:val="0"/>
          <w:numId w:val="22"/>
        </w:numPr>
        <w:tabs>
          <w:tab w:val="clear" w:pos="720"/>
          <w:tab w:val="num" w:pos="1080"/>
        </w:tabs>
        <w:ind w:left="1080"/>
        <w:rPr>
          <w:rFonts w:ascii="Times New Roman" w:hAnsi="Times New Roman" w:cs="Times New Roman"/>
        </w:rPr>
      </w:pPr>
      <w:r w:rsidRPr="00A87B06">
        <w:rPr>
          <w:rFonts w:ascii="Times New Roman" w:hAnsi="Times New Roman" w:cs="Times New Roman"/>
        </w:rPr>
        <w:t>Content Update Frequency:</w:t>
      </w:r>
    </w:p>
    <w:p w14:paraId="636EA449" w14:textId="77777777" w:rsidR="00A87B06" w:rsidRPr="00A87B06" w:rsidRDefault="00A87B06" w:rsidP="00A87B06">
      <w:pPr>
        <w:numPr>
          <w:ilvl w:val="1"/>
          <w:numId w:val="22"/>
        </w:numPr>
        <w:tabs>
          <w:tab w:val="clear" w:pos="1440"/>
          <w:tab w:val="num" w:pos="1800"/>
        </w:tabs>
        <w:ind w:left="1800"/>
        <w:rPr>
          <w:rFonts w:ascii="Times New Roman" w:hAnsi="Times New Roman" w:cs="Times New Roman"/>
        </w:rPr>
      </w:pPr>
      <w:r w:rsidRPr="00A87B06">
        <w:rPr>
          <w:rFonts w:ascii="Times New Roman" w:hAnsi="Times New Roman" w:cs="Times New Roman"/>
        </w:rPr>
        <w:t>Role-based training content is reviewed and updated annually to reflect the latest threats, tools, and technologies relevant to each role.</w:t>
      </w:r>
    </w:p>
    <w:p w14:paraId="26A173B7" w14:textId="77777777" w:rsidR="00A87B06" w:rsidRPr="00A87B06" w:rsidRDefault="00A87B06" w:rsidP="00A87B06">
      <w:pPr>
        <w:numPr>
          <w:ilvl w:val="1"/>
          <w:numId w:val="22"/>
        </w:numPr>
        <w:tabs>
          <w:tab w:val="clear" w:pos="1440"/>
          <w:tab w:val="num" w:pos="1800"/>
        </w:tabs>
        <w:ind w:left="1800"/>
        <w:rPr>
          <w:rFonts w:ascii="Times New Roman" w:hAnsi="Times New Roman" w:cs="Times New Roman"/>
        </w:rPr>
      </w:pPr>
      <w:r w:rsidRPr="00A87B06">
        <w:rPr>
          <w:rFonts w:ascii="Times New Roman" w:hAnsi="Times New Roman" w:cs="Times New Roman"/>
        </w:rPr>
        <w:t>Training content is also updated immediately following significant events such as security incidents or changes in regulations or organizational policies.</w:t>
      </w:r>
    </w:p>
    <w:p w14:paraId="1AE0FC3D" w14:textId="77777777" w:rsidR="00A87B06" w:rsidRPr="00A87B06" w:rsidRDefault="00A87B06" w:rsidP="00A87B06">
      <w:pPr>
        <w:ind w:left="360"/>
        <w:rPr>
          <w:rFonts w:ascii="Times New Roman" w:hAnsi="Times New Roman" w:cs="Times New Roman"/>
        </w:rPr>
      </w:pPr>
      <w:r w:rsidRPr="00A87B06">
        <w:rPr>
          <w:rFonts w:ascii="Times New Roman" w:hAnsi="Times New Roman" w:cs="Times New Roman"/>
        </w:rPr>
        <w:t>c. Incorporate lessons learned from incidents:</w:t>
      </w:r>
    </w:p>
    <w:p w14:paraId="443971F3" w14:textId="77777777" w:rsidR="00A87B06" w:rsidRPr="00A87B06" w:rsidRDefault="00A87B06" w:rsidP="00A87B06">
      <w:pPr>
        <w:numPr>
          <w:ilvl w:val="0"/>
          <w:numId w:val="23"/>
        </w:numPr>
        <w:tabs>
          <w:tab w:val="clear" w:pos="720"/>
          <w:tab w:val="num" w:pos="1080"/>
        </w:tabs>
        <w:ind w:left="1080"/>
        <w:rPr>
          <w:rFonts w:ascii="Times New Roman" w:hAnsi="Times New Roman" w:cs="Times New Roman"/>
        </w:rPr>
      </w:pPr>
      <w:r w:rsidRPr="00A87B06">
        <w:rPr>
          <w:rFonts w:ascii="Times New Roman" w:hAnsi="Times New Roman" w:cs="Times New Roman"/>
        </w:rPr>
        <w:t>Incident Integration:</w:t>
      </w:r>
    </w:p>
    <w:p w14:paraId="6AD53D2F" w14:textId="77777777" w:rsidR="00A87B06" w:rsidRPr="00A87B06" w:rsidRDefault="00A87B06" w:rsidP="00A87B06">
      <w:pPr>
        <w:numPr>
          <w:ilvl w:val="1"/>
          <w:numId w:val="23"/>
        </w:numPr>
        <w:tabs>
          <w:tab w:val="clear" w:pos="1440"/>
          <w:tab w:val="num" w:pos="1800"/>
        </w:tabs>
        <w:ind w:left="1800"/>
        <w:rPr>
          <w:rFonts w:ascii="Times New Roman" w:hAnsi="Times New Roman" w:cs="Times New Roman"/>
        </w:rPr>
      </w:pPr>
      <w:r w:rsidRPr="00A87B06">
        <w:rPr>
          <w:rFonts w:ascii="Times New Roman" w:hAnsi="Times New Roman" w:cs="Times New Roman"/>
        </w:rPr>
        <w:t>Lessons learned from both internal and external security incidents are incorporated into role-based training. This includes case studies, analysis of what went wrong, and how similar incidents can be prevented in the future.</w:t>
      </w:r>
    </w:p>
    <w:p w14:paraId="47A98D69" w14:textId="77777777" w:rsidR="00A87B06" w:rsidRDefault="00A87B06" w:rsidP="00706A7F">
      <w:pPr>
        <w:rPr>
          <w:rFonts w:ascii="Times New Roman" w:hAnsi="Times New Roman" w:cs="Times New Roman"/>
          <w:b/>
          <w:bCs/>
        </w:rPr>
      </w:pPr>
    </w:p>
    <w:p w14:paraId="72D7767E" w14:textId="3F33A4CF" w:rsidR="00A87B06" w:rsidRPr="00654048" w:rsidRDefault="00A87B06" w:rsidP="00A87B06">
      <w:pPr>
        <w:pStyle w:val="Header"/>
        <w:tabs>
          <w:tab w:val="clear" w:pos="4320"/>
          <w:tab w:val="clear" w:pos="8640"/>
        </w:tabs>
      </w:pPr>
    </w:p>
    <w:p w14:paraId="3E62E427" w14:textId="0884EA8F" w:rsidR="00A87B06" w:rsidRDefault="00D7651D" w:rsidP="00D7651D">
      <w:pPr>
        <w:jc w:val="center"/>
        <w:rPr>
          <w:rFonts w:ascii="Times New Roman" w:hAnsi="Times New Roman" w:cs="Times New Roman"/>
          <w:b/>
          <w:bCs/>
          <w:sz w:val="32"/>
          <w:szCs w:val="32"/>
        </w:rPr>
      </w:pPr>
      <w:r>
        <w:rPr>
          <w:rFonts w:ascii="Times New Roman" w:hAnsi="Times New Roman" w:cs="Times New Roman"/>
          <w:b/>
          <w:bCs/>
          <w:sz w:val="32"/>
          <w:szCs w:val="32"/>
        </w:rPr>
        <w:t xml:space="preserve">Configuration Management </w:t>
      </w:r>
    </w:p>
    <w:p w14:paraId="6DF724BC" w14:textId="77777777" w:rsidR="00D7651D" w:rsidRDefault="00D7651D" w:rsidP="00D7651D">
      <w:pPr>
        <w:jc w:val="center"/>
        <w:rPr>
          <w:rFonts w:ascii="Times New Roman" w:hAnsi="Times New Roman" w:cs="Times New Roman"/>
          <w:b/>
          <w:bCs/>
          <w:sz w:val="32"/>
          <w:szCs w:val="32"/>
        </w:rPr>
      </w:pPr>
    </w:p>
    <w:p w14:paraId="2133F631" w14:textId="0C8068E1" w:rsidR="00E676C4" w:rsidRDefault="00E676C4" w:rsidP="00E676C4">
      <w:pPr>
        <w:pStyle w:val="Header"/>
        <w:numPr>
          <w:ilvl w:val="2"/>
          <w:numId w:val="25"/>
        </w:numPr>
        <w:tabs>
          <w:tab w:val="left" w:pos="720"/>
        </w:tabs>
        <w:rPr>
          <w:szCs w:val="20"/>
        </w:rPr>
      </w:pPr>
      <w:r>
        <w:t>Establish</w:t>
      </w:r>
      <w:r>
        <w:rPr>
          <w:szCs w:val="20"/>
        </w:rPr>
        <w:t xml:space="preserve"> and maintain baseline configurations and inventories of organizational systems (including hardware, software, firmware, and documentation) throughout the respective system development life cycles.</w:t>
      </w:r>
    </w:p>
    <w:p w14:paraId="2E72140F" w14:textId="77777777" w:rsidR="00F43313" w:rsidRDefault="00F43313" w:rsidP="00F43313">
      <w:pPr>
        <w:pStyle w:val="Header"/>
        <w:tabs>
          <w:tab w:val="left" w:pos="720"/>
        </w:tabs>
        <w:rPr>
          <w:szCs w:val="20"/>
        </w:rPr>
      </w:pPr>
    </w:p>
    <w:p w14:paraId="405970F4" w14:textId="5CC553E6" w:rsidR="00F43313" w:rsidRPr="00F43313" w:rsidRDefault="00F43313" w:rsidP="00F43313">
      <w:pPr>
        <w:pStyle w:val="Header"/>
        <w:tabs>
          <w:tab w:val="left" w:pos="720"/>
        </w:tabs>
        <w:rPr>
          <w:b/>
          <w:bCs/>
          <w:szCs w:val="20"/>
        </w:rPr>
      </w:pPr>
      <w:r w:rsidRPr="00F43313">
        <w:rPr>
          <w:b/>
          <w:bCs/>
          <w:szCs w:val="20"/>
        </w:rPr>
        <w:t>CM-2: Baseline Configuration</w:t>
      </w:r>
    </w:p>
    <w:p w14:paraId="15116F49" w14:textId="77777777" w:rsidR="00E676C4" w:rsidRDefault="00E676C4" w:rsidP="00E676C4">
      <w:pPr>
        <w:pStyle w:val="Header"/>
        <w:tabs>
          <w:tab w:val="left" w:pos="720"/>
        </w:tabs>
        <w:rPr>
          <w:szCs w:val="20"/>
        </w:rPr>
      </w:pPr>
    </w:p>
    <w:p w14:paraId="118F641A" w14:textId="77777777" w:rsidR="00E676C4" w:rsidRPr="00E676C4" w:rsidRDefault="00E676C4" w:rsidP="00E676C4">
      <w:pPr>
        <w:pStyle w:val="Header"/>
        <w:tabs>
          <w:tab w:val="left" w:pos="720"/>
        </w:tabs>
        <w:rPr>
          <w:szCs w:val="20"/>
        </w:rPr>
      </w:pPr>
    </w:p>
    <w:p w14:paraId="234A6759" w14:textId="77777777" w:rsidR="00E676C4" w:rsidRPr="00E676C4" w:rsidRDefault="00E676C4" w:rsidP="00E676C4">
      <w:pPr>
        <w:rPr>
          <w:rFonts w:ascii="Times New Roman" w:hAnsi="Times New Roman" w:cs="Times New Roman"/>
        </w:rPr>
      </w:pPr>
      <w:r w:rsidRPr="00E676C4">
        <w:rPr>
          <w:rFonts w:ascii="Times New Roman" w:hAnsi="Times New Roman" w:cs="Times New Roman"/>
        </w:rPr>
        <w:t>Implementation:</w:t>
      </w:r>
    </w:p>
    <w:p w14:paraId="786B7F85" w14:textId="77777777" w:rsidR="00E676C4" w:rsidRPr="00E676C4" w:rsidRDefault="00E676C4" w:rsidP="00E676C4">
      <w:pPr>
        <w:ind w:left="360"/>
        <w:rPr>
          <w:rFonts w:ascii="Times New Roman" w:hAnsi="Times New Roman" w:cs="Times New Roman"/>
        </w:rPr>
      </w:pPr>
      <w:r w:rsidRPr="00E676C4">
        <w:rPr>
          <w:rFonts w:ascii="Times New Roman" w:hAnsi="Times New Roman" w:cs="Times New Roman"/>
        </w:rPr>
        <w:t>a. Baseline Configuration Development and Maintenance:</w:t>
      </w:r>
    </w:p>
    <w:p w14:paraId="4F080860" w14:textId="77777777" w:rsidR="00E676C4" w:rsidRPr="00E676C4" w:rsidRDefault="00E676C4" w:rsidP="00E676C4">
      <w:pPr>
        <w:numPr>
          <w:ilvl w:val="0"/>
          <w:numId w:val="26"/>
        </w:numPr>
        <w:tabs>
          <w:tab w:val="clear" w:pos="720"/>
          <w:tab w:val="num" w:pos="1080"/>
        </w:tabs>
        <w:ind w:left="1080"/>
        <w:rPr>
          <w:rFonts w:ascii="Times New Roman" w:hAnsi="Times New Roman" w:cs="Times New Roman"/>
        </w:rPr>
      </w:pPr>
      <w:r w:rsidRPr="00E676C4">
        <w:rPr>
          <w:rFonts w:ascii="Times New Roman" w:hAnsi="Times New Roman" w:cs="Times New Roman"/>
        </w:rPr>
        <w:t>A baseline configuration for all network devices (router, firewall), workstations, and the Apache web server has been developed and documented. This includes hardware specifications, operating system versions, installed software, configuration settings, and network configurations.</w:t>
      </w:r>
    </w:p>
    <w:p w14:paraId="02363CD8" w14:textId="77777777" w:rsidR="00E676C4" w:rsidRPr="00E676C4" w:rsidRDefault="00E676C4" w:rsidP="00E676C4">
      <w:pPr>
        <w:numPr>
          <w:ilvl w:val="0"/>
          <w:numId w:val="26"/>
        </w:numPr>
        <w:tabs>
          <w:tab w:val="clear" w:pos="720"/>
          <w:tab w:val="num" w:pos="1080"/>
        </w:tabs>
        <w:ind w:left="1080"/>
        <w:rPr>
          <w:rFonts w:ascii="Times New Roman" w:hAnsi="Times New Roman" w:cs="Times New Roman"/>
        </w:rPr>
      </w:pPr>
      <w:r w:rsidRPr="00E676C4">
        <w:rPr>
          <w:rFonts w:ascii="Times New Roman" w:hAnsi="Times New Roman" w:cs="Times New Roman"/>
        </w:rPr>
        <w:lastRenderedPageBreak/>
        <w:t>The baseline configuration is maintained under strict configuration control using a version-controlled configuration management tool. Any changes to the baseline are reviewed and approved before implementation.</w:t>
      </w:r>
    </w:p>
    <w:p w14:paraId="75C8E882" w14:textId="77777777" w:rsidR="00E676C4" w:rsidRPr="00E676C4" w:rsidRDefault="00E676C4" w:rsidP="00E676C4">
      <w:pPr>
        <w:ind w:left="360"/>
        <w:rPr>
          <w:rFonts w:ascii="Times New Roman" w:hAnsi="Times New Roman" w:cs="Times New Roman"/>
        </w:rPr>
      </w:pPr>
      <w:r w:rsidRPr="00E676C4">
        <w:rPr>
          <w:rFonts w:ascii="Times New Roman" w:hAnsi="Times New Roman" w:cs="Times New Roman"/>
        </w:rPr>
        <w:t>b. Baseline Configuration Review and Update:</w:t>
      </w:r>
    </w:p>
    <w:p w14:paraId="378CAC5B" w14:textId="77777777" w:rsidR="00E676C4" w:rsidRPr="00E676C4" w:rsidRDefault="00E676C4" w:rsidP="00E676C4">
      <w:pPr>
        <w:numPr>
          <w:ilvl w:val="0"/>
          <w:numId w:val="27"/>
        </w:numPr>
        <w:tabs>
          <w:tab w:val="clear" w:pos="720"/>
          <w:tab w:val="num" w:pos="1080"/>
        </w:tabs>
        <w:ind w:left="1080"/>
        <w:rPr>
          <w:rFonts w:ascii="Times New Roman" w:hAnsi="Times New Roman" w:cs="Times New Roman"/>
        </w:rPr>
      </w:pPr>
      <w:r w:rsidRPr="00E676C4">
        <w:rPr>
          <w:rFonts w:ascii="Times New Roman" w:hAnsi="Times New Roman" w:cs="Times New Roman"/>
        </w:rPr>
        <w:t>Frequency: The baseline configuration is reviewed and updated annually.</w:t>
      </w:r>
    </w:p>
    <w:p w14:paraId="2ABCE378" w14:textId="77777777" w:rsidR="00E676C4" w:rsidRPr="00E676C4" w:rsidRDefault="00E676C4" w:rsidP="00E676C4">
      <w:pPr>
        <w:numPr>
          <w:ilvl w:val="0"/>
          <w:numId w:val="27"/>
        </w:numPr>
        <w:tabs>
          <w:tab w:val="clear" w:pos="720"/>
          <w:tab w:val="num" w:pos="1080"/>
        </w:tabs>
        <w:ind w:left="1080"/>
        <w:rPr>
          <w:rFonts w:ascii="Times New Roman" w:hAnsi="Times New Roman" w:cs="Times New Roman"/>
        </w:rPr>
      </w:pPr>
      <w:r w:rsidRPr="00E676C4">
        <w:rPr>
          <w:rFonts w:ascii="Times New Roman" w:hAnsi="Times New Roman" w:cs="Times New Roman"/>
        </w:rPr>
        <w:t>Trigger Events: The baseline is also updated whenever there is a significant change, such as the installation of new system components, upgrades, or patches.</w:t>
      </w:r>
    </w:p>
    <w:p w14:paraId="2B6F4637" w14:textId="77777777" w:rsidR="00E676C4" w:rsidRPr="00E676C4" w:rsidRDefault="00E676C4" w:rsidP="00E676C4">
      <w:pPr>
        <w:numPr>
          <w:ilvl w:val="0"/>
          <w:numId w:val="27"/>
        </w:numPr>
        <w:tabs>
          <w:tab w:val="clear" w:pos="720"/>
          <w:tab w:val="num" w:pos="1080"/>
        </w:tabs>
        <w:ind w:left="1080"/>
        <w:rPr>
          <w:rFonts w:ascii="Times New Roman" w:hAnsi="Times New Roman" w:cs="Times New Roman"/>
        </w:rPr>
      </w:pPr>
      <w:r w:rsidRPr="00E676C4">
        <w:rPr>
          <w:rFonts w:ascii="Times New Roman" w:hAnsi="Times New Roman" w:cs="Times New Roman"/>
        </w:rPr>
        <w:t>System Changes: Any installation or upgrade of system components, such as replacing or updating the router, firewall, workstations, or server, triggers an immediate review and update of the baseline configuration.</w:t>
      </w:r>
    </w:p>
    <w:p w14:paraId="3A8D6AAB" w14:textId="77777777" w:rsidR="00D7651D" w:rsidRDefault="00D7651D" w:rsidP="00E676C4">
      <w:pPr>
        <w:rPr>
          <w:rFonts w:ascii="Times New Roman" w:hAnsi="Times New Roman" w:cs="Times New Roman"/>
          <w:b/>
          <w:bCs/>
          <w:sz w:val="32"/>
          <w:szCs w:val="32"/>
        </w:rPr>
      </w:pPr>
    </w:p>
    <w:p w14:paraId="64989A83" w14:textId="77777777" w:rsidR="00E676C4" w:rsidRDefault="00E676C4" w:rsidP="00E676C4">
      <w:pPr>
        <w:rPr>
          <w:rFonts w:ascii="Times New Roman" w:hAnsi="Times New Roman" w:cs="Times New Roman"/>
          <w:b/>
          <w:bCs/>
          <w:sz w:val="32"/>
          <w:szCs w:val="32"/>
        </w:rPr>
      </w:pPr>
    </w:p>
    <w:p w14:paraId="540242E2" w14:textId="77777777" w:rsidR="00E676C4" w:rsidRDefault="00E676C4" w:rsidP="00E676C4">
      <w:pPr>
        <w:rPr>
          <w:rFonts w:ascii="Times New Roman" w:hAnsi="Times New Roman" w:cs="Times New Roman"/>
          <w:b/>
          <w:bCs/>
          <w:sz w:val="32"/>
          <w:szCs w:val="32"/>
        </w:rPr>
      </w:pPr>
    </w:p>
    <w:p w14:paraId="1C3CECD3" w14:textId="49F633E4" w:rsidR="00E676C4" w:rsidRDefault="00E676C4" w:rsidP="00E676C4">
      <w:pPr>
        <w:pStyle w:val="Header"/>
        <w:numPr>
          <w:ilvl w:val="2"/>
          <w:numId w:val="25"/>
        </w:numPr>
        <w:tabs>
          <w:tab w:val="left" w:pos="720"/>
        </w:tabs>
        <w:rPr>
          <w:szCs w:val="20"/>
        </w:rPr>
      </w:pPr>
      <w:r>
        <w:rPr>
          <w:szCs w:val="20"/>
        </w:rPr>
        <w:t xml:space="preserve">Establish and enforce security configuration settings for information technology products employed in </w:t>
      </w:r>
      <w:r>
        <w:t>organizational</w:t>
      </w:r>
      <w:r>
        <w:rPr>
          <w:szCs w:val="20"/>
        </w:rPr>
        <w:t xml:space="preserve"> systems.</w:t>
      </w:r>
    </w:p>
    <w:p w14:paraId="56D6A72A" w14:textId="77777777" w:rsidR="00E676C4" w:rsidRDefault="00E676C4" w:rsidP="00E676C4">
      <w:pPr>
        <w:pStyle w:val="Header"/>
        <w:tabs>
          <w:tab w:val="left" w:pos="720"/>
        </w:tabs>
        <w:rPr>
          <w:szCs w:val="20"/>
        </w:rPr>
      </w:pPr>
    </w:p>
    <w:p w14:paraId="7B1A468A" w14:textId="0957E473" w:rsidR="00F43313" w:rsidRPr="00F43313" w:rsidRDefault="00F43313" w:rsidP="00E676C4">
      <w:pPr>
        <w:pStyle w:val="Header"/>
        <w:tabs>
          <w:tab w:val="left" w:pos="720"/>
        </w:tabs>
        <w:rPr>
          <w:b/>
          <w:bCs/>
          <w:szCs w:val="20"/>
        </w:rPr>
      </w:pPr>
      <w:r w:rsidRPr="00F43313">
        <w:rPr>
          <w:b/>
          <w:bCs/>
          <w:szCs w:val="20"/>
        </w:rPr>
        <w:t>CM-6: Configuration Settings</w:t>
      </w:r>
    </w:p>
    <w:p w14:paraId="0CA15ADD" w14:textId="77777777" w:rsidR="00E676C4" w:rsidRDefault="00E676C4" w:rsidP="00E676C4">
      <w:pPr>
        <w:pStyle w:val="Header"/>
        <w:tabs>
          <w:tab w:val="left" w:pos="720"/>
        </w:tabs>
        <w:rPr>
          <w:szCs w:val="20"/>
        </w:rPr>
      </w:pPr>
    </w:p>
    <w:p w14:paraId="75445451" w14:textId="77777777" w:rsidR="00E676C4" w:rsidRDefault="00E676C4" w:rsidP="00E676C4">
      <w:pPr>
        <w:pStyle w:val="Header"/>
        <w:tabs>
          <w:tab w:val="left" w:pos="720"/>
        </w:tabs>
        <w:rPr>
          <w:szCs w:val="20"/>
        </w:rPr>
      </w:pPr>
      <w:r w:rsidRPr="00E676C4">
        <w:rPr>
          <w:szCs w:val="20"/>
        </w:rPr>
        <w:t>Implementation:</w:t>
      </w:r>
    </w:p>
    <w:p w14:paraId="76F7F4B1" w14:textId="77777777" w:rsidR="00E676C4" w:rsidRPr="00E676C4" w:rsidRDefault="00E676C4" w:rsidP="00E676C4">
      <w:pPr>
        <w:pStyle w:val="Header"/>
        <w:tabs>
          <w:tab w:val="left" w:pos="720"/>
        </w:tabs>
        <w:rPr>
          <w:szCs w:val="20"/>
        </w:rPr>
      </w:pPr>
    </w:p>
    <w:p w14:paraId="5963A707" w14:textId="77777777" w:rsidR="00E676C4" w:rsidRPr="00E676C4" w:rsidRDefault="00E676C4" w:rsidP="00E676C4">
      <w:pPr>
        <w:pStyle w:val="Header"/>
        <w:tabs>
          <w:tab w:val="left" w:pos="720"/>
        </w:tabs>
        <w:ind w:left="360"/>
        <w:rPr>
          <w:szCs w:val="20"/>
        </w:rPr>
      </w:pPr>
      <w:r w:rsidRPr="00E676C4">
        <w:rPr>
          <w:szCs w:val="20"/>
        </w:rPr>
        <w:t>a. Establish and Document Configuration Settings:</w:t>
      </w:r>
    </w:p>
    <w:p w14:paraId="5F0B9E45" w14:textId="77777777" w:rsidR="00E676C4" w:rsidRPr="00E676C4" w:rsidRDefault="00E676C4" w:rsidP="00E676C4">
      <w:pPr>
        <w:pStyle w:val="Header"/>
        <w:numPr>
          <w:ilvl w:val="0"/>
          <w:numId w:val="28"/>
        </w:numPr>
        <w:tabs>
          <w:tab w:val="left" w:pos="720"/>
        </w:tabs>
        <w:ind w:left="1080"/>
        <w:rPr>
          <w:szCs w:val="20"/>
        </w:rPr>
      </w:pPr>
      <w:r w:rsidRPr="00E676C4">
        <w:rPr>
          <w:szCs w:val="20"/>
        </w:rPr>
        <w:t>Configuration Baselines: Configuration settings for all components (router, firewall, workstations, and Apache web server) have been established and documented, reflecting the most restrictive mode consistent with operational requirements. These settings are based on [organization-defined common secure configurations], such as CIS Benchmarks or DISA STIGs.</w:t>
      </w:r>
    </w:p>
    <w:p w14:paraId="5BC39807" w14:textId="4147A716" w:rsidR="00E676C4" w:rsidRPr="00E676C4" w:rsidRDefault="00E676C4" w:rsidP="00E676C4">
      <w:pPr>
        <w:pStyle w:val="Header"/>
        <w:numPr>
          <w:ilvl w:val="0"/>
          <w:numId w:val="28"/>
        </w:numPr>
        <w:tabs>
          <w:tab w:val="left" w:pos="720"/>
        </w:tabs>
        <w:ind w:left="1080"/>
        <w:rPr>
          <w:szCs w:val="20"/>
        </w:rPr>
      </w:pPr>
      <w:r w:rsidRPr="00E676C4">
        <w:rPr>
          <w:szCs w:val="20"/>
        </w:rPr>
        <w:t xml:space="preserve">Secure Configurations: </w:t>
      </w:r>
    </w:p>
    <w:p w14:paraId="79AC3203" w14:textId="77777777" w:rsidR="00E676C4" w:rsidRPr="00E676C4" w:rsidRDefault="00E676C4" w:rsidP="00E676C4">
      <w:pPr>
        <w:pStyle w:val="Header"/>
        <w:numPr>
          <w:ilvl w:val="1"/>
          <w:numId w:val="28"/>
        </w:numPr>
        <w:tabs>
          <w:tab w:val="clear" w:pos="1440"/>
          <w:tab w:val="left" w:pos="720"/>
          <w:tab w:val="num" w:pos="1800"/>
        </w:tabs>
        <w:ind w:left="1800"/>
        <w:rPr>
          <w:szCs w:val="20"/>
        </w:rPr>
      </w:pPr>
      <w:r w:rsidRPr="00E676C4">
        <w:rPr>
          <w:szCs w:val="20"/>
        </w:rPr>
        <w:t>Router: Access control lists (ACLs) and routing protocols are configured to limit exposure and access.</w:t>
      </w:r>
    </w:p>
    <w:p w14:paraId="5E078563" w14:textId="77777777" w:rsidR="00E676C4" w:rsidRPr="00E676C4" w:rsidRDefault="00E676C4" w:rsidP="00E676C4">
      <w:pPr>
        <w:pStyle w:val="Header"/>
        <w:numPr>
          <w:ilvl w:val="1"/>
          <w:numId w:val="28"/>
        </w:numPr>
        <w:tabs>
          <w:tab w:val="clear" w:pos="1440"/>
          <w:tab w:val="left" w:pos="720"/>
          <w:tab w:val="num" w:pos="1800"/>
        </w:tabs>
        <w:ind w:left="1800"/>
        <w:rPr>
          <w:szCs w:val="20"/>
        </w:rPr>
      </w:pPr>
      <w:r w:rsidRPr="00E676C4">
        <w:rPr>
          <w:szCs w:val="20"/>
        </w:rPr>
        <w:t>Firewall: Rules are configured to block all unnecessary inbound and outbound traffic, only allowing essential services.</w:t>
      </w:r>
    </w:p>
    <w:p w14:paraId="6195212C" w14:textId="77777777" w:rsidR="00E676C4" w:rsidRPr="00E676C4" w:rsidRDefault="00E676C4" w:rsidP="00E676C4">
      <w:pPr>
        <w:pStyle w:val="Header"/>
        <w:numPr>
          <w:ilvl w:val="1"/>
          <w:numId w:val="28"/>
        </w:numPr>
        <w:tabs>
          <w:tab w:val="clear" w:pos="1440"/>
          <w:tab w:val="left" w:pos="720"/>
          <w:tab w:val="num" w:pos="1800"/>
        </w:tabs>
        <w:ind w:left="1800"/>
        <w:rPr>
          <w:szCs w:val="20"/>
        </w:rPr>
      </w:pPr>
      <w:r w:rsidRPr="00E676C4">
        <w:rPr>
          <w:szCs w:val="20"/>
        </w:rPr>
        <w:t>Windows Workstations: Group Policies enforce strict security settings, including disabling unnecessary services, enforcing strong password policies, and limiting user privileges.</w:t>
      </w:r>
    </w:p>
    <w:p w14:paraId="312678A4" w14:textId="77777777" w:rsidR="00E676C4" w:rsidRPr="00E676C4" w:rsidRDefault="00E676C4" w:rsidP="00E676C4">
      <w:pPr>
        <w:pStyle w:val="Header"/>
        <w:numPr>
          <w:ilvl w:val="1"/>
          <w:numId w:val="28"/>
        </w:numPr>
        <w:tabs>
          <w:tab w:val="clear" w:pos="1440"/>
          <w:tab w:val="left" w:pos="720"/>
          <w:tab w:val="num" w:pos="1800"/>
        </w:tabs>
        <w:ind w:left="1800"/>
        <w:rPr>
          <w:szCs w:val="20"/>
        </w:rPr>
      </w:pPr>
      <w:r w:rsidRPr="00E676C4">
        <w:rPr>
          <w:szCs w:val="20"/>
        </w:rPr>
        <w:t xml:space="preserve">Apache Web Server: Configured with security modules (e.g., </w:t>
      </w:r>
      <w:proofErr w:type="spellStart"/>
      <w:r w:rsidRPr="00E676C4">
        <w:rPr>
          <w:szCs w:val="20"/>
        </w:rPr>
        <w:t>mod_security</w:t>
      </w:r>
      <w:proofErr w:type="spellEnd"/>
      <w:r w:rsidRPr="00E676C4">
        <w:rPr>
          <w:szCs w:val="20"/>
        </w:rPr>
        <w:t>) and hardened to minimize vulnerabilities, such as disabling directory browsing and ensuring all communications are encrypted.</w:t>
      </w:r>
    </w:p>
    <w:p w14:paraId="2BEEF562" w14:textId="77777777" w:rsidR="00E676C4" w:rsidRPr="00E676C4" w:rsidRDefault="00E676C4" w:rsidP="00E676C4">
      <w:pPr>
        <w:pStyle w:val="Header"/>
        <w:tabs>
          <w:tab w:val="left" w:pos="720"/>
        </w:tabs>
        <w:ind w:left="360"/>
        <w:rPr>
          <w:szCs w:val="20"/>
        </w:rPr>
      </w:pPr>
      <w:r w:rsidRPr="00E676C4">
        <w:rPr>
          <w:szCs w:val="20"/>
        </w:rPr>
        <w:t>b. Implement Configuration Settings:</w:t>
      </w:r>
    </w:p>
    <w:p w14:paraId="09488739" w14:textId="77777777" w:rsidR="00E676C4" w:rsidRPr="00E676C4" w:rsidRDefault="00E676C4" w:rsidP="00E676C4">
      <w:pPr>
        <w:pStyle w:val="Header"/>
        <w:numPr>
          <w:ilvl w:val="0"/>
          <w:numId w:val="29"/>
        </w:numPr>
        <w:tabs>
          <w:tab w:val="left" w:pos="720"/>
        </w:tabs>
        <w:ind w:left="1080"/>
        <w:rPr>
          <w:szCs w:val="20"/>
        </w:rPr>
      </w:pPr>
      <w:r w:rsidRPr="00E676C4">
        <w:rPr>
          <w:szCs w:val="20"/>
        </w:rPr>
        <w:lastRenderedPageBreak/>
        <w:t>Deployment: The secure configuration settings have been implemented across all relevant components in the environment. Automated scripts and configuration management tools (e.g., Ansible, SCCM) are used to apply and verify these settings consistently across all devices.</w:t>
      </w:r>
    </w:p>
    <w:p w14:paraId="3E784849" w14:textId="77777777" w:rsidR="00E676C4" w:rsidRPr="00E676C4" w:rsidRDefault="00E676C4" w:rsidP="00E676C4">
      <w:pPr>
        <w:pStyle w:val="Header"/>
        <w:tabs>
          <w:tab w:val="left" w:pos="720"/>
        </w:tabs>
        <w:ind w:left="360"/>
        <w:rPr>
          <w:szCs w:val="20"/>
        </w:rPr>
      </w:pPr>
      <w:r w:rsidRPr="00E676C4">
        <w:rPr>
          <w:szCs w:val="20"/>
        </w:rPr>
        <w:t>c. Identify, Document, and Approve Deviations:</w:t>
      </w:r>
    </w:p>
    <w:p w14:paraId="2779E34D" w14:textId="77777777" w:rsidR="00E676C4" w:rsidRPr="00E676C4" w:rsidRDefault="00E676C4" w:rsidP="00E676C4">
      <w:pPr>
        <w:pStyle w:val="Header"/>
        <w:numPr>
          <w:ilvl w:val="0"/>
          <w:numId w:val="30"/>
        </w:numPr>
        <w:tabs>
          <w:tab w:val="left" w:pos="720"/>
        </w:tabs>
        <w:ind w:left="1080"/>
        <w:rPr>
          <w:szCs w:val="20"/>
        </w:rPr>
      </w:pPr>
      <w:r w:rsidRPr="00E676C4">
        <w:rPr>
          <w:szCs w:val="20"/>
        </w:rPr>
        <w:t>Deviation Handling: Any deviations from the established configuration settings are identified and documented. Deviations are only allowed for [organization-defined system components], such as specific applications requiring less restrictive settings due to operational needs.</w:t>
      </w:r>
    </w:p>
    <w:p w14:paraId="0A11BF18" w14:textId="77777777" w:rsidR="00E676C4" w:rsidRPr="00E676C4" w:rsidRDefault="00E676C4" w:rsidP="00E676C4">
      <w:pPr>
        <w:pStyle w:val="Header"/>
        <w:numPr>
          <w:ilvl w:val="0"/>
          <w:numId w:val="30"/>
        </w:numPr>
        <w:tabs>
          <w:tab w:val="left" w:pos="720"/>
        </w:tabs>
        <w:ind w:left="1080"/>
        <w:rPr>
          <w:szCs w:val="20"/>
        </w:rPr>
      </w:pPr>
      <w:r w:rsidRPr="00E676C4">
        <w:rPr>
          <w:szCs w:val="20"/>
        </w:rPr>
        <w:t>Approval Process: All deviations are subject to an approval process based on [organization-defined operational requirements]. Justifications for deviations are reviewed and must be approved by the IT security team before implementation.</w:t>
      </w:r>
    </w:p>
    <w:p w14:paraId="65DC9F15" w14:textId="77777777" w:rsidR="00E676C4" w:rsidRPr="00E676C4" w:rsidRDefault="00E676C4" w:rsidP="00E676C4">
      <w:pPr>
        <w:pStyle w:val="Header"/>
        <w:tabs>
          <w:tab w:val="left" w:pos="720"/>
        </w:tabs>
        <w:ind w:left="360"/>
        <w:rPr>
          <w:szCs w:val="20"/>
        </w:rPr>
      </w:pPr>
      <w:r w:rsidRPr="00E676C4">
        <w:rPr>
          <w:szCs w:val="20"/>
        </w:rPr>
        <w:t>d. Monitor and Control Configuration Changes:</w:t>
      </w:r>
    </w:p>
    <w:p w14:paraId="5BCFDEA4" w14:textId="77777777" w:rsidR="00E676C4" w:rsidRPr="00E676C4" w:rsidRDefault="00E676C4" w:rsidP="00E676C4">
      <w:pPr>
        <w:pStyle w:val="Header"/>
        <w:numPr>
          <w:ilvl w:val="0"/>
          <w:numId w:val="31"/>
        </w:numPr>
        <w:tabs>
          <w:tab w:val="left" w:pos="720"/>
        </w:tabs>
        <w:ind w:left="1080"/>
        <w:rPr>
          <w:szCs w:val="20"/>
        </w:rPr>
      </w:pPr>
      <w:r w:rsidRPr="00E676C4">
        <w:rPr>
          <w:szCs w:val="20"/>
        </w:rPr>
        <w:t>Continuous Monitoring: Changes to configuration settings are monitored continuously using configuration management tools that track changes in real-time. Alerts are generated for any unauthorized or unexpected changes.</w:t>
      </w:r>
    </w:p>
    <w:p w14:paraId="509D16A3" w14:textId="77777777" w:rsidR="00E676C4" w:rsidRPr="00E676C4" w:rsidRDefault="00E676C4" w:rsidP="00E676C4">
      <w:pPr>
        <w:pStyle w:val="Header"/>
        <w:numPr>
          <w:ilvl w:val="0"/>
          <w:numId w:val="31"/>
        </w:numPr>
        <w:tabs>
          <w:tab w:val="left" w:pos="720"/>
        </w:tabs>
        <w:ind w:left="1080"/>
        <w:rPr>
          <w:szCs w:val="20"/>
        </w:rPr>
      </w:pPr>
      <w:r w:rsidRPr="00E676C4">
        <w:rPr>
          <w:szCs w:val="20"/>
        </w:rPr>
        <w:t>Change Control Procedures: All changes to configuration settings are controlled in accordance with organizational policies. This includes logging changes, conducting regular audits, and ensuring that any modifications go through a formal change control process.</w:t>
      </w:r>
    </w:p>
    <w:p w14:paraId="39200F72" w14:textId="77777777" w:rsidR="00E676C4" w:rsidRDefault="00E676C4" w:rsidP="00E676C4">
      <w:pPr>
        <w:pStyle w:val="Header"/>
        <w:tabs>
          <w:tab w:val="left" w:pos="720"/>
        </w:tabs>
        <w:rPr>
          <w:szCs w:val="20"/>
        </w:rPr>
      </w:pPr>
    </w:p>
    <w:p w14:paraId="21E1AB6A" w14:textId="77777777" w:rsidR="00F43313" w:rsidRDefault="00F43313" w:rsidP="00F43313">
      <w:pPr>
        <w:pStyle w:val="Header"/>
        <w:tabs>
          <w:tab w:val="left" w:pos="720"/>
        </w:tabs>
        <w:jc w:val="center"/>
        <w:rPr>
          <w:b/>
          <w:bCs/>
          <w:sz w:val="32"/>
          <w:szCs w:val="32"/>
        </w:rPr>
      </w:pPr>
    </w:p>
    <w:p w14:paraId="024E1D9B" w14:textId="77777777" w:rsidR="00F43313" w:rsidRDefault="00F43313" w:rsidP="00F43313">
      <w:pPr>
        <w:pStyle w:val="Header"/>
        <w:tabs>
          <w:tab w:val="left" w:pos="720"/>
        </w:tabs>
        <w:jc w:val="center"/>
        <w:rPr>
          <w:b/>
          <w:bCs/>
          <w:sz w:val="32"/>
          <w:szCs w:val="32"/>
        </w:rPr>
      </w:pPr>
    </w:p>
    <w:p w14:paraId="61C62F6E" w14:textId="09D26255" w:rsidR="00F43313" w:rsidRPr="00F43313" w:rsidRDefault="00F43313" w:rsidP="00F43313">
      <w:pPr>
        <w:pStyle w:val="Header"/>
        <w:tabs>
          <w:tab w:val="left" w:pos="720"/>
        </w:tabs>
        <w:jc w:val="center"/>
        <w:rPr>
          <w:b/>
          <w:bCs/>
          <w:sz w:val="32"/>
          <w:szCs w:val="32"/>
        </w:rPr>
      </w:pPr>
      <w:r>
        <w:rPr>
          <w:b/>
          <w:bCs/>
          <w:sz w:val="32"/>
          <w:szCs w:val="32"/>
        </w:rPr>
        <w:t>Maintenance</w:t>
      </w:r>
    </w:p>
    <w:p w14:paraId="78D00ED6" w14:textId="77777777" w:rsidR="00F43313" w:rsidRDefault="00F43313" w:rsidP="00E676C4">
      <w:pPr>
        <w:pStyle w:val="Header"/>
        <w:tabs>
          <w:tab w:val="left" w:pos="720"/>
        </w:tabs>
        <w:rPr>
          <w:szCs w:val="20"/>
        </w:rPr>
      </w:pPr>
    </w:p>
    <w:p w14:paraId="10D5F71D" w14:textId="77777777" w:rsidR="00F43313" w:rsidRPr="00E676C4" w:rsidRDefault="00F43313" w:rsidP="00E676C4">
      <w:pPr>
        <w:pStyle w:val="Header"/>
        <w:tabs>
          <w:tab w:val="left" w:pos="720"/>
        </w:tabs>
        <w:rPr>
          <w:szCs w:val="20"/>
        </w:rPr>
      </w:pPr>
    </w:p>
    <w:p w14:paraId="485122C0" w14:textId="2BBDAE0A" w:rsidR="00F43313" w:rsidRPr="00F43313" w:rsidRDefault="00F43313" w:rsidP="00F43313">
      <w:pPr>
        <w:pStyle w:val="Header"/>
        <w:numPr>
          <w:ilvl w:val="2"/>
          <w:numId w:val="32"/>
        </w:numPr>
        <w:tabs>
          <w:tab w:val="left" w:pos="720"/>
        </w:tabs>
        <w:rPr>
          <w:szCs w:val="20"/>
        </w:rPr>
      </w:pPr>
      <w:r>
        <w:rPr>
          <w:szCs w:val="20"/>
        </w:rPr>
        <w:t>Perform maintenance on organizational systems.</w:t>
      </w:r>
    </w:p>
    <w:p w14:paraId="065D87B4" w14:textId="77777777" w:rsidR="00F43313" w:rsidRDefault="00F43313" w:rsidP="00F43313">
      <w:pPr>
        <w:pStyle w:val="Header"/>
        <w:tabs>
          <w:tab w:val="left" w:pos="720"/>
        </w:tabs>
        <w:rPr>
          <w:szCs w:val="20"/>
        </w:rPr>
      </w:pPr>
    </w:p>
    <w:p w14:paraId="481864A1" w14:textId="26CA8057" w:rsidR="00E676C4" w:rsidRDefault="00F43313" w:rsidP="00F43313">
      <w:pPr>
        <w:pStyle w:val="Header"/>
        <w:tabs>
          <w:tab w:val="left" w:pos="720"/>
        </w:tabs>
        <w:rPr>
          <w:b/>
          <w:bCs/>
          <w:szCs w:val="20"/>
        </w:rPr>
      </w:pPr>
      <w:r w:rsidRPr="00F43313">
        <w:rPr>
          <w:b/>
          <w:bCs/>
          <w:szCs w:val="20"/>
        </w:rPr>
        <w:t>MA-2: Controlled Maintenance</w:t>
      </w:r>
    </w:p>
    <w:p w14:paraId="3B82F9F7" w14:textId="77777777" w:rsidR="00F43313" w:rsidRPr="00F43313" w:rsidRDefault="00F43313" w:rsidP="00F43313">
      <w:pPr>
        <w:pStyle w:val="Header"/>
        <w:tabs>
          <w:tab w:val="left" w:pos="720"/>
        </w:tabs>
        <w:rPr>
          <w:b/>
          <w:bCs/>
          <w:szCs w:val="20"/>
        </w:rPr>
      </w:pPr>
    </w:p>
    <w:p w14:paraId="7BABC2A0" w14:textId="16100102" w:rsidR="00F43313" w:rsidRPr="00F43313" w:rsidRDefault="00F43313" w:rsidP="00F43313">
      <w:pPr>
        <w:rPr>
          <w:rFonts w:ascii="Times New Roman" w:hAnsi="Times New Roman" w:cs="Times New Roman"/>
        </w:rPr>
      </w:pPr>
      <w:r>
        <w:rPr>
          <w:rFonts w:ascii="Times New Roman" w:hAnsi="Times New Roman" w:cs="Times New Roman"/>
        </w:rPr>
        <w:t>I</w:t>
      </w:r>
      <w:r w:rsidRPr="00F43313">
        <w:rPr>
          <w:rFonts w:ascii="Times New Roman" w:hAnsi="Times New Roman" w:cs="Times New Roman"/>
        </w:rPr>
        <w:t>mplementation:</w:t>
      </w:r>
    </w:p>
    <w:p w14:paraId="07565D7A" w14:textId="77777777" w:rsidR="00F43313" w:rsidRPr="00F43313" w:rsidRDefault="00F43313" w:rsidP="00F43313">
      <w:pPr>
        <w:ind w:left="360"/>
        <w:rPr>
          <w:rFonts w:ascii="Times New Roman" w:hAnsi="Times New Roman" w:cs="Times New Roman"/>
        </w:rPr>
      </w:pPr>
      <w:r w:rsidRPr="00F43313">
        <w:rPr>
          <w:rFonts w:ascii="Times New Roman" w:hAnsi="Times New Roman" w:cs="Times New Roman"/>
        </w:rPr>
        <w:t>a. Schedule, Document, and Review Maintenance:</w:t>
      </w:r>
    </w:p>
    <w:p w14:paraId="174CD3C9" w14:textId="77777777" w:rsidR="00F43313" w:rsidRPr="00F43313" w:rsidRDefault="00F43313" w:rsidP="00F43313">
      <w:pPr>
        <w:numPr>
          <w:ilvl w:val="0"/>
          <w:numId w:val="33"/>
        </w:numPr>
        <w:tabs>
          <w:tab w:val="clear" w:pos="720"/>
          <w:tab w:val="num" w:pos="1080"/>
        </w:tabs>
        <w:ind w:left="1080"/>
        <w:rPr>
          <w:rFonts w:ascii="Times New Roman" w:hAnsi="Times New Roman" w:cs="Times New Roman"/>
        </w:rPr>
      </w:pPr>
      <w:r w:rsidRPr="00F43313">
        <w:rPr>
          <w:rFonts w:ascii="Times New Roman" w:hAnsi="Times New Roman" w:cs="Times New Roman"/>
        </w:rPr>
        <w:t>Scheduling: Maintenance, repair, and replacement activities for all system components are scheduled according to manufacturer/vendor specifications and organizational requirements.</w:t>
      </w:r>
    </w:p>
    <w:p w14:paraId="79657DEA" w14:textId="77777777" w:rsidR="00F43313" w:rsidRPr="00F43313" w:rsidRDefault="00F43313" w:rsidP="00F43313">
      <w:pPr>
        <w:numPr>
          <w:ilvl w:val="0"/>
          <w:numId w:val="33"/>
        </w:numPr>
        <w:tabs>
          <w:tab w:val="clear" w:pos="720"/>
          <w:tab w:val="num" w:pos="1080"/>
        </w:tabs>
        <w:ind w:left="1080"/>
        <w:rPr>
          <w:rFonts w:ascii="Times New Roman" w:hAnsi="Times New Roman" w:cs="Times New Roman"/>
        </w:rPr>
      </w:pPr>
      <w:r w:rsidRPr="00F43313">
        <w:rPr>
          <w:rFonts w:ascii="Times New Roman" w:hAnsi="Times New Roman" w:cs="Times New Roman"/>
        </w:rPr>
        <w:t>Documentation: Maintenance records are documented in a centralized maintenance management system, including details such as date, time, component serviced, actions taken, and personnel involved.</w:t>
      </w:r>
    </w:p>
    <w:p w14:paraId="459C672E" w14:textId="77777777" w:rsidR="00F43313" w:rsidRPr="00F43313" w:rsidRDefault="00F43313" w:rsidP="00F43313">
      <w:pPr>
        <w:numPr>
          <w:ilvl w:val="0"/>
          <w:numId w:val="33"/>
        </w:numPr>
        <w:tabs>
          <w:tab w:val="clear" w:pos="720"/>
          <w:tab w:val="num" w:pos="1080"/>
        </w:tabs>
        <w:ind w:left="1080"/>
        <w:rPr>
          <w:rFonts w:ascii="Times New Roman" w:hAnsi="Times New Roman" w:cs="Times New Roman"/>
        </w:rPr>
      </w:pPr>
      <w:r w:rsidRPr="00F43313">
        <w:rPr>
          <w:rFonts w:ascii="Times New Roman" w:hAnsi="Times New Roman" w:cs="Times New Roman"/>
        </w:rPr>
        <w:t>Review: Maintenance records are reviewed quarterly by IT management to ensure compliance with maintenance schedules and standards.</w:t>
      </w:r>
    </w:p>
    <w:p w14:paraId="1C2F1C37" w14:textId="77777777" w:rsidR="00F43313" w:rsidRPr="00F43313" w:rsidRDefault="00F43313" w:rsidP="00F43313">
      <w:pPr>
        <w:ind w:left="360"/>
        <w:rPr>
          <w:rFonts w:ascii="Times New Roman" w:hAnsi="Times New Roman" w:cs="Times New Roman"/>
        </w:rPr>
      </w:pPr>
      <w:r w:rsidRPr="00F43313">
        <w:rPr>
          <w:rFonts w:ascii="Times New Roman" w:hAnsi="Times New Roman" w:cs="Times New Roman"/>
        </w:rPr>
        <w:t>b. Approve and Monitor Maintenance Activities:</w:t>
      </w:r>
    </w:p>
    <w:p w14:paraId="565A2EEA" w14:textId="77777777" w:rsidR="00F43313" w:rsidRPr="00F43313" w:rsidRDefault="00F43313" w:rsidP="00F43313">
      <w:pPr>
        <w:numPr>
          <w:ilvl w:val="0"/>
          <w:numId w:val="34"/>
        </w:numPr>
        <w:tabs>
          <w:tab w:val="clear" w:pos="720"/>
          <w:tab w:val="num" w:pos="1080"/>
        </w:tabs>
        <w:ind w:left="1080"/>
        <w:rPr>
          <w:rFonts w:ascii="Times New Roman" w:hAnsi="Times New Roman" w:cs="Times New Roman"/>
        </w:rPr>
      </w:pPr>
      <w:r w:rsidRPr="00F43313">
        <w:rPr>
          <w:rFonts w:ascii="Times New Roman" w:hAnsi="Times New Roman" w:cs="Times New Roman"/>
        </w:rPr>
        <w:lastRenderedPageBreak/>
        <w:t>Approval: All maintenance activities, whether on-site or remote, must be approved by the IT department head or a designated security officer before they commence.</w:t>
      </w:r>
    </w:p>
    <w:p w14:paraId="5CC6A50B" w14:textId="77777777" w:rsidR="00F43313" w:rsidRPr="00F43313" w:rsidRDefault="00F43313" w:rsidP="00F43313">
      <w:pPr>
        <w:numPr>
          <w:ilvl w:val="0"/>
          <w:numId w:val="34"/>
        </w:numPr>
        <w:tabs>
          <w:tab w:val="clear" w:pos="720"/>
          <w:tab w:val="num" w:pos="1080"/>
        </w:tabs>
        <w:ind w:left="1080"/>
        <w:rPr>
          <w:rFonts w:ascii="Times New Roman" w:hAnsi="Times New Roman" w:cs="Times New Roman"/>
        </w:rPr>
      </w:pPr>
      <w:r w:rsidRPr="00F43313">
        <w:rPr>
          <w:rFonts w:ascii="Times New Roman" w:hAnsi="Times New Roman" w:cs="Times New Roman"/>
        </w:rPr>
        <w:t>Monitoring: On-site maintenance is supervised by authorized personnel, and remote maintenance is monitored in real-time using secure remote access tools. Logs of all maintenance activities are maintained and reviewed post-maintenance.</w:t>
      </w:r>
    </w:p>
    <w:p w14:paraId="4BB66F43" w14:textId="77777777" w:rsidR="00F43313" w:rsidRPr="00F43313" w:rsidRDefault="00F43313" w:rsidP="00F43313">
      <w:pPr>
        <w:ind w:left="360"/>
        <w:rPr>
          <w:rFonts w:ascii="Times New Roman" w:hAnsi="Times New Roman" w:cs="Times New Roman"/>
        </w:rPr>
      </w:pPr>
      <w:r w:rsidRPr="00F43313">
        <w:rPr>
          <w:rFonts w:ascii="Times New Roman" w:hAnsi="Times New Roman" w:cs="Times New Roman"/>
        </w:rPr>
        <w:t>c. Approve Removal of System Components for Off-Site Maintenance:</w:t>
      </w:r>
    </w:p>
    <w:p w14:paraId="30D73622" w14:textId="77777777" w:rsidR="00F43313" w:rsidRPr="00F43313" w:rsidRDefault="00F43313" w:rsidP="00F43313">
      <w:pPr>
        <w:numPr>
          <w:ilvl w:val="0"/>
          <w:numId w:val="35"/>
        </w:numPr>
        <w:tabs>
          <w:tab w:val="clear" w:pos="720"/>
          <w:tab w:val="num" w:pos="1080"/>
        </w:tabs>
        <w:ind w:left="1080"/>
        <w:rPr>
          <w:rFonts w:ascii="Times New Roman" w:hAnsi="Times New Roman" w:cs="Times New Roman"/>
        </w:rPr>
      </w:pPr>
      <w:r w:rsidRPr="00F43313">
        <w:rPr>
          <w:rFonts w:ascii="Times New Roman" w:hAnsi="Times New Roman" w:cs="Times New Roman"/>
        </w:rPr>
        <w:t>Approval Process: The removal of any system or system components from organizational facilities for off-site maintenance, repair, or replacement must be explicitly approved by the Chief Information Officer (CIO) or their delegate.</w:t>
      </w:r>
    </w:p>
    <w:p w14:paraId="4B447331" w14:textId="77777777" w:rsidR="00F43313" w:rsidRPr="00F43313" w:rsidRDefault="00F43313" w:rsidP="00F43313">
      <w:pPr>
        <w:ind w:left="360"/>
        <w:rPr>
          <w:rFonts w:ascii="Times New Roman" w:hAnsi="Times New Roman" w:cs="Times New Roman"/>
        </w:rPr>
      </w:pPr>
      <w:r w:rsidRPr="00F43313">
        <w:rPr>
          <w:rFonts w:ascii="Times New Roman" w:hAnsi="Times New Roman" w:cs="Times New Roman"/>
        </w:rPr>
        <w:t>d. Sanitize Equipment Before Off-Site Maintenance:</w:t>
      </w:r>
    </w:p>
    <w:p w14:paraId="1C040B86" w14:textId="77777777" w:rsidR="00F43313" w:rsidRPr="00F43313" w:rsidRDefault="00F43313" w:rsidP="00F43313">
      <w:pPr>
        <w:numPr>
          <w:ilvl w:val="0"/>
          <w:numId w:val="36"/>
        </w:numPr>
        <w:tabs>
          <w:tab w:val="clear" w:pos="720"/>
          <w:tab w:val="num" w:pos="1080"/>
        </w:tabs>
        <w:ind w:left="1080"/>
        <w:rPr>
          <w:rFonts w:ascii="Times New Roman" w:hAnsi="Times New Roman" w:cs="Times New Roman"/>
        </w:rPr>
      </w:pPr>
      <w:r w:rsidRPr="00F43313">
        <w:rPr>
          <w:rFonts w:ascii="Times New Roman" w:hAnsi="Times New Roman" w:cs="Times New Roman"/>
        </w:rPr>
        <w:t>Sanitization Procedure: Before any equipment is removed for off-site maintenance, all associated media must be sanitized to remove [organization-defined sensitive information, such as Personally Identifiable Information (PII), company proprietary data, and sensitive configuration files]. Sanitization is performed in accordance with NIST SP 800-88 guidelines.</w:t>
      </w:r>
    </w:p>
    <w:p w14:paraId="623ADCA8" w14:textId="77777777" w:rsidR="00F43313" w:rsidRPr="00F43313" w:rsidRDefault="00F43313" w:rsidP="00F43313">
      <w:pPr>
        <w:numPr>
          <w:ilvl w:val="0"/>
          <w:numId w:val="36"/>
        </w:numPr>
        <w:tabs>
          <w:tab w:val="clear" w:pos="720"/>
          <w:tab w:val="num" w:pos="1080"/>
        </w:tabs>
        <w:ind w:left="1080"/>
        <w:rPr>
          <w:rFonts w:ascii="Times New Roman" w:hAnsi="Times New Roman" w:cs="Times New Roman"/>
        </w:rPr>
      </w:pPr>
      <w:r w:rsidRPr="00F43313">
        <w:rPr>
          <w:rFonts w:ascii="Times New Roman" w:hAnsi="Times New Roman" w:cs="Times New Roman"/>
        </w:rPr>
        <w:t>Verification: The sanitization process is verified by a second individual to ensure all data is properly removed before the equipment leaves the facility.</w:t>
      </w:r>
    </w:p>
    <w:p w14:paraId="07301617" w14:textId="77777777" w:rsidR="00F43313" w:rsidRPr="00F43313" w:rsidRDefault="00F43313" w:rsidP="00F43313">
      <w:pPr>
        <w:ind w:left="360"/>
        <w:rPr>
          <w:rFonts w:ascii="Times New Roman" w:hAnsi="Times New Roman" w:cs="Times New Roman"/>
        </w:rPr>
      </w:pPr>
      <w:r w:rsidRPr="00F43313">
        <w:rPr>
          <w:rFonts w:ascii="Times New Roman" w:hAnsi="Times New Roman" w:cs="Times New Roman"/>
        </w:rPr>
        <w:t>e. Verify Control Functionality Post-Maintenance:</w:t>
      </w:r>
    </w:p>
    <w:p w14:paraId="5ACC29E6" w14:textId="77777777" w:rsidR="00F43313" w:rsidRPr="00F43313" w:rsidRDefault="00F43313" w:rsidP="00F43313">
      <w:pPr>
        <w:numPr>
          <w:ilvl w:val="0"/>
          <w:numId w:val="37"/>
        </w:numPr>
        <w:tabs>
          <w:tab w:val="clear" w:pos="720"/>
          <w:tab w:val="num" w:pos="1080"/>
        </w:tabs>
        <w:ind w:left="1080"/>
        <w:rPr>
          <w:rFonts w:ascii="Times New Roman" w:hAnsi="Times New Roman" w:cs="Times New Roman"/>
        </w:rPr>
      </w:pPr>
      <w:r w:rsidRPr="00F43313">
        <w:rPr>
          <w:rFonts w:ascii="Times New Roman" w:hAnsi="Times New Roman" w:cs="Times New Roman"/>
        </w:rPr>
        <w:t>Post-Maintenance Check: After maintenance, repair, or replacement activities, all potentially impacted security controls (e.g., firewall configurations, access control settings) are checked to ensure they are still functioning correctly. This includes testing any related systems to confirm they operate as expected.</w:t>
      </w:r>
    </w:p>
    <w:p w14:paraId="65704993" w14:textId="77777777" w:rsidR="00F43313" w:rsidRPr="00F43313" w:rsidRDefault="00F43313" w:rsidP="00F43313">
      <w:pPr>
        <w:ind w:left="360"/>
        <w:rPr>
          <w:rFonts w:ascii="Times New Roman" w:hAnsi="Times New Roman" w:cs="Times New Roman"/>
        </w:rPr>
      </w:pPr>
      <w:r w:rsidRPr="00F43313">
        <w:rPr>
          <w:rFonts w:ascii="Times New Roman" w:hAnsi="Times New Roman" w:cs="Times New Roman"/>
        </w:rPr>
        <w:t>f. Include Required Information in Maintenance Records:</w:t>
      </w:r>
    </w:p>
    <w:p w14:paraId="1FC37142" w14:textId="77777777" w:rsidR="00F43313" w:rsidRPr="00F43313" w:rsidRDefault="00F43313" w:rsidP="00F43313">
      <w:pPr>
        <w:numPr>
          <w:ilvl w:val="0"/>
          <w:numId w:val="38"/>
        </w:numPr>
        <w:tabs>
          <w:tab w:val="clear" w:pos="720"/>
          <w:tab w:val="num" w:pos="1080"/>
        </w:tabs>
        <w:ind w:left="1080"/>
        <w:rPr>
          <w:rFonts w:ascii="Times New Roman" w:hAnsi="Times New Roman" w:cs="Times New Roman"/>
        </w:rPr>
      </w:pPr>
      <w:r w:rsidRPr="00F43313">
        <w:rPr>
          <w:rFonts w:ascii="Times New Roman" w:hAnsi="Times New Roman" w:cs="Times New Roman"/>
        </w:rPr>
        <w:t>Maintenance Records Content: Organizational maintenance records include the following information:</w:t>
      </w:r>
    </w:p>
    <w:p w14:paraId="27DCB730" w14:textId="77777777" w:rsidR="00F43313" w:rsidRPr="00F43313" w:rsidRDefault="00F43313" w:rsidP="00F43313">
      <w:pPr>
        <w:numPr>
          <w:ilvl w:val="1"/>
          <w:numId w:val="38"/>
        </w:numPr>
        <w:tabs>
          <w:tab w:val="clear" w:pos="1440"/>
          <w:tab w:val="num" w:pos="1800"/>
        </w:tabs>
        <w:ind w:left="1800"/>
        <w:rPr>
          <w:rFonts w:ascii="Times New Roman" w:hAnsi="Times New Roman" w:cs="Times New Roman"/>
        </w:rPr>
      </w:pPr>
      <w:r w:rsidRPr="00F43313">
        <w:rPr>
          <w:rFonts w:ascii="Times New Roman" w:hAnsi="Times New Roman" w:cs="Times New Roman"/>
        </w:rPr>
        <w:t>Date and time of maintenance</w:t>
      </w:r>
    </w:p>
    <w:p w14:paraId="596C677B" w14:textId="77777777" w:rsidR="00F43313" w:rsidRPr="00F43313" w:rsidRDefault="00F43313" w:rsidP="00F43313">
      <w:pPr>
        <w:numPr>
          <w:ilvl w:val="1"/>
          <w:numId w:val="38"/>
        </w:numPr>
        <w:tabs>
          <w:tab w:val="clear" w:pos="1440"/>
          <w:tab w:val="num" w:pos="1800"/>
        </w:tabs>
        <w:ind w:left="1800"/>
        <w:rPr>
          <w:rFonts w:ascii="Times New Roman" w:hAnsi="Times New Roman" w:cs="Times New Roman"/>
        </w:rPr>
      </w:pPr>
      <w:r w:rsidRPr="00F43313">
        <w:rPr>
          <w:rFonts w:ascii="Times New Roman" w:hAnsi="Times New Roman" w:cs="Times New Roman"/>
        </w:rPr>
        <w:t>Description of the maintenance activity</w:t>
      </w:r>
    </w:p>
    <w:p w14:paraId="2ECAB89E" w14:textId="77777777" w:rsidR="00F43313" w:rsidRPr="00F43313" w:rsidRDefault="00F43313" w:rsidP="00F43313">
      <w:pPr>
        <w:numPr>
          <w:ilvl w:val="1"/>
          <w:numId w:val="38"/>
        </w:numPr>
        <w:tabs>
          <w:tab w:val="clear" w:pos="1440"/>
          <w:tab w:val="num" w:pos="1800"/>
        </w:tabs>
        <w:ind w:left="1800"/>
        <w:rPr>
          <w:rFonts w:ascii="Times New Roman" w:hAnsi="Times New Roman" w:cs="Times New Roman"/>
        </w:rPr>
      </w:pPr>
      <w:r w:rsidRPr="00F43313">
        <w:rPr>
          <w:rFonts w:ascii="Times New Roman" w:hAnsi="Times New Roman" w:cs="Times New Roman"/>
        </w:rPr>
        <w:t>Identification of the system/component serviced</w:t>
      </w:r>
    </w:p>
    <w:p w14:paraId="3219648F" w14:textId="77777777" w:rsidR="00F43313" w:rsidRPr="00F43313" w:rsidRDefault="00F43313" w:rsidP="00F43313">
      <w:pPr>
        <w:numPr>
          <w:ilvl w:val="1"/>
          <w:numId w:val="38"/>
        </w:numPr>
        <w:tabs>
          <w:tab w:val="clear" w:pos="1440"/>
          <w:tab w:val="num" w:pos="1800"/>
        </w:tabs>
        <w:ind w:left="1800"/>
        <w:rPr>
          <w:rFonts w:ascii="Times New Roman" w:hAnsi="Times New Roman" w:cs="Times New Roman"/>
        </w:rPr>
      </w:pPr>
      <w:r w:rsidRPr="00F43313">
        <w:rPr>
          <w:rFonts w:ascii="Times New Roman" w:hAnsi="Times New Roman" w:cs="Times New Roman"/>
        </w:rPr>
        <w:t>Name of the technician(s) performing the maintenance</w:t>
      </w:r>
    </w:p>
    <w:p w14:paraId="13338FA7" w14:textId="77777777" w:rsidR="00F43313" w:rsidRPr="00F43313" w:rsidRDefault="00F43313" w:rsidP="00F43313">
      <w:pPr>
        <w:numPr>
          <w:ilvl w:val="1"/>
          <w:numId w:val="38"/>
        </w:numPr>
        <w:tabs>
          <w:tab w:val="clear" w:pos="1440"/>
          <w:tab w:val="num" w:pos="1800"/>
        </w:tabs>
        <w:ind w:left="1800"/>
        <w:rPr>
          <w:rFonts w:ascii="Times New Roman" w:hAnsi="Times New Roman" w:cs="Times New Roman"/>
        </w:rPr>
      </w:pPr>
      <w:r w:rsidRPr="00F43313">
        <w:rPr>
          <w:rFonts w:ascii="Times New Roman" w:hAnsi="Times New Roman" w:cs="Times New Roman"/>
        </w:rPr>
        <w:t>Approval details for the maintenance activity</w:t>
      </w:r>
    </w:p>
    <w:p w14:paraId="3C1ABB02" w14:textId="77777777" w:rsidR="00F43313" w:rsidRPr="00F43313" w:rsidRDefault="00F43313" w:rsidP="00F43313">
      <w:pPr>
        <w:numPr>
          <w:ilvl w:val="1"/>
          <w:numId w:val="38"/>
        </w:numPr>
        <w:tabs>
          <w:tab w:val="clear" w:pos="1440"/>
          <w:tab w:val="num" w:pos="1800"/>
        </w:tabs>
        <w:ind w:left="1800"/>
        <w:rPr>
          <w:rFonts w:ascii="Times New Roman" w:hAnsi="Times New Roman" w:cs="Times New Roman"/>
        </w:rPr>
      </w:pPr>
      <w:r w:rsidRPr="00F43313">
        <w:rPr>
          <w:rFonts w:ascii="Times New Roman" w:hAnsi="Times New Roman" w:cs="Times New Roman"/>
        </w:rPr>
        <w:t>Any deviations from standard procedures and justifications</w:t>
      </w:r>
    </w:p>
    <w:p w14:paraId="6884FE30" w14:textId="77777777" w:rsidR="00F43313" w:rsidRPr="00F43313" w:rsidRDefault="00F43313" w:rsidP="00F43313">
      <w:pPr>
        <w:numPr>
          <w:ilvl w:val="1"/>
          <w:numId w:val="38"/>
        </w:numPr>
        <w:tabs>
          <w:tab w:val="clear" w:pos="1440"/>
          <w:tab w:val="num" w:pos="1800"/>
        </w:tabs>
        <w:ind w:left="1800"/>
        <w:rPr>
          <w:rFonts w:ascii="Times New Roman" w:hAnsi="Times New Roman" w:cs="Times New Roman"/>
        </w:rPr>
      </w:pPr>
      <w:r w:rsidRPr="00F43313">
        <w:rPr>
          <w:rFonts w:ascii="Times New Roman" w:hAnsi="Times New Roman" w:cs="Times New Roman"/>
        </w:rPr>
        <w:t>Results of post-maintenance control checks</w:t>
      </w:r>
    </w:p>
    <w:p w14:paraId="511855B2" w14:textId="77777777" w:rsidR="00F43313" w:rsidRDefault="00F43313" w:rsidP="00F43313">
      <w:pPr>
        <w:numPr>
          <w:ilvl w:val="1"/>
          <w:numId w:val="38"/>
        </w:numPr>
        <w:tabs>
          <w:tab w:val="clear" w:pos="1440"/>
          <w:tab w:val="num" w:pos="1800"/>
        </w:tabs>
        <w:ind w:left="1800"/>
        <w:rPr>
          <w:rFonts w:ascii="Times New Roman" w:hAnsi="Times New Roman" w:cs="Times New Roman"/>
        </w:rPr>
      </w:pPr>
      <w:r w:rsidRPr="00F43313">
        <w:rPr>
          <w:rFonts w:ascii="Times New Roman" w:hAnsi="Times New Roman" w:cs="Times New Roman"/>
        </w:rPr>
        <w:lastRenderedPageBreak/>
        <w:t>Sanitization certification (if applicable)</w:t>
      </w:r>
    </w:p>
    <w:p w14:paraId="14232EF3" w14:textId="77777777" w:rsidR="00F43313" w:rsidRDefault="00F43313" w:rsidP="00F43313">
      <w:pPr>
        <w:rPr>
          <w:rFonts w:ascii="Times New Roman" w:hAnsi="Times New Roman" w:cs="Times New Roman"/>
        </w:rPr>
      </w:pPr>
    </w:p>
    <w:p w14:paraId="78162796" w14:textId="0E353B5F" w:rsidR="00F43313" w:rsidRDefault="00F43313" w:rsidP="00F43313">
      <w:pPr>
        <w:pStyle w:val="Header"/>
        <w:numPr>
          <w:ilvl w:val="2"/>
          <w:numId w:val="32"/>
        </w:numPr>
        <w:tabs>
          <w:tab w:val="left" w:pos="720"/>
        </w:tabs>
        <w:rPr>
          <w:szCs w:val="20"/>
        </w:rPr>
      </w:pPr>
      <w:r>
        <w:rPr>
          <w:szCs w:val="20"/>
        </w:rPr>
        <w:t>Provide controls on the tools, techniques, mechanisms, and personnel used to conduct system maintenance.</w:t>
      </w:r>
    </w:p>
    <w:p w14:paraId="0052059E" w14:textId="77777777" w:rsidR="00484978" w:rsidRDefault="00484978" w:rsidP="00484978">
      <w:pPr>
        <w:pStyle w:val="Header"/>
        <w:tabs>
          <w:tab w:val="left" w:pos="720"/>
        </w:tabs>
        <w:rPr>
          <w:szCs w:val="20"/>
        </w:rPr>
      </w:pPr>
    </w:p>
    <w:p w14:paraId="63EAB082" w14:textId="0E3C9E23" w:rsidR="00484978" w:rsidRDefault="00484978" w:rsidP="00484978">
      <w:pPr>
        <w:pStyle w:val="Header"/>
        <w:tabs>
          <w:tab w:val="left" w:pos="720"/>
        </w:tabs>
        <w:rPr>
          <w:b/>
          <w:bCs/>
          <w:szCs w:val="20"/>
        </w:rPr>
      </w:pPr>
      <w:r w:rsidRPr="00484978">
        <w:rPr>
          <w:b/>
          <w:bCs/>
          <w:szCs w:val="20"/>
        </w:rPr>
        <w:t>MA-3: Maintenance Tools</w:t>
      </w:r>
    </w:p>
    <w:p w14:paraId="3267B399" w14:textId="77777777" w:rsidR="00484978" w:rsidRDefault="00484978" w:rsidP="00484978">
      <w:pPr>
        <w:pStyle w:val="Header"/>
        <w:tabs>
          <w:tab w:val="left" w:pos="720"/>
        </w:tabs>
        <w:rPr>
          <w:b/>
          <w:bCs/>
          <w:szCs w:val="20"/>
        </w:rPr>
      </w:pPr>
    </w:p>
    <w:p w14:paraId="192DE4CB" w14:textId="77777777" w:rsidR="00484978" w:rsidRDefault="00484978" w:rsidP="00484978">
      <w:pPr>
        <w:pStyle w:val="Header"/>
        <w:tabs>
          <w:tab w:val="left" w:pos="720"/>
        </w:tabs>
        <w:rPr>
          <w:szCs w:val="20"/>
        </w:rPr>
      </w:pPr>
      <w:r w:rsidRPr="00484978">
        <w:rPr>
          <w:szCs w:val="20"/>
        </w:rPr>
        <w:t>Implementation:</w:t>
      </w:r>
    </w:p>
    <w:p w14:paraId="6A8BB709" w14:textId="77777777" w:rsidR="00484978" w:rsidRPr="00484978" w:rsidRDefault="00484978" w:rsidP="00484978">
      <w:pPr>
        <w:pStyle w:val="Header"/>
        <w:tabs>
          <w:tab w:val="left" w:pos="720"/>
        </w:tabs>
        <w:rPr>
          <w:szCs w:val="20"/>
        </w:rPr>
      </w:pPr>
    </w:p>
    <w:p w14:paraId="10AEECC8" w14:textId="77777777" w:rsidR="00484978" w:rsidRPr="00484978" w:rsidRDefault="00484978" w:rsidP="00484978">
      <w:pPr>
        <w:pStyle w:val="Header"/>
        <w:tabs>
          <w:tab w:val="left" w:pos="720"/>
        </w:tabs>
        <w:ind w:left="360"/>
        <w:rPr>
          <w:szCs w:val="20"/>
        </w:rPr>
      </w:pPr>
      <w:r w:rsidRPr="00484978">
        <w:rPr>
          <w:szCs w:val="20"/>
        </w:rPr>
        <w:t>a. Approve, Control, and Monitor the Use of System Maintenance Tools:</w:t>
      </w:r>
    </w:p>
    <w:p w14:paraId="21BE6E81" w14:textId="77777777" w:rsidR="00484978" w:rsidRPr="00484978" w:rsidRDefault="00484978" w:rsidP="00484978">
      <w:pPr>
        <w:pStyle w:val="Header"/>
        <w:numPr>
          <w:ilvl w:val="0"/>
          <w:numId w:val="39"/>
        </w:numPr>
        <w:tabs>
          <w:tab w:val="left" w:pos="720"/>
        </w:tabs>
        <w:ind w:left="1080"/>
        <w:rPr>
          <w:szCs w:val="20"/>
        </w:rPr>
      </w:pPr>
      <w:r w:rsidRPr="00484978">
        <w:rPr>
          <w:szCs w:val="20"/>
        </w:rPr>
        <w:t>Tool Approval: All system maintenance tools, including hardware and software, must be approved by the IT Security Manager before use. This includes both general-purpose tools and specialized tools specific to the environment.</w:t>
      </w:r>
    </w:p>
    <w:p w14:paraId="21A20708" w14:textId="77777777" w:rsidR="00484978" w:rsidRPr="00484978" w:rsidRDefault="00484978" w:rsidP="00484978">
      <w:pPr>
        <w:pStyle w:val="Header"/>
        <w:numPr>
          <w:ilvl w:val="0"/>
          <w:numId w:val="39"/>
        </w:numPr>
        <w:tabs>
          <w:tab w:val="left" w:pos="720"/>
        </w:tabs>
        <w:ind w:left="1080"/>
        <w:rPr>
          <w:szCs w:val="20"/>
        </w:rPr>
      </w:pPr>
      <w:r w:rsidRPr="00484978">
        <w:rPr>
          <w:szCs w:val="20"/>
        </w:rPr>
        <w:t>Tool Inventory: An inventory of all approved maintenance tools is maintained in a centralized database, including tool names, versions, and associated vendors.</w:t>
      </w:r>
    </w:p>
    <w:p w14:paraId="5FF49246" w14:textId="77777777" w:rsidR="00484978" w:rsidRPr="00484978" w:rsidRDefault="00484978" w:rsidP="00484978">
      <w:pPr>
        <w:pStyle w:val="Header"/>
        <w:numPr>
          <w:ilvl w:val="0"/>
          <w:numId w:val="39"/>
        </w:numPr>
        <w:tabs>
          <w:tab w:val="left" w:pos="720"/>
        </w:tabs>
        <w:ind w:left="1080"/>
        <w:rPr>
          <w:szCs w:val="20"/>
        </w:rPr>
      </w:pPr>
      <w:r w:rsidRPr="00484978">
        <w:rPr>
          <w:szCs w:val="20"/>
        </w:rPr>
        <w:t>Access Control: Only authorized personnel, as identified by their roles and responsibilities, are granted access to these tools. Access permissions are managed through role-based access controls (RBAC) in the organization’s identity management system.</w:t>
      </w:r>
    </w:p>
    <w:p w14:paraId="449C7580" w14:textId="77777777" w:rsidR="00484978" w:rsidRPr="00484978" w:rsidRDefault="00484978" w:rsidP="00484978">
      <w:pPr>
        <w:pStyle w:val="Header"/>
        <w:numPr>
          <w:ilvl w:val="0"/>
          <w:numId w:val="39"/>
        </w:numPr>
        <w:tabs>
          <w:tab w:val="left" w:pos="720"/>
        </w:tabs>
        <w:ind w:left="1080"/>
        <w:rPr>
          <w:szCs w:val="20"/>
        </w:rPr>
      </w:pPr>
      <w:r w:rsidRPr="00484978">
        <w:rPr>
          <w:szCs w:val="20"/>
        </w:rPr>
        <w:t>Monitoring: The use of maintenance tools is monitored in real-time. Logging mechanisms are in place to record all maintenance activities, including which tools were used, by whom, and when. These logs are regularly reviewed by the IT security team.</w:t>
      </w:r>
    </w:p>
    <w:p w14:paraId="415482D2" w14:textId="77777777" w:rsidR="00484978" w:rsidRPr="00484978" w:rsidRDefault="00484978" w:rsidP="00484978">
      <w:pPr>
        <w:pStyle w:val="Header"/>
        <w:tabs>
          <w:tab w:val="left" w:pos="720"/>
        </w:tabs>
        <w:ind w:left="360"/>
        <w:rPr>
          <w:szCs w:val="20"/>
        </w:rPr>
      </w:pPr>
      <w:r w:rsidRPr="00484978">
        <w:rPr>
          <w:szCs w:val="20"/>
        </w:rPr>
        <w:t>b. Review Previously Approved System Maintenance Tools:</w:t>
      </w:r>
    </w:p>
    <w:p w14:paraId="622B8B87" w14:textId="77777777" w:rsidR="00484978" w:rsidRPr="00484978" w:rsidRDefault="00484978" w:rsidP="00484978">
      <w:pPr>
        <w:pStyle w:val="Header"/>
        <w:numPr>
          <w:ilvl w:val="0"/>
          <w:numId w:val="40"/>
        </w:numPr>
        <w:tabs>
          <w:tab w:val="left" w:pos="720"/>
        </w:tabs>
        <w:ind w:left="1080"/>
        <w:rPr>
          <w:szCs w:val="20"/>
        </w:rPr>
      </w:pPr>
      <w:r w:rsidRPr="00484978">
        <w:rPr>
          <w:szCs w:val="20"/>
        </w:rPr>
        <w:t>Review Frequency: All approved system maintenance tools are reviewed semi-annually to ensure they remain necessary, effective, and secure.</w:t>
      </w:r>
    </w:p>
    <w:p w14:paraId="3B94A0B2" w14:textId="77777777" w:rsidR="00484978" w:rsidRPr="00484978" w:rsidRDefault="00484978" w:rsidP="00484978">
      <w:pPr>
        <w:pStyle w:val="Header"/>
        <w:numPr>
          <w:ilvl w:val="0"/>
          <w:numId w:val="40"/>
        </w:numPr>
        <w:tabs>
          <w:tab w:val="left" w:pos="720"/>
        </w:tabs>
        <w:ind w:left="1080"/>
        <w:rPr>
          <w:szCs w:val="20"/>
        </w:rPr>
      </w:pPr>
      <w:r w:rsidRPr="00484978">
        <w:rPr>
          <w:szCs w:val="20"/>
        </w:rPr>
        <w:t>Review Process: The IT Security Manager leads the review process, which includes evaluating the tool’s performance, checking for updates or vulnerabilities, and ensuring continued alignment with organizational security policies.</w:t>
      </w:r>
    </w:p>
    <w:p w14:paraId="4FE5A0A8" w14:textId="77777777" w:rsidR="00484978" w:rsidRPr="00484978" w:rsidRDefault="00484978" w:rsidP="00484978">
      <w:pPr>
        <w:pStyle w:val="Header"/>
        <w:numPr>
          <w:ilvl w:val="0"/>
          <w:numId w:val="40"/>
        </w:numPr>
        <w:tabs>
          <w:tab w:val="left" w:pos="720"/>
        </w:tabs>
        <w:ind w:left="1080"/>
        <w:rPr>
          <w:szCs w:val="20"/>
        </w:rPr>
      </w:pPr>
      <w:r w:rsidRPr="00484978">
        <w:rPr>
          <w:szCs w:val="20"/>
        </w:rPr>
        <w:t>Decommissioning: Tools that are no longer deemed secure or necessary are decommissioned and removed from the inventory, with access permissions revoked.</w:t>
      </w:r>
    </w:p>
    <w:p w14:paraId="740E0FDD" w14:textId="77777777" w:rsidR="00484978" w:rsidRPr="00484978" w:rsidRDefault="00484978" w:rsidP="00484978">
      <w:pPr>
        <w:pStyle w:val="Header"/>
        <w:tabs>
          <w:tab w:val="left" w:pos="720"/>
        </w:tabs>
        <w:rPr>
          <w:b/>
          <w:bCs/>
          <w:szCs w:val="20"/>
        </w:rPr>
      </w:pPr>
    </w:p>
    <w:p w14:paraId="629B41C2" w14:textId="5B033890" w:rsidR="00F43313" w:rsidRDefault="00F43313" w:rsidP="009D295E">
      <w:pPr>
        <w:tabs>
          <w:tab w:val="left" w:pos="970"/>
        </w:tabs>
        <w:rPr>
          <w:rFonts w:ascii="Times New Roman" w:hAnsi="Times New Roman" w:cs="Times New Roman"/>
        </w:rPr>
      </w:pPr>
    </w:p>
    <w:p w14:paraId="328243ED" w14:textId="77777777" w:rsidR="009D295E" w:rsidRDefault="009D295E" w:rsidP="009D295E">
      <w:pPr>
        <w:tabs>
          <w:tab w:val="left" w:pos="970"/>
        </w:tabs>
        <w:rPr>
          <w:rFonts w:ascii="Times New Roman" w:hAnsi="Times New Roman" w:cs="Times New Roman"/>
        </w:rPr>
      </w:pPr>
    </w:p>
    <w:p w14:paraId="48D9DA08" w14:textId="3444EF50" w:rsidR="009D295E" w:rsidRDefault="009D295E" w:rsidP="009D295E">
      <w:pPr>
        <w:pStyle w:val="Header"/>
        <w:numPr>
          <w:ilvl w:val="2"/>
          <w:numId w:val="32"/>
        </w:numPr>
        <w:tabs>
          <w:tab w:val="left" w:pos="720"/>
        </w:tabs>
        <w:rPr>
          <w:szCs w:val="20"/>
        </w:rPr>
      </w:pPr>
      <w:r>
        <w:rPr>
          <w:szCs w:val="20"/>
        </w:rPr>
        <w:t>Ensure equipment removed for off-site maintenance is sanitized of any CUI.</w:t>
      </w:r>
    </w:p>
    <w:p w14:paraId="771DD196" w14:textId="77777777" w:rsidR="009D295E" w:rsidRDefault="009D295E" w:rsidP="009D295E">
      <w:pPr>
        <w:tabs>
          <w:tab w:val="left" w:pos="970"/>
        </w:tabs>
        <w:rPr>
          <w:rFonts w:ascii="Times New Roman" w:hAnsi="Times New Roman" w:cs="Times New Roman"/>
          <w:sz w:val="32"/>
          <w:szCs w:val="32"/>
        </w:rPr>
      </w:pPr>
    </w:p>
    <w:p w14:paraId="357AA551" w14:textId="7283B34E" w:rsidR="009D295E" w:rsidRPr="009D295E" w:rsidRDefault="009D295E" w:rsidP="009D295E">
      <w:pPr>
        <w:tabs>
          <w:tab w:val="left" w:pos="970"/>
        </w:tabs>
        <w:rPr>
          <w:rFonts w:ascii="Times New Roman" w:hAnsi="Times New Roman" w:cs="Times New Roman"/>
          <w:b/>
          <w:bCs/>
        </w:rPr>
      </w:pPr>
      <w:r w:rsidRPr="009D295E">
        <w:rPr>
          <w:rFonts w:ascii="Times New Roman" w:hAnsi="Times New Roman" w:cs="Times New Roman"/>
          <w:b/>
          <w:bCs/>
        </w:rPr>
        <w:t>MA-5: Maintenance Personnel</w:t>
      </w:r>
    </w:p>
    <w:p w14:paraId="3CE312FD" w14:textId="77777777" w:rsidR="009D295E" w:rsidRPr="009D295E" w:rsidRDefault="009D295E" w:rsidP="009D295E">
      <w:pPr>
        <w:tabs>
          <w:tab w:val="left" w:pos="970"/>
        </w:tabs>
        <w:rPr>
          <w:rFonts w:ascii="Times New Roman" w:hAnsi="Times New Roman" w:cs="Times New Roman"/>
        </w:rPr>
      </w:pPr>
      <w:r w:rsidRPr="009D295E">
        <w:rPr>
          <w:rFonts w:ascii="Times New Roman" w:hAnsi="Times New Roman" w:cs="Times New Roman"/>
        </w:rPr>
        <w:t>Implementation:</w:t>
      </w:r>
    </w:p>
    <w:p w14:paraId="6E5C491A" w14:textId="77777777" w:rsidR="009D295E" w:rsidRPr="009D295E" w:rsidRDefault="009D295E" w:rsidP="009D295E">
      <w:pPr>
        <w:tabs>
          <w:tab w:val="left" w:pos="970"/>
        </w:tabs>
        <w:ind w:left="360"/>
        <w:rPr>
          <w:rFonts w:ascii="Times New Roman" w:hAnsi="Times New Roman" w:cs="Times New Roman"/>
        </w:rPr>
      </w:pPr>
      <w:r w:rsidRPr="009D295E">
        <w:rPr>
          <w:rFonts w:ascii="Times New Roman" w:hAnsi="Times New Roman" w:cs="Times New Roman"/>
        </w:rPr>
        <w:t>a. Establish a Process for Maintenance Personnel Authorization:</w:t>
      </w:r>
    </w:p>
    <w:p w14:paraId="656D5870" w14:textId="77777777" w:rsidR="009D295E" w:rsidRPr="009D295E" w:rsidRDefault="009D295E" w:rsidP="009D295E">
      <w:pPr>
        <w:numPr>
          <w:ilvl w:val="0"/>
          <w:numId w:val="41"/>
        </w:numPr>
        <w:tabs>
          <w:tab w:val="clear" w:pos="720"/>
          <w:tab w:val="left" w:pos="970"/>
          <w:tab w:val="num" w:pos="1080"/>
        </w:tabs>
        <w:ind w:left="1080"/>
        <w:rPr>
          <w:rFonts w:ascii="Times New Roman" w:hAnsi="Times New Roman" w:cs="Times New Roman"/>
        </w:rPr>
      </w:pPr>
      <w:r w:rsidRPr="009D295E">
        <w:rPr>
          <w:rFonts w:ascii="Times New Roman" w:hAnsi="Times New Roman" w:cs="Times New Roman"/>
        </w:rPr>
        <w:lastRenderedPageBreak/>
        <w:t>Authorization Process: A formal process has been established for authorizing maintenance personnel who will perform maintenance on organizational systems. This process includes background checks, verification of qualifications, and security clearance checks.</w:t>
      </w:r>
    </w:p>
    <w:p w14:paraId="2EE6B367" w14:textId="77777777" w:rsidR="009D295E" w:rsidRPr="009D295E" w:rsidRDefault="009D295E" w:rsidP="009D295E">
      <w:pPr>
        <w:numPr>
          <w:ilvl w:val="0"/>
          <w:numId w:val="41"/>
        </w:numPr>
        <w:tabs>
          <w:tab w:val="clear" w:pos="720"/>
          <w:tab w:val="left" w:pos="970"/>
          <w:tab w:val="num" w:pos="1080"/>
        </w:tabs>
        <w:ind w:left="1080"/>
        <w:rPr>
          <w:rFonts w:ascii="Times New Roman" w:hAnsi="Times New Roman" w:cs="Times New Roman"/>
        </w:rPr>
      </w:pPr>
      <w:r w:rsidRPr="009D295E">
        <w:rPr>
          <w:rFonts w:ascii="Times New Roman" w:hAnsi="Times New Roman" w:cs="Times New Roman"/>
        </w:rPr>
        <w:t>Authorized Personnel List: A list of authorized maintenance personnel and organizations is maintained in a secure, centralized database. This list is regularly updated and includes details such as names, roles, access levels, and expiration of authorizations.</w:t>
      </w:r>
    </w:p>
    <w:p w14:paraId="637D53C7" w14:textId="77777777" w:rsidR="009D295E" w:rsidRPr="009D295E" w:rsidRDefault="009D295E" w:rsidP="009D295E">
      <w:pPr>
        <w:tabs>
          <w:tab w:val="left" w:pos="970"/>
        </w:tabs>
        <w:ind w:left="360"/>
        <w:rPr>
          <w:rFonts w:ascii="Times New Roman" w:hAnsi="Times New Roman" w:cs="Times New Roman"/>
        </w:rPr>
      </w:pPr>
      <w:r w:rsidRPr="009D295E">
        <w:rPr>
          <w:rFonts w:ascii="Times New Roman" w:hAnsi="Times New Roman" w:cs="Times New Roman"/>
        </w:rPr>
        <w:t>b. Verify Access Authorizations for Non-Escorted Personnel:</w:t>
      </w:r>
    </w:p>
    <w:p w14:paraId="5A03DF92" w14:textId="77777777" w:rsidR="009D295E" w:rsidRPr="009D295E" w:rsidRDefault="009D295E" w:rsidP="009D295E">
      <w:pPr>
        <w:numPr>
          <w:ilvl w:val="0"/>
          <w:numId w:val="42"/>
        </w:numPr>
        <w:tabs>
          <w:tab w:val="clear" w:pos="720"/>
          <w:tab w:val="left" w:pos="970"/>
          <w:tab w:val="num" w:pos="1080"/>
        </w:tabs>
        <w:ind w:left="1080"/>
        <w:rPr>
          <w:rFonts w:ascii="Times New Roman" w:hAnsi="Times New Roman" w:cs="Times New Roman"/>
        </w:rPr>
      </w:pPr>
      <w:r w:rsidRPr="009D295E">
        <w:rPr>
          <w:rFonts w:ascii="Times New Roman" w:hAnsi="Times New Roman" w:cs="Times New Roman"/>
        </w:rPr>
        <w:t>Verification Process: Non-escorted personnel performing maintenance on systems are required to have their access authorizations verified before starting any work. Verification includes checking against the authorized personnel list and ensuring that their clearance level is appropriate for the work they will be performing.</w:t>
      </w:r>
    </w:p>
    <w:p w14:paraId="61A4BB8E" w14:textId="77777777" w:rsidR="009D295E" w:rsidRPr="009D295E" w:rsidRDefault="009D295E" w:rsidP="009D295E">
      <w:pPr>
        <w:numPr>
          <w:ilvl w:val="0"/>
          <w:numId w:val="42"/>
        </w:numPr>
        <w:tabs>
          <w:tab w:val="clear" w:pos="720"/>
          <w:tab w:val="left" w:pos="970"/>
          <w:tab w:val="num" w:pos="1080"/>
        </w:tabs>
        <w:ind w:left="1080"/>
        <w:rPr>
          <w:rFonts w:ascii="Times New Roman" w:hAnsi="Times New Roman" w:cs="Times New Roman"/>
        </w:rPr>
      </w:pPr>
      <w:r w:rsidRPr="009D295E">
        <w:rPr>
          <w:rFonts w:ascii="Times New Roman" w:hAnsi="Times New Roman" w:cs="Times New Roman"/>
        </w:rPr>
        <w:t>Access Controls: Only personnel with verified and appropriate access authorizations are allowed to work unescorted. This process is enforced by security staff or designated IT personnel.</w:t>
      </w:r>
    </w:p>
    <w:p w14:paraId="07BC166C" w14:textId="77777777" w:rsidR="009D295E" w:rsidRPr="009D295E" w:rsidRDefault="009D295E" w:rsidP="009D295E">
      <w:pPr>
        <w:tabs>
          <w:tab w:val="left" w:pos="970"/>
        </w:tabs>
        <w:ind w:left="360"/>
        <w:rPr>
          <w:rFonts w:ascii="Times New Roman" w:hAnsi="Times New Roman" w:cs="Times New Roman"/>
        </w:rPr>
      </w:pPr>
      <w:r w:rsidRPr="009D295E">
        <w:rPr>
          <w:rFonts w:ascii="Times New Roman" w:hAnsi="Times New Roman" w:cs="Times New Roman"/>
        </w:rPr>
        <w:t>c. Designate Personnel to Supervise Non-Authorized Maintenance Activities:</w:t>
      </w:r>
    </w:p>
    <w:p w14:paraId="55B4ECEC" w14:textId="77777777" w:rsidR="009D295E" w:rsidRPr="009D295E" w:rsidRDefault="009D295E" w:rsidP="009D295E">
      <w:pPr>
        <w:numPr>
          <w:ilvl w:val="0"/>
          <w:numId w:val="43"/>
        </w:numPr>
        <w:tabs>
          <w:tab w:val="clear" w:pos="720"/>
          <w:tab w:val="left" w:pos="970"/>
          <w:tab w:val="num" w:pos="1080"/>
        </w:tabs>
        <w:ind w:left="1080"/>
        <w:rPr>
          <w:rFonts w:ascii="Times New Roman" w:hAnsi="Times New Roman" w:cs="Times New Roman"/>
        </w:rPr>
      </w:pPr>
      <w:r w:rsidRPr="009D295E">
        <w:rPr>
          <w:rFonts w:ascii="Times New Roman" w:hAnsi="Times New Roman" w:cs="Times New Roman"/>
        </w:rPr>
        <w:t>Designation of Supervisors: Organizational personnel with the required access authorizations and technical competence are designated to supervise maintenance activities performed by personnel who do not possess the required access authorizations.</w:t>
      </w:r>
    </w:p>
    <w:p w14:paraId="18F202B6" w14:textId="77777777" w:rsidR="009D295E" w:rsidRDefault="009D295E" w:rsidP="009D295E">
      <w:pPr>
        <w:numPr>
          <w:ilvl w:val="0"/>
          <w:numId w:val="43"/>
        </w:numPr>
        <w:tabs>
          <w:tab w:val="clear" w:pos="720"/>
          <w:tab w:val="left" w:pos="970"/>
          <w:tab w:val="num" w:pos="1080"/>
        </w:tabs>
        <w:ind w:left="1080"/>
        <w:rPr>
          <w:rFonts w:ascii="Times New Roman" w:hAnsi="Times New Roman" w:cs="Times New Roman"/>
        </w:rPr>
      </w:pPr>
      <w:r w:rsidRPr="009D295E">
        <w:rPr>
          <w:rFonts w:ascii="Times New Roman" w:hAnsi="Times New Roman" w:cs="Times New Roman"/>
        </w:rPr>
        <w:t>Supervision Protocol: Supervisors are responsible for overseeing all activities, ensuring that non-authorized personnel do not access sensitive areas or data. The supervisor must be present throughout the maintenance process and must document all activities performed by non-authorized personnel.</w:t>
      </w:r>
    </w:p>
    <w:p w14:paraId="4CE7F067" w14:textId="77777777" w:rsidR="009D295E" w:rsidRDefault="009D295E" w:rsidP="009D295E">
      <w:pPr>
        <w:tabs>
          <w:tab w:val="left" w:pos="970"/>
        </w:tabs>
        <w:rPr>
          <w:rFonts w:ascii="Times New Roman" w:hAnsi="Times New Roman" w:cs="Times New Roman"/>
        </w:rPr>
      </w:pPr>
    </w:p>
    <w:p w14:paraId="11427243" w14:textId="77777777" w:rsidR="009D295E" w:rsidRPr="009D295E" w:rsidRDefault="009D295E" w:rsidP="009D295E">
      <w:pPr>
        <w:tabs>
          <w:tab w:val="left" w:pos="970"/>
        </w:tabs>
        <w:rPr>
          <w:rFonts w:ascii="Times New Roman" w:hAnsi="Times New Roman" w:cs="Times New Roman"/>
        </w:rPr>
      </w:pPr>
    </w:p>
    <w:p w14:paraId="45AF57BB" w14:textId="77777777" w:rsidR="009D295E" w:rsidRDefault="009D295E" w:rsidP="009D295E">
      <w:pPr>
        <w:pStyle w:val="Header"/>
        <w:tabs>
          <w:tab w:val="left" w:pos="720"/>
        </w:tabs>
        <w:rPr>
          <w:b/>
          <w:sz w:val="32"/>
          <w:szCs w:val="32"/>
        </w:rPr>
      </w:pPr>
      <w:r w:rsidRPr="009D295E">
        <w:rPr>
          <w:b/>
          <w:sz w:val="32"/>
          <w:szCs w:val="32"/>
        </w:rPr>
        <w:tab/>
      </w:r>
      <w:r w:rsidRPr="009D295E">
        <w:rPr>
          <w:b/>
          <w:sz w:val="32"/>
          <w:szCs w:val="32"/>
        </w:rPr>
        <w:tab/>
      </w:r>
    </w:p>
    <w:p w14:paraId="1DAA881A" w14:textId="77777777" w:rsidR="009D295E" w:rsidRDefault="009D295E" w:rsidP="009D295E">
      <w:pPr>
        <w:pStyle w:val="Header"/>
        <w:tabs>
          <w:tab w:val="left" w:pos="720"/>
        </w:tabs>
        <w:rPr>
          <w:b/>
          <w:sz w:val="32"/>
          <w:szCs w:val="32"/>
        </w:rPr>
      </w:pPr>
    </w:p>
    <w:p w14:paraId="146F7D3B" w14:textId="77777777" w:rsidR="009D295E" w:rsidRDefault="009D295E" w:rsidP="009D295E">
      <w:pPr>
        <w:pStyle w:val="Header"/>
        <w:tabs>
          <w:tab w:val="left" w:pos="720"/>
        </w:tabs>
        <w:rPr>
          <w:b/>
          <w:sz w:val="32"/>
          <w:szCs w:val="32"/>
        </w:rPr>
      </w:pPr>
    </w:p>
    <w:p w14:paraId="44172EE2" w14:textId="77777777" w:rsidR="009D295E" w:rsidRDefault="009D295E" w:rsidP="009D295E">
      <w:pPr>
        <w:pStyle w:val="Header"/>
        <w:tabs>
          <w:tab w:val="left" w:pos="720"/>
        </w:tabs>
        <w:rPr>
          <w:b/>
          <w:sz w:val="32"/>
          <w:szCs w:val="32"/>
        </w:rPr>
      </w:pPr>
    </w:p>
    <w:p w14:paraId="4F938730" w14:textId="77777777" w:rsidR="009D295E" w:rsidRDefault="009D295E" w:rsidP="009D295E">
      <w:pPr>
        <w:pStyle w:val="Header"/>
        <w:tabs>
          <w:tab w:val="left" w:pos="720"/>
        </w:tabs>
        <w:rPr>
          <w:b/>
          <w:sz w:val="32"/>
          <w:szCs w:val="32"/>
        </w:rPr>
      </w:pPr>
    </w:p>
    <w:p w14:paraId="0A3F2AEF" w14:textId="77777777" w:rsidR="009D295E" w:rsidRDefault="009D295E" w:rsidP="009D295E">
      <w:pPr>
        <w:pStyle w:val="Header"/>
        <w:tabs>
          <w:tab w:val="left" w:pos="720"/>
        </w:tabs>
        <w:rPr>
          <w:b/>
          <w:sz w:val="32"/>
          <w:szCs w:val="32"/>
        </w:rPr>
      </w:pPr>
    </w:p>
    <w:p w14:paraId="3254D05F" w14:textId="77777777" w:rsidR="009D295E" w:rsidRDefault="009D295E" w:rsidP="009D295E">
      <w:pPr>
        <w:pStyle w:val="Header"/>
        <w:tabs>
          <w:tab w:val="left" w:pos="720"/>
        </w:tabs>
        <w:rPr>
          <w:b/>
          <w:sz w:val="32"/>
          <w:szCs w:val="32"/>
        </w:rPr>
      </w:pPr>
    </w:p>
    <w:p w14:paraId="2979858E" w14:textId="48E9F88F" w:rsidR="009D295E" w:rsidRDefault="009D295E" w:rsidP="009D295E">
      <w:pPr>
        <w:pStyle w:val="Header"/>
        <w:tabs>
          <w:tab w:val="left" w:pos="720"/>
        </w:tabs>
        <w:rPr>
          <w:b/>
          <w:sz w:val="32"/>
          <w:szCs w:val="32"/>
        </w:rPr>
      </w:pPr>
      <w:r>
        <w:rPr>
          <w:b/>
          <w:sz w:val="32"/>
          <w:szCs w:val="32"/>
        </w:rPr>
        <w:lastRenderedPageBreak/>
        <w:tab/>
      </w:r>
      <w:r>
        <w:rPr>
          <w:b/>
          <w:sz w:val="32"/>
          <w:szCs w:val="32"/>
        </w:rPr>
        <w:tab/>
      </w:r>
      <w:r w:rsidRPr="009D295E">
        <w:rPr>
          <w:b/>
          <w:sz w:val="32"/>
          <w:szCs w:val="32"/>
        </w:rPr>
        <w:t>Physical Protection</w:t>
      </w:r>
    </w:p>
    <w:p w14:paraId="337E78E3" w14:textId="77777777" w:rsidR="009D295E" w:rsidRPr="009D295E" w:rsidRDefault="009D295E" w:rsidP="009D295E">
      <w:pPr>
        <w:pStyle w:val="Header"/>
        <w:tabs>
          <w:tab w:val="left" w:pos="720"/>
        </w:tabs>
        <w:rPr>
          <w:b/>
          <w:sz w:val="32"/>
          <w:szCs w:val="32"/>
        </w:rPr>
      </w:pPr>
    </w:p>
    <w:p w14:paraId="1D6C5DA0" w14:textId="56D2C0F8" w:rsidR="009D295E" w:rsidRDefault="009D295E" w:rsidP="009D295E">
      <w:pPr>
        <w:pStyle w:val="Header"/>
        <w:numPr>
          <w:ilvl w:val="2"/>
          <w:numId w:val="44"/>
        </w:numPr>
        <w:tabs>
          <w:tab w:val="left" w:pos="720"/>
        </w:tabs>
        <w:rPr>
          <w:szCs w:val="20"/>
        </w:rPr>
      </w:pPr>
      <w:r>
        <w:rPr>
          <w:szCs w:val="20"/>
        </w:rPr>
        <w:t>Limit physical access to organizational systems, equipment, and the respective operating environments to authorized individuals.</w:t>
      </w:r>
    </w:p>
    <w:p w14:paraId="7661DA38" w14:textId="77777777" w:rsidR="00DC1094" w:rsidRDefault="00DC1094" w:rsidP="00DC1094">
      <w:pPr>
        <w:pStyle w:val="Header"/>
        <w:tabs>
          <w:tab w:val="left" w:pos="720"/>
        </w:tabs>
        <w:rPr>
          <w:szCs w:val="20"/>
        </w:rPr>
      </w:pPr>
    </w:p>
    <w:p w14:paraId="288DC126" w14:textId="5DF559D7" w:rsidR="00DC1094" w:rsidRPr="00DC1094" w:rsidRDefault="00DC1094" w:rsidP="00DC1094">
      <w:pPr>
        <w:pStyle w:val="Header"/>
        <w:tabs>
          <w:tab w:val="left" w:pos="720"/>
        </w:tabs>
        <w:rPr>
          <w:b/>
          <w:bCs/>
          <w:szCs w:val="20"/>
        </w:rPr>
      </w:pPr>
      <w:r w:rsidRPr="00DC1094">
        <w:rPr>
          <w:b/>
          <w:bCs/>
          <w:szCs w:val="20"/>
        </w:rPr>
        <w:t>PE-2: Physical Access Authorizations</w:t>
      </w:r>
    </w:p>
    <w:p w14:paraId="6EF1D7DE" w14:textId="77777777" w:rsidR="009D295E" w:rsidRDefault="009D295E" w:rsidP="009D295E">
      <w:pPr>
        <w:pStyle w:val="Header"/>
        <w:tabs>
          <w:tab w:val="left" w:pos="720"/>
        </w:tabs>
        <w:rPr>
          <w:szCs w:val="20"/>
        </w:rPr>
      </w:pPr>
    </w:p>
    <w:p w14:paraId="50648D05" w14:textId="77777777" w:rsidR="009D295E" w:rsidRDefault="009D295E" w:rsidP="009D295E">
      <w:pPr>
        <w:pStyle w:val="Header"/>
        <w:tabs>
          <w:tab w:val="left" w:pos="720"/>
        </w:tabs>
        <w:rPr>
          <w:szCs w:val="20"/>
        </w:rPr>
      </w:pPr>
      <w:r w:rsidRPr="009D295E">
        <w:rPr>
          <w:szCs w:val="20"/>
        </w:rPr>
        <w:t>Implementation:</w:t>
      </w:r>
    </w:p>
    <w:p w14:paraId="16BC2C85" w14:textId="77777777" w:rsidR="009D295E" w:rsidRPr="009D295E" w:rsidRDefault="009D295E" w:rsidP="009D295E">
      <w:pPr>
        <w:pStyle w:val="Header"/>
        <w:tabs>
          <w:tab w:val="left" w:pos="720"/>
        </w:tabs>
        <w:rPr>
          <w:szCs w:val="20"/>
        </w:rPr>
      </w:pPr>
    </w:p>
    <w:p w14:paraId="3C82D341" w14:textId="77777777" w:rsidR="009D295E" w:rsidRPr="009D295E" w:rsidRDefault="009D295E" w:rsidP="009D295E">
      <w:pPr>
        <w:pStyle w:val="Header"/>
        <w:tabs>
          <w:tab w:val="left" w:pos="720"/>
        </w:tabs>
        <w:ind w:left="360"/>
        <w:rPr>
          <w:szCs w:val="20"/>
        </w:rPr>
      </w:pPr>
      <w:r w:rsidRPr="009D295E">
        <w:rPr>
          <w:szCs w:val="20"/>
        </w:rPr>
        <w:t>a. Develop, Approve, and Maintain a List of Authorized Individuals:</w:t>
      </w:r>
    </w:p>
    <w:p w14:paraId="01EF47AC" w14:textId="77777777" w:rsidR="009D295E" w:rsidRPr="009D295E" w:rsidRDefault="009D295E" w:rsidP="009D295E">
      <w:pPr>
        <w:pStyle w:val="Header"/>
        <w:numPr>
          <w:ilvl w:val="0"/>
          <w:numId w:val="45"/>
        </w:numPr>
        <w:tabs>
          <w:tab w:val="left" w:pos="720"/>
        </w:tabs>
        <w:ind w:left="1080"/>
        <w:rPr>
          <w:szCs w:val="20"/>
        </w:rPr>
      </w:pPr>
      <w:r w:rsidRPr="009D295E">
        <w:rPr>
          <w:szCs w:val="20"/>
        </w:rPr>
        <w:t>Access List Creation: A list of individuals with authorized access to the facility where the system resides has been developed and approved by the security management team.</w:t>
      </w:r>
    </w:p>
    <w:p w14:paraId="539D49E8" w14:textId="77777777" w:rsidR="009D295E" w:rsidRPr="009D295E" w:rsidRDefault="009D295E" w:rsidP="009D295E">
      <w:pPr>
        <w:pStyle w:val="Header"/>
        <w:numPr>
          <w:ilvl w:val="0"/>
          <w:numId w:val="45"/>
        </w:numPr>
        <w:tabs>
          <w:tab w:val="left" w:pos="720"/>
        </w:tabs>
        <w:ind w:left="1080"/>
        <w:rPr>
          <w:szCs w:val="20"/>
        </w:rPr>
      </w:pPr>
      <w:r w:rsidRPr="009D295E">
        <w:rPr>
          <w:szCs w:val="20"/>
        </w:rPr>
        <w:t>Maintenance: This list is maintained in a secure, centralized access control system. The list includes details such as names, roles, access levels, and the areas within the facility they are authorized to access.</w:t>
      </w:r>
    </w:p>
    <w:p w14:paraId="54291A81" w14:textId="77777777" w:rsidR="009D295E" w:rsidRPr="009D295E" w:rsidRDefault="009D295E" w:rsidP="009D295E">
      <w:pPr>
        <w:pStyle w:val="Header"/>
        <w:tabs>
          <w:tab w:val="left" w:pos="720"/>
        </w:tabs>
        <w:ind w:left="360"/>
        <w:rPr>
          <w:szCs w:val="20"/>
        </w:rPr>
      </w:pPr>
      <w:r w:rsidRPr="009D295E">
        <w:rPr>
          <w:szCs w:val="20"/>
        </w:rPr>
        <w:t>b. Issue Authorization Credentials:</w:t>
      </w:r>
    </w:p>
    <w:p w14:paraId="47EAB3CF" w14:textId="77777777" w:rsidR="009D295E" w:rsidRPr="009D295E" w:rsidRDefault="009D295E" w:rsidP="009D295E">
      <w:pPr>
        <w:pStyle w:val="Header"/>
        <w:numPr>
          <w:ilvl w:val="0"/>
          <w:numId w:val="46"/>
        </w:numPr>
        <w:tabs>
          <w:tab w:val="left" w:pos="720"/>
        </w:tabs>
        <w:ind w:left="1080"/>
        <w:rPr>
          <w:szCs w:val="20"/>
        </w:rPr>
      </w:pPr>
      <w:r w:rsidRPr="009D295E">
        <w:rPr>
          <w:szCs w:val="20"/>
        </w:rPr>
        <w:t>Credentials Issuance: Authorized individuals are issued access credentials, such as key cards or biometric access profiles, that grant entry to specific areas within the facility. These credentials are linked to the individual’s role and level of authorization.</w:t>
      </w:r>
    </w:p>
    <w:p w14:paraId="1200EA16" w14:textId="77777777" w:rsidR="009D295E" w:rsidRPr="009D295E" w:rsidRDefault="009D295E" w:rsidP="009D295E">
      <w:pPr>
        <w:pStyle w:val="Header"/>
        <w:numPr>
          <w:ilvl w:val="0"/>
          <w:numId w:val="46"/>
        </w:numPr>
        <w:tabs>
          <w:tab w:val="left" w:pos="720"/>
        </w:tabs>
        <w:ind w:left="1080"/>
        <w:rPr>
          <w:szCs w:val="20"/>
        </w:rPr>
      </w:pPr>
      <w:r w:rsidRPr="009D295E">
        <w:rPr>
          <w:szCs w:val="20"/>
        </w:rPr>
        <w:t>Access Control Integration: The credentials are integrated with the facility’s physical access control system, ensuring that only those with proper authorization can enter secured areas.</w:t>
      </w:r>
    </w:p>
    <w:p w14:paraId="48211852" w14:textId="77777777" w:rsidR="009D295E" w:rsidRPr="009D295E" w:rsidRDefault="009D295E" w:rsidP="009D295E">
      <w:pPr>
        <w:pStyle w:val="Header"/>
        <w:tabs>
          <w:tab w:val="left" w:pos="720"/>
        </w:tabs>
        <w:ind w:left="360"/>
        <w:rPr>
          <w:szCs w:val="20"/>
        </w:rPr>
      </w:pPr>
      <w:r w:rsidRPr="009D295E">
        <w:rPr>
          <w:szCs w:val="20"/>
        </w:rPr>
        <w:t>c. Review the Access List:</w:t>
      </w:r>
    </w:p>
    <w:p w14:paraId="38AEE2D2" w14:textId="77777777" w:rsidR="009D295E" w:rsidRPr="009D295E" w:rsidRDefault="009D295E" w:rsidP="009D295E">
      <w:pPr>
        <w:pStyle w:val="Header"/>
        <w:numPr>
          <w:ilvl w:val="0"/>
          <w:numId w:val="47"/>
        </w:numPr>
        <w:tabs>
          <w:tab w:val="left" w:pos="720"/>
        </w:tabs>
        <w:ind w:left="1080"/>
        <w:rPr>
          <w:szCs w:val="20"/>
        </w:rPr>
      </w:pPr>
      <w:r w:rsidRPr="009D295E">
        <w:rPr>
          <w:szCs w:val="20"/>
        </w:rPr>
        <w:t xml:space="preserve">Review Frequency: The access list is reviewed quarterly by the security management team to ensure it remains accurate and </w:t>
      </w:r>
      <w:proofErr w:type="gramStart"/>
      <w:r w:rsidRPr="009D295E">
        <w:rPr>
          <w:szCs w:val="20"/>
        </w:rPr>
        <w:t>up-to-date</w:t>
      </w:r>
      <w:proofErr w:type="gramEnd"/>
      <w:r w:rsidRPr="009D295E">
        <w:rPr>
          <w:szCs w:val="20"/>
        </w:rPr>
        <w:t>.</w:t>
      </w:r>
    </w:p>
    <w:p w14:paraId="284074BF" w14:textId="77777777" w:rsidR="009D295E" w:rsidRPr="009D295E" w:rsidRDefault="009D295E" w:rsidP="009D295E">
      <w:pPr>
        <w:pStyle w:val="Header"/>
        <w:numPr>
          <w:ilvl w:val="0"/>
          <w:numId w:val="47"/>
        </w:numPr>
        <w:tabs>
          <w:tab w:val="left" w:pos="720"/>
        </w:tabs>
        <w:ind w:left="1080"/>
        <w:rPr>
          <w:szCs w:val="20"/>
        </w:rPr>
      </w:pPr>
      <w:r w:rsidRPr="009D295E">
        <w:rPr>
          <w:szCs w:val="20"/>
        </w:rPr>
        <w:t>Review Process: The review involves verifying that only individuals with a current need for access are on the list and that their access levels are appropriate for their roles.</w:t>
      </w:r>
    </w:p>
    <w:p w14:paraId="4BCB90CA" w14:textId="77777777" w:rsidR="009D295E" w:rsidRPr="009D295E" w:rsidRDefault="009D295E" w:rsidP="009D295E">
      <w:pPr>
        <w:pStyle w:val="Header"/>
        <w:tabs>
          <w:tab w:val="left" w:pos="720"/>
        </w:tabs>
        <w:ind w:left="360"/>
        <w:rPr>
          <w:szCs w:val="20"/>
        </w:rPr>
      </w:pPr>
      <w:r w:rsidRPr="009D295E">
        <w:rPr>
          <w:szCs w:val="20"/>
        </w:rPr>
        <w:t>d. Remove Individuals from the Access List:</w:t>
      </w:r>
    </w:p>
    <w:p w14:paraId="5B7E6135" w14:textId="77777777" w:rsidR="009D295E" w:rsidRPr="009D295E" w:rsidRDefault="009D295E" w:rsidP="009D295E">
      <w:pPr>
        <w:pStyle w:val="Header"/>
        <w:numPr>
          <w:ilvl w:val="0"/>
          <w:numId w:val="48"/>
        </w:numPr>
        <w:tabs>
          <w:tab w:val="left" w:pos="720"/>
        </w:tabs>
        <w:ind w:left="1080"/>
        <w:rPr>
          <w:szCs w:val="20"/>
        </w:rPr>
      </w:pPr>
      <w:r w:rsidRPr="009D295E">
        <w:rPr>
          <w:szCs w:val="20"/>
        </w:rPr>
        <w:t>Removal Process: Individuals are promptly removed from the facility access list when they no longer require access, such as when they change roles, leave the organization, or their access authorization is revoked.</w:t>
      </w:r>
    </w:p>
    <w:p w14:paraId="1A642791" w14:textId="77777777" w:rsidR="009D295E" w:rsidRPr="009D295E" w:rsidRDefault="009D295E" w:rsidP="009D295E">
      <w:pPr>
        <w:pStyle w:val="Header"/>
        <w:numPr>
          <w:ilvl w:val="0"/>
          <w:numId w:val="48"/>
        </w:numPr>
        <w:tabs>
          <w:tab w:val="left" w:pos="720"/>
        </w:tabs>
        <w:ind w:left="1080"/>
        <w:rPr>
          <w:szCs w:val="20"/>
        </w:rPr>
      </w:pPr>
      <w:r w:rsidRPr="009D295E">
        <w:rPr>
          <w:szCs w:val="20"/>
        </w:rPr>
        <w:t>Deactivation: Their access credentials are immediately deactivated in the access control system to prevent unauthorized access.</w:t>
      </w:r>
    </w:p>
    <w:p w14:paraId="205C199D" w14:textId="77777777" w:rsidR="009D295E" w:rsidRDefault="009D295E" w:rsidP="009D295E">
      <w:pPr>
        <w:pStyle w:val="Header"/>
        <w:tabs>
          <w:tab w:val="left" w:pos="720"/>
        </w:tabs>
        <w:rPr>
          <w:szCs w:val="20"/>
        </w:rPr>
      </w:pPr>
    </w:p>
    <w:p w14:paraId="722F4E22" w14:textId="77777777" w:rsidR="00DC1094" w:rsidRDefault="00DC1094" w:rsidP="009D295E">
      <w:pPr>
        <w:pStyle w:val="Header"/>
        <w:tabs>
          <w:tab w:val="left" w:pos="720"/>
        </w:tabs>
        <w:rPr>
          <w:szCs w:val="20"/>
        </w:rPr>
      </w:pPr>
    </w:p>
    <w:p w14:paraId="67103A0C" w14:textId="77777777" w:rsidR="00DC1094" w:rsidRDefault="00DC1094" w:rsidP="009D295E">
      <w:pPr>
        <w:pStyle w:val="Header"/>
        <w:tabs>
          <w:tab w:val="left" w:pos="720"/>
        </w:tabs>
        <w:rPr>
          <w:szCs w:val="20"/>
        </w:rPr>
      </w:pPr>
    </w:p>
    <w:p w14:paraId="4CCA7DF6" w14:textId="77777777" w:rsidR="00DC1094" w:rsidRDefault="00DC1094" w:rsidP="009D295E">
      <w:pPr>
        <w:pStyle w:val="Header"/>
        <w:tabs>
          <w:tab w:val="left" w:pos="720"/>
        </w:tabs>
        <w:rPr>
          <w:szCs w:val="20"/>
        </w:rPr>
      </w:pPr>
    </w:p>
    <w:p w14:paraId="69206819" w14:textId="77777777" w:rsidR="00DC1094" w:rsidRDefault="00DC1094" w:rsidP="009D295E">
      <w:pPr>
        <w:pStyle w:val="Header"/>
        <w:tabs>
          <w:tab w:val="left" w:pos="720"/>
        </w:tabs>
        <w:rPr>
          <w:szCs w:val="20"/>
        </w:rPr>
      </w:pPr>
    </w:p>
    <w:p w14:paraId="77A4BC86" w14:textId="77777777" w:rsidR="00DC1094" w:rsidRDefault="00DC1094" w:rsidP="009D295E">
      <w:pPr>
        <w:pStyle w:val="Header"/>
        <w:tabs>
          <w:tab w:val="left" w:pos="720"/>
        </w:tabs>
        <w:rPr>
          <w:szCs w:val="20"/>
        </w:rPr>
      </w:pPr>
    </w:p>
    <w:p w14:paraId="2E4F3DE4" w14:textId="77777777" w:rsidR="00DC1094" w:rsidRDefault="00DC1094" w:rsidP="009D295E">
      <w:pPr>
        <w:pStyle w:val="Header"/>
        <w:tabs>
          <w:tab w:val="left" w:pos="720"/>
        </w:tabs>
        <w:rPr>
          <w:szCs w:val="20"/>
        </w:rPr>
      </w:pPr>
    </w:p>
    <w:p w14:paraId="51B191B8" w14:textId="77777777" w:rsidR="00DC1094" w:rsidRDefault="00DC1094" w:rsidP="009D295E">
      <w:pPr>
        <w:pStyle w:val="Header"/>
        <w:tabs>
          <w:tab w:val="left" w:pos="720"/>
        </w:tabs>
        <w:rPr>
          <w:szCs w:val="20"/>
        </w:rPr>
      </w:pPr>
    </w:p>
    <w:p w14:paraId="66306AE8" w14:textId="77777777" w:rsidR="00DC1094" w:rsidRDefault="00DC1094" w:rsidP="009D295E">
      <w:pPr>
        <w:pStyle w:val="Header"/>
        <w:tabs>
          <w:tab w:val="left" w:pos="720"/>
        </w:tabs>
        <w:rPr>
          <w:szCs w:val="20"/>
        </w:rPr>
      </w:pPr>
    </w:p>
    <w:p w14:paraId="1E9B257A" w14:textId="77777777" w:rsidR="00DC1094" w:rsidRDefault="00DC1094" w:rsidP="009D295E">
      <w:pPr>
        <w:pStyle w:val="Header"/>
        <w:tabs>
          <w:tab w:val="left" w:pos="720"/>
        </w:tabs>
        <w:rPr>
          <w:szCs w:val="20"/>
        </w:rPr>
      </w:pPr>
    </w:p>
    <w:p w14:paraId="3E9B5F94" w14:textId="77777777" w:rsidR="00DC1094" w:rsidRDefault="00DC1094" w:rsidP="009D295E">
      <w:pPr>
        <w:pStyle w:val="Header"/>
        <w:tabs>
          <w:tab w:val="left" w:pos="720"/>
        </w:tabs>
        <w:rPr>
          <w:szCs w:val="20"/>
        </w:rPr>
      </w:pPr>
    </w:p>
    <w:p w14:paraId="6969BE12" w14:textId="77777777" w:rsidR="00DC1094" w:rsidRPr="009D295E" w:rsidRDefault="00DC1094" w:rsidP="009D295E">
      <w:pPr>
        <w:pStyle w:val="Header"/>
        <w:tabs>
          <w:tab w:val="left" w:pos="720"/>
        </w:tabs>
        <w:rPr>
          <w:szCs w:val="20"/>
        </w:rPr>
      </w:pPr>
    </w:p>
    <w:p w14:paraId="2083CBCB" w14:textId="28617DE0" w:rsidR="009D295E" w:rsidRDefault="009D295E" w:rsidP="009D295E">
      <w:pPr>
        <w:pStyle w:val="ListParagraph"/>
        <w:numPr>
          <w:ilvl w:val="2"/>
          <w:numId w:val="44"/>
        </w:numPr>
        <w:tabs>
          <w:tab w:val="left" w:pos="970"/>
        </w:tabs>
        <w:rPr>
          <w:rFonts w:ascii="Times New Roman" w:hAnsi="Times New Roman" w:cs="Times New Roman"/>
        </w:rPr>
      </w:pPr>
      <w:r w:rsidRPr="009D295E">
        <w:rPr>
          <w:rFonts w:ascii="Times New Roman" w:hAnsi="Times New Roman" w:cs="Times New Roman"/>
        </w:rPr>
        <w:t>Protect and monitor the physical facility and support infrastructure for organizational systems.</w:t>
      </w:r>
    </w:p>
    <w:p w14:paraId="12AD03F5" w14:textId="77777777" w:rsidR="00DC1094" w:rsidRDefault="00DC1094" w:rsidP="009D295E">
      <w:pPr>
        <w:tabs>
          <w:tab w:val="left" w:pos="970"/>
        </w:tabs>
        <w:rPr>
          <w:rFonts w:ascii="Times New Roman" w:hAnsi="Times New Roman" w:cs="Times New Roman"/>
          <w:b/>
          <w:bCs/>
        </w:rPr>
      </w:pPr>
    </w:p>
    <w:p w14:paraId="6A929F4F" w14:textId="127D8887" w:rsidR="009D295E" w:rsidRPr="00DC1094" w:rsidRDefault="00DC1094" w:rsidP="009D295E">
      <w:pPr>
        <w:tabs>
          <w:tab w:val="left" w:pos="970"/>
        </w:tabs>
        <w:rPr>
          <w:rFonts w:ascii="Times New Roman" w:hAnsi="Times New Roman" w:cs="Times New Roman"/>
          <w:b/>
          <w:bCs/>
        </w:rPr>
      </w:pPr>
      <w:r w:rsidRPr="00DC1094">
        <w:rPr>
          <w:rFonts w:ascii="Times New Roman" w:hAnsi="Times New Roman" w:cs="Times New Roman"/>
          <w:b/>
          <w:bCs/>
        </w:rPr>
        <w:t>PE-6: Monitoring Physical Access</w:t>
      </w:r>
    </w:p>
    <w:p w14:paraId="2FB4568F" w14:textId="77777777" w:rsidR="00DC1094" w:rsidRPr="00DC1094" w:rsidRDefault="00DC1094" w:rsidP="00DC1094">
      <w:pPr>
        <w:tabs>
          <w:tab w:val="left" w:pos="970"/>
        </w:tabs>
        <w:rPr>
          <w:rFonts w:ascii="Times New Roman" w:hAnsi="Times New Roman" w:cs="Times New Roman"/>
        </w:rPr>
      </w:pPr>
      <w:r w:rsidRPr="00DC1094">
        <w:rPr>
          <w:rFonts w:ascii="Times New Roman" w:hAnsi="Times New Roman" w:cs="Times New Roman"/>
        </w:rPr>
        <w:t>Implementation:</w:t>
      </w:r>
    </w:p>
    <w:p w14:paraId="346989AF" w14:textId="77777777" w:rsidR="00DC1094" w:rsidRPr="00DC1094" w:rsidRDefault="00DC1094" w:rsidP="00DC1094">
      <w:pPr>
        <w:tabs>
          <w:tab w:val="left" w:pos="970"/>
        </w:tabs>
        <w:ind w:left="360"/>
        <w:rPr>
          <w:rFonts w:ascii="Times New Roman" w:hAnsi="Times New Roman" w:cs="Times New Roman"/>
        </w:rPr>
      </w:pPr>
      <w:r w:rsidRPr="00DC1094">
        <w:rPr>
          <w:rFonts w:ascii="Times New Roman" w:hAnsi="Times New Roman" w:cs="Times New Roman"/>
        </w:rPr>
        <w:t>a. Monitor Physical Access:</w:t>
      </w:r>
    </w:p>
    <w:p w14:paraId="4FD3E154" w14:textId="77777777" w:rsidR="00DC1094" w:rsidRPr="00DC1094" w:rsidRDefault="00DC1094" w:rsidP="00DC1094">
      <w:pPr>
        <w:numPr>
          <w:ilvl w:val="0"/>
          <w:numId w:val="49"/>
        </w:numPr>
        <w:tabs>
          <w:tab w:val="clear" w:pos="720"/>
          <w:tab w:val="left" w:pos="970"/>
          <w:tab w:val="num" w:pos="1080"/>
        </w:tabs>
        <w:ind w:left="1080"/>
        <w:rPr>
          <w:rFonts w:ascii="Times New Roman" w:hAnsi="Times New Roman" w:cs="Times New Roman"/>
        </w:rPr>
      </w:pPr>
      <w:r w:rsidRPr="00DC1094">
        <w:rPr>
          <w:rFonts w:ascii="Times New Roman" w:hAnsi="Times New Roman" w:cs="Times New Roman"/>
        </w:rPr>
        <w:t>Surveillance Systems: Closed-circuit television (CCTV) cameras are installed at all entry points, sensitive areas, and around the perimeter of the facility where the system resides. These cameras provide continuous monitoring and are configured to trigger alerts on detecting unauthorized access or suspicious activities.</w:t>
      </w:r>
    </w:p>
    <w:p w14:paraId="0E783CCB" w14:textId="77777777" w:rsidR="00DC1094" w:rsidRPr="00DC1094" w:rsidRDefault="00DC1094" w:rsidP="00DC1094">
      <w:pPr>
        <w:numPr>
          <w:ilvl w:val="0"/>
          <w:numId w:val="49"/>
        </w:numPr>
        <w:tabs>
          <w:tab w:val="clear" w:pos="720"/>
          <w:tab w:val="left" w:pos="970"/>
          <w:tab w:val="num" w:pos="1080"/>
        </w:tabs>
        <w:ind w:left="1080"/>
        <w:rPr>
          <w:rFonts w:ascii="Times New Roman" w:hAnsi="Times New Roman" w:cs="Times New Roman"/>
        </w:rPr>
      </w:pPr>
      <w:r w:rsidRPr="00DC1094">
        <w:rPr>
          <w:rFonts w:ascii="Times New Roman" w:hAnsi="Times New Roman" w:cs="Times New Roman"/>
        </w:rPr>
        <w:t>Access Control Logs: Physical access to the facility is monitored through an electronic access control system that logs every entry and exit. Alerts are generated for any unauthorized access attempts or forced entry events.</w:t>
      </w:r>
    </w:p>
    <w:p w14:paraId="35C0F317" w14:textId="77777777" w:rsidR="00DC1094" w:rsidRPr="00DC1094" w:rsidRDefault="00DC1094" w:rsidP="00DC1094">
      <w:pPr>
        <w:numPr>
          <w:ilvl w:val="0"/>
          <w:numId w:val="49"/>
        </w:numPr>
        <w:tabs>
          <w:tab w:val="clear" w:pos="720"/>
          <w:tab w:val="left" w:pos="970"/>
          <w:tab w:val="num" w:pos="1080"/>
        </w:tabs>
        <w:ind w:left="1080"/>
        <w:rPr>
          <w:rFonts w:ascii="Times New Roman" w:hAnsi="Times New Roman" w:cs="Times New Roman"/>
        </w:rPr>
      </w:pPr>
      <w:r w:rsidRPr="00DC1094">
        <w:rPr>
          <w:rFonts w:ascii="Times New Roman" w:hAnsi="Times New Roman" w:cs="Times New Roman"/>
        </w:rPr>
        <w:t>Security Personnel: On-site security personnel continuously monitor the live feed from CCTV cameras and respond to any physical security incidents as they occur.</w:t>
      </w:r>
    </w:p>
    <w:p w14:paraId="463A8DCD" w14:textId="77777777" w:rsidR="00DC1094" w:rsidRPr="00DC1094" w:rsidRDefault="00DC1094" w:rsidP="00DC1094">
      <w:pPr>
        <w:tabs>
          <w:tab w:val="left" w:pos="970"/>
        </w:tabs>
        <w:ind w:left="360"/>
        <w:rPr>
          <w:rFonts w:ascii="Times New Roman" w:hAnsi="Times New Roman" w:cs="Times New Roman"/>
        </w:rPr>
      </w:pPr>
      <w:r w:rsidRPr="00DC1094">
        <w:rPr>
          <w:rFonts w:ascii="Times New Roman" w:hAnsi="Times New Roman" w:cs="Times New Roman"/>
        </w:rPr>
        <w:t>b. Review Physical Access Logs:</w:t>
      </w:r>
    </w:p>
    <w:p w14:paraId="4F5EC026" w14:textId="77777777" w:rsidR="00DC1094" w:rsidRPr="00DC1094" w:rsidRDefault="00DC1094" w:rsidP="00DC1094">
      <w:pPr>
        <w:numPr>
          <w:ilvl w:val="0"/>
          <w:numId w:val="50"/>
        </w:numPr>
        <w:tabs>
          <w:tab w:val="clear" w:pos="720"/>
          <w:tab w:val="left" w:pos="970"/>
          <w:tab w:val="num" w:pos="1080"/>
        </w:tabs>
        <w:ind w:left="1080"/>
        <w:rPr>
          <w:rFonts w:ascii="Times New Roman" w:hAnsi="Times New Roman" w:cs="Times New Roman"/>
        </w:rPr>
      </w:pPr>
      <w:r w:rsidRPr="00DC1094">
        <w:rPr>
          <w:rFonts w:ascii="Times New Roman" w:hAnsi="Times New Roman" w:cs="Times New Roman"/>
        </w:rPr>
        <w:t>Review Frequency: Physical access logs are reviewed weekly by the security management team to ensure that only authorized personnel are accessing the facility.</w:t>
      </w:r>
    </w:p>
    <w:p w14:paraId="00FE4102" w14:textId="77777777" w:rsidR="00DC1094" w:rsidRPr="00DC1094" w:rsidRDefault="00DC1094" w:rsidP="00DC1094">
      <w:pPr>
        <w:numPr>
          <w:ilvl w:val="0"/>
          <w:numId w:val="50"/>
        </w:numPr>
        <w:tabs>
          <w:tab w:val="clear" w:pos="720"/>
          <w:tab w:val="left" w:pos="970"/>
          <w:tab w:val="num" w:pos="1080"/>
        </w:tabs>
        <w:ind w:left="1080"/>
        <w:rPr>
          <w:rFonts w:ascii="Times New Roman" w:hAnsi="Times New Roman" w:cs="Times New Roman"/>
        </w:rPr>
      </w:pPr>
      <w:r w:rsidRPr="00DC1094">
        <w:rPr>
          <w:rFonts w:ascii="Times New Roman" w:hAnsi="Times New Roman" w:cs="Times New Roman"/>
        </w:rPr>
        <w:t>Event-Triggered Review: In addition to regular reviews, the logs are reviewed immediately following any suspicious events, such as unauthorized access attempts, alarms triggered by the access control system, or reports of lost or stolen access credentials.</w:t>
      </w:r>
    </w:p>
    <w:p w14:paraId="35109CFA" w14:textId="77777777" w:rsidR="00DC1094" w:rsidRPr="00DC1094" w:rsidRDefault="00DC1094" w:rsidP="00DC1094">
      <w:pPr>
        <w:numPr>
          <w:ilvl w:val="0"/>
          <w:numId w:val="50"/>
        </w:numPr>
        <w:tabs>
          <w:tab w:val="clear" w:pos="720"/>
          <w:tab w:val="left" w:pos="970"/>
          <w:tab w:val="num" w:pos="1080"/>
        </w:tabs>
        <w:ind w:left="1080"/>
        <w:rPr>
          <w:rFonts w:ascii="Times New Roman" w:hAnsi="Times New Roman" w:cs="Times New Roman"/>
        </w:rPr>
      </w:pPr>
      <w:r w:rsidRPr="00DC1094">
        <w:rPr>
          <w:rFonts w:ascii="Times New Roman" w:hAnsi="Times New Roman" w:cs="Times New Roman"/>
        </w:rPr>
        <w:t>Detailed Analysis: The review includes analyzing access patterns, identifying anomalies, and verifying that all access events correspond to legitimate activities.</w:t>
      </w:r>
    </w:p>
    <w:p w14:paraId="596305F3" w14:textId="77777777" w:rsidR="00DC1094" w:rsidRPr="00DC1094" w:rsidRDefault="00DC1094" w:rsidP="00DC1094">
      <w:pPr>
        <w:tabs>
          <w:tab w:val="left" w:pos="970"/>
        </w:tabs>
        <w:ind w:left="360"/>
        <w:rPr>
          <w:rFonts w:ascii="Times New Roman" w:hAnsi="Times New Roman" w:cs="Times New Roman"/>
        </w:rPr>
      </w:pPr>
      <w:r w:rsidRPr="00DC1094">
        <w:rPr>
          <w:rFonts w:ascii="Times New Roman" w:hAnsi="Times New Roman" w:cs="Times New Roman"/>
        </w:rPr>
        <w:t>c. Coordinate with Incident Response Capability:</w:t>
      </w:r>
    </w:p>
    <w:p w14:paraId="46E82C88" w14:textId="77777777" w:rsidR="00DC1094" w:rsidRPr="00DC1094" w:rsidRDefault="00DC1094" w:rsidP="00DC1094">
      <w:pPr>
        <w:numPr>
          <w:ilvl w:val="0"/>
          <w:numId w:val="51"/>
        </w:numPr>
        <w:tabs>
          <w:tab w:val="clear" w:pos="720"/>
          <w:tab w:val="left" w:pos="970"/>
          <w:tab w:val="num" w:pos="1080"/>
        </w:tabs>
        <w:ind w:left="1080"/>
        <w:rPr>
          <w:rFonts w:ascii="Times New Roman" w:hAnsi="Times New Roman" w:cs="Times New Roman"/>
        </w:rPr>
      </w:pPr>
      <w:r w:rsidRPr="00DC1094">
        <w:rPr>
          <w:rFonts w:ascii="Times New Roman" w:hAnsi="Times New Roman" w:cs="Times New Roman"/>
        </w:rPr>
        <w:t>Incident Response Coordination: Any suspicious findings or confirmed physical security incidents identified during the review of access logs are immediately reported to the organizational incident response team.</w:t>
      </w:r>
    </w:p>
    <w:p w14:paraId="5401391E" w14:textId="77777777" w:rsidR="00DC1094" w:rsidRPr="00DC1094" w:rsidRDefault="00DC1094" w:rsidP="00DC1094">
      <w:pPr>
        <w:numPr>
          <w:ilvl w:val="0"/>
          <w:numId w:val="51"/>
        </w:numPr>
        <w:tabs>
          <w:tab w:val="clear" w:pos="720"/>
          <w:tab w:val="left" w:pos="970"/>
          <w:tab w:val="num" w:pos="1080"/>
        </w:tabs>
        <w:ind w:left="1080"/>
        <w:rPr>
          <w:rFonts w:ascii="Times New Roman" w:hAnsi="Times New Roman" w:cs="Times New Roman"/>
        </w:rPr>
      </w:pPr>
      <w:r w:rsidRPr="00DC1094">
        <w:rPr>
          <w:rFonts w:ascii="Times New Roman" w:hAnsi="Times New Roman" w:cs="Times New Roman"/>
        </w:rPr>
        <w:t>Joint Investigations: The security management team coordinates with the incident response team to investigate physical security incidents, correlating physical access data with other incident data to determine the scope and impact.</w:t>
      </w:r>
    </w:p>
    <w:p w14:paraId="4DF91A53" w14:textId="77777777" w:rsidR="00DC1094" w:rsidRPr="00DC1094" w:rsidRDefault="00DC1094" w:rsidP="00DC1094">
      <w:pPr>
        <w:numPr>
          <w:ilvl w:val="0"/>
          <w:numId w:val="51"/>
        </w:numPr>
        <w:tabs>
          <w:tab w:val="clear" w:pos="720"/>
          <w:tab w:val="left" w:pos="970"/>
          <w:tab w:val="num" w:pos="1080"/>
        </w:tabs>
        <w:ind w:left="1080"/>
        <w:rPr>
          <w:rFonts w:ascii="Times New Roman" w:hAnsi="Times New Roman" w:cs="Times New Roman"/>
        </w:rPr>
      </w:pPr>
      <w:r w:rsidRPr="00DC1094">
        <w:rPr>
          <w:rFonts w:ascii="Times New Roman" w:hAnsi="Times New Roman" w:cs="Times New Roman"/>
        </w:rPr>
        <w:lastRenderedPageBreak/>
        <w:t>Post-Incident Review: After an incident is resolved, a joint post-incident review is conducted to assess the effectiveness of the physical security measures and to update procedures as necessary.</w:t>
      </w:r>
    </w:p>
    <w:p w14:paraId="3176AA53" w14:textId="77777777" w:rsidR="00DC1094" w:rsidRDefault="00DC1094" w:rsidP="009D295E">
      <w:pPr>
        <w:tabs>
          <w:tab w:val="left" w:pos="970"/>
        </w:tabs>
        <w:rPr>
          <w:rFonts w:ascii="Times New Roman" w:hAnsi="Times New Roman" w:cs="Times New Roman"/>
        </w:rPr>
      </w:pPr>
    </w:p>
    <w:p w14:paraId="1A52136B" w14:textId="59FBC9F9" w:rsidR="00DC1094" w:rsidRPr="00DC1094" w:rsidRDefault="00DC1094" w:rsidP="00DC1094">
      <w:pPr>
        <w:pStyle w:val="ListParagraph"/>
        <w:numPr>
          <w:ilvl w:val="2"/>
          <w:numId w:val="44"/>
        </w:numPr>
        <w:tabs>
          <w:tab w:val="left" w:pos="970"/>
        </w:tabs>
        <w:rPr>
          <w:rFonts w:ascii="Times New Roman" w:hAnsi="Times New Roman" w:cs="Times New Roman"/>
        </w:rPr>
      </w:pPr>
      <w:r w:rsidRPr="00DC1094">
        <w:rPr>
          <w:rFonts w:ascii="Times New Roman" w:hAnsi="Times New Roman" w:cs="Times New Roman"/>
        </w:rPr>
        <w:t>Escort visitors and monitor visitor activity.</w:t>
      </w:r>
    </w:p>
    <w:p w14:paraId="47D53916" w14:textId="77777777" w:rsidR="00DC1094" w:rsidRDefault="00DC1094" w:rsidP="00DC1094">
      <w:pPr>
        <w:tabs>
          <w:tab w:val="left" w:pos="970"/>
        </w:tabs>
        <w:rPr>
          <w:rFonts w:ascii="Times New Roman" w:hAnsi="Times New Roman" w:cs="Times New Roman"/>
        </w:rPr>
      </w:pPr>
    </w:p>
    <w:p w14:paraId="52BB1FCB" w14:textId="070DF41D" w:rsidR="00DC1094" w:rsidRDefault="00DC1094" w:rsidP="00DC1094">
      <w:pPr>
        <w:tabs>
          <w:tab w:val="left" w:pos="970"/>
        </w:tabs>
        <w:rPr>
          <w:rFonts w:ascii="Times New Roman" w:hAnsi="Times New Roman" w:cs="Times New Roman"/>
          <w:b/>
          <w:bCs/>
        </w:rPr>
      </w:pPr>
      <w:r w:rsidRPr="00DC1094">
        <w:rPr>
          <w:rFonts w:ascii="Times New Roman" w:hAnsi="Times New Roman" w:cs="Times New Roman"/>
          <w:b/>
          <w:bCs/>
        </w:rPr>
        <w:t>PE-8: Visitor Access Records</w:t>
      </w:r>
    </w:p>
    <w:p w14:paraId="5D2B836B" w14:textId="77777777" w:rsidR="00DC1094" w:rsidRPr="00DC1094" w:rsidRDefault="00DC1094" w:rsidP="00DC1094">
      <w:pPr>
        <w:tabs>
          <w:tab w:val="left" w:pos="970"/>
        </w:tabs>
        <w:rPr>
          <w:rFonts w:ascii="Times New Roman" w:hAnsi="Times New Roman" w:cs="Times New Roman"/>
        </w:rPr>
      </w:pPr>
      <w:r w:rsidRPr="00DC1094">
        <w:rPr>
          <w:rFonts w:ascii="Times New Roman" w:hAnsi="Times New Roman" w:cs="Times New Roman"/>
        </w:rPr>
        <w:t>Implementation:</w:t>
      </w:r>
    </w:p>
    <w:p w14:paraId="695D83C0" w14:textId="77777777" w:rsidR="00DC1094" w:rsidRPr="00DC1094" w:rsidRDefault="00DC1094" w:rsidP="00DC1094">
      <w:pPr>
        <w:tabs>
          <w:tab w:val="left" w:pos="970"/>
        </w:tabs>
        <w:ind w:left="360"/>
        <w:rPr>
          <w:rFonts w:ascii="Times New Roman" w:hAnsi="Times New Roman" w:cs="Times New Roman"/>
        </w:rPr>
      </w:pPr>
      <w:r w:rsidRPr="00DC1094">
        <w:rPr>
          <w:rFonts w:ascii="Times New Roman" w:hAnsi="Times New Roman" w:cs="Times New Roman"/>
        </w:rPr>
        <w:t>a. Maintain Visitor Access Records:</w:t>
      </w:r>
    </w:p>
    <w:p w14:paraId="43943B76" w14:textId="01EA0C28" w:rsidR="00DC1094" w:rsidRPr="00DC1094" w:rsidRDefault="00DC1094" w:rsidP="00DC1094">
      <w:pPr>
        <w:numPr>
          <w:ilvl w:val="0"/>
          <w:numId w:val="52"/>
        </w:numPr>
        <w:tabs>
          <w:tab w:val="clear" w:pos="720"/>
          <w:tab w:val="left" w:pos="970"/>
          <w:tab w:val="num" w:pos="1080"/>
        </w:tabs>
        <w:ind w:left="1080"/>
        <w:rPr>
          <w:rFonts w:ascii="Times New Roman" w:hAnsi="Times New Roman" w:cs="Times New Roman"/>
        </w:rPr>
      </w:pPr>
      <w:r w:rsidRPr="00DC1094">
        <w:rPr>
          <w:rFonts w:ascii="Times New Roman" w:hAnsi="Times New Roman" w:cs="Times New Roman"/>
        </w:rPr>
        <w:t>Record-Keeping: Visitor access records are maintained for a period of one year. These records include the visitor’s name, organization, purpose of visit, entry and exit times, the area(s) accessed, and the name of the escort.</w:t>
      </w:r>
    </w:p>
    <w:p w14:paraId="28B9E81F" w14:textId="77777777" w:rsidR="00DC1094" w:rsidRPr="00DC1094" w:rsidRDefault="00DC1094" w:rsidP="00DC1094">
      <w:pPr>
        <w:numPr>
          <w:ilvl w:val="0"/>
          <w:numId w:val="52"/>
        </w:numPr>
        <w:tabs>
          <w:tab w:val="clear" w:pos="720"/>
          <w:tab w:val="left" w:pos="970"/>
          <w:tab w:val="num" w:pos="1080"/>
        </w:tabs>
        <w:ind w:left="1080"/>
        <w:rPr>
          <w:rFonts w:ascii="Times New Roman" w:hAnsi="Times New Roman" w:cs="Times New Roman"/>
        </w:rPr>
      </w:pPr>
      <w:r w:rsidRPr="00DC1094">
        <w:rPr>
          <w:rFonts w:ascii="Times New Roman" w:hAnsi="Times New Roman" w:cs="Times New Roman"/>
        </w:rPr>
        <w:t>Secure Storage: All visitor access records are securely stored in an electronic access control system, which is backed up regularly to ensure data integrity and availability.</w:t>
      </w:r>
    </w:p>
    <w:p w14:paraId="7F0AC752" w14:textId="77777777" w:rsidR="00DC1094" w:rsidRPr="00DC1094" w:rsidRDefault="00DC1094" w:rsidP="00DC1094">
      <w:pPr>
        <w:tabs>
          <w:tab w:val="left" w:pos="970"/>
        </w:tabs>
        <w:ind w:left="360"/>
        <w:rPr>
          <w:rFonts w:ascii="Times New Roman" w:hAnsi="Times New Roman" w:cs="Times New Roman"/>
        </w:rPr>
      </w:pPr>
      <w:r w:rsidRPr="00DC1094">
        <w:rPr>
          <w:rFonts w:ascii="Times New Roman" w:hAnsi="Times New Roman" w:cs="Times New Roman"/>
        </w:rPr>
        <w:t>b. Review Visitor Access Records:</w:t>
      </w:r>
    </w:p>
    <w:p w14:paraId="5B8DA1BA" w14:textId="77777777" w:rsidR="00DC1094" w:rsidRPr="00DC1094" w:rsidRDefault="00DC1094" w:rsidP="00DC1094">
      <w:pPr>
        <w:numPr>
          <w:ilvl w:val="0"/>
          <w:numId w:val="53"/>
        </w:numPr>
        <w:tabs>
          <w:tab w:val="clear" w:pos="720"/>
          <w:tab w:val="left" w:pos="970"/>
          <w:tab w:val="num" w:pos="1080"/>
        </w:tabs>
        <w:ind w:left="1080"/>
        <w:rPr>
          <w:rFonts w:ascii="Times New Roman" w:hAnsi="Times New Roman" w:cs="Times New Roman"/>
        </w:rPr>
      </w:pPr>
      <w:r w:rsidRPr="00DC1094">
        <w:rPr>
          <w:rFonts w:ascii="Times New Roman" w:hAnsi="Times New Roman" w:cs="Times New Roman"/>
        </w:rPr>
        <w:t>Review Frequency: Visitor access records are reviewed on a [organization-defined frequency, e.g., monthly] basis by the security management team to ensure compliance with visitor policies and to detect any unusual patterns or anomalies.</w:t>
      </w:r>
    </w:p>
    <w:p w14:paraId="63825008" w14:textId="77777777" w:rsidR="00DC1094" w:rsidRPr="00DC1094" w:rsidRDefault="00DC1094" w:rsidP="00DC1094">
      <w:pPr>
        <w:numPr>
          <w:ilvl w:val="0"/>
          <w:numId w:val="53"/>
        </w:numPr>
        <w:tabs>
          <w:tab w:val="clear" w:pos="720"/>
          <w:tab w:val="left" w:pos="970"/>
          <w:tab w:val="num" w:pos="1080"/>
        </w:tabs>
        <w:ind w:left="1080"/>
        <w:rPr>
          <w:rFonts w:ascii="Times New Roman" w:hAnsi="Times New Roman" w:cs="Times New Roman"/>
        </w:rPr>
      </w:pPr>
      <w:r w:rsidRPr="00DC1094">
        <w:rPr>
          <w:rFonts w:ascii="Times New Roman" w:hAnsi="Times New Roman" w:cs="Times New Roman"/>
        </w:rPr>
        <w:t>Review Process: During the review, the team checks for completeness of records, adherence to escort policies, and any irregularities, such as repeated visits by the same individual without a clear business reason.</w:t>
      </w:r>
    </w:p>
    <w:p w14:paraId="19453F97" w14:textId="77777777" w:rsidR="00DC1094" w:rsidRPr="00DC1094" w:rsidRDefault="00DC1094" w:rsidP="00DC1094">
      <w:pPr>
        <w:tabs>
          <w:tab w:val="left" w:pos="970"/>
        </w:tabs>
        <w:ind w:left="360"/>
        <w:rPr>
          <w:rFonts w:ascii="Times New Roman" w:hAnsi="Times New Roman" w:cs="Times New Roman"/>
        </w:rPr>
      </w:pPr>
      <w:r w:rsidRPr="00DC1094">
        <w:rPr>
          <w:rFonts w:ascii="Times New Roman" w:hAnsi="Times New Roman" w:cs="Times New Roman"/>
        </w:rPr>
        <w:t>c. Report Anomalies:</w:t>
      </w:r>
    </w:p>
    <w:p w14:paraId="10A540ED" w14:textId="77777777" w:rsidR="00DC1094" w:rsidRPr="00DC1094" w:rsidRDefault="00DC1094" w:rsidP="00DC1094">
      <w:pPr>
        <w:numPr>
          <w:ilvl w:val="0"/>
          <w:numId w:val="54"/>
        </w:numPr>
        <w:tabs>
          <w:tab w:val="clear" w:pos="720"/>
          <w:tab w:val="left" w:pos="970"/>
          <w:tab w:val="num" w:pos="1080"/>
        </w:tabs>
        <w:ind w:left="1080"/>
        <w:rPr>
          <w:rFonts w:ascii="Times New Roman" w:hAnsi="Times New Roman" w:cs="Times New Roman"/>
        </w:rPr>
      </w:pPr>
      <w:r w:rsidRPr="00DC1094">
        <w:rPr>
          <w:rFonts w:ascii="Times New Roman" w:hAnsi="Times New Roman" w:cs="Times New Roman"/>
        </w:rPr>
        <w:t>Anomaly Reporting: Any anomalies or suspicious activities identified during the review of visitor access records are promptly reported to [organization-defined personnel, e.g., the Chief Security Officer (CSO) or the Incident Response Team]. This may include unexplained access to sensitive areas, discrepancies in entry/exit times, or visitors who were not properly escorted.</w:t>
      </w:r>
    </w:p>
    <w:p w14:paraId="2EB87900" w14:textId="77777777" w:rsidR="00DC1094" w:rsidRPr="00DC1094" w:rsidRDefault="00DC1094" w:rsidP="00DC1094">
      <w:pPr>
        <w:numPr>
          <w:ilvl w:val="0"/>
          <w:numId w:val="54"/>
        </w:numPr>
        <w:tabs>
          <w:tab w:val="clear" w:pos="720"/>
          <w:tab w:val="left" w:pos="970"/>
          <w:tab w:val="num" w:pos="1080"/>
        </w:tabs>
        <w:ind w:left="1080"/>
        <w:rPr>
          <w:rFonts w:ascii="Times New Roman" w:hAnsi="Times New Roman" w:cs="Times New Roman"/>
        </w:rPr>
      </w:pPr>
      <w:r w:rsidRPr="00DC1094">
        <w:rPr>
          <w:rFonts w:ascii="Times New Roman" w:hAnsi="Times New Roman" w:cs="Times New Roman"/>
        </w:rPr>
        <w:t>Incident Response Coordination: The reported anomalies are investigated in coordination with the organizational incident response team, and appropriate actions are taken based on the findings.</w:t>
      </w:r>
    </w:p>
    <w:p w14:paraId="259C497D" w14:textId="77777777" w:rsidR="00DC1094" w:rsidRDefault="00DC1094" w:rsidP="00DC1094">
      <w:pPr>
        <w:tabs>
          <w:tab w:val="left" w:pos="970"/>
        </w:tabs>
        <w:rPr>
          <w:rFonts w:ascii="Times New Roman" w:hAnsi="Times New Roman" w:cs="Times New Roman"/>
          <w:b/>
          <w:bCs/>
        </w:rPr>
      </w:pPr>
    </w:p>
    <w:p w14:paraId="343535F7" w14:textId="77777777" w:rsidR="00DC1094" w:rsidRDefault="00DC1094" w:rsidP="00DC1094">
      <w:pPr>
        <w:tabs>
          <w:tab w:val="left" w:pos="970"/>
        </w:tabs>
        <w:rPr>
          <w:rFonts w:ascii="Times New Roman" w:hAnsi="Times New Roman" w:cs="Times New Roman"/>
          <w:b/>
          <w:bCs/>
        </w:rPr>
      </w:pPr>
    </w:p>
    <w:p w14:paraId="6EB1C399" w14:textId="77777777" w:rsidR="00DC1094" w:rsidRPr="00DC1094" w:rsidRDefault="00DC1094" w:rsidP="00DC1094">
      <w:pPr>
        <w:pStyle w:val="ListParagraph"/>
        <w:numPr>
          <w:ilvl w:val="2"/>
          <w:numId w:val="44"/>
        </w:numPr>
        <w:tabs>
          <w:tab w:val="left" w:pos="970"/>
        </w:tabs>
        <w:rPr>
          <w:rFonts w:ascii="Times New Roman" w:hAnsi="Times New Roman" w:cs="Times New Roman"/>
          <w:b/>
          <w:bCs/>
          <w:vanish/>
        </w:rPr>
      </w:pPr>
    </w:p>
    <w:p w14:paraId="6B288498" w14:textId="607C0BB4" w:rsidR="00DC1094" w:rsidRDefault="00DC1094" w:rsidP="00DC1094">
      <w:pPr>
        <w:pStyle w:val="ListParagraph"/>
        <w:numPr>
          <w:ilvl w:val="2"/>
          <w:numId w:val="44"/>
        </w:numPr>
        <w:tabs>
          <w:tab w:val="left" w:pos="970"/>
        </w:tabs>
        <w:rPr>
          <w:rFonts w:ascii="Times New Roman" w:hAnsi="Times New Roman" w:cs="Times New Roman"/>
          <w:b/>
          <w:bCs/>
        </w:rPr>
      </w:pPr>
      <w:r w:rsidRPr="00DC1094">
        <w:rPr>
          <w:rFonts w:ascii="Times New Roman" w:hAnsi="Times New Roman" w:cs="Times New Roman"/>
          <w:b/>
          <w:bCs/>
        </w:rPr>
        <w:t>Control and manage physical access devices.</w:t>
      </w:r>
    </w:p>
    <w:p w14:paraId="6D5D07DA" w14:textId="77777777" w:rsidR="00DC1094" w:rsidRPr="00DC1094" w:rsidRDefault="00DC1094" w:rsidP="00DC1094">
      <w:pPr>
        <w:tabs>
          <w:tab w:val="left" w:pos="970"/>
        </w:tabs>
        <w:rPr>
          <w:rFonts w:ascii="Times New Roman" w:hAnsi="Times New Roman" w:cs="Times New Roman"/>
          <w:b/>
          <w:bCs/>
        </w:rPr>
      </w:pPr>
    </w:p>
    <w:p w14:paraId="609A55C9" w14:textId="1BD9DEE2" w:rsidR="00DC1094" w:rsidRPr="00DC1094" w:rsidRDefault="00DC1094" w:rsidP="00DC1094">
      <w:pPr>
        <w:tabs>
          <w:tab w:val="left" w:pos="970"/>
        </w:tabs>
        <w:rPr>
          <w:rFonts w:ascii="Times New Roman" w:hAnsi="Times New Roman" w:cs="Times New Roman"/>
          <w:b/>
          <w:bCs/>
        </w:rPr>
      </w:pPr>
      <w:r w:rsidRPr="00DC1094">
        <w:rPr>
          <w:rFonts w:ascii="Times New Roman" w:hAnsi="Times New Roman" w:cs="Times New Roman"/>
          <w:b/>
          <w:bCs/>
        </w:rPr>
        <w:t>Implementation:</w:t>
      </w:r>
    </w:p>
    <w:p w14:paraId="489CFF28" w14:textId="77777777" w:rsidR="00DC1094" w:rsidRPr="00DC1094" w:rsidRDefault="00DC1094" w:rsidP="00DC1094">
      <w:pPr>
        <w:tabs>
          <w:tab w:val="left" w:pos="970"/>
        </w:tabs>
        <w:rPr>
          <w:rFonts w:ascii="Times New Roman" w:hAnsi="Times New Roman" w:cs="Times New Roman"/>
        </w:rPr>
      </w:pPr>
      <w:r w:rsidRPr="00DC1094">
        <w:rPr>
          <w:rFonts w:ascii="Times New Roman" w:hAnsi="Times New Roman" w:cs="Times New Roman"/>
        </w:rPr>
        <w:t>a. Enforce Physical Access Authorizations:</w:t>
      </w:r>
    </w:p>
    <w:p w14:paraId="49F56A96" w14:textId="77777777" w:rsidR="00DC1094" w:rsidRPr="00DC1094" w:rsidRDefault="00DC1094" w:rsidP="00DC1094">
      <w:pPr>
        <w:numPr>
          <w:ilvl w:val="0"/>
          <w:numId w:val="55"/>
        </w:numPr>
        <w:tabs>
          <w:tab w:val="left" w:pos="970"/>
        </w:tabs>
        <w:rPr>
          <w:rFonts w:ascii="Times New Roman" w:hAnsi="Times New Roman" w:cs="Times New Roman"/>
        </w:rPr>
      </w:pPr>
      <w:r w:rsidRPr="00DC1094">
        <w:rPr>
          <w:rFonts w:ascii="Times New Roman" w:hAnsi="Times New Roman" w:cs="Times New Roman"/>
        </w:rPr>
        <w:t>Entry and Exit Points: Physical access authorizations are enforced at [organization-defined entry and exit points, e.g., main entrance, server room entrance] of the facility where the system resides.</w:t>
      </w:r>
    </w:p>
    <w:p w14:paraId="6706DA27" w14:textId="77777777" w:rsidR="00DC1094" w:rsidRPr="00DC1094" w:rsidRDefault="00DC1094" w:rsidP="00DC1094">
      <w:pPr>
        <w:numPr>
          <w:ilvl w:val="1"/>
          <w:numId w:val="55"/>
        </w:numPr>
        <w:tabs>
          <w:tab w:val="left" w:pos="970"/>
        </w:tabs>
        <w:rPr>
          <w:rFonts w:ascii="Times New Roman" w:hAnsi="Times New Roman" w:cs="Times New Roman"/>
        </w:rPr>
      </w:pPr>
      <w:r w:rsidRPr="00DC1094">
        <w:rPr>
          <w:rFonts w:ascii="Times New Roman" w:hAnsi="Times New Roman" w:cs="Times New Roman"/>
        </w:rPr>
        <w:t>Verification: Individual access authorizations are verified before granting access to the facility using electronic access control systems, which include card readers and biometric scanners.</w:t>
      </w:r>
    </w:p>
    <w:p w14:paraId="0CEBE5F5" w14:textId="0E06FB94" w:rsidR="00DC1094" w:rsidRPr="00DC1094" w:rsidRDefault="00DC1094" w:rsidP="00DC1094">
      <w:pPr>
        <w:numPr>
          <w:ilvl w:val="1"/>
          <w:numId w:val="55"/>
        </w:numPr>
        <w:tabs>
          <w:tab w:val="left" w:pos="970"/>
        </w:tabs>
        <w:rPr>
          <w:rFonts w:ascii="Times New Roman" w:hAnsi="Times New Roman" w:cs="Times New Roman"/>
        </w:rPr>
      </w:pPr>
      <w:r w:rsidRPr="00DC1094">
        <w:rPr>
          <w:rFonts w:ascii="Times New Roman" w:hAnsi="Times New Roman" w:cs="Times New Roman"/>
        </w:rPr>
        <w:t xml:space="preserve">Ingress and Egress Control: Ingress and egress to the facility are controlled using electronic key card systems, biometric readers, </w:t>
      </w:r>
      <w:r>
        <w:rPr>
          <w:rFonts w:ascii="Times New Roman" w:hAnsi="Times New Roman" w:cs="Times New Roman"/>
        </w:rPr>
        <w:t>and</w:t>
      </w:r>
      <w:r w:rsidRPr="00DC1094">
        <w:rPr>
          <w:rFonts w:ascii="Times New Roman" w:hAnsi="Times New Roman" w:cs="Times New Roman"/>
        </w:rPr>
        <w:t xml:space="preserve"> security guards.</w:t>
      </w:r>
    </w:p>
    <w:p w14:paraId="50E1AF09" w14:textId="77777777" w:rsidR="00DC1094" w:rsidRPr="00DC1094" w:rsidRDefault="00DC1094" w:rsidP="00DC1094">
      <w:pPr>
        <w:tabs>
          <w:tab w:val="left" w:pos="970"/>
        </w:tabs>
        <w:rPr>
          <w:rFonts w:ascii="Times New Roman" w:hAnsi="Times New Roman" w:cs="Times New Roman"/>
        </w:rPr>
      </w:pPr>
      <w:r w:rsidRPr="00DC1094">
        <w:rPr>
          <w:rFonts w:ascii="Times New Roman" w:hAnsi="Times New Roman" w:cs="Times New Roman"/>
        </w:rPr>
        <w:t>b. Maintain Physical Access Audit Logs:</w:t>
      </w:r>
    </w:p>
    <w:p w14:paraId="7D04CD99" w14:textId="77777777" w:rsidR="00DC1094" w:rsidRPr="00DC1094" w:rsidRDefault="00DC1094" w:rsidP="00DC1094">
      <w:pPr>
        <w:numPr>
          <w:ilvl w:val="0"/>
          <w:numId w:val="56"/>
        </w:numPr>
        <w:tabs>
          <w:tab w:val="left" w:pos="970"/>
        </w:tabs>
        <w:rPr>
          <w:rFonts w:ascii="Times New Roman" w:hAnsi="Times New Roman" w:cs="Times New Roman"/>
        </w:rPr>
      </w:pPr>
      <w:r w:rsidRPr="00DC1094">
        <w:rPr>
          <w:rFonts w:ascii="Times New Roman" w:hAnsi="Times New Roman" w:cs="Times New Roman"/>
        </w:rPr>
        <w:t>Audit Logs: Physical access audit logs are maintained for all [organization-defined entry or exit points, e.g., all entrances to the data center] and stored securely in the access control management system.</w:t>
      </w:r>
    </w:p>
    <w:p w14:paraId="3C5064E9" w14:textId="77777777" w:rsidR="00DC1094" w:rsidRPr="00DC1094" w:rsidRDefault="00DC1094" w:rsidP="00DC1094">
      <w:pPr>
        <w:numPr>
          <w:ilvl w:val="0"/>
          <w:numId w:val="56"/>
        </w:numPr>
        <w:tabs>
          <w:tab w:val="left" w:pos="970"/>
        </w:tabs>
        <w:rPr>
          <w:rFonts w:ascii="Times New Roman" w:hAnsi="Times New Roman" w:cs="Times New Roman"/>
        </w:rPr>
      </w:pPr>
      <w:r w:rsidRPr="00DC1094">
        <w:rPr>
          <w:rFonts w:ascii="Times New Roman" w:hAnsi="Times New Roman" w:cs="Times New Roman"/>
        </w:rPr>
        <w:t xml:space="preserve">Log Retention: These logs are retained for [organization-defined </w:t>
      </w:r>
      <w:proofErr w:type="gramStart"/>
      <w:r w:rsidRPr="00DC1094">
        <w:rPr>
          <w:rFonts w:ascii="Times New Roman" w:hAnsi="Times New Roman" w:cs="Times New Roman"/>
        </w:rPr>
        <w:t>time period</w:t>
      </w:r>
      <w:proofErr w:type="gramEnd"/>
      <w:r w:rsidRPr="00DC1094">
        <w:rPr>
          <w:rFonts w:ascii="Times New Roman" w:hAnsi="Times New Roman" w:cs="Times New Roman"/>
        </w:rPr>
        <w:t>, e.g., one year] and are reviewed regularly to detect any unauthorized access attempts.</w:t>
      </w:r>
    </w:p>
    <w:p w14:paraId="733C2212" w14:textId="77777777" w:rsidR="00DC1094" w:rsidRPr="00DC1094" w:rsidRDefault="00DC1094" w:rsidP="00DC1094">
      <w:pPr>
        <w:tabs>
          <w:tab w:val="left" w:pos="970"/>
        </w:tabs>
        <w:rPr>
          <w:rFonts w:ascii="Times New Roman" w:hAnsi="Times New Roman" w:cs="Times New Roman"/>
        </w:rPr>
      </w:pPr>
      <w:r w:rsidRPr="00DC1094">
        <w:rPr>
          <w:rFonts w:ascii="Times New Roman" w:hAnsi="Times New Roman" w:cs="Times New Roman"/>
        </w:rPr>
        <w:t>c. Control Access to Publicly Accessible Areas:</w:t>
      </w:r>
    </w:p>
    <w:p w14:paraId="64F40E2A" w14:textId="721E3AB3" w:rsidR="00DC1094" w:rsidRPr="00DC1094" w:rsidRDefault="00DC1094" w:rsidP="00DC1094">
      <w:pPr>
        <w:numPr>
          <w:ilvl w:val="0"/>
          <w:numId w:val="57"/>
        </w:numPr>
        <w:tabs>
          <w:tab w:val="left" w:pos="970"/>
        </w:tabs>
        <w:rPr>
          <w:rFonts w:ascii="Times New Roman" w:hAnsi="Times New Roman" w:cs="Times New Roman"/>
        </w:rPr>
      </w:pPr>
      <w:r w:rsidRPr="00DC1094">
        <w:rPr>
          <w:rFonts w:ascii="Times New Roman" w:hAnsi="Times New Roman" w:cs="Times New Roman"/>
        </w:rPr>
        <w:t>Public Access Control: Areas within the facility designated as publicly accessible, such as lobbies or reception areas, are controlled using visitor registration systems, security cameras, and physical barriers</w:t>
      </w:r>
      <w:r>
        <w:rPr>
          <w:rFonts w:ascii="Times New Roman" w:hAnsi="Times New Roman" w:cs="Times New Roman"/>
        </w:rPr>
        <w:t>.</w:t>
      </w:r>
    </w:p>
    <w:p w14:paraId="01D04464" w14:textId="77777777" w:rsidR="00DC1094" w:rsidRPr="00DC1094" w:rsidRDefault="00DC1094" w:rsidP="00DC1094">
      <w:pPr>
        <w:numPr>
          <w:ilvl w:val="0"/>
          <w:numId w:val="57"/>
        </w:numPr>
        <w:tabs>
          <w:tab w:val="left" w:pos="970"/>
        </w:tabs>
        <w:rPr>
          <w:rFonts w:ascii="Times New Roman" w:hAnsi="Times New Roman" w:cs="Times New Roman"/>
        </w:rPr>
      </w:pPr>
      <w:r w:rsidRPr="00DC1094">
        <w:rPr>
          <w:rFonts w:ascii="Times New Roman" w:hAnsi="Times New Roman" w:cs="Times New Roman"/>
        </w:rPr>
        <w:t>Restricted Access: Access to secure areas beyond the publicly accessible zones is restricted to authorized personnel only.</w:t>
      </w:r>
    </w:p>
    <w:p w14:paraId="2DDC6FB8" w14:textId="77777777" w:rsidR="00DC1094" w:rsidRPr="00DC1094" w:rsidRDefault="00DC1094" w:rsidP="00DC1094">
      <w:pPr>
        <w:tabs>
          <w:tab w:val="left" w:pos="970"/>
        </w:tabs>
        <w:rPr>
          <w:rFonts w:ascii="Times New Roman" w:hAnsi="Times New Roman" w:cs="Times New Roman"/>
        </w:rPr>
      </w:pPr>
      <w:r w:rsidRPr="00DC1094">
        <w:rPr>
          <w:rFonts w:ascii="Times New Roman" w:hAnsi="Times New Roman" w:cs="Times New Roman"/>
        </w:rPr>
        <w:t>d. Escort Visitors and Control Visitor Activity:</w:t>
      </w:r>
    </w:p>
    <w:p w14:paraId="7CB6B2F2" w14:textId="77777777" w:rsidR="00DC1094" w:rsidRPr="00DC1094" w:rsidRDefault="00DC1094" w:rsidP="00DC1094">
      <w:pPr>
        <w:numPr>
          <w:ilvl w:val="0"/>
          <w:numId w:val="58"/>
        </w:numPr>
        <w:tabs>
          <w:tab w:val="left" w:pos="970"/>
        </w:tabs>
        <w:rPr>
          <w:rFonts w:ascii="Times New Roman" w:hAnsi="Times New Roman" w:cs="Times New Roman"/>
        </w:rPr>
      </w:pPr>
      <w:r w:rsidRPr="00DC1094">
        <w:rPr>
          <w:rFonts w:ascii="Times New Roman" w:hAnsi="Times New Roman" w:cs="Times New Roman"/>
        </w:rPr>
        <w:t xml:space="preserve">Visitor Escorts: Visitors are </w:t>
      </w:r>
      <w:proofErr w:type="gramStart"/>
      <w:r w:rsidRPr="00DC1094">
        <w:rPr>
          <w:rFonts w:ascii="Times New Roman" w:hAnsi="Times New Roman" w:cs="Times New Roman"/>
        </w:rPr>
        <w:t>escorted by authorized personnel at all times</w:t>
      </w:r>
      <w:proofErr w:type="gramEnd"/>
      <w:r w:rsidRPr="00DC1094">
        <w:rPr>
          <w:rFonts w:ascii="Times New Roman" w:hAnsi="Times New Roman" w:cs="Times New Roman"/>
        </w:rPr>
        <w:t xml:space="preserve"> in [organization-defined circumstances, e.g., when accessing sensitive areas such as server rooms].</w:t>
      </w:r>
    </w:p>
    <w:p w14:paraId="07FBDB3D" w14:textId="77777777" w:rsidR="00DC1094" w:rsidRPr="00DC1094" w:rsidRDefault="00DC1094" w:rsidP="00DC1094">
      <w:pPr>
        <w:numPr>
          <w:ilvl w:val="0"/>
          <w:numId w:val="58"/>
        </w:numPr>
        <w:tabs>
          <w:tab w:val="left" w:pos="970"/>
        </w:tabs>
        <w:rPr>
          <w:rFonts w:ascii="Times New Roman" w:hAnsi="Times New Roman" w:cs="Times New Roman"/>
        </w:rPr>
      </w:pPr>
      <w:r w:rsidRPr="00DC1094">
        <w:rPr>
          <w:rFonts w:ascii="Times New Roman" w:hAnsi="Times New Roman" w:cs="Times New Roman"/>
        </w:rPr>
        <w:t>Activity Monitoring: Visitor activity is monitored continuously during their stay, and their access is limited to the areas necessary for their visit.</w:t>
      </w:r>
    </w:p>
    <w:p w14:paraId="6416673C" w14:textId="77777777" w:rsidR="00DC1094" w:rsidRPr="00DC1094" w:rsidRDefault="00DC1094" w:rsidP="00DC1094">
      <w:pPr>
        <w:tabs>
          <w:tab w:val="left" w:pos="970"/>
        </w:tabs>
        <w:rPr>
          <w:rFonts w:ascii="Times New Roman" w:hAnsi="Times New Roman" w:cs="Times New Roman"/>
        </w:rPr>
      </w:pPr>
      <w:r w:rsidRPr="00DC1094">
        <w:rPr>
          <w:rFonts w:ascii="Times New Roman" w:hAnsi="Times New Roman" w:cs="Times New Roman"/>
        </w:rPr>
        <w:t>e. Secure Keys, Combinations, and Other Physical Access Devices:</w:t>
      </w:r>
    </w:p>
    <w:p w14:paraId="4A834BDA" w14:textId="77777777" w:rsidR="00DC1094" w:rsidRPr="00DC1094" w:rsidRDefault="00DC1094" w:rsidP="00DC1094">
      <w:pPr>
        <w:numPr>
          <w:ilvl w:val="0"/>
          <w:numId w:val="59"/>
        </w:numPr>
        <w:tabs>
          <w:tab w:val="left" w:pos="970"/>
        </w:tabs>
        <w:rPr>
          <w:rFonts w:ascii="Times New Roman" w:hAnsi="Times New Roman" w:cs="Times New Roman"/>
        </w:rPr>
      </w:pPr>
      <w:r w:rsidRPr="00DC1094">
        <w:rPr>
          <w:rFonts w:ascii="Times New Roman" w:hAnsi="Times New Roman" w:cs="Times New Roman"/>
        </w:rPr>
        <w:t>Device Security: All physical access devices, including keys and combination codes, are stored securely in a locked, restricted-access area when not in use.</w:t>
      </w:r>
    </w:p>
    <w:p w14:paraId="2A01C8FB" w14:textId="77777777" w:rsidR="00DC1094" w:rsidRPr="00DC1094" w:rsidRDefault="00DC1094" w:rsidP="00DC1094">
      <w:pPr>
        <w:numPr>
          <w:ilvl w:val="0"/>
          <w:numId w:val="59"/>
        </w:numPr>
        <w:tabs>
          <w:tab w:val="left" w:pos="970"/>
        </w:tabs>
        <w:rPr>
          <w:rFonts w:ascii="Times New Roman" w:hAnsi="Times New Roman" w:cs="Times New Roman"/>
        </w:rPr>
      </w:pPr>
      <w:r w:rsidRPr="00DC1094">
        <w:rPr>
          <w:rFonts w:ascii="Times New Roman" w:hAnsi="Times New Roman" w:cs="Times New Roman"/>
        </w:rPr>
        <w:lastRenderedPageBreak/>
        <w:t>Access Control: Only authorized personnel have access to these physical access devices.</w:t>
      </w:r>
    </w:p>
    <w:p w14:paraId="21881668" w14:textId="77777777" w:rsidR="00DC1094" w:rsidRPr="00DC1094" w:rsidRDefault="00DC1094" w:rsidP="00DC1094">
      <w:pPr>
        <w:tabs>
          <w:tab w:val="left" w:pos="970"/>
        </w:tabs>
        <w:rPr>
          <w:rFonts w:ascii="Times New Roman" w:hAnsi="Times New Roman" w:cs="Times New Roman"/>
        </w:rPr>
      </w:pPr>
      <w:r w:rsidRPr="00DC1094">
        <w:rPr>
          <w:rFonts w:ascii="Times New Roman" w:hAnsi="Times New Roman" w:cs="Times New Roman"/>
        </w:rPr>
        <w:t>f. Inventory Physical Access Devices:</w:t>
      </w:r>
    </w:p>
    <w:p w14:paraId="7CD069B8" w14:textId="1B17035F" w:rsidR="00DC1094" w:rsidRPr="00DC1094" w:rsidRDefault="00DC1094" w:rsidP="00DC1094">
      <w:pPr>
        <w:numPr>
          <w:ilvl w:val="0"/>
          <w:numId w:val="60"/>
        </w:numPr>
        <w:tabs>
          <w:tab w:val="left" w:pos="970"/>
        </w:tabs>
        <w:rPr>
          <w:rFonts w:ascii="Times New Roman" w:hAnsi="Times New Roman" w:cs="Times New Roman"/>
        </w:rPr>
      </w:pPr>
      <w:r w:rsidRPr="00DC1094">
        <w:rPr>
          <w:rFonts w:ascii="Times New Roman" w:hAnsi="Times New Roman" w:cs="Times New Roman"/>
        </w:rPr>
        <w:t>Inventory Management: An inventory of keys, access cards, and combination locks is conducted every quarter. The inventory is documented, and any discrepancies are investigated immediately.</w:t>
      </w:r>
    </w:p>
    <w:p w14:paraId="6274C528" w14:textId="77777777" w:rsidR="00DC1094" w:rsidRPr="00DC1094" w:rsidRDefault="00DC1094" w:rsidP="00DC1094">
      <w:pPr>
        <w:tabs>
          <w:tab w:val="left" w:pos="970"/>
        </w:tabs>
        <w:rPr>
          <w:rFonts w:ascii="Times New Roman" w:hAnsi="Times New Roman" w:cs="Times New Roman"/>
        </w:rPr>
      </w:pPr>
      <w:r w:rsidRPr="00DC1094">
        <w:rPr>
          <w:rFonts w:ascii="Times New Roman" w:hAnsi="Times New Roman" w:cs="Times New Roman"/>
        </w:rPr>
        <w:t>g. Change Combinations and Keys:</w:t>
      </w:r>
    </w:p>
    <w:p w14:paraId="34BC7F8D" w14:textId="39695F0D" w:rsidR="00DC1094" w:rsidRPr="00DC1094" w:rsidRDefault="00DC1094" w:rsidP="00DC1094">
      <w:pPr>
        <w:numPr>
          <w:ilvl w:val="0"/>
          <w:numId w:val="61"/>
        </w:numPr>
        <w:tabs>
          <w:tab w:val="left" w:pos="970"/>
        </w:tabs>
        <w:rPr>
          <w:rFonts w:ascii="Times New Roman" w:hAnsi="Times New Roman" w:cs="Times New Roman"/>
        </w:rPr>
      </w:pPr>
      <w:r w:rsidRPr="00DC1094">
        <w:rPr>
          <w:rFonts w:ascii="Times New Roman" w:hAnsi="Times New Roman" w:cs="Times New Roman"/>
        </w:rPr>
        <w:t>Key/Combination Changes: Combinations and keys are changed every annually or immediately when keys are lost, combinations are compromised, or when personnel possessing the keys or combinations are transferred or terminated.</w:t>
      </w:r>
    </w:p>
    <w:p w14:paraId="027F07FB" w14:textId="77777777" w:rsidR="00DC1094" w:rsidRPr="00DC1094" w:rsidRDefault="00DC1094" w:rsidP="00DC1094">
      <w:pPr>
        <w:tabs>
          <w:tab w:val="left" w:pos="970"/>
        </w:tabs>
        <w:rPr>
          <w:rFonts w:ascii="Times New Roman" w:hAnsi="Times New Roman" w:cs="Times New Roman"/>
          <w:b/>
          <w:bCs/>
        </w:rPr>
      </w:pPr>
    </w:p>
    <w:p w14:paraId="3EDF2205" w14:textId="21EBC502" w:rsidR="009F0225" w:rsidRDefault="009F0225" w:rsidP="009F0225">
      <w:pPr>
        <w:pStyle w:val="Header"/>
        <w:tabs>
          <w:tab w:val="left" w:pos="720"/>
        </w:tabs>
        <w:rPr>
          <w:b/>
          <w:sz w:val="32"/>
          <w:szCs w:val="32"/>
        </w:rPr>
      </w:pPr>
      <w:r w:rsidRPr="009F0225">
        <w:rPr>
          <w:b/>
          <w:sz w:val="32"/>
          <w:szCs w:val="32"/>
        </w:rPr>
        <w:tab/>
      </w:r>
      <w:r w:rsidRPr="009F0225">
        <w:rPr>
          <w:b/>
          <w:sz w:val="32"/>
          <w:szCs w:val="32"/>
        </w:rPr>
        <w:tab/>
      </w:r>
      <w:r w:rsidRPr="009F0225">
        <w:rPr>
          <w:b/>
          <w:sz w:val="32"/>
          <w:szCs w:val="32"/>
        </w:rPr>
        <w:t>System and Communications Protection</w:t>
      </w:r>
    </w:p>
    <w:p w14:paraId="0B2ACA95" w14:textId="77777777" w:rsidR="009F0225" w:rsidRDefault="009F0225" w:rsidP="009F0225">
      <w:pPr>
        <w:pStyle w:val="Header"/>
        <w:tabs>
          <w:tab w:val="left" w:pos="720"/>
        </w:tabs>
        <w:rPr>
          <w:b/>
          <w:sz w:val="32"/>
          <w:szCs w:val="32"/>
        </w:rPr>
      </w:pPr>
    </w:p>
    <w:p w14:paraId="0DEA42A1" w14:textId="128DEB72" w:rsidR="009F0225" w:rsidRDefault="009F0225" w:rsidP="009F0225">
      <w:pPr>
        <w:pStyle w:val="Header"/>
        <w:tabs>
          <w:tab w:val="left" w:pos="720"/>
        </w:tabs>
        <w:rPr>
          <w:bCs/>
        </w:rPr>
      </w:pPr>
      <w:proofErr w:type="gramStart"/>
      <w:r w:rsidRPr="009F0225">
        <w:rPr>
          <w:b/>
        </w:rPr>
        <w:t>3.13.2</w:t>
      </w:r>
      <w:r>
        <w:rPr>
          <w:b/>
        </w:rPr>
        <w:t xml:space="preserve"> </w:t>
      </w:r>
      <w:r w:rsidRPr="009F0225">
        <w:rPr>
          <w:b/>
        </w:rPr>
        <w:t xml:space="preserve"> </w:t>
      </w:r>
      <w:r w:rsidRPr="009F0225">
        <w:rPr>
          <w:bCs/>
        </w:rPr>
        <w:t>Employ</w:t>
      </w:r>
      <w:proofErr w:type="gramEnd"/>
      <w:r w:rsidRPr="009F0225">
        <w:rPr>
          <w:bCs/>
        </w:rPr>
        <w:t xml:space="preserve"> architectural designs, software development techniques, and systems engineering principles that promote effective information security within organizational systems.</w:t>
      </w:r>
    </w:p>
    <w:p w14:paraId="0FB6AF52" w14:textId="77777777" w:rsidR="009F0225" w:rsidRDefault="009F0225" w:rsidP="009F0225">
      <w:pPr>
        <w:pStyle w:val="Header"/>
        <w:tabs>
          <w:tab w:val="left" w:pos="720"/>
        </w:tabs>
        <w:rPr>
          <w:bCs/>
        </w:rPr>
      </w:pPr>
    </w:p>
    <w:p w14:paraId="254779B3" w14:textId="77777777" w:rsidR="009F0225" w:rsidRPr="009F0225" w:rsidRDefault="009F0225" w:rsidP="009F0225">
      <w:pPr>
        <w:pStyle w:val="Header"/>
        <w:tabs>
          <w:tab w:val="left" w:pos="720"/>
        </w:tabs>
        <w:rPr>
          <w:b/>
          <w:bCs/>
        </w:rPr>
      </w:pPr>
      <w:r w:rsidRPr="009F0225">
        <w:rPr>
          <w:b/>
          <w:bCs/>
        </w:rPr>
        <w:t>SC-2: Application Partitioning</w:t>
      </w:r>
    </w:p>
    <w:p w14:paraId="6EC8B8F8" w14:textId="77777777" w:rsidR="009F0225" w:rsidRPr="009F0225" w:rsidRDefault="009F0225" w:rsidP="009F0225">
      <w:pPr>
        <w:pStyle w:val="Header"/>
        <w:tabs>
          <w:tab w:val="left" w:pos="720"/>
        </w:tabs>
        <w:rPr>
          <w:b/>
        </w:rPr>
      </w:pPr>
    </w:p>
    <w:p w14:paraId="34E94BE4" w14:textId="77777777" w:rsidR="009F0225" w:rsidRPr="009F0225" w:rsidRDefault="009F0225" w:rsidP="009F0225">
      <w:pPr>
        <w:tabs>
          <w:tab w:val="left" w:pos="970"/>
        </w:tabs>
        <w:rPr>
          <w:rFonts w:ascii="Times New Roman" w:hAnsi="Times New Roman" w:cs="Times New Roman"/>
        </w:rPr>
      </w:pPr>
      <w:r w:rsidRPr="009F0225">
        <w:rPr>
          <w:rFonts w:ascii="Times New Roman" w:hAnsi="Times New Roman" w:cs="Times New Roman"/>
        </w:rPr>
        <w:t>Implementation:</w:t>
      </w:r>
    </w:p>
    <w:p w14:paraId="75113C79" w14:textId="77777777" w:rsidR="009F0225" w:rsidRPr="009F0225" w:rsidRDefault="009F0225" w:rsidP="009F0225">
      <w:pPr>
        <w:numPr>
          <w:ilvl w:val="0"/>
          <w:numId w:val="62"/>
        </w:numPr>
        <w:tabs>
          <w:tab w:val="left" w:pos="970"/>
        </w:tabs>
        <w:rPr>
          <w:rFonts w:ascii="Times New Roman" w:hAnsi="Times New Roman" w:cs="Times New Roman"/>
        </w:rPr>
      </w:pPr>
      <w:r w:rsidRPr="009F0225">
        <w:rPr>
          <w:rFonts w:ascii="Times New Roman" w:hAnsi="Times New Roman" w:cs="Times New Roman"/>
        </w:rPr>
        <w:t>User and Management Interface Segregation:</w:t>
      </w:r>
    </w:p>
    <w:p w14:paraId="3149D536" w14:textId="77777777" w:rsidR="009F0225" w:rsidRPr="009F0225" w:rsidRDefault="009F0225" w:rsidP="009F0225">
      <w:pPr>
        <w:numPr>
          <w:ilvl w:val="1"/>
          <w:numId w:val="62"/>
        </w:numPr>
        <w:tabs>
          <w:tab w:val="left" w:pos="970"/>
        </w:tabs>
        <w:rPr>
          <w:rFonts w:ascii="Times New Roman" w:hAnsi="Times New Roman" w:cs="Times New Roman"/>
        </w:rPr>
      </w:pPr>
      <w:r w:rsidRPr="009F0225">
        <w:rPr>
          <w:rFonts w:ascii="Times New Roman" w:hAnsi="Times New Roman" w:cs="Times New Roman"/>
        </w:rPr>
        <w:t>Separate Systems: User functionality and system management functionality are hosted on separate systems or logical partitions within the environment. For example, the user-facing web application is hosted on a dedicated server, while the management console is hosted on a separate, restricted server.</w:t>
      </w:r>
    </w:p>
    <w:p w14:paraId="788537C7" w14:textId="77777777" w:rsidR="009F0225" w:rsidRPr="009F0225" w:rsidRDefault="009F0225" w:rsidP="009F0225">
      <w:pPr>
        <w:numPr>
          <w:ilvl w:val="1"/>
          <w:numId w:val="62"/>
        </w:numPr>
        <w:tabs>
          <w:tab w:val="left" w:pos="970"/>
        </w:tabs>
        <w:rPr>
          <w:rFonts w:ascii="Times New Roman" w:hAnsi="Times New Roman" w:cs="Times New Roman"/>
        </w:rPr>
      </w:pPr>
      <w:r w:rsidRPr="009F0225">
        <w:rPr>
          <w:rFonts w:ascii="Times New Roman" w:hAnsi="Times New Roman" w:cs="Times New Roman"/>
        </w:rPr>
        <w:t>Network Segmentation: The network is segmented to separate user traffic from management traffic. VLANs or separate subnets are used to ensure that management interfaces are not accessible from the user network.</w:t>
      </w:r>
    </w:p>
    <w:p w14:paraId="29B9D238" w14:textId="77777777" w:rsidR="009F0225" w:rsidRPr="009F0225" w:rsidRDefault="009F0225" w:rsidP="009F0225">
      <w:pPr>
        <w:numPr>
          <w:ilvl w:val="1"/>
          <w:numId w:val="62"/>
        </w:numPr>
        <w:tabs>
          <w:tab w:val="left" w:pos="970"/>
        </w:tabs>
        <w:rPr>
          <w:rFonts w:ascii="Times New Roman" w:hAnsi="Times New Roman" w:cs="Times New Roman"/>
        </w:rPr>
      </w:pPr>
      <w:r w:rsidRPr="009F0225">
        <w:rPr>
          <w:rFonts w:ascii="Times New Roman" w:hAnsi="Times New Roman" w:cs="Times New Roman"/>
        </w:rPr>
        <w:t>Access Control: Access to system management functions is restricted to authorized administrators only. Role-based access controls (RBAC) are implemented to enforce this separation, ensuring that regular users do not have access to system management interfaces.</w:t>
      </w:r>
    </w:p>
    <w:p w14:paraId="58C26ACF" w14:textId="77777777" w:rsidR="009F0225" w:rsidRPr="009F0225" w:rsidRDefault="009F0225" w:rsidP="009F0225">
      <w:pPr>
        <w:numPr>
          <w:ilvl w:val="0"/>
          <w:numId w:val="62"/>
        </w:numPr>
        <w:tabs>
          <w:tab w:val="left" w:pos="970"/>
        </w:tabs>
        <w:rPr>
          <w:rFonts w:ascii="Times New Roman" w:hAnsi="Times New Roman" w:cs="Times New Roman"/>
        </w:rPr>
      </w:pPr>
      <w:r w:rsidRPr="009F0225">
        <w:rPr>
          <w:rFonts w:ascii="Times New Roman" w:hAnsi="Times New Roman" w:cs="Times New Roman"/>
        </w:rPr>
        <w:t>Dedicated Management Interfaces:</w:t>
      </w:r>
    </w:p>
    <w:p w14:paraId="35887771" w14:textId="77777777" w:rsidR="009F0225" w:rsidRPr="009F0225" w:rsidRDefault="009F0225" w:rsidP="009F0225">
      <w:pPr>
        <w:numPr>
          <w:ilvl w:val="1"/>
          <w:numId w:val="62"/>
        </w:numPr>
        <w:tabs>
          <w:tab w:val="left" w:pos="970"/>
        </w:tabs>
        <w:rPr>
          <w:rFonts w:ascii="Times New Roman" w:hAnsi="Times New Roman" w:cs="Times New Roman"/>
        </w:rPr>
      </w:pPr>
      <w:r w:rsidRPr="009F0225">
        <w:rPr>
          <w:rFonts w:ascii="Times New Roman" w:hAnsi="Times New Roman" w:cs="Times New Roman"/>
        </w:rPr>
        <w:t>Separate Login Portals: Management interfaces are accessible only through dedicated login portals that are separate from the user interface. These management portals are protected by multi-factor authentication (MFA) and strong password policies.</w:t>
      </w:r>
    </w:p>
    <w:p w14:paraId="4F5B07A3" w14:textId="77777777" w:rsidR="009F0225" w:rsidRPr="009F0225" w:rsidRDefault="009F0225" w:rsidP="009F0225">
      <w:pPr>
        <w:numPr>
          <w:ilvl w:val="1"/>
          <w:numId w:val="62"/>
        </w:numPr>
        <w:tabs>
          <w:tab w:val="left" w:pos="970"/>
        </w:tabs>
        <w:rPr>
          <w:rFonts w:ascii="Times New Roman" w:hAnsi="Times New Roman" w:cs="Times New Roman"/>
        </w:rPr>
      </w:pPr>
      <w:r w:rsidRPr="009F0225">
        <w:rPr>
          <w:rFonts w:ascii="Times New Roman" w:hAnsi="Times New Roman" w:cs="Times New Roman"/>
        </w:rPr>
        <w:lastRenderedPageBreak/>
        <w:t>Restricted Access Points: Management interfaces are only accessible from specific, secured workstations or via a secure VPN connection, ensuring that only authorized personnel can access these functions.</w:t>
      </w:r>
    </w:p>
    <w:p w14:paraId="7240CD08" w14:textId="77777777" w:rsidR="009F0225" w:rsidRPr="009F0225" w:rsidRDefault="009F0225" w:rsidP="009F0225">
      <w:pPr>
        <w:numPr>
          <w:ilvl w:val="0"/>
          <w:numId w:val="62"/>
        </w:numPr>
        <w:tabs>
          <w:tab w:val="left" w:pos="970"/>
        </w:tabs>
        <w:rPr>
          <w:rFonts w:ascii="Times New Roman" w:hAnsi="Times New Roman" w:cs="Times New Roman"/>
        </w:rPr>
      </w:pPr>
      <w:r w:rsidRPr="009F0225">
        <w:rPr>
          <w:rFonts w:ascii="Times New Roman" w:hAnsi="Times New Roman" w:cs="Times New Roman"/>
        </w:rPr>
        <w:t>Software Architecture:</w:t>
      </w:r>
    </w:p>
    <w:p w14:paraId="3B069D6C" w14:textId="77777777" w:rsidR="009F0225" w:rsidRPr="009F0225" w:rsidRDefault="009F0225" w:rsidP="009F0225">
      <w:pPr>
        <w:numPr>
          <w:ilvl w:val="1"/>
          <w:numId w:val="62"/>
        </w:numPr>
        <w:tabs>
          <w:tab w:val="left" w:pos="970"/>
        </w:tabs>
        <w:rPr>
          <w:rFonts w:ascii="Times New Roman" w:hAnsi="Times New Roman" w:cs="Times New Roman"/>
        </w:rPr>
      </w:pPr>
      <w:r w:rsidRPr="009F0225">
        <w:rPr>
          <w:rFonts w:ascii="Times New Roman" w:hAnsi="Times New Roman" w:cs="Times New Roman"/>
        </w:rPr>
        <w:t>Logical Separation: The software architecture is designed to logically separate user processes from management processes. For example, user sessions are handled by separate application modules or services that do not have direct access to system management functions.</w:t>
      </w:r>
    </w:p>
    <w:p w14:paraId="07D21945" w14:textId="77777777" w:rsidR="009F0225" w:rsidRPr="009F0225" w:rsidRDefault="009F0225" w:rsidP="009F0225">
      <w:pPr>
        <w:numPr>
          <w:ilvl w:val="1"/>
          <w:numId w:val="62"/>
        </w:numPr>
        <w:tabs>
          <w:tab w:val="left" w:pos="970"/>
        </w:tabs>
        <w:rPr>
          <w:rFonts w:ascii="Times New Roman" w:hAnsi="Times New Roman" w:cs="Times New Roman"/>
        </w:rPr>
      </w:pPr>
      <w:r w:rsidRPr="009F0225">
        <w:rPr>
          <w:rFonts w:ascii="Times New Roman" w:hAnsi="Times New Roman" w:cs="Times New Roman"/>
        </w:rPr>
        <w:t>APIs and Service Interfaces: APIs or service interfaces that support system management functions are not exposed to end-users. These interfaces are only accessible by system administrators through secure, authenticated connections.</w:t>
      </w:r>
    </w:p>
    <w:p w14:paraId="22202829" w14:textId="77777777" w:rsidR="009F0225" w:rsidRPr="009F0225" w:rsidRDefault="009F0225" w:rsidP="009F0225">
      <w:pPr>
        <w:numPr>
          <w:ilvl w:val="0"/>
          <w:numId w:val="62"/>
        </w:numPr>
        <w:tabs>
          <w:tab w:val="left" w:pos="970"/>
        </w:tabs>
        <w:rPr>
          <w:rFonts w:ascii="Times New Roman" w:hAnsi="Times New Roman" w:cs="Times New Roman"/>
        </w:rPr>
      </w:pPr>
      <w:r w:rsidRPr="009F0225">
        <w:rPr>
          <w:rFonts w:ascii="Times New Roman" w:hAnsi="Times New Roman" w:cs="Times New Roman"/>
        </w:rPr>
        <w:t>Monitoring and Auditing:</w:t>
      </w:r>
    </w:p>
    <w:p w14:paraId="46B17A4C" w14:textId="77777777" w:rsidR="009F0225" w:rsidRPr="009F0225" w:rsidRDefault="009F0225" w:rsidP="009F0225">
      <w:pPr>
        <w:numPr>
          <w:ilvl w:val="1"/>
          <w:numId w:val="62"/>
        </w:numPr>
        <w:tabs>
          <w:tab w:val="left" w:pos="970"/>
        </w:tabs>
        <w:rPr>
          <w:rFonts w:ascii="Times New Roman" w:hAnsi="Times New Roman" w:cs="Times New Roman"/>
        </w:rPr>
      </w:pPr>
      <w:r w:rsidRPr="009F0225">
        <w:rPr>
          <w:rFonts w:ascii="Times New Roman" w:hAnsi="Times New Roman" w:cs="Times New Roman"/>
        </w:rPr>
        <w:t>Activity Logging: All access to system management functions is logged and monitored. Logs are stored securely and reviewed regularly to detect any unauthorized access attempts or anomalies.</w:t>
      </w:r>
    </w:p>
    <w:p w14:paraId="21AD8170" w14:textId="77777777" w:rsidR="009F0225" w:rsidRDefault="009F0225" w:rsidP="009F0225">
      <w:pPr>
        <w:numPr>
          <w:ilvl w:val="1"/>
          <w:numId w:val="62"/>
        </w:numPr>
        <w:tabs>
          <w:tab w:val="left" w:pos="970"/>
        </w:tabs>
        <w:rPr>
          <w:rFonts w:ascii="Times New Roman" w:hAnsi="Times New Roman" w:cs="Times New Roman"/>
        </w:rPr>
      </w:pPr>
      <w:r w:rsidRPr="009F0225">
        <w:rPr>
          <w:rFonts w:ascii="Times New Roman" w:hAnsi="Times New Roman" w:cs="Times New Roman"/>
        </w:rPr>
        <w:t>Audit Controls: Regular audits are conducted to ensure that the separation of user and management functionality is maintained and that no unauthorized cross-access occurs.</w:t>
      </w:r>
    </w:p>
    <w:p w14:paraId="130CAE17" w14:textId="77777777" w:rsidR="009F0225" w:rsidRDefault="009F0225" w:rsidP="009F0225">
      <w:pPr>
        <w:tabs>
          <w:tab w:val="left" w:pos="970"/>
        </w:tabs>
        <w:rPr>
          <w:rFonts w:ascii="Times New Roman" w:hAnsi="Times New Roman" w:cs="Times New Roman"/>
        </w:rPr>
      </w:pPr>
    </w:p>
    <w:p w14:paraId="0FC6DFB6" w14:textId="77777777" w:rsidR="009F0225" w:rsidRDefault="009F0225" w:rsidP="009F0225">
      <w:pPr>
        <w:pStyle w:val="Header"/>
        <w:tabs>
          <w:tab w:val="left" w:pos="720"/>
        </w:tabs>
        <w:rPr>
          <w:b/>
        </w:rPr>
      </w:pPr>
      <w:r>
        <w:rPr>
          <w:b/>
        </w:rPr>
        <w:tab/>
      </w:r>
      <w:r>
        <w:rPr>
          <w:b/>
        </w:rPr>
        <w:tab/>
      </w:r>
    </w:p>
    <w:p w14:paraId="7DD03870" w14:textId="7D9B0E12" w:rsidR="009F0225" w:rsidRPr="009F0225" w:rsidRDefault="009F0225" w:rsidP="009F0225">
      <w:pPr>
        <w:pStyle w:val="Header"/>
        <w:tabs>
          <w:tab w:val="left" w:pos="720"/>
        </w:tabs>
        <w:rPr>
          <w:b/>
          <w:sz w:val="32"/>
          <w:szCs w:val="32"/>
        </w:rPr>
      </w:pPr>
      <w:r w:rsidRPr="009F0225">
        <w:rPr>
          <w:b/>
          <w:sz w:val="32"/>
          <w:szCs w:val="32"/>
        </w:rPr>
        <w:tab/>
      </w:r>
      <w:r w:rsidRPr="009F0225">
        <w:rPr>
          <w:b/>
          <w:sz w:val="32"/>
          <w:szCs w:val="32"/>
        </w:rPr>
        <w:tab/>
      </w:r>
      <w:r w:rsidRPr="009F0225">
        <w:rPr>
          <w:b/>
          <w:sz w:val="32"/>
          <w:szCs w:val="32"/>
        </w:rPr>
        <w:t>System and Information Integrity</w:t>
      </w:r>
    </w:p>
    <w:p w14:paraId="7BC72B75" w14:textId="77777777" w:rsidR="009F0225" w:rsidRDefault="009F0225" w:rsidP="009F0225">
      <w:pPr>
        <w:tabs>
          <w:tab w:val="left" w:pos="970"/>
        </w:tabs>
        <w:rPr>
          <w:rFonts w:ascii="Times New Roman" w:hAnsi="Times New Roman" w:cs="Times New Roman"/>
        </w:rPr>
      </w:pPr>
    </w:p>
    <w:p w14:paraId="4A847E5A" w14:textId="77777777" w:rsidR="009F0225" w:rsidRDefault="009F0225" w:rsidP="009F0225">
      <w:pPr>
        <w:tabs>
          <w:tab w:val="left" w:pos="970"/>
        </w:tabs>
        <w:rPr>
          <w:rFonts w:ascii="Times New Roman" w:hAnsi="Times New Roman" w:cs="Times New Roman"/>
        </w:rPr>
      </w:pPr>
    </w:p>
    <w:p w14:paraId="6BA361D1" w14:textId="779566D5" w:rsidR="009F0225" w:rsidRDefault="009F0225" w:rsidP="009F0225">
      <w:pPr>
        <w:pStyle w:val="Header"/>
        <w:tabs>
          <w:tab w:val="left" w:pos="720"/>
        </w:tabs>
        <w:rPr>
          <w:szCs w:val="20"/>
        </w:rPr>
      </w:pPr>
      <w:proofErr w:type="gramStart"/>
      <w:r>
        <w:rPr>
          <w:b/>
          <w:bCs/>
          <w:szCs w:val="20"/>
        </w:rPr>
        <w:t xml:space="preserve">3.14.1  </w:t>
      </w:r>
      <w:r>
        <w:rPr>
          <w:szCs w:val="20"/>
        </w:rPr>
        <w:t>Identify</w:t>
      </w:r>
      <w:proofErr w:type="gramEnd"/>
      <w:r>
        <w:rPr>
          <w:szCs w:val="20"/>
        </w:rPr>
        <w:t xml:space="preserve">, report, and correct system flaws in a timely manner. </w:t>
      </w:r>
    </w:p>
    <w:p w14:paraId="6CC41F66" w14:textId="77777777" w:rsidR="009F0225" w:rsidRDefault="009F0225" w:rsidP="009F0225">
      <w:pPr>
        <w:pStyle w:val="Header"/>
        <w:tabs>
          <w:tab w:val="left" w:pos="720"/>
        </w:tabs>
        <w:rPr>
          <w:szCs w:val="20"/>
        </w:rPr>
      </w:pPr>
    </w:p>
    <w:p w14:paraId="758EDA46" w14:textId="3C08469D" w:rsidR="009F0225" w:rsidRDefault="009F0225" w:rsidP="009F0225">
      <w:pPr>
        <w:pStyle w:val="Header"/>
        <w:tabs>
          <w:tab w:val="left" w:pos="720"/>
        </w:tabs>
        <w:rPr>
          <w:b/>
          <w:bCs/>
          <w:szCs w:val="20"/>
        </w:rPr>
      </w:pPr>
      <w:r w:rsidRPr="009F0225">
        <w:rPr>
          <w:b/>
          <w:bCs/>
          <w:szCs w:val="20"/>
        </w:rPr>
        <w:t>SI-2: Flaw Remediation</w:t>
      </w:r>
    </w:p>
    <w:p w14:paraId="419FDA4B" w14:textId="77777777" w:rsidR="009F0225" w:rsidRDefault="009F0225" w:rsidP="009F0225">
      <w:pPr>
        <w:pStyle w:val="Header"/>
        <w:tabs>
          <w:tab w:val="left" w:pos="720"/>
        </w:tabs>
        <w:rPr>
          <w:b/>
          <w:bCs/>
          <w:szCs w:val="20"/>
        </w:rPr>
      </w:pPr>
    </w:p>
    <w:p w14:paraId="092C5A53" w14:textId="77777777" w:rsidR="009F0225" w:rsidRDefault="009F0225" w:rsidP="009F0225">
      <w:pPr>
        <w:pStyle w:val="Header"/>
        <w:tabs>
          <w:tab w:val="left" w:pos="720"/>
        </w:tabs>
        <w:rPr>
          <w:szCs w:val="20"/>
        </w:rPr>
      </w:pPr>
      <w:r w:rsidRPr="009F0225">
        <w:rPr>
          <w:szCs w:val="20"/>
        </w:rPr>
        <w:t>Implementation:</w:t>
      </w:r>
    </w:p>
    <w:p w14:paraId="2A3E0D93" w14:textId="77777777" w:rsidR="009F0225" w:rsidRPr="009F0225" w:rsidRDefault="009F0225" w:rsidP="009F0225">
      <w:pPr>
        <w:pStyle w:val="Header"/>
        <w:tabs>
          <w:tab w:val="left" w:pos="720"/>
        </w:tabs>
        <w:rPr>
          <w:szCs w:val="20"/>
        </w:rPr>
      </w:pPr>
    </w:p>
    <w:p w14:paraId="0591E7EA" w14:textId="77777777" w:rsidR="009F0225" w:rsidRPr="009F0225" w:rsidRDefault="009F0225" w:rsidP="009F0225">
      <w:pPr>
        <w:pStyle w:val="Header"/>
        <w:tabs>
          <w:tab w:val="left" w:pos="720"/>
        </w:tabs>
        <w:rPr>
          <w:szCs w:val="20"/>
        </w:rPr>
      </w:pPr>
      <w:r w:rsidRPr="009F0225">
        <w:rPr>
          <w:szCs w:val="20"/>
        </w:rPr>
        <w:t>a. Identify, Report, and Correct System Flaws:</w:t>
      </w:r>
    </w:p>
    <w:p w14:paraId="497AB39B" w14:textId="77777777" w:rsidR="009F0225" w:rsidRPr="009F0225" w:rsidRDefault="009F0225" w:rsidP="009F0225">
      <w:pPr>
        <w:pStyle w:val="Header"/>
        <w:numPr>
          <w:ilvl w:val="0"/>
          <w:numId w:val="63"/>
        </w:numPr>
        <w:tabs>
          <w:tab w:val="left" w:pos="720"/>
        </w:tabs>
        <w:rPr>
          <w:szCs w:val="20"/>
        </w:rPr>
      </w:pPr>
      <w:r w:rsidRPr="009F0225">
        <w:rPr>
          <w:szCs w:val="20"/>
        </w:rPr>
        <w:t>Vulnerability Scanning: Regular automated vulnerability scans are conducted across all systems to identify potential flaws in software, firmware, and configurations.</w:t>
      </w:r>
    </w:p>
    <w:p w14:paraId="0349129C" w14:textId="77777777" w:rsidR="009F0225" w:rsidRPr="009F0225" w:rsidRDefault="009F0225" w:rsidP="009F0225">
      <w:pPr>
        <w:pStyle w:val="Header"/>
        <w:numPr>
          <w:ilvl w:val="0"/>
          <w:numId w:val="63"/>
        </w:numPr>
        <w:tabs>
          <w:tab w:val="left" w:pos="720"/>
        </w:tabs>
        <w:rPr>
          <w:szCs w:val="20"/>
        </w:rPr>
      </w:pPr>
      <w:r w:rsidRPr="009F0225">
        <w:rPr>
          <w:szCs w:val="20"/>
        </w:rPr>
        <w:t>Reporting Process: Identified flaws are documented and reported immediately to the IT security team. A centralized ticketing system is used to track the status of each flaw, from identification to remediation.</w:t>
      </w:r>
    </w:p>
    <w:p w14:paraId="255BA139" w14:textId="77777777" w:rsidR="009F0225" w:rsidRPr="009F0225" w:rsidRDefault="009F0225" w:rsidP="009F0225">
      <w:pPr>
        <w:pStyle w:val="Header"/>
        <w:numPr>
          <w:ilvl w:val="0"/>
          <w:numId w:val="63"/>
        </w:numPr>
        <w:tabs>
          <w:tab w:val="left" w:pos="720"/>
        </w:tabs>
        <w:rPr>
          <w:szCs w:val="20"/>
        </w:rPr>
      </w:pPr>
      <w:r w:rsidRPr="009F0225">
        <w:rPr>
          <w:szCs w:val="20"/>
        </w:rPr>
        <w:lastRenderedPageBreak/>
        <w:t>Corrective Actions: Flaws are prioritized based on severity and potential impact. Critical flaws are corrected immediately, while lower-priority flaws are addressed according to the organization's risk management plan.</w:t>
      </w:r>
    </w:p>
    <w:p w14:paraId="4744C42D" w14:textId="77777777" w:rsidR="009F0225" w:rsidRPr="009F0225" w:rsidRDefault="009F0225" w:rsidP="009F0225">
      <w:pPr>
        <w:pStyle w:val="Header"/>
        <w:tabs>
          <w:tab w:val="left" w:pos="720"/>
        </w:tabs>
        <w:rPr>
          <w:szCs w:val="20"/>
        </w:rPr>
      </w:pPr>
      <w:r w:rsidRPr="009F0225">
        <w:rPr>
          <w:szCs w:val="20"/>
        </w:rPr>
        <w:t>b. Test Software and Firmware Updates:</w:t>
      </w:r>
    </w:p>
    <w:p w14:paraId="3426D33B" w14:textId="77777777" w:rsidR="009F0225" w:rsidRPr="009F0225" w:rsidRDefault="009F0225" w:rsidP="009F0225">
      <w:pPr>
        <w:pStyle w:val="Header"/>
        <w:numPr>
          <w:ilvl w:val="0"/>
          <w:numId w:val="64"/>
        </w:numPr>
        <w:tabs>
          <w:tab w:val="left" w:pos="720"/>
        </w:tabs>
        <w:rPr>
          <w:szCs w:val="20"/>
        </w:rPr>
      </w:pPr>
      <w:r w:rsidRPr="009F0225">
        <w:rPr>
          <w:szCs w:val="20"/>
        </w:rPr>
        <w:t>Testing Environment: All software and firmware updates related to flaw remediation are first tested in a controlled, isolated environment that mirrors the production system. This testing is done to verify the effectiveness of the update and to identify any potential side effects.</w:t>
      </w:r>
    </w:p>
    <w:p w14:paraId="508252F4" w14:textId="77777777" w:rsidR="009F0225" w:rsidRPr="009F0225" w:rsidRDefault="009F0225" w:rsidP="009F0225">
      <w:pPr>
        <w:pStyle w:val="Header"/>
        <w:numPr>
          <w:ilvl w:val="0"/>
          <w:numId w:val="64"/>
        </w:numPr>
        <w:tabs>
          <w:tab w:val="left" w:pos="720"/>
        </w:tabs>
        <w:rPr>
          <w:szCs w:val="20"/>
        </w:rPr>
      </w:pPr>
      <w:r w:rsidRPr="009F0225">
        <w:rPr>
          <w:szCs w:val="20"/>
        </w:rPr>
        <w:t>Evaluation: The updates are evaluated for compatibility with existing systems, ensuring that they do not introduce new vulnerabilities or disrupt normal operations.</w:t>
      </w:r>
    </w:p>
    <w:p w14:paraId="32B53049" w14:textId="77777777" w:rsidR="009F0225" w:rsidRPr="009F0225" w:rsidRDefault="009F0225" w:rsidP="009F0225">
      <w:pPr>
        <w:pStyle w:val="Header"/>
        <w:numPr>
          <w:ilvl w:val="0"/>
          <w:numId w:val="64"/>
        </w:numPr>
        <w:tabs>
          <w:tab w:val="left" w:pos="720"/>
        </w:tabs>
        <w:rPr>
          <w:szCs w:val="20"/>
        </w:rPr>
      </w:pPr>
      <w:r w:rsidRPr="009F0225">
        <w:rPr>
          <w:szCs w:val="20"/>
        </w:rPr>
        <w:t>Approval: Only after successful testing and approval by the IT security team are the updates scheduled for deployment in the production environment.</w:t>
      </w:r>
    </w:p>
    <w:p w14:paraId="6C0A2B98" w14:textId="77777777" w:rsidR="009F0225" w:rsidRPr="009F0225" w:rsidRDefault="009F0225" w:rsidP="009F0225">
      <w:pPr>
        <w:pStyle w:val="Header"/>
        <w:tabs>
          <w:tab w:val="left" w:pos="720"/>
        </w:tabs>
        <w:rPr>
          <w:szCs w:val="20"/>
        </w:rPr>
      </w:pPr>
      <w:r w:rsidRPr="009F0225">
        <w:rPr>
          <w:szCs w:val="20"/>
        </w:rPr>
        <w:t>c. Install Security-Relevant Updates:</w:t>
      </w:r>
    </w:p>
    <w:p w14:paraId="5D376692" w14:textId="77777777" w:rsidR="009F0225" w:rsidRPr="009F0225" w:rsidRDefault="009F0225" w:rsidP="009F0225">
      <w:pPr>
        <w:pStyle w:val="Header"/>
        <w:numPr>
          <w:ilvl w:val="0"/>
          <w:numId w:val="65"/>
        </w:numPr>
        <w:tabs>
          <w:tab w:val="left" w:pos="720"/>
        </w:tabs>
        <w:rPr>
          <w:szCs w:val="20"/>
        </w:rPr>
      </w:pPr>
      <w:r w:rsidRPr="009F0225">
        <w:rPr>
          <w:szCs w:val="20"/>
        </w:rPr>
        <w:t xml:space="preserve">Time Period for Installation: Security-relevant software and firmware updates are installed within [organization-defined </w:t>
      </w:r>
      <w:proofErr w:type="gramStart"/>
      <w:r w:rsidRPr="009F0225">
        <w:rPr>
          <w:szCs w:val="20"/>
        </w:rPr>
        <w:t>time period</w:t>
      </w:r>
      <w:proofErr w:type="gramEnd"/>
      <w:r w:rsidRPr="009F0225">
        <w:rPr>
          <w:szCs w:val="20"/>
        </w:rPr>
        <w:t>, e.g., 30 days] of their release. For critical updates, a shorter time frame (e.g., within 48 hours) is enforced.</w:t>
      </w:r>
    </w:p>
    <w:p w14:paraId="3166CEB9" w14:textId="77777777" w:rsidR="009F0225" w:rsidRPr="009F0225" w:rsidRDefault="009F0225" w:rsidP="009F0225">
      <w:pPr>
        <w:pStyle w:val="Header"/>
        <w:numPr>
          <w:ilvl w:val="0"/>
          <w:numId w:val="65"/>
        </w:numPr>
        <w:tabs>
          <w:tab w:val="left" w:pos="720"/>
        </w:tabs>
        <w:rPr>
          <w:szCs w:val="20"/>
        </w:rPr>
      </w:pPr>
      <w:r w:rsidRPr="009F0225">
        <w:rPr>
          <w:szCs w:val="20"/>
        </w:rPr>
        <w:t>Patch Management System: A patch management system is used to automate the deployment of updates across all systems, ensuring timely and consistent application of patches.</w:t>
      </w:r>
    </w:p>
    <w:p w14:paraId="50156752" w14:textId="77777777" w:rsidR="009F0225" w:rsidRPr="009F0225" w:rsidRDefault="009F0225" w:rsidP="009F0225">
      <w:pPr>
        <w:pStyle w:val="Header"/>
        <w:tabs>
          <w:tab w:val="left" w:pos="720"/>
        </w:tabs>
        <w:rPr>
          <w:szCs w:val="20"/>
        </w:rPr>
      </w:pPr>
      <w:r w:rsidRPr="009F0225">
        <w:rPr>
          <w:szCs w:val="20"/>
        </w:rPr>
        <w:t>d. Incorporate Flaw Remediation into Configuration Management:</w:t>
      </w:r>
    </w:p>
    <w:p w14:paraId="6029A601" w14:textId="77777777" w:rsidR="009F0225" w:rsidRPr="009F0225" w:rsidRDefault="009F0225" w:rsidP="009F0225">
      <w:pPr>
        <w:pStyle w:val="Header"/>
        <w:numPr>
          <w:ilvl w:val="0"/>
          <w:numId w:val="66"/>
        </w:numPr>
        <w:tabs>
          <w:tab w:val="left" w:pos="720"/>
        </w:tabs>
        <w:rPr>
          <w:szCs w:val="20"/>
        </w:rPr>
      </w:pPr>
      <w:r w:rsidRPr="009F0225">
        <w:rPr>
          <w:szCs w:val="20"/>
        </w:rPr>
        <w:t>Configuration Management Integration: The flaw remediation process is integrated into the organizational configuration management process. This includes:</w:t>
      </w:r>
    </w:p>
    <w:p w14:paraId="38D25FD0" w14:textId="77777777" w:rsidR="009F0225" w:rsidRPr="009F0225" w:rsidRDefault="009F0225" w:rsidP="009F0225">
      <w:pPr>
        <w:pStyle w:val="Header"/>
        <w:numPr>
          <w:ilvl w:val="1"/>
          <w:numId w:val="66"/>
        </w:numPr>
        <w:tabs>
          <w:tab w:val="left" w:pos="720"/>
        </w:tabs>
        <w:rPr>
          <w:szCs w:val="20"/>
        </w:rPr>
      </w:pPr>
      <w:r w:rsidRPr="009F0225">
        <w:rPr>
          <w:szCs w:val="20"/>
        </w:rPr>
        <w:t>Baseline Updates: Updating baseline configurations to reflect the applied patches and updates.</w:t>
      </w:r>
    </w:p>
    <w:p w14:paraId="79B2742B" w14:textId="77777777" w:rsidR="009F0225" w:rsidRPr="009F0225" w:rsidRDefault="009F0225" w:rsidP="009F0225">
      <w:pPr>
        <w:pStyle w:val="Header"/>
        <w:numPr>
          <w:ilvl w:val="1"/>
          <w:numId w:val="66"/>
        </w:numPr>
        <w:tabs>
          <w:tab w:val="left" w:pos="720"/>
        </w:tabs>
        <w:rPr>
          <w:szCs w:val="20"/>
        </w:rPr>
      </w:pPr>
      <w:r w:rsidRPr="009F0225">
        <w:rPr>
          <w:szCs w:val="20"/>
        </w:rPr>
        <w:t>Documentation: Documenting all changes made during flaw remediation in the configuration management database (CMDB).</w:t>
      </w:r>
    </w:p>
    <w:p w14:paraId="4E1F8C02" w14:textId="77777777" w:rsidR="009F0225" w:rsidRPr="009F0225" w:rsidRDefault="009F0225" w:rsidP="009F0225">
      <w:pPr>
        <w:pStyle w:val="Header"/>
        <w:numPr>
          <w:ilvl w:val="1"/>
          <w:numId w:val="66"/>
        </w:numPr>
        <w:tabs>
          <w:tab w:val="left" w:pos="720"/>
        </w:tabs>
        <w:rPr>
          <w:szCs w:val="20"/>
        </w:rPr>
      </w:pPr>
      <w:r w:rsidRPr="009F0225">
        <w:rPr>
          <w:szCs w:val="20"/>
        </w:rPr>
        <w:t>Version Control: Maintaining version control over all system components to track changes resulting from flaw remediation efforts.</w:t>
      </w:r>
    </w:p>
    <w:p w14:paraId="2B4B0244" w14:textId="77777777" w:rsidR="009F0225" w:rsidRPr="009F0225" w:rsidRDefault="009F0225" w:rsidP="009F0225">
      <w:pPr>
        <w:pStyle w:val="Header"/>
        <w:numPr>
          <w:ilvl w:val="1"/>
          <w:numId w:val="66"/>
        </w:numPr>
        <w:tabs>
          <w:tab w:val="left" w:pos="720"/>
        </w:tabs>
        <w:rPr>
          <w:szCs w:val="20"/>
        </w:rPr>
      </w:pPr>
      <w:r w:rsidRPr="009F0225">
        <w:rPr>
          <w:szCs w:val="20"/>
        </w:rPr>
        <w:t>Change Control: All flaw remediation activities follow the organization's change control procedures, including obtaining necessary approvals before making changes to the production environment.</w:t>
      </w:r>
    </w:p>
    <w:p w14:paraId="359D8EF3" w14:textId="77777777" w:rsidR="009F0225" w:rsidRPr="009F0225" w:rsidRDefault="009F0225" w:rsidP="009F0225">
      <w:pPr>
        <w:pStyle w:val="Header"/>
        <w:tabs>
          <w:tab w:val="left" w:pos="720"/>
        </w:tabs>
        <w:rPr>
          <w:b/>
          <w:bCs/>
          <w:szCs w:val="20"/>
        </w:rPr>
      </w:pPr>
    </w:p>
    <w:p w14:paraId="306F91DC" w14:textId="77777777" w:rsidR="009F0225" w:rsidRPr="009F0225" w:rsidRDefault="009F0225" w:rsidP="009F0225">
      <w:pPr>
        <w:tabs>
          <w:tab w:val="left" w:pos="970"/>
        </w:tabs>
        <w:rPr>
          <w:rFonts w:ascii="Times New Roman" w:hAnsi="Times New Roman" w:cs="Times New Roman"/>
        </w:rPr>
      </w:pPr>
    </w:p>
    <w:p w14:paraId="61544AE8" w14:textId="77777777" w:rsidR="009F0225" w:rsidRPr="00DC1094" w:rsidRDefault="009F0225" w:rsidP="009F0225">
      <w:pPr>
        <w:tabs>
          <w:tab w:val="left" w:pos="970"/>
        </w:tabs>
        <w:rPr>
          <w:rFonts w:ascii="Times New Roman" w:hAnsi="Times New Roman" w:cs="Times New Roman"/>
          <w:b/>
          <w:bCs/>
        </w:rPr>
      </w:pPr>
    </w:p>
    <w:p w14:paraId="33FE3853" w14:textId="77777777" w:rsidR="00DC1094" w:rsidRPr="00DC1094" w:rsidRDefault="00DC1094" w:rsidP="00DC1094">
      <w:pPr>
        <w:tabs>
          <w:tab w:val="left" w:pos="970"/>
        </w:tabs>
        <w:rPr>
          <w:rFonts w:ascii="Times New Roman" w:hAnsi="Times New Roman" w:cs="Times New Roman"/>
          <w:b/>
          <w:bCs/>
        </w:rPr>
      </w:pPr>
    </w:p>
    <w:p w14:paraId="5A4A9191" w14:textId="77777777" w:rsidR="00DC1094" w:rsidRPr="009D295E" w:rsidRDefault="00DC1094" w:rsidP="009D295E">
      <w:pPr>
        <w:tabs>
          <w:tab w:val="left" w:pos="970"/>
        </w:tabs>
        <w:rPr>
          <w:rFonts w:ascii="Times New Roman" w:hAnsi="Times New Roman" w:cs="Times New Roman"/>
        </w:rPr>
      </w:pPr>
    </w:p>
    <w:sectPr w:rsidR="00DC1094" w:rsidRPr="009D29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1433BF"/>
    <w:multiLevelType w:val="multilevel"/>
    <w:tmpl w:val="AF5CC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C67C4E"/>
    <w:multiLevelType w:val="multilevel"/>
    <w:tmpl w:val="365CF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587BCA"/>
    <w:multiLevelType w:val="multilevel"/>
    <w:tmpl w:val="B59CB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8240D1"/>
    <w:multiLevelType w:val="multilevel"/>
    <w:tmpl w:val="AC26A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EA3AD0"/>
    <w:multiLevelType w:val="multilevel"/>
    <w:tmpl w:val="DA6AC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4D2D4E"/>
    <w:multiLevelType w:val="multilevel"/>
    <w:tmpl w:val="9DE02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0303885"/>
    <w:multiLevelType w:val="multilevel"/>
    <w:tmpl w:val="2B0E1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2947752"/>
    <w:multiLevelType w:val="multilevel"/>
    <w:tmpl w:val="C1243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5226C28"/>
    <w:multiLevelType w:val="multilevel"/>
    <w:tmpl w:val="F77CE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53F494A"/>
    <w:multiLevelType w:val="multilevel"/>
    <w:tmpl w:val="BAA00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9992688"/>
    <w:multiLevelType w:val="multilevel"/>
    <w:tmpl w:val="F4421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E8621D2"/>
    <w:multiLevelType w:val="multilevel"/>
    <w:tmpl w:val="3A564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ECE021F"/>
    <w:multiLevelType w:val="multilevel"/>
    <w:tmpl w:val="24C61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F3F7444"/>
    <w:multiLevelType w:val="multilevel"/>
    <w:tmpl w:val="270C4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1E3358A"/>
    <w:multiLevelType w:val="multilevel"/>
    <w:tmpl w:val="6F20B2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24849BB"/>
    <w:multiLevelType w:val="multilevel"/>
    <w:tmpl w:val="B3DA4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3E11D4B"/>
    <w:multiLevelType w:val="multilevel"/>
    <w:tmpl w:val="049E72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7B930FF"/>
    <w:multiLevelType w:val="multilevel"/>
    <w:tmpl w:val="EAC40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8A56AB0"/>
    <w:multiLevelType w:val="multilevel"/>
    <w:tmpl w:val="3C4EE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CE91E56"/>
    <w:multiLevelType w:val="multilevel"/>
    <w:tmpl w:val="149886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00444FE"/>
    <w:multiLevelType w:val="multilevel"/>
    <w:tmpl w:val="287A1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0881C8F"/>
    <w:multiLevelType w:val="multilevel"/>
    <w:tmpl w:val="AA9A4F6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5BC3D55"/>
    <w:multiLevelType w:val="multilevel"/>
    <w:tmpl w:val="5808A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7ED42F3"/>
    <w:multiLevelType w:val="multilevel"/>
    <w:tmpl w:val="53009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7FA3F56"/>
    <w:multiLevelType w:val="multilevel"/>
    <w:tmpl w:val="02CEE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9CC0366"/>
    <w:multiLevelType w:val="multilevel"/>
    <w:tmpl w:val="12A49ECA"/>
    <w:lvl w:ilvl="0">
      <w:start w:val="3"/>
      <w:numFmt w:val="decimal"/>
      <w:lvlText w:val="%1"/>
      <w:lvlJc w:val="left"/>
      <w:pPr>
        <w:ind w:left="480" w:hanging="480"/>
      </w:pPr>
      <w:rPr>
        <w:rFonts w:hint="default"/>
        <w:b/>
      </w:rPr>
    </w:lvl>
    <w:lvl w:ilvl="1">
      <w:start w:val="4"/>
      <w:numFmt w:val="decimal"/>
      <w:lvlText w:val="%1.%2"/>
      <w:lvlJc w:val="left"/>
      <w:pPr>
        <w:ind w:left="480" w:hanging="48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6" w15:restartNumberingAfterBreak="0">
    <w:nsid w:val="3BA730E6"/>
    <w:multiLevelType w:val="multilevel"/>
    <w:tmpl w:val="437A1F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C0422FC"/>
    <w:multiLevelType w:val="multilevel"/>
    <w:tmpl w:val="BDFAA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D8F5FD3"/>
    <w:multiLevelType w:val="multilevel"/>
    <w:tmpl w:val="C810A8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F270C51"/>
    <w:multiLevelType w:val="multilevel"/>
    <w:tmpl w:val="760AC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FBE22A0"/>
    <w:multiLevelType w:val="multilevel"/>
    <w:tmpl w:val="D5DC045A"/>
    <w:lvl w:ilvl="0">
      <w:start w:val="1"/>
      <w:numFmt w:val="decimal"/>
      <w:lvlText w:val="%1."/>
      <w:lvlJc w:val="left"/>
      <w:pPr>
        <w:ind w:left="360" w:hanging="360"/>
      </w:pPr>
      <w:rPr>
        <w:rFonts w:hint="default"/>
      </w:rPr>
    </w:lvl>
    <w:lvl w:ilvl="1">
      <w:start w:val="1"/>
      <w:numFmt w:val="decimal"/>
      <w:isLgl/>
      <w:lvlText w:val="%1.%2."/>
      <w:lvlJc w:val="left"/>
      <w:pPr>
        <w:ind w:left="420" w:hanging="420"/>
      </w:pPr>
      <w:rPr>
        <w:rFonts w:hint="default"/>
        <w:b/>
      </w:rPr>
    </w:lvl>
    <w:lvl w:ilvl="2">
      <w:start w:val="1"/>
      <w:numFmt w:val="decimal"/>
      <w:isLgl/>
      <w:lvlText w:val="%1.%2.%3."/>
      <w:lvlJc w:val="left"/>
      <w:pPr>
        <w:ind w:left="720" w:hanging="720"/>
      </w:pPr>
      <w:rPr>
        <w:rFonts w:hint="default"/>
        <w:b/>
        <w:sz w:val="24"/>
        <w:szCs w:val="24"/>
      </w:rPr>
    </w:lvl>
    <w:lvl w:ilvl="3">
      <w:start w:val="1"/>
      <w:numFmt w:val="decimal"/>
      <w:isLgl/>
      <w:lvlText w:val="%1.%2.%3.%4."/>
      <w:lvlJc w:val="left"/>
      <w:pPr>
        <w:ind w:left="720" w:hanging="720"/>
      </w:pPr>
      <w:rPr>
        <w:rFonts w:hint="default"/>
        <w:b/>
      </w:rPr>
    </w:lvl>
    <w:lvl w:ilvl="4">
      <w:start w:val="1"/>
      <w:numFmt w:val="decimal"/>
      <w:isLgl/>
      <w:lvlText w:val="%1.%2.%3.%4.%5."/>
      <w:lvlJc w:val="left"/>
      <w:pPr>
        <w:ind w:left="1080" w:hanging="1080"/>
      </w:pPr>
      <w:rPr>
        <w:rFonts w:hint="default"/>
        <w:b/>
      </w:rPr>
    </w:lvl>
    <w:lvl w:ilvl="5">
      <w:start w:val="1"/>
      <w:numFmt w:val="decimal"/>
      <w:isLgl/>
      <w:lvlText w:val="%1.%2.%3.%4.%5.%6."/>
      <w:lvlJc w:val="left"/>
      <w:pPr>
        <w:ind w:left="1080" w:hanging="1080"/>
      </w:pPr>
      <w:rPr>
        <w:rFonts w:hint="default"/>
        <w:b/>
      </w:rPr>
    </w:lvl>
    <w:lvl w:ilvl="6">
      <w:start w:val="1"/>
      <w:numFmt w:val="decimal"/>
      <w:isLgl/>
      <w:lvlText w:val="%1.%2.%3.%4.%5.%6.%7."/>
      <w:lvlJc w:val="left"/>
      <w:pPr>
        <w:ind w:left="1440" w:hanging="1440"/>
      </w:pPr>
      <w:rPr>
        <w:rFonts w:hint="default"/>
        <w:b/>
      </w:rPr>
    </w:lvl>
    <w:lvl w:ilvl="7">
      <w:start w:val="1"/>
      <w:numFmt w:val="decimal"/>
      <w:isLgl/>
      <w:lvlText w:val="%1.%2.%3.%4.%5.%6.%7.%8."/>
      <w:lvlJc w:val="left"/>
      <w:pPr>
        <w:ind w:left="1440" w:hanging="1440"/>
      </w:pPr>
      <w:rPr>
        <w:rFonts w:hint="default"/>
        <w:b/>
      </w:rPr>
    </w:lvl>
    <w:lvl w:ilvl="8">
      <w:start w:val="1"/>
      <w:numFmt w:val="decimal"/>
      <w:isLgl/>
      <w:lvlText w:val="%1.%2.%3.%4.%5.%6.%7.%8.%9."/>
      <w:lvlJc w:val="left"/>
      <w:pPr>
        <w:ind w:left="1800" w:hanging="1800"/>
      </w:pPr>
      <w:rPr>
        <w:rFonts w:hint="default"/>
        <w:b/>
      </w:rPr>
    </w:lvl>
  </w:abstractNum>
  <w:abstractNum w:abstractNumId="31" w15:restartNumberingAfterBreak="0">
    <w:nsid w:val="40A25553"/>
    <w:multiLevelType w:val="multilevel"/>
    <w:tmpl w:val="4594BA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1D1271D"/>
    <w:multiLevelType w:val="multilevel"/>
    <w:tmpl w:val="6A5CEC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1FD3FA6"/>
    <w:multiLevelType w:val="multilevel"/>
    <w:tmpl w:val="048CC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4EB3CA2"/>
    <w:multiLevelType w:val="multilevel"/>
    <w:tmpl w:val="8820D3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68D47A1"/>
    <w:multiLevelType w:val="multilevel"/>
    <w:tmpl w:val="77A2E6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6FC638B"/>
    <w:multiLevelType w:val="multilevel"/>
    <w:tmpl w:val="439E96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498B2123"/>
    <w:multiLevelType w:val="multilevel"/>
    <w:tmpl w:val="ECEE1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A6C5315"/>
    <w:multiLevelType w:val="multilevel"/>
    <w:tmpl w:val="0F9A0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BC93579"/>
    <w:multiLevelType w:val="multilevel"/>
    <w:tmpl w:val="55F05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BEC6B78"/>
    <w:multiLevelType w:val="multilevel"/>
    <w:tmpl w:val="3B4087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BFB1AA6"/>
    <w:multiLevelType w:val="multilevel"/>
    <w:tmpl w:val="F0D81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13C3520"/>
    <w:multiLevelType w:val="multilevel"/>
    <w:tmpl w:val="A94C5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1EF0105"/>
    <w:multiLevelType w:val="multilevel"/>
    <w:tmpl w:val="BADE4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6605AE1"/>
    <w:multiLevelType w:val="multilevel"/>
    <w:tmpl w:val="43BA94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7DF3D8A"/>
    <w:multiLevelType w:val="multilevel"/>
    <w:tmpl w:val="2CE6F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88824DD"/>
    <w:multiLevelType w:val="multilevel"/>
    <w:tmpl w:val="E864CD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5A716A96"/>
    <w:multiLevelType w:val="multilevel"/>
    <w:tmpl w:val="78304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F2F5C4E"/>
    <w:multiLevelType w:val="multilevel"/>
    <w:tmpl w:val="D108C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FB31A13"/>
    <w:multiLevelType w:val="multilevel"/>
    <w:tmpl w:val="FA007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1891327"/>
    <w:multiLevelType w:val="multilevel"/>
    <w:tmpl w:val="EFF2DA86"/>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51" w15:restartNumberingAfterBreak="0">
    <w:nsid w:val="61960DA0"/>
    <w:multiLevelType w:val="multilevel"/>
    <w:tmpl w:val="CDEA1BB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52" w15:restartNumberingAfterBreak="0">
    <w:nsid w:val="68EE3906"/>
    <w:multiLevelType w:val="multilevel"/>
    <w:tmpl w:val="AFF83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90F2D22"/>
    <w:multiLevelType w:val="multilevel"/>
    <w:tmpl w:val="34343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B74100B"/>
    <w:multiLevelType w:val="multilevel"/>
    <w:tmpl w:val="35542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DCC7E05"/>
    <w:multiLevelType w:val="multilevel"/>
    <w:tmpl w:val="99864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E421FFF"/>
    <w:multiLevelType w:val="multilevel"/>
    <w:tmpl w:val="5C9C5A06"/>
    <w:lvl w:ilvl="0">
      <w:start w:val="3"/>
      <w:numFmt w:val="decimal"/>
      <w:lvlText w:val="%1"/>
      <w:lvlJc w:val="left"/>
      <w:pPr>
        <w:ind w:left="600" w:hanging="600"/>
      </w:pPr>
      <w:rPr>
        <w:rFonts w:hint="default"/>
        <w:b/>
      </w:rPr>
    </w:lvl>
    <w:lvl w:ilvl="1">
      <w:start w:val="10"/>
      <w:numFmt w:val="decimal"/>
      <w:lvlText w:val="%1.%2"/>
      <w:lvlJc w:val="left"/>
      <w:pPr>
        <w:ind w:left="600" w:hanging="60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57" w15:restartNumberingAfterBreak="0">
    <w:nsid w:val="71AF066B"/>
    <w:multiLevelType w:val="multilevel"/>
    <w:tmpl w:val="3EE0A9D4"/>
    <w:lvl w:ilvl="0">
      <w:start w:val="3"/>
      <w:numFmt w:val="decimal"/>
      <w:lvlText w:val="%1"/>
      <w:lvlJc w:val="left"/>
      <w:pPr>
        <w:ind w:left="480" w:hanging="480"/>
      </w:pPr>
      <w:rPr>
        <w:rFonts w:hint="default"/>
      </w:rPr>
    </w:lvl>
    <w:lvl w:ilvl="1">
      <w:start w:val="7"/>
      <w:numFmt w:val="decimal"/>
      <w:lvlText w:val="%1.%2"/>
      <w:lvlJc w:val="left"/>
      <w:pPr>
        <w:ind w:left="480" w:hanging="480"/>
      </w:pPr>
      <w:rPr>
        <w:rFonts w:hint="default"/>
      </w:rPr>
    </w:lvl>
    <w:lvl w:ilvl="2">
      <w:start w:val="1"/>
      <w:numFmt w:val="decimal"/>
      <w:lvlText w:val="%1.%2.%3"/>
      <w:lvlJc w:val="left"/>
      <w:pPr>
        <w:ind w:left="720" w:hanging="720"/>
      </w:pPr>
      <w:rPr>
        <w:rFonts w:hint="default"/>
        <w:b/>
        <w:bCs/>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8" w15:restartNumberingAfterBreak="0">
    <w:nsid w:val="743605BF"/>
    <w:multiLevelType w:val="multilevel"/>
    <w:tmpl w:val="30688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45004BB"/>
    <w:multiLevelType w:val="multilevel"/>
    <w:tmpl w:val="7436A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4720E41"/>
    <w:multiLevelType w:val="multilevel"/>
    <w:tmpl w:val="146A8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6963481"/>
    <w:multiLevelType w:val="multilevel"/>
    <w:tmpl w:val="12CED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7CC2071"/>
    <w:multiLevelType w:val="multilevel"/>
    <w:tmpl w:val="AE940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A020469"/>
    <w:multiLevelType w:val="multilevel"/>
    <w:tmpl w:val="9A30A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7AA61374"/>
    <w:multiLevelType w:val="multilevel"/>
    <w:tmpl w:val="0BE0CED4"/>
    <w:lvl w:ilvl="0">
      <w:start w:val="3"/>
      <w:numFmt w:val="decimal"/>
      <w:lvlText w:val="%1"/>
      <w:lvlJc w:val="left"/>
      <w:pPr>
        <w:ind w:left="480" w:hanging="480"/>
      </w:pPr>
      <w:rPr>
        <w:rFonts w:hint="default"/>
        <w:b/>
      </w:rPr>
    </w:lvl>
    <w:lvl w:ilvl="1">
      <w:start w:val="2"/>
      <w:numFmt w:val="decimal"/>
      <w:lvlText w:val="%1.%2"/>
      <w:lvlJc w:val="left"/>
      <w:pPr>
        <w:ind w:left="480" w:hanging="48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num w:numId="1" w16cid:durableId="881789302">
    <w:abstractNumId w:val="30"/>
  </w:num>
  <w:num w:numId="2" w16cid:durableId="927425546">
    <w:abstractNumId w:val="60"/>
  </w:num>
  <w:num w:numId="3" w16cid:durableId="1475219529">
    <w:abstractNumId w:val="20"/>
  </w:num>
  <w:num w:numId="4" w16cid:durableId="113519298">
    <w:abstractNumId w:val="63"/>
  </w:num>
  <w:num w:numId="5" w16cid:durableId="1659188756">
    <w:abstractNumId w:val="10"/>
  </w:num>
  <w:num w:numId="6" w16cid:durableId="1240017907">
    <w:abstractNumId w:val="43"/>
  </w:num>
  <w:num w:numId="7" w16cid:durableId="75640160">
    <w:abstractNumId w:val="27"/>
  </w:num>
  <w:num w:numId="8" w16cid:durableId="128742424">
    <w:abstractNumId w:val="58"/>
  </w:num>
  <w:num w:numId="9" w16cid:durableId="1791624026">
    <w:abstractNumId w:val="48"/>
  </w:num>
  <w:num w:numId="10" w16cid:durableId="176579434">
    <w:abstractNumId w:val="31"/>
  </w:num>
  <w:num w:numId="11" w16cid:durableId="1508715545">
    <w:abstractNumId w:val="19"/>
  </w:num>
  <w:num w:numId="12" w16cid:durableId="1149178348">
    <w:abstractNumId w:val="36"/>
  </w:num>
  <w:num w:numId="13" w16cid:durableId="1715503057">
    <w:abstractNumId w:val="14"/>
  </w:num>
  <w:num w:numId="14" w16cid:durableId="495802351">
    <w:abstractNumId w:val="26"/>
  </w:num>
  <w:num w:numId="15" w16cid:durableId="1179538521">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2095516251">
    <w:abstractNumId w:val="24"/>
  </w:num>
  <w:num w:numId="17" w16cid:durableId="773212359">
    <w:abstractNumId w:val="53"/>
  </w:num>
  <w:num w:numId="18" w16cid:durableId="2026905130">
    <w:abstractNumId w:val="50"/>
  </w:num>
  <w:num w:numId="19" w16cid:durableId="1065374800">
    <w:abstractNumId w:val="51"/>
  </w:num>
  <w:num w:numId="20" w16cid:durableId="1690451186">
    <w:abstractNumId w:val="28"/>
  </w:num>
  <w:num w:numId="21" w16cid:durableId="1548685134">
    <w:abstractNumId w:val="40"/>
  </w:num>
  <w:num w:numId="22" w16cid:durableId="1053045901">
    <w:abstractNumId w:val="44"/>
  </w:num>
  <w:num w:numId="23" w16cid:durableId="1525485529">
    <w:abstractNumId w:val="35"/>
  </w:num>
  <w:num w:numId="24" w16cid:durableId="283316102">
    <w:abstractNumId w:val="64"/>
  </w:num>
  <w:num w:numId="25" w16cid:durableId="484862718">
    <w:abstractNumId w:val="25"/>
  </w:num>
  <w:num w:numId="26" w16cid:durableId="456921669">
    <w:abstractNumId w:val="22"/>
  </w:num>
  <w:num w:numId="27" w16cid:durableId="1983269477">
    <w:abstractNumId w:val="13"/>
  </w:num>
  <w:num w:numId="28" w16cid:durableId="691495253">
    <w:abstractNumId w:val="34"/>
  </w:num>
  <w:num w:numId="29" w16cid:durableId="1833445182">
    <w:abstractNumId w:val="38"/>
  </w:num>
  <w:num w:numId="30" w16cid:durableId="850218610">
    <w:abstractNumId w:val="33"/>
  </w:num>
  <w:num w:numId="31" w16cid:durableId="1491947362">
    <w:abstractNumId w:val="23"/>
  </w:num>
  <w:num w:numId="32" w16cid:durableId="100687132">
    <w:abstractNumId w:val="57"/>
  </w:num>
  <w:num w:numId="33" w16cid:durableId="1141852231">
    <w:abstractNumId w:val="42"/>
  </w:num>
  <w:num w:numId="34" w16cid:durableId="1704330209">
    <w:abstractNumId w:val="0"/>
  </w:num>
  <w:num w:numId="35" w16cid:durableId="1483810394">
    <w:abstractNumId w:val="3"/>
  </w:num>
  <w:num w:numId="36" w16cid:durableId="479931778">
    <w:abstractNumId w:val="8"/>
  </w:num>
  <w:num w:numId="37" w16cid:durableId="1004167782">
    <w:abstractNumId w:val="4"/>
  </w:num>
  <w:num w:numId="38" w16cid:durableId="1605069213">
    <w:abstractNumId w:val="16"/>
  </w:num>
  <w:num w:numId="39" w16cid:durableId="1963537494">
    <w:abstractNumId w:val="11"/>
  </w:num>
  <w:num w:numId="40" w16cid:durableId="95445289">
    <w:abstractNumId w:val="61"/>
  </w:num>
  <w:num w:numId="41" w16cid:durableId="1934167314">
    <w:abstractNumId w:val="62"/>
  </w:num>
  <w:num w:numId="42" w16cid:durableId="1975870120">
    <w:abstractNumId w:val="12"/>
  </w:num>
  <w:num w:numId="43" w16cid:durableId="1396776470">
    <w:abstractNumId w:val="9"/>
  </w:num>
  <w:num w:numId="44" w16cid:durableId="273295148">
    <w:abstractNumId w:val="56"/>
  </w:num>
  <w:num w:numId="45" w16cid:durableId="877081411">
    <w:abstractNumId w:val="45"/>
  </w:num>
  <w:num w:numId="46" w16cid:durableId="79177264">
    <w:abstractNumId w:val="29"/>
  </w:num>
  <w:num w:numId="47" w16cid:durableId="1751384805">
    <w:abstractNumId w:val="18"/>
  </w:num>
  <w:num w:numId="48" w16cid:durableId="742457521">
    <w:abstractNumId w:val="17"/>
  </w:num>
  <w:num w:numId="49" w16cid:durableId="1989481426">
    <w:abstractNumId w:val="1"/>
  </w:num>
  <w:num w:numId="50" w16cid:durableId="421418188">
    <w:abstractNumId w:val="6"/>
  </w:num>
  <w:num w:numId="51" w16cid:durableId="190845599">
    <w:abstractNumId w:val="47"/>
  </w:num>
  <w:num w:numId="52" w16cid:durableId="116024803">
    <w:abstractNumId w:val="37"/>
  </w:num>
  <w:num w:numId="53" w16cid:durableId="90205013">
    <w:abstractNumId w:val="7"/>
  </w:num>
  <w:num w:numId="54" w16cid:durableId="2124767195">
    <w:abstractNumId w:val="55"/>
  </w:num>
  <w:num w:numId="55" w16cid:durableId="585041346">
    <w:abstractNumId w:val="21"/>
  </w:num>
  <w:num w:numId="56" w16cid:durableId="1067921890">
    <w:abstractNumId w:val="15"/>
  </w:num>
  <w:num w:numId="57" w16cid:durableId="417947252">
    <w:abstractNumId w:val="54"/>
  </w:num>
  <w:num w:numId="58" w16cid:durableId="1629554653">
    <w:abstractNumId w:val="49"/>
  </w:num>
  <w:num w:numId="59" w16cid:durableId="1201091189">
    <w:abstractNumId w:val="39"/>
  </w:num>
  <w:num w:numId="60" w16cid:durableId="930968285">
    <w:abstractNumId w:val="52"/>
  </w:num>
  <w:num w:numId="61" w16cid:durableId="344404549">
    <w:abstractNumId w:val="41"/>
  </w:num>
  <w:num w:numId="62" w16cid:durableId="533541335">
    <w:abstractNumId w:val="46"/>
  </w:num>
  <w:num w:numId="63" w16cid:durableId="1993287135">
    <w:abstractNumId w:val="59"/>
  </w:num>
  <w:num w:numId="64" w16cid:durableId="1456215931">
    <w:abstractNumId w:val="2"/>
  </w:num>
  <w:num w:numId="65" w16cid:durableId="396051698">
    <w:abstractNumId w:val="5"/>
  </w:num>
  <w:num w:numId="66" w16cid:durableId="902562639">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554A"/>
    <w:rsid w:val="000D0953"/>
    <w:rsid w:val="00105520"/>
    <w:rsid w:val="0024170B"/>
    <w:rsid w:val="0033565B"/>
    <w:rsid w:val="00426F99"/>
    <w:rsid w:val="00484978"/>
    <w:rsid w:val="004C7627"/>
    <w:rsid w:val="005231FA"/>
    <w:rsid w:val="005F60B2"/>
    <w:rsid w:val="006648C4"/>
    <w:rsid w:val="00706A7F"/>
    <w:rsid w:val="0088497E"/>
    <w:rsid w:val="009D295E"/>
    <w:rsid w:val="009F0225"/>
    <w:rsid w:val="00A65707"/>
    <w:rsid w:val="00A87B06"/>
    <w:rsid w:val="00B252EC"/>
    <w:rsid w:val="00B50EDF"/>
    <w:rsid w:val="00B561D0"/>
    <w:rsid w:val="00D24464"/>
    <w:rsid w:val="00D7651D"/>
    <w:rsid w:val="00D8333B"/>
    <w:rsid w:val="00DC1094"/>
    <w:rsid w:val="00E04BA8"/>
    <w:rsid w:val="00E676C4"/>
    <w:rsid w:val="00EB554A"/>
    <w:rsid w:val="00EE1DCB"/>
    <w:rsid w:val="00F433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73C3841"/>
  <w15:chartTrackingRefBased/>
  <w15:docId w15:val="{A50720FB-A8BB-42FE-A8A1-E0861228F6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B554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B554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B554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B554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B554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B554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B554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B554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B554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554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B554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B554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B554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B554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B554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B554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B554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B554A"/>
    <w:rPr>
      <w:rFonts w:eastAsiaTheme="majorEastAsia" w:cstheme="majorBidi"/>
      <w:color w:val="272727" w:themeColor="text1" w:themeTint="D8"/>
    </w:rPr>
  </w:style>
  <w:style w:type="paragraph" w:styleId="Title">
    <w:name w:val="Title"/>
    <w:basedOn w:val="Normal"/>
    <w:next w:val="Normal"/>
    <w:link w:val="TitleChar"/>
    <w:uiPriority w:val="10"/>
    <w:qFormat/>
    <w:rsid w:val="00EB554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B554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B554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B554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B554A"/>
    <w:pPr>
      <w:spacing w:before="160"/>
      <w:jc w:val="center"/>
    </w:pPr>
    <w:rPr>
      <w:i/>
      <w:iCs/>
      <w:color w:val="404040" w:themeColor="text1" w:themeTint="BF"/>
    </w:rPr>
  </w:style>
  <w:style w:type="character" w:customStyle="1" w:styleId="QuoteChar">
    <w:name w:val="Quote Char"/>
    <w:basedOn w:val="DefaultParagraphFont"/>
    <w:link w:val="Quote"/>
    <w:uiPriority w:val="29"/>
    <w:rsid w:val="00EB554A"/>
    <w:rPr>
      <w:i/>
      <w:iCs/>
      <w:color w:val="404040" w:themeColor="text1" w:themeTint="BF"/>
    </w:rPr>
  </w:style>
  <w:style w:type="paragraph" w:styleId="ListParagraph">
    <w:name w:val="List Paragraph"/>
    <w:basedOn w:val="Normal"/>
    <w:uiPriority w:val="34"/>
    <w:qFormat/>
    <w:rsid w:val="00EB554A"/>
    <w:pPr>
      <w:ind w:left="720"/>
      <w:contextualSpacing/>
    </w:pPr>
  </w:style>
  <w:style w:type="character" w:styleId="IntenseEmphasis">
    <w:name w:val="Intense Emphasis"/>
    <w:basedOn w:val="DefaultParagraphFont"/>
    <w:uiPriority w:val="21"/>
    <w:qFormat/>
    <w:rsid w:val="00EB554A"/>
    <w:rPr>
      <w:i/>
      <w:iCs/>
      <w:color w:val="0F4761" w:themeColor="accent1" w:themeShade="BF"/>
    </w:rPr>
  </w:style>
  <w:style w:type="paragraph" w:styleId="IntenseQuote">
    <w:name w:val="Intense Quote"/>
    <w:basedOn w:val="Normal"/>
    <w:next w:val="Normal"/>
    <w:link w:val="IntenseQuoteChar"/>
    <w:uiPriority w:val="30"/>
    <w:qFormat/>
    <w:rsid w:val="00EB554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B554A"/>
    <w:rPr>
      <w:i/>
      <w:iCs/>
      <w:color w:val="0F4761" w:themeColor="accent1" w:themeShade="BF"/>
    </w:rPr>
  </w:style>
  <w:style w:type="character" w:styleId="IntenseReference">
    <w:name w:val="Intense Reference"/>
    <w:basedOn w:val="DefaultParagraphFont"/>
    <w:uiPriority w:val="32"/>
    <w:qFormat/>
    <w:rsid w:val="00EB554A"/>
    <w:rPr>
      <w:b/>
      <w:bCs/>
      <w:smallCaps/>
      <w:color w:val="0F4761" w:themeColor="accent1" w:themeShade="BF"/>
      <w:spacing w:val="5"/>
    </w:rPr>
  </w:style>
  <w:style w:type="paragraph" w:styleId="BodyTextIndent">
    <w:name w:val="Body Text Indent"/>
    <w:basedOn w:val="Normal"/>
    <w:link w:val="BodyTextIndentChar"/>
    <w:rsid w:val="00EB554A"/>
    <w:pPr>
      <w:spacing w:after="0" w:line="240" w:lineRule="auto"/>
      <w:ind w:left="2520"/>
    </w:pPr>
    <w:rPr>
      <w:rFonts w:ascii="Times New Roman" w:eastAsia="Times New Roman" w:hAnsi="Times New Roman" w:cs="Times New Roman"/>
      <w:kern w:val="0"/>
      <w:szCs w:val="20"/>
      <w14:ligatures w14:val="none"/>
    </w:rPr>
  </w:style>
  <w:style w:type="character" w:customStyle="1" w:styleId="BodyTextIndentChar">
    <w:name w:val="Body Text Indent Char"/>
    <w:basedOn w:val="DefaultParagraphFont"/>
    <w:link w:val="BodyTextIndent"/>
    <w:rsid w:val="00EB554A"/>
    <w:rPr>
      <w:rFonts w:ascii="Times New Roman" w:eastAsia="Times New Roman" w:hAnsi="Times New Roman" w:cs="Times New Roman"/>
      <w:kern w:val="0"/>
      <w:szCs w:val="20"/>
      <w14:ligatures w14:val="none"/>
    </w:rPr>
  </w:style>
  <w:style w:type="paragraph" w:styleId="Header">
    <w:name w:val="header"/>
    <w:basedOn w:val="Normal"/>
    <w:link w:val="HeaderChar"/>
    <w:uiPriority w:val="99"/>
    <w:rsid w:val="00B50EDF"/>
    <w:pPr>
      <w:tabs>
        <w:tab w:val="center" w:pos="4320"/>
        <w:tab w:val="right" w:pos="8640"/>
      </w:tabs>
      <w:spacing w:after="0" w:line="240" w:lineRule="auto"/>
    </w:pPr>
    <w:rPr>
      <w:rFonts w:ascii="Times New Roman" w:eastAsia="Times New Roman" w:hAnsi="Times New Roman" w:cs="Times New Roman"/>
      <w:kern w:val="0"/>
      <w14:ligatures w14:val="none"/>
    </w:rPr>
  </w:style>
  <w:style w:type="character" w:customStyle="1" w:styleId="HeaderChar">
    <w:name w:val="Header Char"/>
    <w:basedOn w:val="DefaultParagraphFont"/>
    <w:link w:val="Header"/>
    <w:uiPriority w:val="99"/>
    <w:rsid w:val="00B50EDF"/>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068937">
      <w:bodyDiv w:val="1"/>
      <w:marLeft w:val="0"/>
      <w:marRight w:val="0"/>
      <w:marTop w:val="0"/>
      <w:marBottom w:val="0"/>
      <w:divBdr>
        <w:top w:val="none" w:sz="0" w:space="0" w:color="auto"/>
        <w:left w:val="none" w:sz="0" w:space="0" w:color="auto"/>
        <w:bottom w:val="none" w:sz="0" w:space="0" w:color="auto"/>
        <w:right w:val="none" w:sz="0" w:space="0" w:color="auto"/>
      </w:divBdr>
    </w:div>
    <w:div w:id="11035980">
      <w:bodyDiv w:val="1"/>
      <w:marLeft w:val="0"/>
      <w:marRight w:val="0"/>
      <w:marTop w:val="0"/>
      <w:marBottom w:val="0"/>
      <w:divBdr>
        <w:top w:val="none" w:sz="0" w:space="0" w:color="auto"/>
        <w:left w:val="none" w:sz="0" w:space="0" w:color="auto"/>
        <w:bottom w:val="none" w:sz="0" w:space="0" w:color="auto"/>
        <w:right w:val="none" w:sz="0" w:space="0" w:color="auto"/>
      </w:divBdr>
      <w:divsChild>
        <w:div w:id="1482236607">
          <w:marLeft w:val="0"/>
          <w:marRight w:val="0"/>
          <w:marTop w:val="0"/>
          <w:marBottom w:val="0"/>
          <w:divBdr>
            <w:top w:val="none" w:sz="0" w:space="0" w:color="auto"/>
            <w:left w:val="none" w:sz="0" w:space="0" w:color="auto"/>
            <w:bottom w:val="none" w:sz="0" w:space="0" w:color="auto"/>
            <w:right w:val="none" w:sz="0" w:space="0" w:color="auto"/>
          </w:divBdr>
          <w:divsChild>
            <w:div w:id="1792241908">
              <w:marLeft w:val="0"/>
              <w:marRight w:val="0"/>
              <w:marTop w:val="0"/>
              <w:marBottom w:val="0"/>
              <w:divBdr>
                <w:top w:val="none" w:sz="0" w:space="0" w:color="auto"/>
                <w:left w:val="none" w:sz="0" w:space="0" w:color="auto"/>
                <w:bottom w:val="none" w:sz="0" w:space="0" w:color="auto"/>
                <w:right w:val="none" w:sz="0" w:space="0" w:color="auto"/>
              </w:divBdr>
              <w:divsChild>
                <w:div w:id="1129476977">
                  <w:marLeft w:val="0"/>
                  <w:marRight w:val="0"/>
                  <w:marTop w:val="0"/>
                  <w:marBottom w:val="0"/>
                  <w:divBdr>
                    <w:top w:val="none" w:sz="0" w:space="0" w:color="auto"/>
                    <w:left w:val="none" w:sz="0" w:space="0" w:color="auto"/>
                    <w:bottom w:val="none" w:sz="0" w:space="0" w:color="auto"/>
                    <w:right w:val="none" w:sz="0" w:space="0" w:color="auto"/>
                  </w:divBdr>
                  <w:divsChild>
                    <w:div w:id="171727847">
                      <w:marLeft w:val="0"/>
                      <w:marRight w:val="0"/>
                      <w:marTop w:val="0"/>
                      <w:marBottom w:val="0"/>
                      <w:divBdr>
                        <w:top w:val="none" w:sz="0" w:space="0" w:color="auto"/>
                        <w:left w:val="none" w:sz="0" w:space="0" w:color="auto"/>
                        <w:bottom w:val="none" w:sz="0" w:space="0" w:color="auto"/>
                        <w:right w:val="none" w:sz="0" w:space="0" w:color="auto"/>
                      </w:divBdr>
                      <w:divsChild>
                        <w:div w:id="384135847">
                          <w:marLeft w:val="0"/>
                          <w:marRight w:val="0"/>
                          <w:marTop w:val="0"/>
                          <w:marBottom w:val="0"/>
                          <w:divBdr>
                            <w:top w:val="none" w:sz="0" w:space="0" w:color="auto"/>
                            <w:left w:val="none" w:sz="0" w:space="0" w:color="auto"/>
                            <w:bottom w:val="none" w:sz="0" w:space="0" w:color="auto"/>
                            <w:right w:val="none" w:sz="0" w:space="0" w:color="auto"/>
                          </w:divBdr>
                          <w:divsChild>
                            <w:div w:id="829053805">
                              <w:marLeft w:val="0"/>
                              <w:marRight w:val="0"/>
                              <w:marTop w:val="0"/>
                              <w:marBottom w:val="0"/>
                              <w:divBdr>
                                <w:top w:val="none" w:sz="0" w:space="0" w:color="auto"/>
                                <w:left w:val="none" w:sz="0" w:space="0" w:color="auto"/>
                                <w:bottom w:val="none" w:sz="0" w:space="0" w:color="auto"/>
                                <w:right w:val="none" w:sz="0" w:space="0" w:color="auto"/>
                              </w:divBdr>
                              <w:divsChild>
                                <w:div w:id="1673754133">
                                  <w:marLeft w:val="0"/>
                                  <w:marRight w:val="0"/>
                                  <w:marTop w:val="0"/>
                                  <w:marBottom w:val="0"/>
                                  <w:divBdr>
                                    <w:top w:val="none" w:sz="0" w:space="0" w:color="auto"/>
                                    <w:left w:val="none" w:sz="0" w:space="0" w:color="auto"/>
                                    <w:bottom w:val="none" w:sz="0" w:space="0" w:color="auto"/>
                                    <w:right w:val="none" w:sz="0" w:space="0" w:color="auto"/>
                                  </w:divBdr>
                                  <w:divsChild>
                                    <w:div w:id="229853592">
                                      <w:marLeft w:val="0"/>
                                      <w:marRight w:val="0"/>
                                      <w:marTop w:val="0"/>
                                      <w:marBottom w:val="0"/>
                                      <w:divBdr>
                                        <w:top w:val="none" w:sz="0" w:space="0" w:color="auto"/>
                                        <w:left w:val="none" w:sz="0" w:space="0" w:color="auto"/>
                                        <w:bottom w:val="none" w:sz="0" w:space="0" w:color="auto"/>
                                        <w:right w:val="none" w:sz="0" w:space="0" w:color="auto"/>
                                      </w:divBdr>
                                      <w:divsChild>
                                        <w:div w:id="877663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6375461">
      <w:bodyDiv w:val="1"/>
      <w:marLeft w:val="0"/>
      <w:marRight w:val="0"/>
      <w:marTop w:val="0"/>
      <w:marBottom w:val="0"/>
      <w:divBdr>
        <w:top w:val="none" w:sz="0" w:space="0" w:color="auto"/>
        <w:left w:val="none" w:sz="0" w:space="0" w:color="auto"/>
        <w:bottom w:val="none" w:sz="0" w:space="0" w:color="auto"/>
        <w:right w:val="none" w:sz="0" w:space="0" w:color="auto"/>
      </w:divBdr>
    </w:div>
    <w:div w:id="86196477">
      <w:bodyDiv w:val="1"/>
      <w:marLeft w:val="0"/>
      <w:marRight w:val="0"/>
      <w:marTop w:val="0"/>
      <w:marBottom w:val="0"/>
      <w:divBdr>
        <w:top w:val="none" w:sz="0" w:space="0" w:color="auto"/>
        <w:left w:val="none" w:sz="0" w:space="0" w:color="auto"/>
        <w:bottom w:val="none" w:sz="0" w:space="0" w:color="auto"/>
        <w:right w:val="none" w:sz="0" w:space="0" w:color="auto"/>
      </w:divBdr>
    </w:div>
    <w:div w:id="105586608">
      <w:bodyDiv w:val="1"/>
      <w:marLeft w:val="0"/>
      <w:marRight w:val="0"/>
      <w:marTop w:val="0"/>
      <w:marBottom w:val="0"/>
      <w:divBdr>
        <w:top w:val="none" w:sz="0" w:space="0" w:color="auto"/>
        <w:left w:val="none" w:sz="0" w:space="0" w:color="auto"/>
        <w:bottom w:val="none" w:sz="0" w:space="0" w:color="auto"/>
        <w:right w:val="none" w:sz="0" w:space="0" w:color="auto"/>
      </w:divBdr>
    </w:div>
    <w:div w:id="142936002">
      <w:bodyDiv w:val="1"/>
      <w:marLeft w:val="0"/>
      <w:marRight w:val="0"/>
      <w:marTop w:val="0"/>
      <w:marBottom w:val="0"/>
      <w:divBdr>
        <w:top w:val="none" w:sz="0" w:space="0" w:color="auto"/>
        <w:left w:val="none" w:sz="0" w:space="0" w:color="auto"/>
        <w:bottom w:val="none" w:sz="0" w:space="0" w:color="auto"/>
        <w:right w:val="none" w:sz="0" w:space="0" w:color="auto"/>
      </w:divBdr>
    </w:div>
    <w:div w:id="224800924">
      <w:bodyDiv w:val="1"/>
      <w:marLeft w:val="0"/>
      <w:marRight w:val="0"/>
      <w:marTop w:val="0"/>
      <w:marBottom w:val="0"/>
      <w:divBdr>
        <w:top w:val="none" w:sz="0" w:space="0" w:color="auto"/>
        <w:left w:val="none" w:sz="0" w:space="0" w:color="auto"/>
        <w:bottom w:val="none" w:sz="0" w:space="0" w:color="auto"/>
        <w:right w:val="none" w:sz="0" w:space="0" w:color="auto"/>
      </w:divBdr>
    </w:div>
    <w:div w:id="244731103">
      <w:bodyDiv w:val="1"/>
      <w:marLeft w:val="0"/>
      <w:marRight w:val="0"/>
      <w:marTop w:val="0"/>
      <w:marBottom w:val="0"/>
      <w:divBdr>
        <w:top w:val="none" w:sz="0" w:space="0" w:color="auto"/>
        <w:left w:val="none" w:sz="0" w:space="0" w:color="auto"/>
        <w:bottom w:val="none" w:sz="0" w:space="0" w:color="auto"/>
        <w:right w:val="none" w:sz="0" w:space="0" w:color="auto"/>
      </w:divBdr>
      <w:divsChild>
        <w:div w:id="1282227371">
          <w:marLeft w:val="0"/>
          <w:marRight w:val="0"/>
          <w:marTop w:val="0"/>
          <w:marBottom w:val="0"/>
          <w:divBdr>
            <w:top w:val="none" w:sz="0" w:space="0" w:color="auto"/>
            <w:left w:val="none" w:sz="0" w:space="0" w:color="auto"/>
            <w:bottom w:val="none" w:sz="0" w:space="0" w:color="auto"/>
            <w:right w:val="none" w:sz="0" w:space="0" w:color="auto"/>
          </w:divBdr>
          <w:divsChild>
            <w:div w:id="452288204">
              <w:marLeft w:val="0"/>
              <w:marRight w:val="0"/>
              <w:marTop w:val="0"/>
              <w:marBottom w:val="0"/>
              <w:divBdr>
                <w:top w:val="none" w:sz="0" w:space="0" w:color="auto"/>
                <w:left w:val="none" w:sz="0" w:space="0" w:color="auto"/>
                <w:bottom w:val="none" w:sz="0" w:space="0" w:color="auto"/>
                <w:right w:val="none" w:sz="0" w:space="0" w:color="auto"/>
              </w:divBdr>
              <w:divsChild>
                <w:div w:id="1520243047">
                  <w:marLeft w:val="0"/>
                  <w:marRight w:val="0"/>
                  <w:marTop w:val="0"/>
                  <w:marBottom w:val="0"/>
                  <w:divBdr>
                    <w:top w:val="none" w:sz="0" w:space="0" w:color="auto"/>
                    <w:left w:val="none" w:sz="0" w:space="0" w:color="auto"/>
                    <w:bottom w:val="none" w:sz="0" w:space="0" w:color="auto"/>
                    <w:right w:val="none" w:sz="0" w:space="0" w:color="auto"/>
                  </w:divBdr>
                  <w:divsChild>
                    <w:div w:id="269818200">
                      <w:marLeft w:val="0"/>
                      <w:marRight w:val="0"/>
                      <w:marTop w:val="0"/>
                      <w:marBottom w:val="0"/>
                      <w:divBdr>
                        <w:top w:val="none" w:sz="0" w:space="0" w:color="auto"/>
                        <w:left w:val="none" w:sz="0" w:space="0" w:color="auto"/>
                        <w:bottom w:val="none" w:sz="0" w:space="0" w:color="auto"/>
                        <w:right w:val="none" w:sz="0" w:space="0" w:color="auto"/>
                      </w:divBdr>
                      <w:divsChild>
                        <w:div w:id="987517688">
                          <w:marLeft w:val="0"/>
                          <w:marRight w:val="0"/>
                          <w:marTop w:val="0"/>
                          <w:marBottom w:val="0"/>
                          <w:divBdr>
                            <w:top w:val="none" w:sz="0" w:space="0" w:color="auto"/>
                            <w:left w:val="none" w:sz="0" w:space="0" w:color="auto"/>
                            <w:bottom w:val="none" w:sz="0" w:space="0" w:color="auto"/>
                            <w:right w:val="none" w:sz="0" w:space="0" w:color="auto"/>
                          </w:divBdr>
                          <w:divsChild>
                            <w:div w:id="375934136">
                              <w:marLeft w:val="0"/>
                              <w:marRight w:val="0"/>
                              <w:marTop w:val="0"/>
                              <w:marBottom w:val="0"/>
                              <w:divBdr>
                                <w:top w:val="none" w:sz="0" w:space="0" w:color="auto"/>
                                <w:left w:val="none" w:sz="0" w:space="0" w:color="auto"/>
                                <w:bottom w:val="none" w:sz="0" w:space="0" w:color="auto"/>
                                <w:right w:val="none" w:sz="0" w:space="0" w:color="auto"/>
                              </w:divBdr>
                              <w:divsChild>
                                <w:div w:id="1246450564">
                                  <w:marLeft w:val="0"/>
                                  <w:marRight w:val="0"/>
                                  <w:marTop w:val="0"/>
                                  <w:marBottom w:val="0"/>
                                  <w:divBdr>
                                    <w:top w:val="none" w:sz="0" w:space="0" w:color="auto"/>
                                    <w:left w:val="none" w:sz="0" w:space="0" w:color="auto"/>
                                    <w:bottom w:val="none" w:sz="0" w:space="0" w:color="auto"/>
                                    <w:right w:val="none" w:sz="0" w:space="0" w:color="auto"/>
                                  </w:divBdr>
                                  <w:divsChild>
                                    <w:div w:id="1342783281">
                                      <w:marLeft w:val="0"/>
                                      <w:marRight w:val="0"/>
                                      <w:marTop w:val="0"/>
                                      <w:marBottom w:val="0"/>
                                      <w:divBdr>
                                        <w:top w:val="none" w:sz="0" w:space="0" w:color="auto"/>
                                        <w:left w:val="none" w:sz="0" w:space="0" w:color="auto"/>
                                        <w:bottom w:val="none" w:sz="0" w:space="0" w:color="auto"/>
                                        <w:right w:val="none" w:sz="0" w:space="0" w:color="auto"/>
                                      </w:divBdr>
                                      <w:divsChild>
                                        <w:div w:id="1270047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45652277">
      <w:bodyDiv w:val="1"/>
      <w:marLeft w:val="0"/>
      <w:marRight w:val="0"/>
      <w:marTop w:val="0"/>
      <w:marBottom w:val="0"/>
      <w:divBdr>
        <w:top w:val="none" w:sz="0" w:space="0" w:color="auto"/>
        <w:left w:val="none" w:sz="0" w:space="0" w:color="auto"/>
        <w:bottom w:val="none" w:sz="0" w:space="0" w:color="auto"/>
        <w:right w:val="none" w:sz="0" w:space="0" w:color="auto"/>
      </w:divBdr>
    </w:div>
    <w:div w:id="288632703">
      <w:bodyDiv w:val="1"/>
      <w:marLeft w:val="0"/>
      <w:marRight w:val="0"/>
      <w:marTop w:val="0"/>
      <w:marBottom w:val="0"/>
      <w:divBdr>
        <w:top w:val="none" w:sz="0" w:space="0" w:color="auto"/>
        <w:left w:val="none" w:sz="0" w:space="0" w:color="auto"/>
        <w:bottom w:val="none" w:sz="0" w:space="0" w:color="auto"/>
        <w:right w:val="none" w:sz="0" w:space="0" w:color="auto"/>
      </w:divBdr>
      <w:divsChild>
        <w:div w:id="1790511212">
          <w:marLeft w:val="0"/>
          <w:marRight w:val="0"/>
          <w:marTop w:val="0"/>
          <w:marBottom w:val="0"/>
          <w:divBdr>
            <w:top w:val="none" w:sz="0" w:space="0" w:color="auto"/>
            <w:left w:val="none" w:sz="0" w:space="0" w:color="auto"/>
            <w:bottom w:val="none" w:sz="0" w:space="0" w:color="auto"/>
            <w:right w:val="none" w:sz="0" w:space="0" w:color="auto"/>
          </w:divBdr>
          <w:divsChild>
            <w:div w:id="1489253042">
              <w:marLeft w:val="0"/>
              <w:marRight w:val="0"/>
              <w:marTop w:val="0"/>
              <w:marBottom w:val="0"/>
              <w:divBdr>
                <w:top w:val="none" w:sz="0" w:space="0" w:color="auto"/>
                <w:left w:val="none" w:sz="0" w:space="0" w:color="auto"/>
                <w:bottom w:val="none" w:sz="0" w:space="0" w:color="auto"/>
                <w:right w:val="none" w:sz="0" w:space="0" w:color="auto"/>
              </w:divBdr>
              <w:divsChild>
                <w:div w:id="1149249821">
                  <w:marLeft w:val="0"/>
                  <w:marRight w:val="0"/>
                  <w:marTop w:val="0"/>
                  <w:marBottom w:val="0"/>
                  <w:divBdr>
                    <w:top w:val="none" w:sz="0" w:space="0" w:color="auto"/>
                    <w:left w:val="none" w:sz="0" w:space="0" w:color="auto"/>
                    <w:bottom w:val="none" w:sz="0" w:space="0" w:color="auto"/>
                    <w:right w:val="none" w:sz="0" w:space="0" w:color="auto"/>
                  </w:divBdr>
                  <w:divsChild>
                    <w:div w:id="1161435166">
                      <w:marLeft w:val="0"/>
                      <w:marRight w:val="0"/>
                      <w:marTop w:val="0"/>
                      <w:marBottom w:val="0"/>
                      <w:divBdr>
                        <w:top w:val="none" w:sz="0" w:space="0" w:color="auto"/>
                        <w:left w:val="none" w:sz="0" w:space="0" w:color="auto"/>
                        <w:bottom w:val="none" w:sz="0" w:space="0" w:color="auto"/>
                        <w:right w:val="none" w:sz="0" w:space="0" w:color="auto"/>
                      </w:divBdr>
                      <w:divsChild>
                        <w:div w:id="920606101">
                          <w:marLeft w:val="0"/>
                          <w:marRight w:val="0"/>
                          <w:marTop w:val="0"/>
                          <w:marBottom w:val="0"/>
                          <w:divBdr>
                            <w:top w:val="none" w:sz="0" w:space="0" w:color="auto"/>
                            <w:left w:val="none" w:sz="0" w:space="0" w:color="auto"/>
                            <w:bottom w:val="none" w:sz="0" w:space="0" w:color="auto"/>
                            <w:right w:val="none" w:sz="0" w:space="0" w:color="auto"/>
                          </w:divBdr>
                          <w:divsChild>
                            <w:div w:id="1139418406">
                              <w:marLeft w:val="0"/>
                              <w:marRight w:val="0"/>
                              <w:marTop w:val="0"/>
                              <w:marBottom w:val="0"/>
                              <w:divBdr>
                                <w:top w:val="none" w:sz="0" w:space="0" w:color="auto"/>
                                <w:left w:val="none" w:sz="0" w:space="0" w:color="auto"/>
                                <w:bottom w:val="none" w:sz="0" w:space="0" w:color="auto"/>
                                <w:right w:val="none" w:sz="0" w:space="0" w:color="auto"/>
                              </w:divBdr>
                              <w:divsChild>
                                <w:div w:id="1918516473">
                                  <w:marLeft w:val="0"/>
                                  <w:marRight w:val="0"/>
                                  <w:marTop w:val="0"/>
                                  <w:marBottom w:val="0"/>
                                  <w:divBdr>
                                    <w:top w:val="none" w:sz="0" w:space="0" w:color="auto"/>
                                    <w:left w:val="none" w:sz="0" w:space="0" w:color="auto"/>
                                    <w:bottom w:val="none" w:sz="0" w:space="0" w:color="auto"/>
                                    <w:right w:val="none" w:sz="0" w:space="0" w:color="auto"/>
                                  </w:divBdr>
                                  <w:divsChild>
                                    <w:div w:id="806624698">
                                      <w:marLeft w:val="0"/>
                                      <w:marRight w:val="0"/>
                                      <w:marTop w:val="0"/>
                                      <w:marBottom w:val="0"/>
                                      <w:divBdr>
                                        <w:top w:val="none" w:sz="0" w:space="0" w:color="auto"/>
                                        <w:left w:val="none" w:sz="0" w:space="0" w:color="auto"/>
                                        <w:bottom w:val="none" w:sz="0" w:space="0" w:color="auto"/>
                                        <w:right w:val="none" w:sz="0" w:space="0" w:color="auto"/>
                                      </w:divBdr>
                                      <w:divsChild>
                                        <w:div w:id="124279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91786391">
      <w:bodyDiv w:val="1"/>
      <w:marLeft w:val="0"/>
      <w:marRight w:val="0"/>
      <w:marTop w:val="0"/>
      <w:marBottom w:val="0"/>
      <w:divBdr>
        <w:top w:val="none" w:sz="0" w:space="0" w:color="auto"/>
        <w:left w:val="none" w:sz="0" w:space="0" w:color="auto"/>
        <w:bottom w:val="none" w:sz="0" w:space="0" w:color="auto"/>
        <w:right w:val="none" w:sz="0" w:space="0" w:color="auto"/>
      </w:divBdr>
    </w:div>
    <w:div w:id="306931857">
      <w:bodyDiv w:val="1"/>
      <w:marLeft w:val="0"/>
      <w:marRight w:val="0"/>
      <w:marTop w:val="0"/>
      <w:marBottom w:val="0"/>
      <w:divBdr>
        <w:top w:val="none" w:sz="0" w:space="0" w:color="auto"/>
        <w:left w:val="none" w:sz="0" w:space="0" w:color="auto"/>
        <w:bottom w:val="none" w:sz="0" w:space="0" w:color="auto"/>
        <w:right w:val="none" w:sz="0" w:space="0" w:color="auto"/>
      </w:divBdr>
    </w:div>
    <w:div w:id="349142005">
      <w:bodyDiv w:val="1"/>
      <w:marLeft w:val="0"/>
      <w:marRight w:val="0"/>
      <w:marTop w:val="0"/>
      <w:marBottom w:val="0"/>
      <w:divBdr>
        <w:top w:val="none" w:sz="0" w:space="0" w:color="auto"/>
        <w:left w:val="none" w:sz="0" w:space="0" w:color="auto"/>
        <w:bottom w:val="none" w:sz="0" w:space="0" w:color="auto"/>
        <w:right w:val="none" w:sz="0" w:space="0" w:color="auto"/>
      </w:divBdr>
    </w:div>
    <w:div w:id="392461897">
      <w:bodyDiv w:val="1"/>
      <w:marLeft w:val="0"/>
      <w:marRight w:val="0"/>
      <w:marTop w:val="0"/>
      <w:marBottom w:val="0"/>
      <w:divBdr>
        <w:top w:val="none" w:sz="0" w:space="0" w:color="auto"/>
        <w:left w:val="none" w:sz="0" w:space="0" w:color="auto"/>
        <w:bottom w:val="none" w:sz="0" w:space="0" w:color="auto"/>
        <w:right w:val="none" w:sz="0" w:space="0" w:color="auto"/>
      </w:divBdr>
    </w:div>
    <w:div w:id="466435256">
      <w:bodyDiv w:val="1"/>
      <w:marLeft w:val="0"/>
      <w:marRight w:val="0"/>
      <w:marTop w:val="0"/>
      <w:marBottom w:val="0"/>
      <w:divBdr>
        <w:top w:val="none" w:sz="0" w:space="0" w:color="auto"/>
        <w:left w:val="none" w:sz="0" w:space="0" w:color="auto"/>
        <w:bottom w:val="none" w:sz="0" w:space="0" w:color="auto"/>
        <w:right w:val="none" w:sz="0" w:space="0" w:color="auto"/>
      </w:divBdr>
    </w:div>
    <w:div w:id="515271919">
      <w:bodyDiv w:val="1"/>
      <w:marLeft w:val="0"/>
      <w:marRight w:val="0"/>
      <w:marTop w:val="0"/>
      <w:marBottom w:val="0"/>
      <w:divBdr>
        <w:top w:val="none" w:sz="0" w:space="0" w:color="auto"/>
        <w:left w:val="none" w:sz="0" w:space="0" w:color="auto"/>
        <w:bottom w:val="none" w:sz="0" w:space="0" w:color="auto"/>
        <w:right w:val="none" w:sz="0" w:space="0" w:color="auto"/>
      </w:divBdr>
      <w:divsChild>
        <w:div w:id="1623075447">
          <w:marLeft w:val="0"/>
          <w:marRight w:val="0"/>
          <w:marTop w:val="0"/>
          <w:marBottom w:val="0"/>
          <w:divBdr>
            <w:top w:val="none" w:sz="0" w:space="0" w:color="auto"/>
            <w:left w:val="none" w:sz="0" w:space="0" w:color="auto"/>
            <w:bottom w:val="none" w:sz="0" w:space="0" w:color="auto"/>
            <w:right w:val="none" w:sz="0" w:space="0" w:color="auto"/>
          </w:divBdr>
          <w:divsChild>
            <w:div w:id="1538929847">
              <w:marLeft w:val="0"/>
              <w:marRight w:val="0"/>
              <w:marTop w:val="0"/>
              <w:marBottom w:val="0"/>
              <w:divBdr>
                <w:top w:val="none" w:sz="0" w:space="0" w:color="auto"/>
                <w:left w:val="none" w:sz="0" w:space="0" w:color="auto"/>
                <w:bottom w:val="none" w:sz="0" w:space="0" w:color="auto"/>
                <w:right w:val="none" w:sz="0" w:space="0" w:color="auto"/>
              </w:divBdr>
              <w:divsChild>
                <w:div w:id="388118401">
                  <w:marLeft w:val="0"/>
                  <w:marRight w:val="0"/>
                  <w:marTop w:val="0"/>
                  <w:marBottom w:val="0"/>
                  <w:divBdr>
                    <w:top w:val="none" w:sz="0" w:space="0" w:color="auto"/>
                    <w:left w:val="none" w:sz="0" w:space="0" w:color="auto"/>
                    <w:bottom w:val="none" w:sz="0" w:space="0" w:color="auto"/>
                    <w:right w:val="none" w:sz="0" w:space="0" w:color="auto"/>
                  </w:divBdr>
                  <w:divsChild>
                    <w:div w:id="84113383">
                      <w:marLeft w:val="0"/>
                      <w:marRight w:val="0"/>
                      <w:marTop w:val="0"/>
                      <w:marBottom w:val="0"/>
                      <w:divBdr>
                        <w:top w:val="none" w:sz="0" w:space="0" w:color="auto"/>
                        <w:left w:val="none" w:sz="0" w:space="0" w:color="auto"/>
                        <w:bottom w:val="none" w:sz="0" w:space="0" w:color="auto"/>
                        <w:right w:val="none" w:sz="0" w:space="0" w:color="auto"/>
                      </w:divBdr>
                      <w:divsChild>
                        <w:div w:id="1118644634">
                          <w:marLeft w:val="0"/>
                          <w:marRight w:val="0"/>
                          <w:marTop w:val="0"/>
                          <w:marBottom w:val="0"/>
                          <w:divBdr>
                            <w:top w:val="none" w:sz="0" w:space="0" w:color="auto"/>
                            <w:left w:val="none" w:sz="0" w:space="0" w:color="auto"/>
                            <w:bottom w:val="none" w:sz="0" w:space="0" w:color="auto"/>
                            <w:right w:val="none" w:sz="0" w:space="0" w:color="auto"/>
                          </w:divBdr>
                          <w:divsChild>
                            <w:div w:id="1620140888">
                              <w:marLeft w:val="0"/>
                              <w:marRight w:val="0"/>
                              <w:marTop w:val="0"/>
                              <w:marBottom w:val="0"/>
                              <w:divBdr>
                                <w:top w:val="none" w:sz="0" w:space="0" w:color="auto"/>
                                <w:left w:val="none" w:sz="0" w:space="0" w:color="auto"/>
                                <w:bottom w:val="none" w:sz="0" w:space="0" w:color="auto"/>
                                <w:right w:val="none" w:sz="0" w:space="0" w:color="auto"/>
                              </w:divBdr>
                              <w:divsChild>
                                <w:div w:id="2132092693">
                                  <w:marLeft w:val="0"/>
                                  <w:marRight w:val="0"/>
                                  <w:marTop w:val="0"/>
                                  <w:marBottom w:val="0"/>
                                  <w:divBdr>
                                    <w:top w:val="none" w:sz="0" w:space="0" w:color="auto"/>
                                    <w:left w:val="none" w:sz="0" w:space="0" w:color="auto"/>
                                    <w:bottom w:val="none" w:sz="0" w:space="0" w:color="auto"/>
                                    <w:right w:val="none" w:sz="0" w:space="0" w:color="auto"/>
                                  </w:divBdr>
                                  <w:divsChild>
                                    <w:div w:id="1935941734">
                                      <w:marLeft w:val="0"/>
                                      <w:marRight w:val="0"/>
                                      <w:marTop w:val="0"/>
                                      <w:marBottom w:val="0"/>
                                      <w:divBdr>
                                        <w:top w:val="none" w:sz="0" w:space="0" w:color="auto"/>
                                        <w:left w:val="none" w:sz="0" w:space="0" w:color="auto"/>
                                        <w:bottom w:val="none" w:sz="0" w:space="0" w:color="auto"/>
                                        <w:right w:val="none" w:sz="0" w:space="0" w:color="auto"/>
                                      </w:divBdr>
                                      <w:divsChild>
                                        <w:div w:id="272171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20827709">
      <w:bodyDiv w:val="1"/>
      <w:marLeft w:val="0"/>
      <w:marRight w:val="0"/>
      <w:marTop w:val="0"/>
      <w:marBottom w:val="0"/>
      <w:divBdr>
        <w:top w:val="none" w:sz="0" w:space="0" w:color="auto"/>
        <w:left w:val="none" w:sz="0" w:space="0" w:color="auto"/>
        <w:bottom w:val="none" w:sz="0" w:space="0" w:color="auto"/>
        <w:right w:val="none" w:sz="0" w:space="0" w:color="auto"/>
      </w:divBdr>
    </w:div>
    <w:div w:id="522792075">
      <w:bodyDiv w:val="1"/>
      <w:marLeft w:val="0"/>
      <w:marRight w:val="0"/>
      <w:marTop w:val="0"/>
      <w:marBottom w:val="0"/>
      <w:divBdr>
        <w:top w:val="none" w:sz="0" w:space="0" w:color="auto"/>
        <w:left w:val="none" w:sz="0" w:space="0" w:color="auto"/>
        <w:bottom w:val="none" w:sz="0" w:space="0" w:color="auto"/>
        <w:right w:val="none" w:sz="0" w:space="0" w:color="auto"/>
      </w:divBdr>
    </w:div>
    <w:div w:id="543686684">
      <w:bodyDiv w:val="1"/>
      <w:marLeft w:val="0"/>
      <w:marRight w:val="0"/>
      <w:marTop w:val="0"/>
      <w:marBottom w:val="0"/>
      <w:divBdr>
        <w:top w:val="none" w:sz="0" w:space="0" w:color="auto"/>
        <w:left w:val="none" w:sz="0" w:space="0" w:color="auto"/>
        <w:bottom w:val="none" w:sz="0" w:space="0" w:color="auto"/>
        <w:right w:val="none" w:sz="0" w:space="0" w:color="auto"/>
      </w:divBdr>
    </w:div>
    <w:div w:id="553852757">
      <w:bodyDiv w:val="1"/>
      <w:marLeft w:val="0"/>
      <w:marRight w:val="0"/>
      <w:marTop w:val="0"/>
      <w:marBottom w:val="0"/>
      <w:divBdr>
        <w:top w:val="none" w:sz="0" w:space="0" w:color="auto"/>
        <w:left w:val="none" w:sz="0" w:space="0" w:color="auto"/>
        <w:bottom w:val="none" w:sz="0" w:space="0" w:color="auto"/>
        <w:right w:val="none" w:sz="0" w:space="0" w:color="auto"/>
      </w:divBdr>
    </w:div>
    <w:div w:id="563878923">
      <w:bodyDiv w:val="1"/>
      <w:marLeft w:val="0"/>
      <w:marRight w:val="0"/>
      <w:marTop w:val="0"/>
      <w:marBottom w:val="0"/>
      <w:divBdr>
        <w:top w:val="none" w:sz="0" w:space="0" w:color="auto"/>
        <w:left w:val="none" w:sz="0" w:space="0" w:color="auto"/>
        <w:bottom w:val="none" w:sz="0" w:space="0" w:color="auto"/>
        <w:right w:val="none" w:sz="0" w:space="0" w:color="auto"/>
      </w:divBdr>
    </w:div>
    <w:div w:id="575865530">
      <w:bodyDiv w:val="1"/>
      <w:marLeft w:val="0"/>
      <w:marRight w:val="0"/>
      <w:marTop w:val="0"/>
      <w:marBottom w:val="0"/>
      <w:divBdr>
        <w:top w:val="none" w:sz="0" w:space="0" w:color="auto"/>
        <w:left w:val="none" w:sz="0" w:space="0" w:color="auto"/>
        <w:bottom w:val="none" w:sz="0" w:space="0" w:color="auto"/>
        <w:right w:val="none" w:sz="0" w:space="0" w:color="auto"/>
      </w:divBdr>
    </w:div>
    <w:div w:id="590089793">
      <w:bodyDiv w:val="1"/>
      <w:marLeft w:val="0"/>
      <w:marRight w:val="0"/>
      <w:marTop w:val="0"/>
      <w:marBottom w:val="0"/>
      <w:divBdr>
        <w:top w:val="none" w:sz="0" w:space="0" w:color="auto"/>
        <w:left w:val="none" w:sz="0" w:space="0" w:color="auto"/>
        <w:bottom w:val="none" w:sz="0" w:space="0" w:color="auto"/>
        <w:right w:val="none" w:sz="0" w:space="0" w:color="auto"/>
      </w:divBdr>
    </w:div>
    <w:div w:id="618604168">
      <w:bodyDiv w:val="1"/>
      <w:marLeft w:val="0"/>
      <w:marRight w:val="0"/>
      <w:marTop w:val="0"/>
      <w:marBottom w:val="0"/>
      <w:divBdr>
        <w:top w:val="none" w:sz="0" w:space="0" w:color="auto"/>
        <w:left w:val="none" w:sz="0" w:space="0" w:color="auto"/>
        <w:bottom w:val="none" w:sz="0" w:space="0" w:color="auto"/>
        <w:right w:val="none" w:sz="0" w:space="0" w:color="auto"/>
      </w:divBdr>
    </w:div>
    <w:div w:id="621572147">
      <w:bodyDiv w:val="1"/>
      <w:marLeft w:val="0"/>
      <w:marRight w:val="0"/>
      <w:marTop w:val="0"/>
      <w:marBottom w:val="0"/>
      <w:divBdr>
        <w:top w:val="none" w:sz="0" w:space="0" w:color="auto"/>
        <w:left w:val="none" w:sz="0" w:space="0" w:color="auto"/>
        <w:bottom w:val="none" w:sz="0" w:space="0" w:color="auto"/>
        <w:right w:val="none" w:sz="0" w:space="0" w:color="auto"/>
      </w:divBdr>
    </w:div>
    <w:div w:id="686173074">
      <w:bodyDiv w:val="1"/>
      <w:marLeft w:val="0"/>
      <w:marRight w:val="0"/>
      <w:marTop w:val="0"/>
      <w:marBottom w:val="0"/>
      <w:divBdr>
        <w:top w:val="none" w:sz="0" w:space="0" w:color="auto"/>
        <w:left w:val="none" w:sz="0" w:space="0" w:color="auto"/>
        <w:bottom w:val="none" w:sz="0" w:space="0" w:color="auto"/>
        <w:right w:val="none" w:sz="0" w:space="0" w:color="auto"/>
      </w:divBdr>
    </w:div>
    <w:div w:id="708841037">
      <w:bodyDiv w:val="1"/>
      <w:marLeft w:val="0"/>
      <w:marRight w:val="0"/>
      <w:marTop w:val="0"/>
      <w:marBottom w:val="0"/>
      <w:divBdr>
        <w:top w:val="none" w:sz="0" w:space="0" w:color="auto"/>
        <w:left w:val="none" w:sz="0" w:space="0" w:color="auto"/>
        <w:bottom w:val="none" w:sz="0" w:space="0" w:color="auto"/>
        <w:right w:val="none" w:sz="0" w:space="0" w:color="auto"/>
      </w:divBdr>
    </w:div>
    <w:div w:id="720252741">
      <w:bodyDiv w:val="1"/>
      <w:marLeft w:val="0"/>
      <w:marRight w:val="0"/>
      <w:marTop w:val="0"/>
      <w:marBottom w:val="0"/>
      <w:divBdr>
        <w:top w:val="none" w:sz="0" w:space="0" w:color="auto"/>
        <w:left w:val="none" w:sz="0" w:space="0" w:color="auto"/>
        <w:bottom w:val="none" w:sz="0" w:space="0" w:color="auto"/>
        <w:right w:val="none" w:sz="0" w:space="0" w:color="auto"/>
      </w:divBdr>
    </w:div>
    <w:div w:id="759721374">
      <w:bodyDiv w:val="1"/>
      <w:marLeft w:val="0"/>
      <w:marRight w:val="0"/>
      <w:marTop w:val="0"/>
      <w:marBottom w:val="0"/>
      <w:divBdr>
        <w:top w:val="none" w:sz="0" w:space="0" w:color="auto"/>
        <w:left w:val="none" w:sz="0" w:space="0" w:color="auto"/>
        <w:bottom w:val="none" w:sz="0" w:space="0" w:color="auto"/>
        <w:right w:val="none" w:sz="0" w:space="0" w:color="auto"/>
      </w:divBdr>
    </w:div>
    <w:div w:id="776489626">
      <w:bodyDiv w:val="1"/>
      <w:marLeft w:val="0"/>
      <w:marRight w:val="0"/>
      <w:marTop w:val="0"/>
      <w:marBottom w:val="0"/>
      <w:divBdr>
        <w:top w:val="none" w:sz="0" w:space="0" w:color="auto"/>
        <w:left w:val="none" w:sz="0" w:space="0" w:color="auto"/>
        <w:bottom w:val="none" w:sz="0" w:space="0" w:color="auto"/>
        <w:right w:val="none" w:sz="0" w:space="0" w:color="auto"/>
      </w:divBdr>
    </w:div>
    <w:div w:id="795877554">
      <w:bodyDiv w:val="1"/>
      <w:marLeft w:val="0"/>
      <w:marRight w:val="0"/>
      <w:marTop w:val="0"/>
      <w:marBottom w:val="0"/>
      <w:divBdr>
        <w:top w:val="none" w:sz="0" w:space="0" w:color="auto"/>
        <w:left w:val="none" w:sz="0" w:space="0" w:color="auto"/>
        <w:bottom w:val="none" w:sz="0" w:space="0" w:color="auto"/>
        <w:right w:val="none" w:sz="0" w:space="0" w:color="auto"/>
      </w:divBdr>
    </w:div>
    <w:div w:id="797065899">
      <w:bodyDiv w:val="1"/>
      <w:marLeft w:val="0"/>
      <w:marRight w:val="0"/>
      <w:marTop w:val="0"/>
      <w:marBottom w:val="0"/>
      <w:divBdr>
        <w:top w:val="none" w:sz="0" w:space="0" w:color="auto"/>
        <w:left w:val="none" w:sz="0" w:space="0" w:color="auto"/>
        <w:bottom w:val="none" w:sz="0" w:space="0" w:color="auto"/>
        <w:right w:val="none" w:sz="0" w:space="0" w:color="auto"/>
      </w:divBdr>
    </w:div>
    <w:div w:id="892153308">
      <w:bodyDiv w:val="1"/>
      <w:marLeft w:val="0"/>
      <w:marRight w:val="0"/>
      <w:marTop w:val="0"/>
      <w:marBottom w:val="0"/>
      <w:divBdr>
        <w:top w:val="none" w:sz="0" w:space="0" w:color="auto"/>
        <w:left w:val="none" w:sz="0" w:space="0" w:color="auto"/>
        <w:bottom w:val="none" w:sz="0" w:space="0" w:color="auto"/>
        <w:right w:val="none" w:sz="0" w:space="0" w:color="auto"/>
      </w:divBdr>
    </w:div>
    <w:div w:id="903217767">
      <w:bodyDiv w:val="1"/>
      <w:marLeft w:val="0"/>
      <w:marRight w:val="0"/>
      <w:marTop w:val="0"/>
      <w:marBottom w:val="0"/>
      <w:divBdr>
        <w:top w:val="none" w:sz="0" w:space="0" w:color="auto"/>
        <w:left w:val="none" w:sz="0" w:space="0" w:color="auto"/>
        <w:bottom w:val="none" w:sz="0" w:space="0" w:color="auto"/>
        <w:right w:val="none" w:sz="0" w:space="0" w:color="auto"/>
      </w:divBdr>
      <w:divsChild>
        <w:div w:id="1124736857">
          <w:marLeft w:val="0"/>
          <w:marRight w:val="0"/>
          <w:marTop w:val="0"/>
          <w:marBottom w:val="0"/>
          <w:divBdr>
            <w:top w:val="none" w:sz="0" w:space="0" w:color="auto"/>
            <w:left w:val="none" w:sz="0" w:space="0" w:color="auto"/>
            <w:bottom w:val="none" w:sz="0" w:space="0" w:color="auto"/>
            <w:right w:val="none" w:sz="0" w:space="0" w:color="auto"/>
          </w:divBdr>
          <w:divsChild>
            <w:div w:id="1822502013">
              <w:marLeft w:val="0"/>
              <w:marRight w:val="0"/>
              <w:marTop w:val="0"/>
              <w:marBottom w:val="0"/>
              <w:divBdr>
                <w:top w:val="none" w:sz="0" w:space="0" w:color="auto"/>
                <w:left w:val="none" w:sz="0" w:space="0" w:color="auto"/>
                <w:bottom w:val="none" w:sz="0" w:space="0" w:color="auto"/>
                <w:right w:val="none" w:sz="0" w:space="0" w:color="auto"/>
              </w:divBdr>
              <w:divsChild>
                <w:div w:id="652683406">
                  <w:marLeft w:val="0"/>
                  <w:marRight w:val="0"/>
                  <w:marTop w:val="0"/>
                  <w:marBottom w:val="0"/>
                  <w:divBdr>
                    <w:top w:val="none" w:sz="0" w:space="0" w:color="auto"/>
                    <w:left w:val="none" w:sz="0" w:space="0" w:color="auto"/>
                    <w:bottom w:val="none" w:sz="0" w:space="0" w:color="auto"/>
                    <w:right w:val="none" w:sz="0" w:space="0" w:color="auto"/>
                  </w:divBdr>
                  <w:divsChild>
                    <w:div w:id="477889347">
                      <w:marLeft w:val="0"/>
                      <w:marRight w:val="0"/>
                      <w:marTop w:val="0"/>
                      <w:marBottom w:val="0"/>
                      <w:divBdr>
                        <w:top w:val="none" w:sz="0" w:space="0" w:color="auto"/>
                        <w:left w:val="none" w:sz="0" w:space="0" w:color="auto"/>
                        <w:bottom w:val="none" w:sz="0" w:space="0" w:color="auto"/>
                        <w:right w:val="none" w:sz="0" w:space="0" w:color="auto"/>
                      </w:divBdr>
                      <w:divsChild>
                        <w:div w:id="2115705598">
                          <w:marLeft w:val="0"/>
                          <w:marRight w:val="0"/>
                          <w:marTop w:val="0"/>
                          <w:marBottom w:val="0"/>
                          <w:divBdr>
                            <w:top w:val="none" w:sz="0" w:space="0" w:color="auto"/>
                            <w:left w:val="none" w:sz="0" w:space="0" w:color="auto"/>
                            <w:bottom w:val="none" w:sz="0" w:space="0" w:color="auto"/>
                            <w:right w:val="none" w:sz="0" w:space="0" w:color="auto"/>
                          </w:divBdr>
                          <w:divsChild>
                            <w:div w:id="1142117732">
                              <w:marLeft w:val="0"/>
                              <w:marRight w:val="0"/>
                              <w:marTop w:val="0"/>
                              <w:marBottom w:val="0"/>
                              <w:divBdr>
                                <w:top w:val="none" w:sz="0" w:space="0" w:color="auto"/>
                                <w:left w:val="none" w:sz="0" w:space="0" w:color="auto"/>
                                <w:bottom w:val="none" w:sz="0" w:space="0" w:color="auto"/>
                                <w:right w:val="none" w:sz="0" w:space="0" w:color="auto"/>
                              </w:divBdr>
                              <w:divsChild>
                                <w:div w:id="1478449654">
                                  <w:marLeft w:val="0"/>
                                  <w:marRight w:val="0"/>
                                  <w:marTop w:val="0"/>
                                  <w:marBottom w:val="0"/>
                                  <w:divBdr>
                                    <w:top w:val="none" w:sz="0" w:space="0" w:color="auto"/>
                                    <w:left w:val="none" w:sz="0" w:space="0" w:color="auto"/>
                                    <w:bottom w:val="none" w:sz="0" w:space="0" w:color="auto"/>
                                    <w:right w:val="none" w:sz="0" w:space="0" w:color="auto"/>
                                  </w:divBdr>
                                  <w:divsChild>
                                    <w:div w:id="1099830389">
                                      <w:marLeft w:val="0"/>
                                      <w:marRight w:val="0"/>
                                      <w:marTop w:val="0"/>
                                      <w:marBottom w:val="0"/>
                                      <w:divBdr>
                                        <w:top w:val="none" w:sz="0" w:space="0" w:color="auto"/>
                                        <w:left w:val="none" w:sz="0" w:space="0" w:color="auto"/>
                                        <w:bottom w:val="none" w:sz="0" w:space="0" w:color="auto"/>
                                        <w:right w:val="none" w:sz="0" w:space="0" w:color="auto"/>
                                      </w:divBdr>
                                      <w:divsChild>
                                        <w:div w:id="2012877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13509292">
      <w:bodyDiv w:val="1"/>
      <w:marLeft w:val="0"/>
      <w:marRight w:val="0"/>
      <w:marTop w:val="0"/>
      <w:marBottom w:val="0"/>
      <w:divBdr>
        <w:top w:val="none" w:sz="0" w:space="0" w:color="auto"/>
        <w:left w:val="none" w:sz="0" w:space="0" w:color="auto"/>
        <w:bottom w:val="none" w:sz="0" w:space="0" w:color="auto"/>
        <w:right w:val="none" w:sz="0" w:space="0" w:color="auto"/>
      </w:divBdr>
    </w:div>
    <w:div w:id="919798796">
      <w:bodyDiv w:val="1"/>
      <w:marLeft w:val="0"/>
      <w:marRight w:val="0"/>
      <w:marTop w:val="0"/>
      <w:marBottom w:val="0"/>
      <w:divBdr>
        <w:top w:val="none" w:sz="0" w:space="0" w:color="auto"/>
        <w:left w:val="none" w:sz="0" w:space="0" w:color="auto"/>
        <w:bottom w:val="none" w:sz="0" w:space="0" w:color="auto"/>
        <w:right w:val="none" w:sz="0" w:space="0" w:color="auto"/>
      </w:divBdr>
    </w:div>
    <w:div w:id="932470084">
      <w:bodyDiv w:val="1"/>
      <w:marLeft w:val="0"/>
      <w:marRight w:val="0"/>
      <w:marTop w:val="0"/>
      <w:marBottom w:val="0"/>
      <w:divBdr>
        <w:top w:val="none" w:sz="0" w:space="0" w:color="auto"/>
        <w:left w:val="none" w:sz="0" w:space="0" w:color="auto"/>
        <w:bottom w:val="none" w:sz="0" w:space="0" w:color="auto"/>
        <w:right w:val="none" w:sz="0" w:space="0" w:color="auto"/>
      </w:divBdr>
    </w:div>
    <w:div w:id="990059759">
      <w:bodyDiv w:val="1"/>
      <w:marLeft w:val="0"/>
      <w:marRight w:val="0"/>
      <w:marTop w:val="0"/>
      <w:marBottom w:val="0"/>
      <w:divBdr>
        <w:top w:val="none" w:sz="0" w:space="0" w:color="auto"/>
        <w:left w:val="none" w:sz="0" w:space="0" w:color="auto"/>
        <w:bottom w:val="none" w:sz="0" w:space="0" w:color="auto"/>
        <w:right w:val="none" w:sz="0" w:space="0" w:color="auto"/>
      </w:divBdr>
    </w:div>
    <w:div w:id="1003975592">
      <w:bodyDiv w:val="1"/>
      <w:marLeft w:val="0"/>
      <w:marRight w:val="0"/>
      <w:marTop w:val="0"/>
      <w:marBottom w:val="0"/>
      <w:divBdr>
        <w:top w:val="none" w:sz="0" w:space="0" w:color="auto"/>
        <w:left w:val="none" w:sz="0" w:space="0" w:color="auto"/>
        <w:bottom w:val="none" w:sz="0" w:space="0" w:color="auto"/>
        <w:right w:val="none" w:sz="0" w:space="0" w:color="auto"/>
      </w:divBdr>
    </w:div>
    <w:div w:id="1005671193">
      <w:bodyDiv w:val="1"/>
      <w:marLeft w:val="0"/>
      <w:marRight w:val="0"/>
      <w:marTop w:val="0"/>
      <w:marBottom w:val="0"/>
      <w:divBdr>
        <w:top w:val="none" w:sz="0" w:space="0" w:color="auto"/>
        <w:left w:val="none" w:sz="0" w:space="0" w:color="auto"/>
        <w:bottom w:val="none" w:sz="0" w:space="0" w:color="auto"/>
        <w:right w:val="none" w:sz="0" w:space="0" w:color="auto"/>
      </w:divBdr>
    </w:div>
    <w:div w:id="1058627211">
      <w:bodyDiv w:val="1"/>
      <w:marLeft w:val="0"/>
      <w:marRight w:val="0"/>
      <w:marTop w:val="0"/>
      <w:marBottom w:val="0"/>
      <w:divBdr>
        <w:top w:val="none" w:sz="0" w:space="0" w:color="auto"/>
        <w:left w:val="none" w:sz="0" w:space="0" w:color="auto"/>
        <w:bottom w:val="none" w:sz="0" w:space="0" w:color="auto"/>
        <w:right w:val="none" w:sz="0" w:space="0" w:color="auto"/>
      </w:divBdr>
    </w:div>
    <w:div w:id="1062171918">
      <w:bodyDiv w:val="1"/>
      <w:marLeft w:val="0"/>
      <w:marRight w:val="0"/>
      <w:marTop w:val="0"/>
      <w:marBottom w:val="0"/>
      <w:divBdr>
        <w:top w:val="none" w:sz="0" w:space="0" w:color="auto"/>
        <w:left w:val="none" w:sz="0" w:space="0" w:color="auto"/>
        <w:bottom w:val="none" w:sz="0" w:space="0" w:color="auto"/>
        <w:right w:val="none" w:sz="0" w:space="0" w:color="auto"/>
      </w:divBdr>
    </w:div>
    <w:div w:id="1076123654">
      <w:bodyDiv w:val="1"/>
      <w:marLeft w:val="0"/>
      <w:marRight w:val="0"/>
      <w:marTop w:val="0"/>
      <w:marBottom w:val="0"/>
      <w:divBdr>
        <w:top w:val="none" w:sz="0" w:space="0" w:color="auto"/>
        <w:left w:val="none" w:sz="0" w:space="0" w:color="auto"/>
        <w:bottom w:val="none" w:sz="0" w:space="0" w:color="auto"/>
        <w:right w:val="none" w:sz="0" w:space="0" w:color="auto"/>
      </w:divBdr>
      <w:divsChild>
        <w:div w:id="1342076761">
          <w:marLeft w:val="0"/>
          <w:marRight w:val="0"/>
          <w:marTop w:val="0"/>
          <w:marBottom w:val="0"/>
          <w:divBdr>
            <w:top w:val="none" w:sz="0" w:space="0" w:color="auto"/>
            <w:left w:val="none" w:sz="0" w:space="0" w:color="auto"/>
            <w:bottom w:val="none" w:sz="0" w:space="0" w:color="auto"/>
            <w:right w:val="none" w:sz="0" w:space="0" w:color="auto"/>
          </w:divBdr>
          <w:divsChild>
            <w:div w:id="477377865">
              <w:marLeft w:val="0"/>
              <w:marRight w:val="0"/>
              <w:marTop w:val="0"/>
              <w:marBottom w:val="0"/>
              <w:divBdr>
                <w:top w:val="none" w:sz="0" w:space="0" w:color="auto"/>
                <w:left w:val="none" w:sz="0" w:space="0" w:color="auto"/>
                <w:bottom w:val="none" w:sz="0" w:space="0" w:color="auto"/>
                <w:right w:val="none" w:sz="0" w:space="0" w:color="auto"/>
              </w:divBdr>
              <w:divsChild>
                <w:div w:id="1103652251">
                  <w:marLeft w:val="0"/>
                  <w:marRight w:val="0"/>
                  <w:marTop w:val="0"/>
                  <w:marBottom w:val="0"/>
                  <w:divBdr>
                    <w:top w:val="none" w:sz="0" w:space="0" w:color="auto"/>
                    <w:left w:val="none" w:sz="0" w:space="0" w:color="auto"/>
                    <w:bottom w:val="none" w:sz="0" w:space="0" w:color="auto"/>
                    <w:right w:val="none" w:sz="0" w:space="0" w:color="auto"/>
                  </w:divBdr>
                  <w:divsChild>
                    <w:div w:id="1484738420">
                      <w:marLeft w:val="0"/>
                      <w:marRight w:val="0"/>
                      <w:marTop w:val="0"/>
                      <w:marBottom w:val="0"/>
                      <w:divBdr>
                        <w:top w:val="none" w:sz="0" w:space="0" w:color="auto"/>
                        <w:left w:val="none" w:sz="0" w:space="0" w:color="auto"/>
                        <w:bottom w:val="none" w:sz="0" w:space="0" w:color="auto"/>
                        <w:right w:val="none" w:sz="0" w:space="0" w:color="auto"/>
                      </w:divBdr>
                      <w:divsChild>
                        <w:div w:id="901867609">
                          <w:marLeft w:val="0"/>
                          <w:marRight w:val="0"/>
                          <w:marTop w:val="0"/>
                          <w:marBottom w:val="0"/>
                          <w:divBdr>
                            <w:top w:val="none" w:sz="0" w:space="0" w:color="auto"/>
                            <w:left w:val="none" w:sz="0" w:space="0" w:color="auto"/>
                            <w:bottom w:val="none" w:sz="0" w:space="0" w:color="auto"/>
                            <w:right w:val="none" w:sz="0" w:space="0" w:color="auto"/>
                          </w:divBdr>
                          <w:divsChild>
                            <w:div w:id="83035228">
                              <w:marLeft w:val="0"/>
                              <w:marRight w:val="0"/>
                              <w:marTop w:val="0"/>
                              <w:marBottom w:val="0"/>
                              <w:divBdr>
                                <w:top w:val="none" w:sz="0" w:space="0" w:color="auto"/>
                                <w:left w:val="none" w:sz="0" w:space="0" w:color="auto"/>
                                <w:bottom w:val="none" w:sz="0" w:space="0" w:color="auto"/>
                                <w:right w:val="none" w:sz="0" w:space="0" w:color="auto"/>
                              </w:divBdr>
                              <w:divsChild>
                                <w:div w:id="592275844">
                                  <w:marLeft w:val="0"/>
                                  <w:marRight w:val="0"/>
                                  <w:marTop w:val="0"/>
                                  <w:marBottom w:val="0"/>
                                  <w:divBdr>
                                    <w:top w:val="none" w:sz="0" w:space="0" w:color="auto"/>
                                    <w:left w:val="none" w:sz="0" w:space="0" w:color="auto"/>
                                    <w:bottom w:val="none" w:sz="0" w:space="0" w:color="auto"/>
                                    <w:right w:val="none" w:sz="0" w:space="0" w:color="auto"/>
                                  </w:divBdr>
                                  <w:divsChild>
                                    <w:div w:id="2016109172">
                                      <w:marLeft w:val="0"/>
                                      <w:marRight w:val="0"/>
                                      <w:marTop w:val="0"/>
                                      <w:marBottom w:val="0"/>
                                      <w:divBdr>
                                        <w:top w:val="none" w:sz="0" w:space="0" w:color="auto"/>
                                        <w:left w:val="none" w:sz="0" w:space="0" w:color="auto"/>
                                        <w:bottom w:val="none" w:sz="0" w:space="0" w:color="auto"/>
                                        <w:right w:val="none" w:sz="0" w:space="0" w:color="auto"/>
                                      </w:divBdr>
                                      <w:divsChild>
                                        <w:div w:id="2143620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85766791">
      <w:bodyDiv w:val="1"/>
      <w:marLeft w:val="0"/>
      <w:marRight w:val="0"/>
      <w:marTop w:val="0"/>
      <w:marBottom w:val="0"/>
      <w:divBdr>
        <w:top w:val="none" w:sz="0" w:space="0" w:color="auto"/>
        <w:left w:val="none" w:sz="0" w:space="0" w:color="auto"/>
        <w:bottom w:val="none" w:sz="0" w:space="0" w:color="auto"/>
        <w:right w:val="none" w:sz="0" w:space="0" w:color="auto"/>
      </w:divBdr>
    </w:div>
    <w:div w:id="1122842880">
      <w:bodyDiv w:val="1"/>
      <w:marLeft w:val="0"/>
      <w:marRight w:val="0"/>
      <w:marTop w:val="0"/>
      <w:marBottom w:val="0"/>
      <w:divBdr>
        <w:top w:val="none" w:sz="0" w:space="0" w:color="auto"/>
        <w:left w:val="none" w:sz="0" w:space="0" w:color="auto"/>
        <w:bottom w:val="none" w:sz="0" w:space="0" w:color="auto"/>
        <w:right w:val="none" w:sz="0" w:space="0" w:color="auto"/>
      </w:divBdr>
    </w:div>
    <w:div w:id="1136871768">
      <w:bodyDiv w:val="1"/>
      <w:marLeft w:val="0"/>
      <w:marRight w:val="0"/>
      <w:marTop w:val="0"/>
      <w:marBottom w:val="0"/>
      <w:divBdr>
        <w:top w:val="none" w:sz="0" w:space="0" w:color="auto"/>
        <w:left w:val="none" w:sz="0" w:space="0" w:color="auto"/>
        <w:bottom w:val="none" w:sz="0" w:space="0" w:color="auto"/>
        <w:right w:val="none" w:sz="0" w:space="0" w:color="auto"/>
      </w:divBdr>
    </w:div>
    <w:div w:id="1162744085">
      <w:bodyDiv w:val="1"/>
      <w:marLeft w:val="0"/>
      <w:marRight w:val="0"/>
      <w:marTop w:val="0"/>
      <w:marBottom w:val="0"/>
      <w:divBdr>
        <w:top w:val="none" w:sz="0" w:space="0" w:color="auto"/>
        <w:left w:val="none" w:sz="0" w:space="0" w:color="auto"/>
        <w:bottom w:val="none" w:sz="0" w:space="0" w:color="auto"/>
        <w:right w:val="none" w:sz="0" w:space="0" w:color="auto"/>
      </w:divBdr>
    </w:div>
    <w:div w:id="1169104746">
      <w:bodyDiv w:val="1"/>
      <w:marLeft w:val="0"/>
      <w:marRight w:val="0"/>
      <w:marTop w:val="0"/>
      <w:marBottom w:val="0"/>
      <w:divBdr>
        <w:top w:val="none" w:sz="0" w:space="0" w:color="auto"/>
        <w:left w:val="none" w:sz="0" w:space="0" w:color="auto"/>
        <w:bottom w:val="none" w:sz="0" w:space="0" w:color="auto"/>
        <w:right w:val="none" w:sz="0" w:space="0" w:color="auto"/>
      </w:divBdr>
    </w:div>
    <w:div w:id="1264651364">
      <w:bodyDiv w:val="1"/>
      <w:marLeft w:val="0"/>
      <w:marRight w:val="0"/>
      <w:marTop w:val="0"/>
      <w:marBottom w:val="0"/>
      <w:divBdr>
        <w:top w:val="none" w:sz="0" w:space="0" w:color="auto"/>
        <w:left w:val="none" w:sz="0" w:space="0" w:color="auto"/>
        <w:bottom w:val="none" w:sz="0" w:space="0" w:color="auto"/>
        <w:right w:val="none" w:sz="0" w:space="0" w:color="auto"/>
      </w:divBdr>
    </w:div>
    <w:div w:id="1284113917">
      <w:bodyDiv w:val="1"/>
      <w:marLeft w:val="0"/>
      <w:marRight w:val="0"/>
      <w:marTop w:val="0"/>
      <w:marBottom w:val="0"/>
      <w:divBdr>
        <w:top w:val="none" w:sz="0" w:space="0" w:color="auto"/>
        <w:left w:val="none" w:sz="0" w:space="0" w:color="auto"/>
        <w:bottom w:val="none" w:sz="0" w:space="0" w:color="auto"/>
        <w:right w:val="none" w:sz="0" w:space="0" w:color="auto"/>
      </w:divBdr>
    </w:div>
    <w:div w:id="1289046616">
      <w:bodyDiv w:val="1"/>
      <w:marLeft w:val="0"/>
      <w:marRight w:val="0"/>
      <w:marTop w:val="0"/>
      <w:marBottom w:val="0"/>
      <w:divBdr>
        <w:top w:val="none" w:sz="0" w:space="0" w:color="auto"/>
        <w:left w:val="none" w:sz="0" w:space="0" w:color="auto"/>
        <w:bottom w:val="none" w:sz="0" w:space="0" w:color="auto"/>
        <w:right w:val="none" w:sz="0" w:space="0" w:color="auto"/>
      </w:divBdr>
    </w:div>
    <w:div w:id="1298876955">
      <w:bodyDiv w:val="1"/>
      <w:marLeft w:val="0"/>
      <w:marRight w:val="0"/>
      <w:marTop w:val="0"/>
      <w:marBottom w:val="0"/>
      <w:divBdr>
        <w:top w:val="none" w:sz="0" w:space="0" w:color="auto"/>
        <w:left w:val="none" w:sz="0" w:space="0" w:color="auto"/>
        <w:bottom w:val="none" w:sz="0" w:space="0" w:color="auto"/>
        <w:right w:val="none" w:sz="0" w:space="0" w:color="auto"/>
      </w:divBdr>
    </w:div>
    <w:div w:id="1318805952">
      <w:bodyDiv w:val="1"/>
      <w:marLeft w:val="0"/>
      <w:marRight w:val="0"/>
      <w:marTop w:val="0"/>
      <w:marBottom w:val="0"/>
      <w:divBdr>
        <w:top w:val="none" w:sz="0" w:space="0" w:color="auto"/>
        <w:left w:val="none" w:sz="0" w:space="0" w:color="auto"/>
        <w:bottom w:val="none" w:sz="0" w:space="0" w:color="auto"/>
        <w:right w:val="none" w:sz="0" w:space="0" w:color="auto"/>
      </w:divBdr>
    </w:div>
    <w:div w:id="1328443018">
      <w:bodyDiv w:val="1"/>
      <w:marLeft w:val="0"/>
      <w:marRight w:val="0"/>
      <w:marTop w:val="0"/>
      <w:marBottom w:val="0"/>
      <w:divBdr>
        <w:top w:val="none" w:sz="0" w:space="0" w:color="auto"/>
        <w:left w:val="none" w:sz="0" w:space="0" w:color="auto"/>
        <w:bottom w:val="none" w:sz="0" w:space="0" w:color="auto"/>
        <w:right w:val="none" w:sz="0" w:space="0" w:color="auto"/>
      </w:divBdr>
    </w:div>
    <w:div w:id="1375077845">
      <w:bodyDiv w:val="1"/>
      <w:marLeft w:val="0"/>
      <w:marRight w:val="0"/>
      <w:marTop w:val="0"/>
      <w:marBottom w:val="0"/>
      <w:divBdr>
        <w:top w:val="none" w:sz="0" w:space="0" w:color="auto"/>
        <w:left w:val="none" w:sz="0" w:space="0" w:color="auto"/>
        <w:bottom w:val="none" w:sz="0" w:space="0" w:color="auto"/>
        <w:right w:val="none" w:sz="0" w:space="0" w:color="auto"/>
      </w:divBdr>
    </w:div>
    <w:div w:id="1416784749">
      <w:bodyDiv w:val="1"/>
      <w:marLeft w:val="0"/>
      <w:marRight w:val="0"/>
      <w:marTop w:val="0"/>
      <w:marBottom w:val="0"/>
      <w:divBdr>
        <w:top w:val="none" w:sz="0" w:space="0" w:color="auto"/>
        <w:left w:val="none" w:sz="0" w:space="0" w:color="auto"/>
        <w:bottom w:val="none" w:sz="0" w:space="0" w:color="auto"/>
        <w:right w:val="none" w:sz="0" w:space="0" w:color="auto"/>
      </w:divBdr>
    </w:div>
    <w:div w:id="1437216846">
      <w:bodyDiv w:val="1"/>
      <w:marLeft w:val="0"/>
      <w:marRight w:val="0"/>
      <w:marTop w:val="0"/>
      <w:marBottom w:val="0"/>
      <w:divBdr>
        <w:top w:val="none" w:sz="0" w:space="0" w:color="auto"/>
        <w:left w:val="none" w:sz="0" w:space="0" w:color="auto"/>
        <w:bottom w:val="none" w:sz="0" w:space="0" w:color="auto"/>
        <w:right w:val="none" w:sz="0" w:space="0" w:color="auto"/>
      </w:divBdr>
    </w:div>
    <w:div w:id="1452701524">
      <w:bodyDiv w:val="1"/>
      <w:marLeft w:val="0"/>
      <w:marRight w:val="0"/>
      <w:marTop w:val="0"/>
      <w:marBottom w:val="0"/>
      <w:divBdr>
        <w:top w:val="none" w:sz="0" w:space="0" w:color="auto"/>
        <w:left w:val="none" w:sz="0" w:space="0" w:color="auto"/>
        <w:bottom w:val="none" w:sz="0" w:space="0" w:color="auto"/>
        <w:right w:val="none" w:sz="0" w:space="0" w:color="auto"/>
      </w:divBdr>
    </w:div>
    <w:div w:id="1489901289">
      <w:bodyDiv w:val="1"/>
      <w:marLeft w:val="0"/>
      <w:marRight w:val="0"/>
      <w:marTop w:val="0"/>
      <w:marBottom w:val="0"/>
      <w:divBdr>
        <w:top w:val="none" w:sz="0" w:space="0" w:color="auto"/>
        <w:left w:val="none" w:sz="0" w:space="0" w:color="auto"/>
        <w:bottom w:val="none" w:sz="0" w:space="0" w:color="auto"/>
        <w:right w:val="none" w:sz="0" w:space="0" w:color="auto"/>
      </w:divBdr>
    </w:div>
    <w:div w:id="1495797406">
      <w:bodyDiv w:val="1"/>
      <w:marLeft w:val="0"/>
      <w:marRight w:val="0"/>
      <w:marTop w:val="0"/>
      <w:marBottom w:val="0"/>
      <w:divBdr>
        <w:top w:val="none" w:sz="0" w:space="0" w:color="auto"/>
        <w:left w:val="none" w:sz="0" w:space="0" w:color="auto"/>
        <w:bottom w:val="none" w:sz="0" w:space="0" w:color="auto"/>
        <w:right w:val="none" w:sz="0" w:space="0" w:color="auto"/>
      </w:divBdr>
    </w:div>
    <w:div w:id="1503275855">
      <w:bodyDiv w:val="1"/>
      <w:marLeft w:val="0"/>
      <w:marRight w:val="0"/>
      <w:marTop w:val="0"/>
      <w:marBottom w:val="0"/>
      <w:divBdr>
        <w:top w:val="none" w:sz="0" w:space="0" w:color="auto"/>
        <w:left w:val="none" w:sz="0" w:space="0" w:color="auto"/>
        <w:bottom w:val="none" w:sz="0" w:space="0" w:color="auto"/>
        <w:right w:val="none" w:sz="0" w:space="0" w:color="auto"/>
      </w:divBdr>
    </w:div>
    <w:div w:id="1534734251">
      <w:bodyDiv w:val="1"/>
      <w:marLeft w:val="0"/>
      <w:marRight w:val="0"/>
      <w:marTop w:val="0"/>
      <w:marBottom w:val="0"/>
      <w:divBdr>
        <w:top w:val="none" w:sz="0" w:space="0" w:color="auto"/>
        <w:left w:val="none" w:sz="0" w:space="0" w:color="auto"/>
        <w:bottom w:val="none" w:sz="0" w:space="0" w:color="auto"/>
        <w:right w:val="none" w:sz="0" w:space="0" w:color="auto"/>
      </w:divBdr>
    </w:div>
    <w:div w:id="1539581746">
      <w:bodyDiv w:val="1"/>
      <w:marLeft w:val="0"/>
      <w:marRight w:val="0"/>
      <w:marTop w:val="0"/>
      <w:marBottom w:val="0"/>
      <w:divBdr>
        <w:top w:val="none" w:sz="0" w:space="0" w:color="auto"/>
        <w:left w:val="none" w:sz="0" w:space="0" w:color="auto"/>
        <w:bottom w:val="none" w:sz="0" w:space="0" w:color="auto"/>
        <w:right w:val="none" w:sz="0" w:space="0" w:color="auto"/>
      </w:divBdr>
    </w:div>
    <w:div w:id="1555656112">
      <w:bodyDiv w:val="1"/>
      <w:marLeft w:val="0"/>
      <w:marRight w:val="0"/>
      <w:marTop w:val="0"/>
      <w:marBottom w:val="0"/>
      <w:divBdr>
        <w:top w:val="none" w:sz="0" w:space="0" w:color="auto"/>
        <w:left w:val="none" w:sz="0" w:space="0" w:color="auto"/>
        <w:bottom w:val="none" w:sz="0" w:space="0" w:color="auto"/>
        <w:right w:val="none" w:sz="0" w:space="0" w:color="auto"/>
      </w:divBdr>
    </w:div>
    <w:div w:id="1572152711">
      <w:bodyDiv w:val="1"/>
      <w:marLeft w:val="0"/>
      <w:marRight w:val="0"/>
      <w:marTop w:val="0"/>
      <w:marBottom w:val="0"/>
      <w:divBdr>
        <w:top w:val="none" w:sz="0" w:space="0" w:color="auto"/>
        <w:left w:val="none" w:sz="0" w:space="0" w:color="auto"/>
        <w:bottom w:val="none" w:sz="0" w:space="0" w:color="auto"/>
        <w:right w:val="none" w:sz="0" w:space="0" w:color="auto"/>
      </w:divBdr>
    </w:div>
    <w:div w:id="1617978352">
      <w:bodyDiv w:val="1"/>
      <w:marLeft w:val="0"/>
      <w:marRight w:val="0"/>
      <w:marTop w:val="0"/>
      <w:marBottom w:val="0"/>
      <w:divBdr>
        <w:top w:val="none" w:sz="0" w:space="0" w:color="auto"/>
        <w:left w:val="none" w:sz="0" w:space="0" w:color="auto"/>
        <w:bottom w:val="none" w:sz="0" w:space="0" w:color="auto"/>
        <w:right w:val="none" w:sz="0" w:space="0" w:color="auto"/>
      </w:divBdr>
    </w:div>
    <w:div w:id="1624771302">
      <w:bodyDiv w:val="1"/>
      <w:marLeft w:val="0"/>
      <w:marRight w:val="0"/>
      <w:marTop w:val="0"/>
      <w:marBottom w:val="0"/>
      <w:divBdr>
        <w:top w:val="none" w:sz="0" w:space="0" w:color="auto"/>
        <w:left w:val="none" w:sz="0" w:space="0" w:color="auto"/>
        <w:bottom w:val="none" w:sz="0" w:space="0" w:color="auto"/>
        <w:right w:val="none" w:sz="0" w:space="0" w:color="auto"/>
      </w:divBdr>
    </w:div>
    <w:div w:id="1646355537">
      <w:bodyDiv w:val="1"/>
      <w:marLeft w:val="0"/>
      <w:marRight w:val="0"/>
      <w:marTop w:val="0"/>
      <w:marBottom w:val="0"/>
      <w:divBdr>
        <w:top w:val="none" w:sz="0" w:space="0" w:color="auto"/>
        <w:left w:val="none" w:sz="0" w:space="0" w:color="auto"/>
        <w:bottom w:val="none" w:sz="0" w:space="0" w:color="auto"/>
        <w:right w:val="none" w:sz="0" w:space="0" w:color="auto"/>
      </w:divBdr>
    </w:div>
    <w:div w:id="1665546393">
      <w:bodyDiv w:val="1"/>
      <w:marLeft w:val="0"/>
      <w:marRight w:val="0"/>
      <w:marTop w:val="0"/>
      <w:marBottom w:val="0"/>
      <w:divBdr>
        <w:top w:val="none" w:sz="0" w:space="0" w:color="auto"/>
        <w:left w:val="none" w:sz="0" w:space="0" w:color="auto"/>
        <w:bottom w:val="none" w:sz="0" w:space="0" w:color="auto"/>
        <w:right w:val="none" w:sz="0" w:space="0" w:color="auto"/>
      </w:divBdr>
    </w:div>
    <w:div w:id="1676809554">
      <w:bodyDiv w:val="1"/>
      <w:marLeft w:val="0"/>
      <w:marRight w:val="0"/>
      <w:marTop w:val="0"/>
      <w:marBottom w:val="0"/>
      <w:divBdr>
        <w:top w:val="none" w:sz="0" w:space="0" w:color="auto"/>
        <w:left w:val="none" w:sz="0" w:space="0" w:color="auto"/>
        <w:bottom w:val="none" w:sz="0" w:space="0" w:color="auto"/>
        <w:right w:val="none" w:sz="0" w:space="0" w:color="auto"/>
      </w:divBdr>
    </w:div>
    <w:div w:id="1711300618">
      <w:bodyDiv w:val="1"/>
      <w:marLeft w:val="0"/>
      <w:marRight w:val="0"/>
      <w:marTop w:val="0"/>
      <w:marBottom w:val="0"/>
      <w:divBdr>
        <w:top w:val="none" w:sz="0" w:space="0" w:color="auto"/>
        <w:left w:val="none" w:sz="0" w:space="0" w:color="auto"/>
        <w:bottom w:val="none" w:sz="0" w:space="0" w:color="auto"/>
        <w:right w:val="none" w:sz="0" w:space="0" w:color="auto"/>
      </w:divBdr>
    </w:div>
    <w:div w:id="1724402557">
      <w:bodyDiv w:val="1"/>
      <w:marLeft w:val="0"/>
      <w:marRight w:val="0"/>
      <w:marTop w:val="0"/>
      <w:marBottom w:val="0"/>
      <w:divBdr>
        <w:top w:val="none" w:sz="0" w:space="0" w:color="auto"/>
        <w:left w:val="none" w:sz="0" w:space="0" w:color="auto"/>
        <w:bottom w:val="none" w:sz="0" w:space="0" w:color="auto"/>
        <w:right w:val="none" w:sz="0" w:space="0" w:color="auto"/>
      </w:divBdr>
    </w:div>
    <w:div w:id="1733580521">
      <w:bodyDiv w:val="1"/>
      <w:marLeft w:val="0"/>
      <w:marRight w:val="0"/>
      <w:marTop w:val="0"/>
      <w:marBottom w:val="0"/>
      <w:divBdr>
        <w:top w:val="none" w:sz="0" w:space="0" w:color="auto"/>
        <w:left w:val="none" w:sz="0" w:space="0" w:color="auto"/>
        <w:bottom w:val="none" w:sz="0" w:space="0" w:color="auto"/>
        <w:right w:val="none" w:sz="0" w:space="0" w:color="auto"/>
      </w:divBdr>
    </w:div>
    <w:div w:id="1759984724">
      <w:bodyDiv w:val="1"/>
      <w:marLeft w:val="0"/>
      <w:marRight w:val="0"/>
      <w:marTop w:val="0"/>
      <w:marBottom w:val="0"/>
      <w:divBdr>
        <w:top w:val="none" w:sz="0" w:space="0" w:color="auto"/>
        <w:left w:val="none" w:sz="0" w:space="0" w:color="auto"/>
        <w:bottom w:val="none" w:sz="0" w:space="0" w:color="auto"/>
        <w:right w:val="none" w:sz="0" w:space="0" w:color="auto"/>
      </w:divBdr>
    </w:div>
    <w:div w:id="1762867648">
      <w:bodyDiv w:val="1"/>
      <w:marLeft w:val="0"/>
      <w:marRight w:val="0"/>
      <w:marTop w:val="0"/>
      <w:marBottom w:val="0"/>
      <w:divBdr>
        <w:top w:val="none" w:sz="0" w:space="0" w:color="auto"/>
        <w:left w:val="none" w:sz="0" w:space="0" w:color="auto"/>
        <w:bottom w:val="none" w:sz="0" w:space="0" w:color="auto"/>
        <w:right w:val="none" w:sz="0" w:space="0" w:color="auto"/>
      </w:divBdr>
    </w:div>
    <w:div w:id="1763648820">
      <w:bodyDiv w:val="1"/>
      <w:marLeft w:val="0"/>
      <w:marRight w:val="0"/>
      <w:marTop w:val="0"/>
      <w:marBottom w:val="0"/>
      <w:divBdr>
        <w:top w:val="none" w:sz="0" w:space="0" w:color="auto"/>
        <w:left w:val="none" w:sz="0" w:space="0" w:color="auto"/>
        <w:bottom w:val="none" w:sz="0" w:space="0" w:color="auto"/>
        <w:right w:val="none" w:sz="0" w:space="0" w:color="auto"/>
      </w:divBdr>
    </w:div>
    <w:div w:id="1837646596">
      <w:bodyDiv w:val="1"/>
      <w:marLeft w:val="0"/>
      <w:marRight w:val="0"/>
      <w:marTop w:val="0"/>
      <w:marBottom w:val="0"/>
      <w:divBdr>
        <w:top w:val="none" w:sz="0" w:space="0" w:color="auto"/>
        <w:left w:val="none" w:sz="0" w:space="0" w:color="auto"/>
        <w:bottom w:val="none" w:sz="0" w:space="0" w:color="auto"/>
        <w:right w:val="none" w:sz="0" w:space="0" w:color="auto"/>
      </w:divBdr>
    </w:div>
    <w:div w:id="1856839746">
      <w:bodyDiv w:val="1"/>
      <w:marLeft w:val="0"/>
      <w:marRight w:val="0"/>
      <w:marTop w:val="0"/>
      <w:marBottom w:val="0"/>
      <w:divBdr>
        <w:top w:val="none" w:sz="0" w:space="0" w:color="auto"/>
        <w:left w:val="none" w:sz="0" w:space="0" w:color="auto"/>
        <w:bottom w:val="none" w:sz="0" w:space="0" w:color="auto"/>
        <w:right w:val="none" w:sz="0" w:space="0" w:color="auto"/>
      </w:divBdr>
    </w:div>
    <w:div w:id="1871645214">
      <w:bodyDiv w:val="1"/>
      <w:marLeft w:val="0"/>
      <w:marRight w:val="0"/>
      <w:marTop w:val="0"/>
      <w:marBottom w:val="0"/>
      <w:divBdr>
        <w:top w:val="none" w:sz="0" w:space="0" w:color="auto"/>
        <w:left w:val="none" w:sz="0" w:space="0" w:color="auto"/>
        <w:bottom w:val="none" w:sz="0" w:space="0" w:color="auto"/>
        <w:right w:val="none" w:sz="0" w:space="0" w:color="auto"/>
      </w:divBdr>
    </w:div>
    <w:div w:id="1875462249">
      <w:bodyDiv w:val="1"/>
      <w:marLeft w:val="0"/>
      <w:marRight w:val="0"/>
      <w:marTop w:val="0"/>
      <w:marBottom w:val="0"/>
      <w:divBdr>
        <w:top w:val="none" w:sz="0" w:space="0" w:color="auto"/>
        <w:left w:val="none" w:sz="0" w:space="0" w:color="auto"/>
        <w:bottom w:val="none" w:sz="0" w:space="0" w:color="auto"/>
        <w:right w:val="none" w:sz="0" w:space="0" w:color="auto"/>
      </w:divBdr>
    </w:div>
    <w:div w:id="1894653988">
      <w:bodyDiv w:val="1"/>
      <w:marLeft w:val="0"/>
      <w:marRight w:val="0"/>
      <w:marTop w:val="0"/>
      <w:marBottom w:val="0"/>
      <w:divBdr>
        <w:top w:val="none" w:sz="0" w:space="0" w:color="auto"/>
        <w:left w:val="none" w:sz="0" w:space="0" w:color="auto"/>
        <w:bottom w:val="none" w:sz="0" w:space="0" w:color="auto"/>
        <w:right w:val="none" w:sz="0" w:space="0" w:color="auto"/>
      </w:divBdr>
    </w:div>
    <w:div w:id="1906183961">
      <w:bodyDiv w:val="1"/>
      <w:marLeft w:val="0"/>
      <w:marRight w:val="0"/>
      <w:marTop w:val="0"/>
      <w:marBottom w:val="0"/>
      <w:divBdr>
        <w:top w:val="none" w:sz="0" w:space="0" w:color="auto"/>
        <w:left w:val="none" w:sz="0" w:space="0" w:color="auto"/>
        <w:bottom w:val="none" w:sz="0" w:space="0" w:color="auto"/>
        <w:right w:val="none" w:sz="0" w:space="0" w:color="auto"/>
      </w:divBdr>
    </w:div>
    <w:div w:id="1944994101">
      <w:bodyDiv w:val="1"/>
      <w:marLeft w:val="0"/>
      <w:marRight w:val="0"/>
      <w:marTop w:val="0"/>
      <w:marBottom w:val="0"/>
      <w:divBdr>
        <w:top w:val="none" w:sz="0" w:space="0" w:color="auto"/>
        <w:left w:val="none" w:sz="0" w:space="0" w:color="auto"/>
        <w:bottom w:val="none" w:sz="0" w:space="0" w:color="auto"/>
        <w:right w:val="none" w:sz="0" w:space="0" w:color="auto"/>
      </w:divBdr>
    </w:div>
    <w:div w:id="1947692836">
      <w:bodyDiv w:val="1"/>
      <w:marLeft w:val="0"/>
      <w:marRight w:val="0"/>
      <w:marTop w:val="0"/>
      <w:marBottom w:val="0"/>
      <w:divBdr>
        <w:top w:val="none" w:sz="0" w:space="0" w:color="auto"/>
        <w:left w:val="none" w:sz="0" w:space="0" w:color="auto"/>
        <w:bottom w:val="none" w:sz="0" w:space="0" w:color="auto"/>
        <w:right w:val="none" w:sz="0" w:space="0" w:color="auto"/>
      </w:divBdr>
    </w:div>
    <w:div w:id="1948345381">
      <w:bodyDiv w:val="1"/>
      <w:marLeft w:val="0"/>
      <w:marRight w:val="0"/>
      <w:marTop w:val="0"/>
      <w:marBottom w:val="0"/>
      <w:divBdr>
        <w:top w:val="none" w:sz="0" w:space="0" w:color="auto"/>
        <w:left w:val="none" w:sz="0" w:space="0" w:color="auto"/>
        <w:bottom w:val="none" w:sz="0" w:space="0" w:color="auto"/>
        <w:right w:val="none" w:sz="0" w:space="0" w:color="auto"/>
      </w:divBdr>
    </w:div>
    <w:div w:id="1950354744">
      <w:bodyDiv w:val="1"/>
      <w:marLeft w:val="0"/>
      <w:marRight w:val="0"/>
      <w:marTop w:val="0"/>
      <w:marBottom w:val="0"/>
      <w:divBdr>
        <w:top w:val="none" w:sz="0" w:space="0" w:color="auto"/>
        <w:left w:val="none" w:sz="0" w:space="0" w:color="auto"/>
        <w:bottom w:val="none" w:sz="0" w:space="0" w:color="auto"/>
        <w:right w:val="none" w:sz="0" w:space="0" w:color="auto"/>
      </w:divBdr>
    </w:div>
    <w:div w:id="1980766159">
      <w:bodyDiv w:val="1"/>
      <w:marLeft w:val="0"/>
      <w:marRight w:val="0"/>
      <w:marTop w:val="0"/>
      <w:marBottom w:val="0"/>
      <w:divBdr>
        <w:top w:val="none" w:sz="0" w:space="0" w:color="auto"/>
        <w:left w:val="none" w:sz="0" w:space="0" w:color="auto"/>
        <w:bottom w:val="none" w:sz="0" w:space="0" w:color="auto"/>
        <w:right w:val="none" w:sz="0" w:space="0" w:color="auto"/>
      </w:divBdr>
    </w:div>
    <w:div w:id="2003851619">
      <w:bodyDiv w:val="1"/>
      <w:marLeft w:val="0"/>
      <w:marRight w:val="0"/>
      <w:marTop w:val="0"/>
      <w:marBottom w:val="0"/>
      <w:divBdr>
        <w:top w:val="none" w:sz="0" w:space="0" w:color="auto"/>
        <w:left w:val="none" w:sz="0" w:space="0" w:color="auto"/>
        <w:bottom w:val="none" w:sz="0" w:space="0" w:color="auto"/>
        <w:right w:val="none" w:sz="0" w:space="0" w:color="auto"/>
      </w:divBdr>
    </w:div>
    <w:div w:id="2036803283">
      <w:bodyDiv w:val="1"/>
      <w:marLeft w:val="0"/>
      <w:marRight w:val="0"/>
      <w:marTop w:val="0"/>
      <w:marBottom w:val="0"/>
      <w:divBdr>
        <w:top w:val="none" w:sz="0" w:space="0" w:color="auto"/>
        <w:left w:val="none" w:sz="0" w:space="0" w:color="auto"/>
        <w:bottom w:val="none" w:sz="0" w:space="0" w:color="auto"/>
        <w:right w:val="none" w:sz="0" w:space="0" w:color="auto"/>
      </w:divBdr>
    </w:div>
    <w:div w:id="2084571145">
      <w:bodyDiv w:val="1"/>
      <w:marLeft w:val="0"/>
      <w:marRight w:val="0"/>
      <w:marTop w:val="0"/>
      <w:marBottom w:val="0"/>
      <w:divBdr>
        <w:top w:val="none" w:sz="0" w:space="0" w:color="auto"/>
        <w:left w:val="none" w:sz="0" w:space="0" w:color="auto"/>
        <w:bottom w:val="none" w:sz="0" w:space="0" w:color="auto"/>
        <w:right w:val="none" w:sz="0" w:space="0" w:color="auto"/>
      </w:divBdr>
    </w:div>
    <w:div w:id="2123189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2576E105621D7040A0625D25443C0CAC" ma:contentTypeVersion="13" ma:contentTypeDescription="Create a new document." ma:contentTypeScope="" ma:versionID="0e9b7cabddca272466c30d9bbeeec55a">
  <xsd:schema xmlns:xsd="http://www.w3.org/2001/XMLSchema" xmlns:xs="http://www.w3.org/2001/XMLSchema" xmlns:p="http://schemas.microsoft.com/office/2006/metadata/properties" xmlns:ns3="0a9df479-62b3-4f48-9468-e5ee18dd965f" xmlns:ns4="6ca8f79d-5329-4942-af92-39bfbfcf1e76" targetNamespace="http://schemas.microsoft.com/office/2006/metadata/properties" ma:root="true" ma:fieldsID="ef7ed5a89d0c5e0ecc993154874373db" ns3:_="" ns4:_="">
    <xsd:import namespace="0a9df479-62b3-4f48-9468-e5ee18dd965f"/>
    <xsd:import namespace="6ca8f79d-5329-4942-af92-39bfbfcf1e76"/>
    <xsd:element name="properties">
      <xsd:complexType>
        <xsd:sequence>
          <xsd:element name="documentManagement">
            <xsd:complexType>
              <xsd:all>
                <xsd:element ref="ns3:MediaServiceDateTaken" minOccurs="0"/>
                <xsd:element ref="ns3:_activity" minOccurs="0"/>
                <xsd:element ref="ns4:SharedWithUsers" minOccurs="0"/>
                <xsd:element ref="ns4:SharedWithDetails" minOccurs="0"/>
                <xsd:element ref="ns4:SharingHintHash" minOccurs="0"/>
                <xsd:element ref="ns3:MediaServiceMetadata" minOccurs="0"/>
                <xsd:element ref="ns3:MediaServiceFastMetadata" minOccurs="0"/>
                <xsd:element ref="ns3:MediaServiceSearchProperties" minOccurs="0"/>
                <xsd:element ref="ns3:MediaServiceObjectDetectorVersions" minOccurs="0"/>
                <xsd:element ref="ns3:MediaServiceSystem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a9df479-62b3-4f48-9468-e5ee18dd965f"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_activity" ma:index="9" nillable="true" ma:displayName="_activity" ma:hidden="true" ma:internalName="_activity">
      <xsd:simpleType>
        <xsd:restriction base="dms:Note"/>
      </xsd:simpleType>
    </xsd:element>
    <xsd:element name="MediaServiceMetadata" ma:index="13" nillable="true" ma:displayName="MediaServiceMetadata" ma:hidden="true" ma:internalName="MediaServiceMetadata" ma:readOnly="true">
      <xsd:simpleType>
        <xsd:restriction base="dms:Note"/>
      </xsd:simpleType>
    </xsd:element>
    <xsd:element name="MediaServiceFastMetadata" ma:index="14" nillable="true" ma:displayName="MediaServiceFastMetadata" ma:hidden="true" ma:internalName="MediaServiceFastMetadata" ma:readOnly="true">
      <xsd:simpleType>
        <xsd:restriction base="dms:Note"/>
      </xsd:simpleType>
    </xsd:element>
    <xsd:element name="MediaServiceSearchProperties" ma:index="15" nillable="true" ma:displayName="MediaServiceSearchProperties" ma:hidden="true" ma:internalName="MediaServiceSearchProperties" ma:readOnly="true">
      <xsd:simpleType>
        <xsd:restriction base="dms:Note"/>
      </xsd:simpleType>
    </xsd:element>
    <xsd:element name="MediaServiceObjectDetectorVersions" ma:index="16" nillable="true" ma:displayName="MediaServiceObjectDetectorVersions" ma:hidden="true" ma:indexed="true" ma:internalName="MediaServiceObjectDetectorVersions" ma:readOnly="true">
      <xsd:simpleType>
        <xsd:restriction base="dms:Text"/>
      </xsd:simpleType>
    </xsd:element>
    <xsd:element name="MediaServiceSystemTags" ma:index="17" nillable="true" ma:displayName="MediaServiceSystemTags" ma:hidden="true" ma:internalName="MediaServiceSystemTags" ma:readOnly="true">
      <xsd:simpleType>
        <xsd:restriction base="dms:Note"/>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ca8f79d-5329-4942-af92-39bfbfcf1e76"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activity xmlns="0a9df479-62b3-4f48-9468-e5ee18dd965f" xsi:nil="true"/>
  </documentManagement>
</p:properties>
</file>

<file path=customXml/itemProps1.xml><?xml version="1.0" encoding="utf-8"?>
<ds:datastoreItem xmlns:ds="http://schemas.openxmlformats.org/officeDocument/2006/customXml" ds:itemID="{4220C645-CA2A-44B1-89AD-D6020DB788B5}">
  <ds:schemaRefs>
    <ds:schemaRef ds:uri="http://schemas.microsoft.com/sharepoint/v3/contenttype/forms"/>
  </ds:schemaRefs>
</ds:datastoreItem>
</file>

<file path=customXml/itemProps2.xml><?xml version="1.0" encoding="utf-8"?>
<ds:datastoreItem xmlns:ds="http://schemas.openxmlformats.org/officeDocument/2006/customXml" ds:itemID="{944BF768-9F70-421F-89BF-B2F7EB7130B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a9df479-62b3-4f48-9468-e5ee18dd965f"/>
    <ds:schemaRef ds:uri="6ca8f79d-5329-4942-af92-39bfbfcf1e7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78D02EA-E7E1-40B2-9203-DF0AF1F0294F}">
  <ds:schemaRefs>
    <ds:schemaRef ds:uri="http://schemas.microsoft.com/office/2006/metadata/properties"/>
    <ds:schemaRef ds:uri="http://schemas.microsoft.com/office/infopath/2007/PartnerControls"/>
    <ds:schemaRef ds:uri="0a9df479-62b3-4f48-9468-e5ee18dd965f"/>
  </ds:schemaRefs>
</ds:datastoreItem>
</file>

<file path=docProps/app.xml><?xml version="1.0" encoding="utf-8"?>
<Properties xmlns="http://schemas.openxmlformats.org/officeDocument/2006/extended-properties" xmlns:vt="http://schemas.openxmlformats.org/officeDocument/2006/docPropsVTypes">
  <Template>Normal.dotm</Template>
  <TotalTime>2875</TotalTime>
  <Pages>22</Pages>
  <Words>5299</Words>
  <Characters>33229</Characters>
  <DocSecurity>0</DocSecurity>
  <Lines>810</Lines>
  <Paragraphs>487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2024-08-23T01:00:00Z</dcterms:created>
  <dcterms:modified xsi:type="dcterms:W3CDTF">2024-08-27T04:27:00Z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0x0101002576E105621D7040A0625D25443C0CAC</vt:lpwstr>
  </property>
  <property fmtid="{D5CDD505-2E9C-101B-9397-08002B2CF9AE}" pid="3" name="GrammarlyDocumentId">
    <vt:lpwstr>af3317af09a530270a14c3997ef69c4c6baa195ea87e3b8b5ed5fcbcfa024312</vt:lpwstr>
  </property>
</Properties>
</file>