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08EA" w14:textId="77777777" w:rsidR="00774C67" w:rsidRDefault="00B40B54">
      <w:pPr>
        <w:tabs>
          <w:tab w:val="center" w:pos="4320"/>
          <w:tab w:val="right" w:pos="8640"/>
        </w:tabs>
        <w:spacing w:after="0" w:line="240" w:lineRule="auto"/>
        <w:jc w:val="center"/>
        <w:rPr>
          <w:rFonts w:ascii="Arial" w:eastAsia="Arial" w:hAnsi="Arial" w:cs="Arial"/>
        </w:rPr>
      </w:pPr>
      <w:r>
        <w:rPr>
          <w:rFonts w:ascii="Arial" w:eastAsia="Arial" w:hAnsi="Arial" w:cs="Arial"/>
        </w:rPr>
        <w:t>IT 3850 Computer System Administration</w:t>
      </w:r>
      <w:r>
        <w:rPr>
          <w:rFonts w:ascii="Arial" w:eastAsia="Arial" w:hAnsi="Arial" w:cs="Arial"/>
        </w:rPr>
        <w:br/>
        <w:t>Spring 2022</w:t>
      </w:r>
    </w:p>
    <w:p w14:paraId="65ACB7B9" w14:textId="77777777" w:rsidR="00774C67" w:rsidRDefault="00B40B54">
      <w:pPr>
        <w:tabs>
          <w:tab w:val="center" w:pos="4320"/>
          <w:tab w:val="right" w:pos="8640"/>
        </w:tabs>
        <w:spacing w:after="0" w:line="240" w:lineRule="auto"/>
        <w:jc w:val="center"/>
        <w:rPr>
          <w:rFonts w:ascii="Arial" w:eastAsia="Arial" w:hAnsi="Arial" w:cs="Arial"/>
          <w:b/>
          <w:sz w:val="24"/>
          <w:szCs w:val="24"/>
        </w:rPr>
      </w:pPr>
      <w:r>
        <w:rPr>
          <w:rFonts w:ascii="Arial" w:eastAsia="Arial" w:hAnsi="Arial" w:cs="Arial"/>
          <w:b/>
          <w:sz w:val="24"/>
          <w:szCs w:val="24"/>
        </w:rPr>
        <w:t>Laboratory # 6 - Web Server and DNS</w:t>
      </w:r>
    </w:p>
    <w:p w14:paraId="2E110F52" w14:textId="77777777" w:rsidR="00774C67" w:rsidRDefault="00B40B54">
      <w:pPr>
        <w:tabs>
          <w:tab w:val="center" w:pos="4320"/>
          <w:tab w:val="right" w:pos="8640"/>
        </w:tabs>
        <w:spacing w:after="0" w:line="240" w:lineRule="auto"/>
        <w:jc w:val="center"/>
        <w:rPr>
          <w:rFonts w:ascii="Arial" w:eastAsia="Arial" w:hAnsi="Arial" w:cs="Arial"/>
          <w:b/>
          <w:color w:val="FF0000"/>
          <w:sz w:val="24"/>
          <w:szCs w:val="24"/>
        </w:rPr>
      </w:pPr>
      <w:r>
        <w:rPr>
          <w:rFonts w:ascii="Arial" w:eastAsia="Arial" w:hAnsi="Arial" w:cs="Arial"/>
          <w:i/>
        </w:rPr>
        <w:t>Dr. Ronny Bazan (Contact: bazanantequerar@umsystem.edu)</w:t>
      </w:r>
    </w:p>
    <w:p w14:paraId="5F8591D5" w14:textId="77777777" w:rsidR="00774C67" w:rsidRDefault="00B40B54">
      <w:pPr>
        <w:tabs>
          <w:tab w:val="center" w:pos="4320"/>
          <w:tab w:val="right" w:pos="8640"/>
        </w:tabs>
        <w:spacing w:after="0" w:line="240" w:lineRule="auto"/>
        <w:jc w:val="center"/>
        <w:rPr>
          <w:rFonts w:ascii="Arial" w:eastAsia="Arial" w:hAnsi="Arial" w:cs="Arial"/>
          <w:b/>
          <w:sz w:val="24"/>
          <w:szCs w:val="24"/>
        </w:rPr>
      </w:pPr>
      <w:r>
        <w:rPr>
          <w:noProof/>
        </w:rPr>
        <mc:AlternateContent>
          <mc:Choice Requires="wpg">
            <w:drawing>
              <wp:anchor distT="0" distB="0" distL="114300" distR="114300" simplePos="0" relativeHeight="251658240" behindDoc="0" locked="0" layoutInCell="1" hidden="0" allowOverlap="1" wp14:anchorId="26CDEF66" wp14:editId="4565EB1B">
                <wp:simplePos x="0" y="0"/>
                <wp:positionH relativeFrom="column">
                  <wp:posOffset>-12699</wp:posOffset>
                </wp:positionH>
                <wp:positionV relativeFrom="paragraph">
                  <wp:posOffset>101600</wp:posOffset>
                </wp:positionV>
                <wp:extent cx="59436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74200" y="3775238"/>
                          <a:ext cx="59436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2700"/>
                        </a:xfrm>
                        <a:prstGeom prst="rect"/>
                        <a:ln/>
                      </pic:spPr>
                    </pic:pic>
                  </a:graphicData>
                </a:graphic>
              </wp:anchor>
            </w:drawing>
          </mc:Fallback>
        </mc:AlternateContent>
      </w:r>
    </w:p>
    <w:p w14:paraId="22387870" w14:textId="77777777" w:rsidR="00774C67" w:rsidRDefault="00774C67">
      <w:pPr>
        <w:tabs>
          <w:tab w:val="center" w:pos="4320"/>
          <w:tab w:val="right" w:pos="8640"/>
        </w:tabs>
        <w:spacing w:after="0" w:line="240" w:lineRule="auto"/>
        <w:jc w:val="center"/>
        <w:rPr>
          <w:rFonts w:ascii="Arial" w:eastAsia="Arial" w:hAnsi="Arial" w:cs="Arial"/>
          <w:b/>
          <w:sz w:val="24"/>
          <w:szCs w:val="24"/>
        </w:rPr>
      </w:pPr>
    </w:p>
    <w:p w14:paraId="6B713547" w14:textId="77777777" w:rsidR="00774C67" w:rsidRDefault="00B40B54">
      <w:pPr>
        <w:numPr>
          <w:ilvl w:val="0"/>
          <w:numId w:val="1"/>
        </w:numPr>
        <w:shd w:val="clear" w:color="auto" w:fill="FFFFFF"/>
        <w:spacing w:after="0" w:line="276" w:lineRule="auto"/>
        <w:rPr>
          <w:rFonts w:ascii="Arial" w:eastAsia="Arial" w:hAnsi="Arial" w:cs="Arial"/>
          <w:b/>
          <w:sz w:val="24"/>
          <w:szCs w:val="24"/>
        </w:rPr>
      </w:pPr>
      <w:r>
        <w:rPr>
          <w:rFonts w:ascii="Arial" w:eastAsia="Arial" w:hAnsi="Arial" w:cs="Arial"/>
          <w:b/>
          <w:sz w:val="24"/>
          <w:szCs w:val="24"/>
        </w:rPr>
        <w:t>Objectives</w:t>
      </w:r>
      <w:r>
        <w:rPr>
          <w:rFonts w:ascii="Arial" w:eastAsia="Arial" w:hAnsi="Arial" w:cs="Arial"/>
          <w:b/>
          <w:sz w:val="24"/>
          <w:szCs w:val="24"/>
        </w:rPr>
        <w:br/>
      </w:r>
    </w:p>
    <w:p w14:paraId="7115E7C4" w14:textId="77777777" w:rsidR="00774C67" w:rsidRDefault="00B40B54">
      <w:pPr>
        <w:numPr>
          <w:ilvl w:val="0"/>
          <w:numId w:val="2"/>
        </w:numPr>
        <w:shd w:val="clear" w:color="auto" w:fill="FFFFFF"/>
        <w:spacing w:after="0" w:line="276" w:lineRule="auto"/>
        <w:rPr>
          <w:rFonts w:ascii="Arial" w:eastAsia="Arial" w:hAnsi="Arial" w:cs="Arial"/>
        </w:rPr>
      </w:pPr>
      <w:r>
        <w:rPr>
          <w:rFonts w:ascii="Arial" w:eastAsia="Arial" w:hAnsi="Arial" w:cs="Arial"/>
        </w:rPr>
        <w:t>Explain how to enable a virtual host to host websites.</w:t>
      </w:r>
    </w:p>
    <w:p w14:paraId="70693785" w14:textId="77777777" w:rsidR="00774C67" w:rsidRDefault="00B40B54">
      <w:pPr>
        <w:numPr>
          <w:ilvl w:val="0"/>
          <w:numId w:val="2"/>
        </w:numPr>
        <w:shd w:val="clear" w:color="auto" w:fill="FFFFFF"/>
        <w:spacing w:after="0" w:line="276" w:lineRule="auto"/>
        <w:rPr>
          <w:rFonts w:ascii="Arial" w:eastAsia="Arial" w:hAnsi="Arial" w:cs="Arial"/>
        </w:rPr>
      </w:pPr>
      <w:r>
        <w:rPr>
          <w:rFonts w:ascii="Arial" w:eastAsia="Arial" w:hAnsi="Arial" w:cs="Arial"/>
        </w:rPr>
        <w:t>Explain how to enable authentication for accessing a website.</w:t>
      </w:r>
    </w:p>
    <w:p w14:paraId="0F83EA1F" w14:textId="77777777" w:rsidR="00774C67" w:rsidRDefault="00B40B54">
      <w:pPr>
        <w:numPr>
          <w:ilvl w:val="0"/>
          <w:numId w:val="2"/>
        </w:numPr>
        <w:shd w:val="clear" w:color="auto" w:fill="FFFFFF"/>
        <w:spacing w:after="0" w:line="276" w:lineRule="auto"/>
        <w:rPr>
          <w:rFonts w:ascii="Arial" w:eastAsia="Arial" w:hAnsi="Arial" w:cs="Arial"/>
        </w:rPr>
      </w:pPr>
      <w:r>
        <w:rPr>
          <w:rFonts w:ascii="Arial" w:eastAsia="Arial" w:hAnsi="Arial" w:cs="Arial"/>
        </w:rPr>
        <w:t>Explain how to open DNS and HTTP ports in the RHEL firewall.</w:t>
      </w:r>
    </w:p>
    <w:p w14:paraId="52B96407" w14:textId="77777777" w:rsidR="00774C67" w:rsidRDefault="00B40B54">
      <w:pPr>
        <w:numPr>
          <w:ilvl w:val="0"/>
          <w:numId w:val="2"/>
        </w:numPr>
        <w:shd w:val="clear" w:color="auto" w:fill="FFFFFF"/>
        <w:spacing w:after="0" w:line="276" w:lineRule="auto"/>
        <w:rPr>
          <w:rFonts w:ascii="Arial" w:eastAsia="Arial" w:hAnsi="Arial" w:cs="Arial"/>
        </w:rPr>
      </w:pPr>
      <w:r>
        <w:rPr>
          <w:rFonts w:ascii="Arial" w:eastAsia="Arial" w:hAnsi="Arial" w:cs="Arial"/>
        </w:rPr>
        <w:t>Explain how to add CNAME registers to the DNS configuration.</w:t>
      </w:r>
    </w:p>
    <w:p w14:paraId="2D3F464C" w14:textId="77777777" w:rsidR="00774C67" w:rsidRDefault="00B40B54">
      <w:pPr>
        <w:numPr>
          <w:ilvl w:val="0"/>
          <w:numId w:val="2"/>
        </w:numPr>
        <w:shd w:val="clear" w:color="auto" w:fill="FFFFFF"/>
        <w:spacing w:after="0" w:line="276" w:lineRule="auto"/>
        <w:rPr>
          <w:rFonts w:ascii="Arial" w:eastAsia="Arial" w:hAnsi="Arial" w:cs="Arial"/>
        </w:rPr>
      </w:pPr>
      <w:r>
        <w:rPr>
          <w:rFonts w:ascii="Arial" w:eastAsia="Arial" w:hAnsi="Arial" w:cs="Arial"/>
        </w:rPr>
        <w:t>Install and confi</w:t>
      </w:r>
      <w:r>
        <w:rPr>
          <w:rFonts w:ascii="Arial" w:eastAsia="Arial" w:hAnsi="Arial" w:cs="Arial"/>
        </w:rPr>
        <w:t>gure a Web Server with a Virtual Host.</w:t>
      </w:r>
    </w:p>
    <w:p w14:paraId="6F789EB5" w14:textId="77777777" w:rsidR="00774C67" w:rsidRDefault="00774C67">
      <w:pPr>
        <w:shd w:val="clear" w:color="auto" w:fill="FFFFFF"/>
        <w:spacing w:after="0" w:line="276" w:lineRule="auto"/>
        <w:rPr>
          <w:rFonts w:ascii="Arial" w:eastAsia="Arial" w:hAnsi="Arial" w:cs="Arial"/>
          <w:b/>
          <w:sz w:val="24"/>
          <w:szCs w:val="24"/>
        </w:rPr>
      </w:pPr>
    </w:p>
    <w:p w14:paraId="016D8270" w14:textId="77777777" w:rsidR="00774C67" w:rsidRDefault="00B40B54">
      <w:pPr>
        <w:numPr>
          <w:ilvl w:val="0"/>
          <w:numId w:val="6"/>
        </w:numPr>
        <w:shd w:val="clear" w:color="auto" w:fill="FFFFFF"/>
        <w:spacing w:after="0" w:line="276" w:lineRule="auto"/>
        <w:rPr>
          <w:rFonts w:ascii="Arial" w:eastAsia="Arial" w:hAnsi="Arial" w:cs="Arial"/>
          <w:b/>
          <w:sz w:val="24"/>
          <w:szCs w:val="24"/>
        </w:rPr>
      </w:pPr>
      <w:r>
        <w:rPr>
          <w:rFonts w:ascii="Arial" w:eastAsia="Arial" w:hAnsi="Arial" w:cs="Arial"/>
          <w:b/>
          <w:sz w:val="24"/>
          <w:szCs w:val="24"/>
        </w:rPr>
        <w:t>Material Required</w:t>
      </w:r>
      <w:r>
        <w:rPr>
          <w:rFonts w:ascii="Arial" w:eastAsia="Arial" w:hAnsi="Arial" w:cs="Arial"/>
          <w:b/>
          <w:sz w:val="24"/>
          <w:szCs w:val="24"/>
        </w:rPr>
        <w:br/>
      </w:r>
    </w:p>
    <w:p w14:paraId="6131BFC1" w14:textId="77777777" w:rsidR="00774C67" w:rsidRDefault="00B40B54">
      <w:pPr>
        <w:shd w:val="clear" w:color="auto" w:fill="FFFFFF"/>
        <w:ind w:left="1440" w:hanging="720"/>
        <w:rPr>
          <w:rFonts w:ascii="Arial" w:eastAsia="Arial" w:hAnsi="Arial" w:cs="Arial"/>
        </w:rPr>
      </w:pPr>
      <w:r>
        <w:rPr>
          <w:rFonts w:ascii="Arial" w:eastAsia="Arial" w:hAnsi="Arial" w:cs="Arial"/>
        </w:rPr>
        <w:t>A RHEL VM and Microsoft Windows 10 VM.</w:t>
      </w:r>
      <w:r>
        <w:rPr>
          <w:rFonts w:ascii="Arial" w:eastAsia="Arial" w:hAnsi="Arial" w:cs="Arial"/>
        </w:rPr>
        <w:br/>
      </w:r>
    </w:p>
    <w:p w14:paraId="4C962A60" w14:textId="77777777" w:rsidR="00774C67" w:rsidRDefault="00B40B54">
      <w:pPr>
        <w:numPr>
          <w:ilvl w:val="0"/>
          <w:numId w:val="6"/>
        </w:numPr>
        <w:shd w:val="clear" w:color="auto" w:fill="FFFFFF"/>
        <w:spacing w:after="0" w:line="276" w:lineRule="auto"/>
        <w:rPr>
          <w:rFonts w:ascii="Arial" w:eastAsia="Arial" w:hAnsi="Arial" w:cs="Arial"/>
          <w:b/>
          <w:sz w:val="24"/>
          <w:szCs w:val="24"/>
        </w:rPr>
      </w:pPr>
      <w:r>
        <w:rPr>
          <w:rFonts w:ascii="Arial" w:eastAsia="Arial" w:hAnsi="Arial" w:cs="Arial"/>
          <w:b/>
          <w:sz w:val="24"/>
          <w:szCs w:val="24"/>
        </w:rPr>
        <w:t>Activity</w:t>
      </w:r>
    </w:p>
    <w:p w14:paraId="37E49352" w14:textId="77777777" w:rsidR="00774C67" w:rsidRDefault="00774C67">
      <w:pPr>
        <w:shd w:val="clear" w:color="auto" w:fill="FFFFFF"/>
        <w:spacing w:after="0" w:line="276" w:lineRule="auto"/>
        <w:rPr>
          <w:rFonts w:ascii="Arial" w:eastAsia="Arial" w:hAnsi="Arial" w:cs="Arial"/>
          <w:b/>
          <w:sz w:val="24"/>
          <w:szCs w:val="24"/>
        </w:rPr>
      </w:pPr>
    </w:p>
    <w:p w14:paraId="56F48096" w14:textId="77777777" w:rsidR="00774C67" w:rsidRDefault="00B40B54">
      <w:pPr>
        <w:numPr>
          <w:ilvl w:val="0"/>
          <w:numId w:val="3"/>
        </w:numPr>
        <w:shd w:val="clear" w:color="auto" w:fill="FFFFFF"/>
        <w:spacing w:after="0" w:line="276" w:lineRule="auto"/>
        <w:rPr>
          <w:rFonts w:ascii="Arial" w:eastAsia="Arial" w:hAnsi="Arial" w:cs="Arial"/>
        </w:rPr>
      </w:pPr>
      <w:r>
        <w:rPr>
          <w:rFonts w:ascii="Arial" w:eastAsia="Arial" w:hAnsi="Arial" w:cs="Arial"/>
        </w:rPr>
        <w:t>Go through the Web Server and DNS Module on Canvas.</w:t>
      </w:r>
    </w:p>
    <w:p w14:paraId="7CF5E57D" w14:textId="77777777" w:rsidR="00774C67" w:rsidRDefault="00B40B54">
      <w:pPr>
        <w:numPr>
          <w:ilvl w:val="0"/>
          <w:numId w:val="3"/>
        </w:numPr>
        <w:spacing w:after="0"/>
        <w:jc w:val="both"/>
        <w:rPr>
          <w:rFonts w:ascii="Arial" w:eastAsia="Arial" w:hAnsi="Arial" w:cs="Arial"/>
        </w:rPr>
      </w:pPr>
      <w:r>
        <w:rPr>
          <w:rFonts w:ascii="Arial" w:eastAsia="Arial" w:hAnsi="Arial" w:cs="Arial"/>
        </w:rPr>
        <w:t>Configure your server0 network by using the 3</w:t>
      </w:r>
      <w:r>
        <w:rPr>
          <w:rFonts w:ascii="Arial" w:eastAsia="Arial" w:hAnsi="Arial" w:cs="Arial"/>
          <w:vertAlign w:val="superscript"/>
        </w:rPr>
        <w:t>rd</w:t>
      </w:r>
      <w:r>
        <w:rPr>
          <w:rFonts w:ascii="Arial" w:eastAsia="Arial" w:hAnsi="Arial" w:cs="Arial"/>
        </w:rPr>
        <w:t xml:space="preserve"> subnet of 192.168.100.0/27, assign the IP 192.168.100.65 and Mask 255.255.255.224 to your network adapter connected to the </w:t>
      </w:r>
      <w:proofErr w:type="spellStart"/>
      <w:r>
        <w:rPr>
          <w:rFonts w:ascii="Arial" w:eastAsia="Arial" w:hAnsi="Arial" w:cs="Arial"/>
        </w:rPr>
        <w:t>vSwitch</w:t>
      </w:r>
      <w:proofErr w:type="spellEnd"/>
      <w:r>
        <w:rPr>
          <w:rFonts w:ascii="Arial" w:eastAsia="Arial" w:hAnsi="Arial" w:cs="Arial"/>
        </w:rPr>
        <w:t xml:space="preserve"> VMnet2 or ‘Private to my Mac’ (for MacOS users).</w:t>
      </w:r>
    </w:p>
    <w:p w14:paraId="0071D4F0" w14:textId="77777777" w:rsidR="00774C67" w:rsidRDefault="00B40B54">
      <w:pPr>
        <w:numPr>
          <w:ilvl w:val="0"/>
          <w:numId w:val="3"/>
        </w:numPr>
        <w:jc w:val="both"/>
        <w:rPr>
          <w:rFonts w:ascii="Arial" w:eastAsia="Arial" w:hAnsi="Arial" w:cs="Arial"/>
        </w:rPr>
      </w:pPr>
      <w:r>
        <w:rPr>
          <w:rFonts w:ascii="Arial" w:eastAsia="Arial" w:hAnsi="Arial" w:cs="Arial"/>
        </w:rPr>
        <w:t>a) Configure your server0 as a Web server using a Virtual Host with a stati</w:t>
      </w:r>
      <w:r>
        <w:rPr>
          <w:rFonts w:ascii="Arial" w:eastAsia="Arial" w:hAnsi="Arial" w:cs="Arial"/>
        </w:rPr>
        <w:t>c web site.</w:t>
      </w:r>
    </w:p>
    <w:p w14:paraId="2A02BDA7" w14:textId="2897D8D7" w:rsidR="00774C67" w:rsidRDefault="00B40B54">
      <w:pPr>
        <w:ind w:left="1440"/>
        <w:jc w:val="both"/>
        <w:rPr>
          <w:rFonts w:ascii="Arial" w:eastAsia="Arial" w:hAnsi="Arial" w:cs="Arial"/>
        </w:rPr>
      </w:pPr>
      <w:r>
        <w:rPr>
          <w:rFonts w:ascii="Arial" w:eastAsia="Arial" w:hAnsi="Arial" w:cs="Arial"/>
        </w:rPr>
        <w:t xml:space="preserve">b) enable password authentication (a </w:t>
      </w:r>
      <w:proofErr w:type="gramStart"/>
      <w:r>
        <w:rPr>
          <w:rFonts w:ascii="Arial" w:eastAsia="Arial" w:hAnsi="Arial" w:cs="Arial"/>
        </w:rPr>
        <w:t>user name</w:t>
      </w:r>
      <w:proofErr w:type="gramEnd"/>
      <w:r>
        <w:rPr>
          <w:rFonts w:ascii="Arial" w:eastAsia="Arial" w:hAnsi="Arial" w:cs="Arial"/>
        </w:rPr>
        <w:t xml:space="preserve"> and a password should be required to display the web site). Replace the “Restricted Content” message like the example from the videos with your pawprint. </w:t>
      </w:r>
      <w:proofErr w:type="gramStart"/>
      <w:r>
        <w:rPr>
          <w:rFonts w:ascii="Arial" w:eastAsia="Arial" w:hAnsi="Arial" w:cs="Arial"/>
        </w:rPr>
        <w:t>i.e.</w:t>
      </w:r>
      <w:proofErr w:type="gramEnd"/>
      <w:r>
        <w:rPr>
          <w:rFonts w:ascii="Arial" w:eastAsia="Arial" w:hAnsi="Arial" w:cs="Arial"/>
        </w:rPr>
        <w:t xml:space="preserve"> the authentication popup should displa</w:t>
      </w:r>
      <w:r>
        <w:rPr>
          <w:rFonts w:ascii="Arial" w:eastAsia="Arial" w:hAnsi="Arial" w:cs="Arial"/>
        </w:rPr>
        <w:t xml:space="preserve">y “The site says: ‘&lt;your pawprint&gt;’”. </w:t>
      </w:r>
    </w:p>
    <w:p w14:paraId="46326791" w14:textId="6CF0FA2F" w:rsidR="00774C67" w:rsidRDefault="00B40B54">
      <w:pPr>
        <w:ind w:left="1440"/>
        <w:jc w:val="both"/>
        <w:rPr>
          <w:rFonts w:ascii="Times New Roman" w:eastAsia="Times New Roman" w:hAnsi="Times New Roman" w:cs="Times New Roman"/>
        </w:rPr>
      </w:pPr>
      <w:r>
        <w:rPr>
          <w:rFonts w:ascii="Arial" w:eastAsia="Arial" w:hAnsi="Arial" w:cs="Arial"/>
        </w:rPr>
        <w:t>c) modify the ‘</w:t>
      </w:r>
      <w:proofErr w:type="spellStart"/>
      <w:proofErr w:type="gramStart"/>
      <w:r>
        <w:rPr>
          <w:rFonts w:ascii="Arial" w:eastAsia="Arial" w:hAnsi="Arial" w:cs="Arial"/>
        </w:rPr>
        <w:t>forward.zone</w:t>
      </w:r>
      <w:proofErr w:type="spellEnd"/>
      <w:proofErr w:type="gramEnd"/>
      <w:r>
        <w:rPr>
          <w:rFonts w:ascii="Arial" w:eastAsia="Arial" w:hAnsi="Arial" w:cs="Arial"/>
        </w:rPr>
        <w:t xml:space="preserve">’ configuration file to allow DNS requests that include www in the domain name. In other words, the website should be also displayed by typing by using the www subdomain i.e. </w:t>
      </w:r>
      <w:hyperlink r:id="rId8">
        <w:r>
          <w:rPr>
            <w:rFonts w:ascii="Arial" w:eastAsia="Arial" w:hAnsi="Arial" w:cs="Arial"/>
            <w:b/>
            <w:color w:val="1155CC"/>
            <w:u w:val="single"/>
          </w:rPr>
          <w:t>www</w:t>
        </w:r>
      </w:hyperlink>
      <w:hyperlink r:id="rId9">
        <w:r>
          <w:rPr>
            <w:rFonts w:ascii="Arial" w:eastAsia="Arial" w:hAnsi="Arial" w:cs="Arial"/>
            <w:color w:val="1155CC"/>
            <w:u w:val="single"/>
          </w:rPr>
          <w:t>.infotc3850.com</w:t>
        </w:r>
      </w:hyperlink>
    </w:p>
    <w:p w14:paraId="16BBF7FD" w14:textId="0F510F52" w:rsidR="00774C67" w:rsidRDefault="00774C67">
      <w:pPr>
        <w:ind w:left="1440"/>
        <w:jc w:val="both"/>
        <w:rPr>
          <w:rFonts w:ascii="Arial" w:eastAsia="Arial" w:hAnsi="Arial" w:cs="Arial"/>
          <w:sz w:val="24"/>
          <w:szCs w:val="24"/>
        </w:rPr>
      </w:pPr>
    </w:p>
    <w:p w14:paraId="442559A9" w14:textId="5F970278" w:rsidR="00774C67" w:rsidRDefault="00B40B54">
      <w:pPr>
        <w:shd w:val="clear" w:color="auto" w:fill="FFFFFF"/>
        <w:spacing w:after="0" w:line="276" w:lineRule="auto"/>
        <w:rPr>
          <w:rFonts w:ascii="Arial" w:eastAsia="Arial" w:hAnsi="Arial" w:cs="Arial"/>
          <w:sz w:val="24"/>
          <w:szCs w:val="24"/>
        </w:rPr>
      </w:pPr>
      <w:r>
        <w:br w:type="page"/>
      </w:r>
    </w:p>
    <w:p w14:paraId="67ED7D70" w14:textId="13A1095D" w:rsidR="00774C67" w:rsidRDefault="00774C67">
      <w:pPr>
        <w:shd w:val="clear" w:color="auto" w:fill="FFFFFF"/>
        <w:spacing w:after="0" w:line="276" w:lineRule="auto"/>
        <w:rPr>
          <w:rFonts w:ascii="Arial" w:eastAsia="Arial" w:hAnsi="Arial" w:cs="Arial"/>
          <w:sz w:val="24"/>
          <w:szCs w:val="24"/>
        </w:rPr>
      </w:pPr>
    </w:p>
    <w:p w14:paraId="1CF211BF" w14:textId="1CD7DB28" w:rsidR="00774C67" w:rsidRDefault="00B40B54">
      <w:pPr>
        <w:numPr>
          <w:ilvl w:val="0"/>
          <w:numId w:val="6"/>
        </w:numPr>
        <w:shd w:val="clear" w:color="auto" w:fill="FFFFFF"/>
        <w:spacing w:after="0" w:line="276" w:lineRule="auto"/>
        <w:rPr>
          <w:rFonts w:ascii="Arial" w:eastAsia="Arial" w:hAnsi="Arial" w:cs="Arial"/>
          <w:b/>
          <w:sz w:val="24"/>
          <w:szCs w:val="24"/>
        </w:rPr>
      </w:pPr>
      <w:r>
        <w:rPr>
          <w:rFonts w:ascii="Arial" w:eastAsia="Arial" w:hAnsi="Arial" w:cs="Arial"/>
          <w:b/>
          <w:sz w:val="24"/>
          <w:szCs w:val="24"/>
        </w:rPr>
        <w:t>Review Questions</w:t>
      </w:r>
    </w:p>
    <w:p w14:paraId="0D9FA0FC" w14:textId="77777777" w:rsidR="00774C67" w:rsidRDefault="00774C67">
      <w:pPr>
        <w:shd w:val="clear" w:color="auto" w:fill="FFFFFF"/>
        <w:spacing w:after="0" w:line="276" w:lineRule="auto"/>
        <w:ind w:left="720"/>
        <w:rPr>
          <w:rFonts w:ascii="Arial" w:eastAsia="Arial" w:hAnsi="Arial" w:cs="Arial"/>
          <w:b/>
          <w:sz w:val="24"/>
          <w:szCs w:val="24"/>
        </w:rPr>
      </w:pPr>
    </w:p>
    <w:p w14:paraId="3FEF99CC" w14:textId="72EF12F6" w:rsidR="00774C67" w:rsidRDefault="00B40B54">
      <w:pPr>
        <w:shd w:val="clear" w:color="auto" w:fill="FFFFFF"/>
        <w:spacing w:after="0" w:line="276" w:lineRule="auto"/>
        <w:ind w:left="720"/>
        <w:rPr>
          <w:rFonts w:ascii="Arial" w:eastAsia="Arial" w:hAnsi="Arial" w:cs="Arial"/>
        </w:rPr>
      </w:pPr>
      <w:r>
        <w:rPr>
          <w:rFonts w:ascii="Arial" w:eastAsia="Arial" w:hAnsi="Arial" w:cs="Arial"/>
          <w:b/>
        </w:rPr>
        <w:t>*Important*. For each question where you are required for a screenshot, include the screenshot that clearly demonstrates you completed that step successfully.</w:t>
      </w:r>
      <w:r>
        <w:rPr>
          <w:rFonts w:ascii="Arial" w:eastAsia="Arial" w:hAnsi="Arial" w:cs="Arial"/>
          <w:sz w:val="24"/>
          <w:szCs w:val="24"/>
        </w:rPr>
        <w:t xml:space="preserve"> </w:t>
      </w:r>
      <w:r>
        <w:rPr>
          <w:rFonts w:ascii="Arial" w:eastAsia="Arial" w:hAnsi="Arial" w:cs="Arial"/>
        </w:rPr>
        <w:t>Include any commands you executed for each step as well, if applicable</w:t>
      </w:r>
      <w:r>
        <w:rPr>
          <w:rFonts w:ascii="Arial" w:eastAsia="Arial" w:hAnsi="Arial" w:cs="Arial"/>
          <w:b/>
        </w:rPr>
        <w:t>. All the screenshots for t</w:t>
      </w:r>
      <w:r>
        <w:rPr>
          <w:rFonts w:ascii="Arial" w:eastAsia="Arial" w:hAnsi="Arial" w:cs="Arial"/>
          <w:b/>
        </w:rPr>
        <w:t>his lab and future labs must include your pawprint in the command prompt or have other information visible that identifies you (</w:t>
      </w:r>
      <w:proofErr w:type="gramStart"/>
      <w:r>
        <w:rPr>
          <w:rFonts w:ascii="Arial" w:eastAsia="Arial" w:hAnsi="Arial" w:cs="Arial"/>
          <w:b/>
        </w:rPr>
        <w:t>i.e.</w:t>
      </w:r>
      <w:proofErr w:type="gramEnd"/>
      <w:r>
        <w:rPr>
          <w:rFonts w:ascii="Arial" w:eastAsia="Arial" w:hAnsi="Arial" w:cs="Arial"/>
          <w:b/>
        </w:rPr>
        <w:t xml:space="preserve"> type/draw your pawprint). </w:t>
      </w:r>
      <w:r>
        <w:rPr>
          <w:rFonts w:ascii="Arial" w:eastAsia="Arial" w:hAnsi="Arial" w:cs="Arial"/>
        </w:rPr>
        <w:t>This is to ensure that you are submitting your own work.</w:t>
      </w:r>
    </w:p>
    <w:p w14:paraId="65EBEE11" w14:textId="770D01A0" w:rsidR="00774C67" w:rsidRDefault="00774C67">
      <w:pPr>
        <w:shd w:val="clear" w:color="auto" w:fill="FFFFFF"/>
        <w:spacing w:after="0" w:line="276" w:lineRule="auto"/>
        <w:ind w:left="720"/>
        <w:rPr>
          <w:rFonts w:ascii="Arial" w:eastAsia="Arial" w:hAnsi="Arial" w:cs="Arial"/>
        </w:rPr>
      </w:pPr>
    </w:p>
    <w:p w14:paraId="2718DC8B" w14:textId="77777777" w:rsidR="00774C67" w:rsidRDefault="00B40B54">
      <w:pPr>
        <w:ind w:left="720"/>
        <w:jc w:val="both"/>
        <w:rPr>
          <w:rFonts w:ascii="Arial" w:eastAsia="Arial" w:hAnsi="Arial" w:cs="Arial"/>
          <w:b/>
          <w:sz w:val="24"/>
          <w:szCs w:val="24"/>
        </w:rPr>
      </w:pPr>
      <w:r>
        <w:rPr>
          <w:rFonts w:ascii="Arial" w:eastAsia="Arial" w:hAnsi="Arial" w:cs="Arial"/>
        </w:rPr>
        <w:t>Answer the following questions and perf</w:t>
      </w:r>
      <w:r>
        <w:rPr>
          <w:rFonts w:ascii="Arial" w:eastAsia="Arial" w:hAnsi="Arial" w:cs="Arial"/>
        </w:rPr>
        <w:t>orm the following tasks. Construct your report in a document to submit on Canvas. Make sure to read the directions and the rubric carefully!</w:t>
      </w:r>
    </w:p>
    <w:p w14:paraId="7FD17637" w14:textId="77777777" w:rsidR="00774C67" w:rsidRDefault="00774C67">
      <w:pPr>
        <w:shd w:val="clear" w:color="auto" w:fill="FFFFFF"/>
        <w:spacing w:after="0" w:line="276" w:lineRule="auto"/>
        <w:ind w:left="720"/>
        <w:rPr>
          <w:rFonts w:ascii="Arial" w:eastAsia="Arial" w:hAnsi="Arial" w:cs="Arial"/>
          <w:b/>
          <w:sz w:val="24"/>
          <w:szCs w:val="24"/>
        </w:rPr>
      </w:pPr>
    </w:p>
    <w:p w14:paraId="21B12540" w14:textId="7AB8787B" w:rsidR="00774C67" w:rsidRDefault="00B40B54">
      <w:pPr>
        <w:numPr>
          <w:ilvl w:val="0"/>
          <w:numId w:val="5"/>
        </w:numPr>
        <w:spacing w:after="0"/>
        <w:jc w:val="both"/>
        <w:rPr>
          <w:rFonts w:ascii="Arial" w:eastAsia="Arial" w:hAnsi="Arial" w:cs="Arial"/>
        </w:rPr>
      </w:pPr>
      <w:r>
        <w:rPr>
          <w:rFonts w:ascii="Arial" w:eastAsia="Arial" w:hAnsi="Arial" w:cs="Arial"/>
        </w:rPr>
        <w:t xml:space="preserve">Explain the steps you need to execute to open ports for DNS and HTTP in the Red Hat firewall </w:t>
      </w:r>
      <w:r>
        <w:rPr>
          <w:rFonts w:ascii="Arial" w:eastAsia="Arial" w:hAnsi="Arial" w:cs="Arial"/>
          <w:b/>
        </w:rPr>
        <w:t>permanently</w:t>
      </w:r>
      <w:r>
        <w:rPr>
          <w:rFonts w:ascii="Arial" w:eastAsia="Arial" w:hAnsi="Arial" w:cs="Arial"/>
        </w:rPr>
        <w:t xml:space="preserve">. Include </w:t>
      </w:r>
      <w:r>
        <w:rPr>
          <w:rFonts w:ascii="Arial" w:eastAsia="Arial" w:hAnsi="Arial" w:cs="Arial"/>
        </w:rPr>
        <w:t>every command you need to execute.</w:t>
      </w:r>
    </w:p>
    <w:p w14:paraId="0DEBB2FD" w14:textId="7FFEC435" w:rsidR="00E23569" w:rsidRDefault="00E23569" w:rsidP="00E23569">
      <w:pPr>
        <w:spacing w:after="0"/>
        <w:ind w:left="1440"/>
        <w:jc w:val="both"/>
        <w:rPr>
          <w:rFonts w:ascii="Arial" w:eastAsia="Arial" w:hAnsi="Arial" w:cs="Arial"/>
        </w:rPr>
      </w:pPr>
      <w:r>
        <w:rPr>
          <w:rFonts w:ascii="Arial" w:eastAsia="Arial" w:hAnsi="Arial" w:cs="Arial"/>
        </w:rPr>
        <w:t xml:space="preserve">In order to open the </w:t>
      </w:r>
      <w:proofErr w:type="spellStart"/>
      <w:r>
        <w:rPr>
          <w:rFonts w:ascii="Arial" w:eastAsia="Arial" w:hAnsi="Arial" w:cs="Arial"/>
        </w:rPr>
        <w:t>upd</w:t>
      </w:r>
      <w:proofErr w:type="spellEnd"/>
      <w:r>
        <w:rPr>
          <w:rFonts w:ascii="Arial" w:eastAsia="Arial" w:hAnsi="Arial" w:cs="Arial"/>
        </w:rPr>
        <w:t xml:space="preserve"> and </w:t>
      </w:r>
      <w:proofErr w:type="spellStart"/>
      <w:r>
        <w:rPr>
          <w:rFonts w:ascii="Arial" w:eastAsia="Arial" w:hAnsi="Arial" w:cs="Arial"/>
        </w:rPr>
        <w:t>tcp</w:t>
      </w:r>
      <w:proofErr w:type="spellEnd"/>
      <w:r>
        <w:rPr>
          <w:rFonts w:ascii="Arial" w:eastAsia="Arial" w:hAnsi="Arial" w:cs="Arial"/>
        </w:rPr>
        <w:t xml:space="preserve"> ports in </w:t>
      </w:r>
      <w:proofErr w:type="gramStart"/>
      <w:r>
        <w:rPr>
          <w:rFonts w:ascii="Arial" w:eastAsia="Arial" w:hAnsi="Arial" w:cs="Arial"/>
        </w:rPr>
        <w:t>Red</w:t>
      </w:r>
      <w:proofErr w:type="gramEnd"/>
      <w:r>
        <w:rPr>
          <w:rFonts w:ascii="Arial" w:eastAsia="Arial" w:hAnsi="Arial" w:cs="Arial"/>
        </w:rPr>
        <w:t xml:space="preserve"> hat </w:t>
      </w:r>
      <w:proofErr w:type="spellStart"/>
      <w:r>
        <w:rPr>
          <w:rFonts w:ascii="Arial" w:eastAsia="Arial" w:hAnsi="Arial" w:cs="Arial"/>
        </w:rPr>
        <w:t>permenantly</w:t>
      </w:r>
      <w:proofErr w:type="spellEnd"/>
      <w:r>
        <w:rPr>
          <w:rFonts w:ascii="Arial" w:eastAsia="Arial" w:hAnsi="Arial" w:cs="Arial"/>
        </w:rPr>
        <w:t xml:space="preserve"> you need to execute</w:t>
      </w:r>
    </w:p>
    <w:p w14:paraId="6BBA3291" w14:textId="5BD84F64" w:rsidR="00E23569" w:rsidRDefault="00E23569" w:rsidP="00E23569">
      <w:pPr>
        <w:spacing w:after="0"/>
        <w:ind w:left="1440"/>
        <w:jc w:val="both"/>
        <w:rPr>
          <w:rFonts w:ascii="Arial" w:eastAsia="Arial" w:hAnsi="Arial" w:cs="Arial"/>
        </w:rPr>
      </w:pPr>
      <w:proofErr w:type="spellStart"/>
      <w:r>
        <w:rPr>
          <w:rFonts w:ascii="Arial" w:eastAsia="Arial" w:hAnsi="Arial" w:cs="Arial"/>
        </w:rPr>
        <w:t>Sudo</w:t>
      </w:r>
      <w:proofErr w:type="spellEnd"/>
      <w:r>
        <w:rPr>
          <w:rFonts w:ascii="Arial" w:eastAsia="Arial" w:hAnsi="Arial" w:cs="Arial"/>
        </w:rPr>
        <w:t xml:space="preserve"> firewall-</w:t>
      </w:r>
      <w:proofErr w:type="spellStart"/>
      <w:r>
        <w:rPr>
          <w:rFonts w:ascii="Arial" w:eastAsia="Arial" w:hAnsi="Arial" w:cs="Arial"/>
        </w:rPr>
        <w:t>cmd</w:t>
      </w:r>
      <w:proofErr w:type="spellEnd"/>
      <w:r>
        <w:rPr>
          <w:rFonts w:ascii="Arial" w:eastAsia="Arial" w:hAnsi="Arial" w:cs="Arial"/>
        </w:rPr>
        <w:t xml:space="preserve"> –permanent –add-port=54/</w:t>
      </w:r>
      <w:proofErr w:type="spellStart"/>
      <w:r>
        <w:rPr>
          <w:rFonts w:ascii="Arial" w:eastAsia="Arial" w:hAnsi="Arial" w:cs="Arial"/>
        </w:rPr>
        <w:t>tcp</w:t>
      </w:r>
      <w:proofErr w:type="spellEnd"/>
    </w:p>
    <w:p w14:paraId="4DCF31C2" w14:textId="369CDED1" w:rsidR="0046595D" w:rsidRDefault="00E23569" w:rsidP="00E23569">
      <w:pPr>
        <w:spacing w:after="0"/>
        <w:ind w:left="1440"/>
        <w:jc w:val="both"/>
        <w:rPr>
          <w:rFonts w:ascii="Arial" w:eastAsia="Arial" w:hAnsi="Arial" w:cs="Arial"/>
        </w:rPr>
      </w:pPr>
      <w:proofErr w:type="spellStart"/>
      <w:r>
        <w:rPr>
          <w:rFonts w:ascii="Arial" w:eastAsia="Arial" w:hAnsi="Arial" w:cs="Arial"/>
        </w:rPr>
        <w:t>Sudo</w:t>
      </w:r>
      <w:proofErr w:type="spellEnd"/>
      <w:r>
        <w:rPr>
          <w:rFonts w:ascii="Arial" w:eastAsia="Arial" w:hAnsi="Arial" w:cs="Arial"/>
        </w:rPr>
        <w:t xml:space="preserve"> firewall-</w:t>
      </w:r>
      <w:proofErr w:type="spellStart"/>
      <w:r>
        <w:rPr>
          <w:rFonts w:ascii="Arial" w:eastAsia="Arial" w:hAnsi="Arial" w:cs="Arial"/>
        </w:rPr>
        <w:t>cmd</w:t>
      </w:r>
      <w:proofErr w:type="spellEnd"/>
      <w:r>
        <w:rPr>
          <w:rFonts w:ascii="Arial" w:eastAsia="Arial" w:hAnsi="Arial" w:cs="Arial"/>
        </w:rPr>
        <w:t xml:space="preserve"> –permanent –add-port=54/</w:t>
      </w:r>
      <w:proofErr w:type="spellStart"/>
      <w:r>
        <w:rPr>
          <w:rFonts w:ascii="Arial" w:eastAsia="Arial" w:hAnsi="Arial" w:cs="Arial"/>
        </w:rPr>
        <w:t>udp</w:t>
      </w:r>
      <w:proofErr w:type="spellEnd"/>
    </w:p>
    <w:p w14:paraId="3B1CD968" w14:textId="010D5E35" w:rsidR="00E23569" w:rsidRDefault="00E23569" w:rsidP="00E23569">
      <w:pPr>
        <w:spacing w:after="0"/>
        <w:ind w:left="1440"/>
        <w:jc w:val="both"/>
        <w:rPr>
          <w:rFonts w:ascii="Arial" w:eastAsia="Arial" w:hAnsi="Arial" w:cs="Arial"/>
        </w:rPr>
      </w:pPr>
      <w:r>
        <w:rPr>
          <w:rFonts w:ascii="Arial" w:eastAsia="Arial" w:hAnsi="Arial" w:cs="Arial"/>
        </w:rPr>
        <w:t xml:space="preserve">Then reload firewall </w:t>
      </w:r>
      <w:proofErr w:type="spellStart"/>
      <w:r>
        <w:rPr>
          <w:rFonts w:ascii="Arial" w:eastAsia="Arial" w:hAnsi="Arial" w:cs="Arial"/>
        </w:rPr>
        <w:t>Sudo</w:t>
      </w:r>
      <w:proofErr w:type="spellEnd"/>
      <w:r>
        <w:rPr>
          <w:rFonts w:ascii="Arial" w:eastAsia="Arial" w:hAnsi="Arial" w:cs="Arial"/>
        </w:rPr>
        <w:t xml:space="preserve"> firewall-</w:t>
      </w:r>
      <w:proofErr w:type="spellStart"/>
      <w:r>
        <w:rPr>
          <w:rFonts w:ascii="Arial" w:eastAsia="Arial" w:hAnsi="Arial" w:cs="Arial"/>
        </w:rPr>
        <w:t>cmd</w:t>
      </w:r>
      <w:proofErr w:type="spellEnd"/>
      <w:r>
        <w:rPr>
          <w:rFonts w:ascii="Arial" w:eastAsia="Arial" w:hAnsi="Arial" w:cs="Arial"/>
        </w:rPr>
        <w:t xml:space="preserve"> </w:t>
      </w:r>
      <w:r w:rsidR="006E2960">
        <w:rPr>
          <w:rFonts w:ascii="Arial" w:eastAsia="Arial" w:hAnsi="Arial" w:cs="Arial"/>
        </w:rPr>
        <w:t>–</w:t>
      </w:r>
      <w:r>
        <w:rPr>
          <w:rFonts w:ascii="Arial" w:eastAsia="Arial" w:hAnsi="Arial" w:cs="Arial"/>
        </w:rPr>
        <w:t>reload</w:t>
      </w:r>
    </w:p>
    <w:p w14:paraId="2840BA10" w14:textId="0AE3EA0A" w:rsidR="006E2960" w:rsidRDefault="006E2960" w:rsidP="006E2960">
      <w:pPr>
        <w:spacing w:after="0"/>
        <w:ind w:left="1440"/>
        <w:jc w:val="both"/>
        <w:rPr>
          <w:rFonts w:ascii="Arial" w:eastAsia="Arial" w:hAnsi="Arial" w:cs="Arial"/>
        </w:rPr>
      </w:pPr>
      <w:proofErr w:type="spellStart"/>
      <w:r>
        <w:rPr>
          <w:rFonts w:ascii="Arial" w:eastAsia="Arial" w:hAnsi="Arial" w:cs="Arial"/>
        </w:rPr>
        <w:t>Sudo</w:t>
      </w:r>
      <w:proofErr w:type="spellEnd"/>
      <w:r>
        <w:rPr>
          <w:rFonts w:ascii="Arial" w:eastAsia="Arial" w:hAnsi="Arial" w:cs="Arial"/>
        </w:rPr>
        <w:t xml:space="preserve"> firewall-</w:t>
      </w:r>
      <w:proofErr w:type="spellStart"/>
      <w:r>
        <w:rPr>
          <w:rFonts w:ascii="Arial" w:eastAsia="Arial" w:hAnsi="Arial" w:cs="Arial"/>
        </w:rPr>
        <w:t>cmd</w:t>
      </w:r>
      <w:proofErr w:type="spellEnd"/>
      <w:r>
        <w:rPr>
          <w:rFonts w:ascii="Arial" w:eastAsia="Arial" w:hAnsi="Arial" w:cs="Arial"/>
        </w:rPr>
        <w:t xml:space="preserve"> –permanent –add-port=</w:t>
      </w:r>
      <w:r>
        <w:rPr>
          <w:rFonts w:ascii="Arial" w:eastAsia="Arial" w:hAnsi="Arial" w:cs="Arial"/>
        </w:rPr>
        <w:t>80</w:t>
      </w:r>
      <w:r>
        <w:rPr>
          <w:rFonts w:ascii="Arial" w:eastAsia="Arial" w:hAnsi="Arial" w:cs="Arial"/>
        </w:rPr>
        <w:t>/</w:t>
      </w:r>
      <w:proofErr w:type="spellStart"/>
      <w:r>
        <w:rPr>
          <w:rFonts w:ascii="Arial" w:eastAsia="Arial" w:hAnsi="Arial" w:cs="Arial"/>
        </w:rPr>
        <w:t>tcp</w:t>
      </w:r>
      <w:proofErr w:type="spellEnd"/>
    </w:p>
    <w:p w14:paraId="605886BA" w14:textId="0A375E47" w:rsidR="006E2960" w:rsidRDefault="006E2960" w:rsidP="006E2960">
      <w:pPr>
        <w:spacing w:after="0"/>
        <w:ind w:left="1440"/>
        <w:jc w:val="both"/>
        <w:rPr>
          <w:rFonts w:ascii="Arial" w:eastAsia="Arial" w:hAnsi="Arial" w:cs="Arial"/>
        </w:rPr>
      </w:pPr>
      <w:proofErr w:type="spellStart"/>
      <w:r>
        <w:rPr>
          <w:rFonts w:ascii="Arial" w:eastAsia="Arial" w:hAnsi="Arial" w:cs="Arial"/>
        </w:rPr>
        <w:t>Sudo</w:t>
      </w:r>
      <w:proofErr w:type="spellEnd"/>
      <w:r>
        <w:rPr>
          <w:rFonts w:ascii="Arial" w:eastAsia="Arial" w:hAnsi="Arial" w:cs="Arial"/>
        </w:rPr>
        <w:t xml:space="preserve"> firewall-</w:t>
      </w:r>
      <w:proofErr w:type="spellStart"/>
      <w:r>
        <w:rPr>
          <w:rFonts w:ascii="Arial" w:eastAsia="Arial" w:hAnsi="Arial" w:cs="Arial"/>
        </w:rPr>
        <w:t>cmd</w:t>
      </w:r>
      <w:proofErr w:type="spellEnd"/>
      <w:r>
        <w:rPr>
          <w:rFonts w:ascii="Arial" w:eastAsia="Arial" w:hAnsi="Arial" w:cs="Arial"/>
        </w:rPr>
        <w:t xml:space="preserve"> –permanent –add-port=</w:t>
      </w:r>
      <w:r>
        <w:rPr>
          <w:rFonts w:ascii="Arial" w:eastAsia="Arial" w:hAnsi="Arial" w:cs="Arial"/>
        </w:rPr>
        <w:t>443</w:t>
      </w:r>
      <w:r>
        <w:rPr>
          <w:rFonts w:ascii="Arial" w:eastAsia="Arial" w:hAnsi="Arial" w:cs="Arial"/>
        </w:rPr>
        <w:t>/</w:t>
      </w:r>
      <w:proofErr w:type="spellStart"/>
      <w:r>
        <w:rPr>
          <w:rFonts w:ascii="Arial" w:eastAsia="Arial" w:hAnsi="Arial" w:cs="Arial"/>
        </w:rPr>
        <w:t>tcp</w:t>
      </w:r>
      <w:proofErr w:type="spellEnd"/>
    </w:p>
    <w:p w14:paraId="726E8552" w14:textId="77777777" w:rsidR="006E2960" w:rsidRDefault="006E2960" w:rsidP="006E2960">
      <w:pPr>
        <w:spacing w:after="0"/>
        <w:ind w:left="1440"/>
        <w:jc w:val="both"/>
        <w:rPr>
          <w:rFonts w:ascii="Arial" w:eastAsia="Arial" w:hAnsi="Arial" w:cs="Arial"/>
        </w:rPr>
      </w:pPr>
      <w:r>
        <w:rPr>
          <w:rFonts w:ascii="Arial" w:eastAsia="Arial" w:hAnsi="Arial" w:cs="Arial"/>
        </w:rPr>
        <w:t xml:space="preserve">Then reload firewall </w:t>
      </w:r>
      <w:proofErr w:type="spellStart"/>
      <w:r>
        <w:rPr>
          <w:rFonts w:ascii="Arial" w:eastAsia="Arial" w:hAnsi="Arial" w:cs="Arial"/>
        </w:rPr>
        <w:t>Sudo</w:t>
      </w:r>
      <w:proofErr w:type="spellEnd"/>
      <w:r>
        <w:rPr>
          <w:rFonts w:ascii="Arial" w:eastAsia="Arial" w:hAnsi="Arial" w:cs="Arial"/>
        </w:rPr>
        <w:t xml:space="preserve"> firewall-</w:t>
      </w:r>
      <w:proofErr w:type="spellStart"/>
      <w:r>
        <w:rPr>
          <w:rFonts w:ascii="Arial" w:eastAsia="Arial" w:hAnsi="Arial" w:cs="Arial"/>
        </w:rPr>
        <w:t>cmd</w:t>
      </w:r>
      <w:proofErr w:type="spellEnd"/>
      <w:r>
        <w:rPr>
          <w:rFonts w:ascii="Arial" w:eastAsia="Arial" w:hAnsi="Arial" w:cs="Arial"/>
        </w:rPr>
        <w:t xml:space="preserve"> –reload</w:t>
      </w:r>
    </w:p>
    <w:p w14:paraId="09288477" w14:textId="77777777" w:rsidR="006E2960" w:rsidRDefault="006E2960" w:rsidP="006E2960">
      <w:pPr>
        <w:spacing w:after="0"/>
        <w:ind w:left="1440"/>
        <w:jc w:val="both"/>
        <w:rPr>
          <w:rFonts w:ascii="Arial" w:eastAsia="Arial" w:hAnsi="Arial" w:cs="Arial"/>
        </w:rPr>
      </w:pPr>
    </w:p>
    <w:p w14:paraId="57F80159" w14:textId="5E02B8E7" w:rsidR="006E2960" w:rsidRDefault="006E2960" w:rsidP="00E23569">
      <w:pPr>
        <w:spacing w:after="0"/>
        <w:ind w:left="1440"/>
        <w:jc w:val="both"/>
        <w:rPr>
          <w:rFonts w:ascii="Arial" w:eastAsia="Arial" w:hAnsi="Arial" w:cs="Arial"/>
        </w:rPr>
      </w:pPr>
    </w:p>
    <w:p w14:paraId="4FEE4D55" w14:textId="15D85728" w:rsidR="0046595D" w:rsidRDefault="0046595D" w:rsidP="0046595D">
      <w:pPr>
        <w:spacing w:after="0"/>
        <w:jc w:val="both"/>
        <w:rPr>
          <w:rFonts w:ascii="Arial" w:eastAsia="Arial" w:hAnsi="Arial" w:cs="Arial"/>
        </w:rPr>
      </w:pPr>
    </w:p>
    <w:p w14:paraId="50974FEB" w14:textId="7671CA5B" w:rsidR="006E2960" w:rsidRDefault="00B40B54" w:rsidP="0046595D">
      <w:pPr>
        <w:numPr>
          <w:ilvl w:val="0"/>
          <w:numId w:val="5"/>
        </w:numPr>
        <w:spacing w:after="0"/>
        <w:jc w:val="both"/>
        <w:rPr>
          <w:rFonts w:ascii="Arial" w:eastAsia="Arial" w:hAnsi="Arial" w:cs="Arial"/>
        </w:rPr>
      </w:pPr>
      <w:r>
        <w:rPr>
          <w:rFonts w:ascii="Arial" w:eastAsia="Arial" w:hAnsi="Arial" w:cs="Arial"/>
        </w:rPr>
        <w:t>Take a screenshot of the content of the configuration file created to enable the Virtual Host (we used /</w:t>
      </w:r>
      <w:proofErr w:type="spellStart"/>
      <w:r>
        <w:rPr>
          <w:rFonts w:ascii="Arial" w:eastAsia="Arial" w:hAnsi="Arial" w:cs="Arial"/>
        </w:rPr>
        <w:t>etc</w:t>
      </w:r>
      <w:proofErr w:type="spellEnd"/>
      <w:r>
        <w:rPr>
          <w:rFonts w:ascii="Arial" w:eastAsia="Arial" w:hAnsi="Arial" w:cs="Arial"/>
        </w:rPr>
        <w:t xml:space="preserve">/httpd/sites-available/infotc3850.com.conf file in our </w:t>
      </w:r>
      <w:r>
        <w:rPr>
          <w:rFonts w:ascii="Arial" w:eastAsia="Arial" w:hAnsi="Arial" w:cs="Arial"/>
        </w:rPr>
        <w:t>example). Display the content with the cat command and include your pawprint in the screenshot</w:t>
      </w:r>
    </w:p>
    <w:p w14:paraId="70290857" w14:textId="23F0DF46" w:rsidR="0046595D" w:rsidRPr="006E2960" w:rsidRDefault="006E2960" w:rsidP="006E2960">
      <w:pPr>
        <w:spacing w:after="0"/>
        <w:ind w:left="1440"/>
        <w:jc w:val="both"/>
        <w:rPr>
          <w:rFonts w:ascii="Arial" w:eastAsia="Arial" w:hAnsi="Arial" w:cs="Arial"/>
        </w:rPr>
      </w:pPr>
      <w:r>
        <w:rPr>
          <w:rFonts w:ascii="Arial" w:eastAsia="Arial" w:hAnsi="Arial" w:cs="Arial"/>
          <w:noProof/>
        </w:rPr>
        <w:drawing>
          <wp:anchor distT="0" distB="0" distL="114300" distR="114300" simplePos="0" relativeHeight="251659264" behindDoc="0" locked="0" layoutInCell="1" allowOverlap="1" wp14:anchorId="55CFBC73" wp14:editId="7423B259">
            <wp:simplePos x="0" y="0"/>
            <wp:positionH relativeFrom="column">
              <wp:posOffset>1036955</wp:posOffset>
            </wp:positionH>
            <wp:positionV relativeFrom="paragraph">
              <wp:posOffset>165100</wp:posOffset>
            </wp:positionV>
            <wp:extent cx="1786890" cy="2134235"/>
            <wp:effectExtent l="0" t="0" r="3810" b="0"/>
            <wp:wrapTopAndBottom/>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6890" cy="2134235"/>
                    </a:xfrm>
                    <a:prstGeom prst="rect">
                      <a:avLst/>
                    </a:prstGeom>
                  </pic:spPr>
                </pic:pic>
              </a:graphicData>
            </a:graphic>
            <wp14:sizeRelH relativeFrom="page">
              <wp14:pctWidth>0</wp14:pctWidth>
            </wp14:sizeRelH>
            <wp14:sizeRelV relativeFrom="page">
              <wp14:pctHeight>0</wp14:pctHeight>
            </wp14:sizeRelV>
          </wp:anchor>
        </w:drawing>
      </w:r>
      <w:r w:rsidR="00E23569" w:rsidRPr="006E2960">
        <w:rPr>
          <w:rFonts w:ascii="Arial" w:eastAsia="Arial" w:hAnsi="Arial" w:cs="Arial"/>
        </w:rPr>
        <w:t>displaying the configuration file with cat.</w:t>
      </w:r>
    </w:p>
    <w:p w14:paraId="1D0B6D8D" w14:textId="6FE0C19E" w:rsidR="00774C67" w:rsidRDefault="00B40B54">
      <w:pPr>
        <w:numPr>
          <w:ilvl w:val="0"/>
          <w:numId w:val="5"/>
        </w:numPr>
        <w:spacing w:after="0"/>
        <w:jc w:val="both"/>
        <w:rPr>
          <w:rFonts w:ascii="Arial" w:eastAsia="Arial" w:hAnsi="Arial" w:cs="Arial"/>
        </w:rPr>
      </w:pPr>
      <w:r>
        <w:rPr>
          <w:rFonts w:ascii="Arial" w:eastAsia="Arial" w:hAnsi="Arial" w:cs="Arial"/>
        </w:rPr>
        <w:t xml:space="preserve">In your </w:t>
      </w:r>
      <w:r>
        <w:rPr>
          <w:rFonts w:ascii="Arial" w:eastAsia="Arial" w:hAnsi="Arial" w:cs="Arial"/>
          <w:b/>
        </w:rPr>
        <w:t>server0</w:t>
      </w:r>
      <w:r>
        <w:rPr>
          <w:rFonts w:ascii="Arial" w:eastAsia="Arial" w:hAnsi="Arial" w:cs="Arial"/>
        </w:rPr>
        <w:t>, open a Web browser and input infotc3850.com as the URL to display the user authentication pop-up message. Take a screenshot of the web browser with the authentication pop-up. If you followed the instructions in Activity 3b, the popup sho</w:t>
      </w:r>
      <w:r>
        <w:rPr>
          <w:rFonts w:ascii="Arial" w:eastAsia="Arial" w:hAnsi="Arial" w:cs="Arial"/>
        </w:rPr>
        <w:t>uld display your pawprint.</w:t>
      </w:r>
    </w:p>
    <w:p w14:paraId="24E55AA3" w14:textId="5ABAB200" w:rsidR="0046595D" w:rsidRDefault="0046595D" w:rsidP="0046595D">
      <w:pPr>
        <w:spacing w:after="0"/>
        <w:jc w:val="both"/>
        <w:rPr>
          <w:rFonts w:ascii="Arial" w:eastAsia="Arial" w:hAnsi="Arial" w:cs="Arial"/>
        </w:rPr>
      </w:pPr>
    </w:p>
    <w:p w14:paraId="6E6D8500" w14:textId="5663F4DA" w:rsidR="0046595D" w:rsidRDefault="00E23569" w:rsidP="0046595D">
      <w:pPr>
        <w:spacing w:after="0"/>
        <w:jc w:val="both"/>
        <w:rPr>
          <w:rFonts w:ascii="Arial" w:eastAsia="Arial" w:hAnsi="Arial" w:cs="Arial"/>
        </w:rPr>
      </w:pPr>
      <w:r>
        <w:rPr>
          <w:rFonts w:ascii="Arial" w:eastAsia="Arial" w:hAnsi="Arial" w:cs="Arial"/>
        </w:rPr>
        <w:lastRenderedPageBreak/>
        <w:t xml:space="preserve">The </w:t>
      </w:r>
      <w:proofErr w:type="gramStart"/>
      <w:r>
        <w:rPr>
          <w:rFonts w:ascii="Arial" w:eastAsia="Arial" w:hAnsi="Arial" w:cs="Arial"/>
        </w:rPr>
        <w:t>pop up</w:t>
      </w:r>
      <w:proofErr w:type="gramEnd"/>
      <w:r>
        <w:rPr>
          <w:rFonts w:ascii="Arial" w:eastAsia="Arial" w:hAnsi="Arial" w:cs="Arial"/>
        </w:rPr>
        <w:t xml:space="preserve"> window and the </w:t>
      </w:r>
      <w:proofErr w:type="spellStart"/>
      <w:r>
        <w:rPr>
          <w:rFonts w:ascii="Arial" w:eastAsia="Arial" w:hAnsi="Arial" w:cs="Arial"/>
        </w:rPr>
        <w:t>htaccess</w:t>
      </w:r>
      <w:proofErr w:type="spellEnd"/>
      <w:r>
        <w:rPr>
          <w:rFonts w:ascii="Arial" w:eastAsia="Arial" w:hAnsi="Arial" w:cs="Arial"/>
        </w:rPr>
        <w:t xml:space="preserve"> file.</w:t>
      </w:r>
    </w:p>
    <w:p w14:paraId="53B52DD4" w14:textId="6720CCBA" w:rsidR="00E23569" w:rsidRDefault="00E23569" w:rsidP="0046595D">
      <w:pPr>
        <w:spacing w:after="0"/>
        <w:jc w:val="both"/>
        <w:rPr>
          <w:rFonts w:ascii="Arial" w:eastAsia="Arial" w:hAnsi="Arial" w:cs="Arial"/>
        </w:rPr>
      </w:pPr>
      <w:r>
        <w:rPr>
          <w:rFonts w:ascii="Arial" w:eastAsia="Arial" w:hAnsi="Arial" w:cs="Arial"/>
        </w:rPr>
        <w:t>Unable to display pawprint</w:t>
      </w:r>
    </w:p>
    <w:p w14:paraId="268ECE8E" w14:textId="7CABC44A" w:rsidR="0046595D" w:rsidRDefault="00C24A63" w:rsidP="0046595D">
      <w:pPr>
        <w:spacing w:after="0"/>
        <w:jc w:val="both"/>
        <w:rPr>
          <w:rFonts w:ascii="Arial" w:eastAsia="Arial" w:hAnsi="Arial" w:cs="Arial"/>
        </w:rPr>
      </w:pPr>
      <w:r>
        <w:rPr>
          <w:rFonts w:ascii="Arial" w:eastAsia="Arial" w:hAnsi="Arial" w:cs="Arial"/>
          <w:noProof/>
        </w:rPr>
        <w:drawing>
          <wp:inline distT="0" distB="0" distL="0" distR="0" wp14:anchorId="356662DA" wp14:editId="0BCBD81F">
            <wp:extent cx="2267339" cy="2707968"/>
            <wp:effectExtent l="0" t="0" r="635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6652" cy="2719090"/>
                    </a:xfrm>
                    <a:prstGeom prst="rect">
                      <a:avLst/>
                    </a:prstGeom>
                  </pic:spPr>
                </pic:pic>
              </a:graphicData>
            </a:graphic>
          </wp:inline>
        </w:drawing>
      </w:r>
      <w:r w:rsidR="001774DB">
        <w:rPr>
          <w:rFonts w:ascii="Arial" w:eastAsia="Arial" w:hAnsi="Arial" w:cs="Arial"/>
          <w:noProof/>
        </w:rPr>
        <w:drawing>
          <wp:inline distT="0" distB="0" distL="0" distR="0" wp14:anchorId="2E10F88F" wp14:editId="652FE09E">
            <wp:extent cx="2687216" cy="3209443"/>
            <wp:effectExtent l="0" t="0" r="0" b="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550" cy="3224174"/>
                    </a:xfrm>
                    <a:prstGeom prst="rect">
                      <a:avLst/>
                    </a:prstGeom>
                  </pic:spPr>
                </pic:pic>
              </a:graphicData>
            </a:graphic>
          </wp:inline>
        </w:drawing>
      </w:r>
      <w:r w:rsidR="001774DB">
        <w:rPr>
          <w:rFonts w:ascii="Arial" w:eastAsia="Arial" w:hAnsi="Arial" w:cs="Arial"/>
          <w:noProof/>
        </w:rPr>
        <w:drawing>
          <wp:inline distT="0" distB="0" distL="0" distR="0" wp14:anchorId="6496525A" wp14:editId="1DBD7A98">
            <wp:extent cx="2556588" cy="3053429"/>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6287" cy="3065013"/>
                    </a:xfrm>
                    <a:prstGeom prst="rect">
                      <a:avLst/>
                    </a:prstGeom>
                  </pic:spPr>
                </pic:pic>
              </a:graphicData>
            </a:graphic>
          </wp:inline>
        </w:drawing>
      </w:r>
    </w:p>
    <w:p w14:paraId="6954D3AB" w14:textId="77777777" w:rsidR="0046595D" w:rsidRDefault="0046595D" w:rsidP="0046595D">
      <w:pPr>
        <w:spacing w:after="0"/>
        <w:jc w:val="both"/>
        <w:rPr>
          <w:rFonts w:ascii="Arial" w:eastAsia="Arial" w:hAnsi="Arial" w:cs="Arial"/>
        </w:rPr>
      </w:pPr>
    </w:p>
    <w:p w14:paraId="5A76690D" w14:textId="6C908CF6" w:rsidR="00774C67" w:rsidRDefault="00B40B54">
      <w:pPr>
        <w:numPr>
          <w:ilvl w:val="0"/>
          <w:numId w:val="5"/>
        </w:numPr>
        <w:jc w:val="both"/>
        <w:rPr>
          <w:rFonts w:ascii="Arial" w:eastAsia="Arial" w:hAnsi="Arial" w:cs="Arial"/>
        </w:rPr>
      </w:pPr>
      <w:r>
        <w:rPr>
          <w:rFonts w:ascii="Arial" w:eastAsia="Arial" w:hAnsi="Arial" w:cs="Arial"/>
        </w:rPr>
        <w:t xml:space="preserve">a) In your </w:t>
      </w:r>
      <w:r>
        <w:rPr>
          <w:rFonts w:ascii="Arial" w:eastAsia="Arial" w:hAnsi="Arial" w:cs="Arial"/>
          <w:b/>
        </w:rPr>
        <w:t>Windows Virtual Machine</w:t>
      </w:r>
      <w:r>
        <w:rPr>
          <w:rFonts w:ascii="Arial" w:eastAsia="Arial" w:hAnsi="Arial" w:cs="Arial"/>
        </w:rPr>
        <w:t xml:space="preserve"> open a browser and input                                       </w:t>
      </w:r>
      <w:r>
        <w:rPr>
          <w:rFonts w:ascii="Arial" w:eastAsia="Arial" w:hAnsi="Arial" w:cs="Arial"/>
          <w:b/>
        </w:rPr>
        <w:t>www</w:t>
      </w:r>
      <w:r>
        <w:rPr>
          <w:rFonts w:ascii="Arial" w:eastAsia="Arial" w:hAnsi="Arial" w:cs="Arial"/>
        </w:rPr>
        <w:t>.infotc3850.com to display the user authentication pop-up message, take a screenshot of the web browser showing the popup messag</w:t>
      </w:r>
      <w:r>
        <w:rPr>
          <w:rFonts w:ascii="Arial" w:eastAsia="Arial" w:hAnsi="Arial" w:cs="Arial"/>
        </w:rPr>
        <w:t>e (again with your pawprint).</w:t>
      </w:r>
    </w:p>
    <w:p w14:paraId="007CBD8B" w14:textId="4C8040DB" w:rsidR="00294456" w:rsidRDefault="00294456" w:rsidP="00294456">
      <w:pPr>
        <w:ind w:left="1440"/>
        <w:jc w:val="both"/>
        <w:rPr>
          <w:rFonts w:ascii="Arial" w:eastAsia="Arial" w:hAnsi="Arial" w:cs="Arial"/>
        </w:rPr>
      </w:pPr>
    </w:p>
    <w:p w14:paraId="6F44F6B6" w14:textId="4C031E21" w:rsidR="00294456" w:rsidRDefault="00294456" w:rsidP="00294456">
      <w:pPr>
        <w:ind w:left="1440"/>
        <w:jc w:val="both"/>
        <w:rPr>
          <w:rFonts w:ascii="Arial" w:eastAsia="Arial" w:hAnsi="Arial" w:cs="Arial"/>
        </w:rPr>
      </w:pPr>
      <w:r>
        <w:rPr>
          <w:rFonts w:ascii="Arial" w:eastAsia="Arial" w:hAnsi="Arial" w:cs="Arial"/>
        </w:rPr>
        <w:lastRenderedPageBreak/>
        <w:t>Authentication method on</w:t>
      </w:r>
      <w:r w:rsidR="00230541">
        <w:rPr>
          <w:rFonts w:ascii="Arial" w:eastAsia="Arial" w:hAnsi="Arial" w:cs="Arial"/>
        </w:rPr>
        <w:t xml:space="preserve"> </w:t>
      </w:r>
      <w:r>
        <w:rPr>
          <w:rFonts w:ascii="Arial" w:eastAsia="Arial" w:hAnsi="Arial" w:cs="Arial"/>
        </w:rPr>
        <w:t>Windows11</w:t>
      </w:r>
      <w:r w:rsidR="00230541">
        <w:rPr>
          <w:rFonts w:ascii="Arial" w:eastAsia="Arial" w:hAnsi="Arial" w:cs="Arial"/>
          <w:noProof/>
        </w:rPr>
        <w:drawing>
          <wp:inline distT="0" distB="0" distL="0" distR="0" wp14:anchorId="2F3C74BA" wp14:editId="7BF8895F">
            <wp:extent cx="1758696" cy="2100477"/>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2740" cy="2129193"/>
                    </a:xfrm>
                    <a:prstGeom prst="rect">
                      <a:avLst/>
                    </a:prstGeom>
                  </pic:spPr>
                </pic:pic>
              </a:graphicData>
            </a:graphic>
          </wp:inline>
        </w:drawing>
      </w:r>
    </w:p>
    <w:p w14:paraId="0BA905B9" w14:textId="77777777" w:rsidR="00774C67" w:rsidRDefault="00B40B54">
      <w:pPr>
        <w:ind w:left="1440"/>
        <w:jc w:val="both"/>
        <w:rPr>
          <w:rFonts w:ascii="Arial" w:eastAsia="Arial" w:hAnsi="Arial" w:cs="Arial"/>
        </w:rPr>
      </w:pPr>
      <w:r>
        <w:rPr>
          <w:rFonts w:ascii="Arial" w:eastAsia="Arial" w:hAnsi="Arial" w:cs="Arial"/>
        </w:rPr>
        <w:t>b) Enter the correct credentials to display the web site and take a second screenshot of the page content. You can either specify some basic html content or download an online template.</w:t>
      </w:r>
    </w:p>
    <w:p w14:paraId="6E4D3031" w14:textId="15033E36" w:rsidR="00774C67" w:rsidRDefault="00294456">
      <w:pPr>
        <w:ind w:left="1440"/>
        <w:jc w:val="both"/>
        <w:rPr>
          <w:rFonts w:ascii="Arial" w:eastAsia="Arial" w:hAnsi="Arial" w:cs="Arial"/>
        </w:rPr>
      </w:pPr>
      <w:r>
        <w:rPr>
          <w:rFonts w:ascii="Arial" w:eastAsia="Arial" w:hAnsi="Arial" w:cs="Arial"/>
        </w:rPr>
        <w:t>The text I created on RHEL is displayed</w:t>
      </w:r>
    </w:p>
    <w:p w14:paraId="74648B45" w14:textId="77777777" w:rsidR="0046595D" w:rsidRDefault="0046595D">
      <w:pPr>
        <w:ind w:firstLine="720"/>
        <w:jc w:val="both"/>
        <w:rPr>
          <w:rFonts w:ascii="Arial" w:eastAsia="Arial" w:hAnsi="Arial" w:cs="Arial"/>
          <w:b/>
        </w:rPr>
      </w:pPr>
    </w:p>
    <w:p w14:paraId="3A56FA79" w14:textId="2A195B14" w:rsidR="0046595D" w:rsidRDefault="00230541">
      <w:pPr>
        <w:ind w:firstLine="720"/>
        <w:jc w:val="both"/>
        <w:rPr>
          <w:rFonts w:ascii="Arial" w:eastAsia="Arial" w:hAnsi="Arial" w:cs="Arial"/>
          <w:b/>
        </w:rPr>
      </w:pPr>
      <w:r>
        <w:rPr>
          <w:rFonts w:ascii="Arial" w:eastAsia="Arial" w:hAnsi="Arial" w:cs="Arial"/>
          <w:b/>
          <w:noProof/>
        </w:rPr>
        <w:drawing>
          <wp:inline distT="0" distB="0" distL="0" distR="0" wp14:anchorId="29C7EA94" wp14:editId="0C48E902">
            <wp:extent cx="2454876" cy="2931951"/>
            <wp:effectExtent l="0" t="0" r="0" b="190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7250" cy="2946730"/>
                    </a:xfrm>
                    <a:prstGeom prst="rect">
                      <a:avLst/>
                    </a:prstGeom>
                  </pic:spPr>
                </pic:pic>
              </a:graphicData>
            </a:graphic>
          </wp:inline>
        </w:drawing>
      </w:r>
    </w:p>
    <w:p w14:paraId="16A81E05" w14:textId="77777777" w:rsidR="0046595D" w:rsidRDefault="0046595D">
      <w:pPr>
        <w:ind w:firstLine="720"/>
        <w:jc w:val="both"/>
        <w:rPr>
          <w:rFonts w:ascii="Arial" w:eastAsia="Arial" w:hAnsi="Arial" w:cs="Arial"/>
          <w:b/>
        </w:rPr>
      </w:pPr>
    </w:p>
    <w:p w14:paraId="3B9F1C79" w14:textId="77777777" w:rsidR="0046595D" w:rsidRDefault="0046595D">
      <w:pPr>
        <w:ind w:firstLine="720"/>
        <w:jc w:val="both"/>
        <w:rPr>
          <w:rFonts w:ascii="Arial" w:eastAsia="Arial" w:hAnsi="Arial" w:cs="Arial"/>
          <w:b/>
        </w:rPr>
      </w:pPr>
    </w:p>
    <w:p w14:paraId="223ECB87" w14:textId="4A947025" w:rsidR="00774C67" w:rsidRDefault="00B40B54">
      <w:pPr>
        <w:ind w:firstLine="720"/>
        <w:jc w:val="both"/>
        <w:rPr>
          <w:rFonts w:ascii="Arial" w:eastAsia="Arial" w:hAnsi="Arial" w:cs="Arial"/>
          <w:b/>
        </w:rPr>
      </w:pPr>
      <w:r>
        <w:rPr>
          <w:rFonts w:ascii="Arial" w:eastAsia="Arial" w:hAnsi="Arial" w:cs="Arial"/>
          <w:b/>
        </w:rPr>
        <w:t>Troubleshooting (common issues)</w:t>
      </w:r>
    </w:p>
    <w:p w14:paraId="5E12BA1B" w14:textId="77777777" w:rsidR="00774C67" w:rsidRDefault="00B40B54">
      <w:pPr>
        <w:ind w:firstLine="720"/>
        <w:jc w:val="both"/>
        <w:rPr>
          <w:rFonts w:ascii="Arial" w:eastAsia="Arial" w:hAnsi="Arial" w:cs="Arial"/>
        </w:rPr>
      </w:pPr>
      <w:r>
        <w:rPr>
          <w:rFonts w:ascii="Arial" w:eastAsia="Arial" w:hAnsi="Arial" w:cs="Arial"/>
        </w:rPr>
        <w:t>If you are having issues getting a specific part of the lab to work, try the following:</w:t>
      </w:r>
    </w:p>
    <w:p w14:paraId="0F7A8344" w14:textId="77777777" w:rsidR="00774C67" w:rsidRDefault="00B40B54">
      <w:pPr>
        <w:ind w:left="1440" w:hanging="360"/>
        <w:jc w:val="both"/>
        <w:rPr>
          <w:rFonts w:ascii="Arial" w:eastAsia="Arial" w:hAnsi="Arial" w:cs="Arial"/>
        </w:rPr>
      </w:pPr>
      <w:r>
        <w:rPr>
          <w:rFonts w:ascii="Arial" w:eastAsia="Arial" w:hAnsi="Arial" w:cs="Arial"/>
        </w:rPr>
        <w:t xml:space="preserve">1. </w:t>
      </w:r>
      <w:r>
        <w:rPr>
          <w:rFonts w:ascii="Arial" w:eastAsia="Arial" w:hAnsi="Arial" w:cs="Arial"/>
        </w:rPr>
        <w:tab/>
        <w:t>Make sure to review the slides/videos in the Module for a step-by-step walkthrough of the configuration process. Missing even one step could cause the system to not</w:t>
      </w:r>
      <w:r>
        <w:rPr>
          <w:rFonts w:ascii="Arial" w:eastAsia="Arial" w:hAnsi="Arial" w:cs="Arial"/>
        </w:rPr>
        <w:t xml:space="preserve"> work.</w:t>
      </w:r>
    </w:p>
    <w:p w14:paraId="6A0A78EE" w14:textId="77777777" w:rsidR="00774C67" w:rsidRDefault="00B40B54">
      <w:pPr>
        <w:ind w:left="1440" w:hanging="360"/>
        <w:jc w:val="both"/>
        <w:rPr>
          <w:rFonts w:ascii="Arial" w:eastAsia="Arial" w:hAnsi="Arial" w:cs="Arial"/>
        </w:rPr>
      </w:pPr>
      <w:r>
        <w:rPr>
          <w:rFonts w:ascii="Arial" w:eastAsia="Arial" w:hAnsi="Arial" w:cs="Arial"/>
        </w:rPr>
        <w:lastRenderedPageBreak/>
        <w:t xml:space="preserve">2. </w:t>
      </w:r>
      <w:r>
        <w:rPr>
          <w:rFonts w:ascii="Arial" w:eastAsia="Arial" w:hAnsi="Arial" w:cs="Arial"/>
        </w:rPr>
        <w:tab/>
        <w:t xml:space="preserve">If before starting with the Web server configuration your DNS is not working, then make sure that the network adapter to NAT has an IP address (execute </w:t>
      </w:r>
      <w:proofErr w:type="spellStart"/>
      <w:r>
        <w:rPr>
          <w:rFonts w:ascii="Arial" w:eastAsia="Arial" w:hAnsi="Arial" w:cs="Arial"/>
        </w:rPr>
        <w:t>sudo</w:t>
      </w:r>
      <w:proofErr w:type="spellEnd"/>
      <w:r>
        <w:rPr>
          <w:rFonts w:ascii="Arial" w:eastAsia="Arial" w:hAnsi="Arial" w:cs="Arial"/>
        </w:rPr>
        <w:t xml:space="preserve"> </w:t>
      </w:r>
      <w:proofErr w:type="spellStart"/>
      <w:r>
        <w:rPr>
          <w:rFonts w:ascii="Arial" w:eastAsia="Arial" w:hAnsi="Arial" w:cs="Arial"/>
        </w:rPr>
        <w:t>dhclient</w:t>
      </w:r>
      <w:proofErr w:type="spellEnd"/>
      <w:r>
        <w:rPr>
          <w:rFonts w:ascii="Arial" w:eastAsia="Arial" w:hAnsi="Arial" w:cs="Arial"/>
        </w:rPr>
        <w:t>) and revise if the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resolv.conf</w:t>
      </w:r>
      <w:proofErr w:type="spellEnd"/>
      <w:r>
        <w:rPr>
          <w:rFonts w:ascii="Arial" w:eastAsia="Arial" w:hAnsi="Arial" w:cs="Arial"/>
        </w:rPr>
        <w:t xml:space="preserve"> file has the local IP address configured.</w:t>
      </w:r>
    </w:p>
    <w:p w14:paraId="2ECE2944" w14:textId="77777777" w:rsidR="00774C67" w:rsidRDefault="00B40B54">
      <w:pPr>
        <w:numPr>
          <w:ilvl w:val="0"/>
          <w:numId w:val="4"/>
        </w:numPr>
        <w:spacing w:after="0"/>
        <w:jc w:val="both"/>
        <w:rPr>
          <w:rFonts w:ascii="Arial" w:eastAsia="Arial" w:hAnsi="Arial" w:cs="Arial"/>
        </w:rPr>
      </w:pPr>
      <w:r>
        <w:rPr>
          <w:rFonts w:ascii="Arial" w:eastAsia="Arial" w:hAnsi="Arial" w:cs="Arial"/>
        </w:rPr>
        <w:t>I</w:t>
      </w:r>
      <w:r>
        <w:rPr>
          <w:rFonts w:ascii="Arial" w:eastAsia="Arial" w:hAnsi="Arial" w:cs="Arial"/>
        </w:rPr>
        <w:t>f you can’t ping between server0 and Windows, and the network configuration looks correct otherwise, make sure to allow ICMP traffic in Windows Firewall. Your Windows VM may be blocking ICMP traffic (what ping uses). You can find it as a default rule or cr</w:t>
      </w:r>
      <w:r>
        <w:rPr>
          <w:rFonts w:ascii="Arial" w:eastAsia="Arial" w:hAnsi="Arial" w:cs="Arial"/>
        </w:rPr>
        <w:t xml:space="preserve">eate your own: </w:t>
      </w:r>
      <w:r>
        <w:rPr>
          <w:rFonts w:ascii="Arial" w:eastAsia="Arial" w:hAnsi="Arial" w:cs="Arial"/>
        </w:rPr>
        <w:br/>
        <w:t xml:space="preserve">                                                 </w:t>
      </w:r>
      <w:hyperlink r:id="rId16">
        <w:r>
          <w:rPr>
            <w:rFonts w:ascii="Arial" w:eastAsia="Arial" w:hAnsi="Arial" w:cs="Arial"/>
            <w:color w:val="1155CC"/>
            <w:u w:val="single"/>
          </w:rPr>
          <w:t>https://docs.micros</w:t>
        </w:r>
        <w:r>
          <w:rPr>
            <w:rFonts w:ascii="Arial" w:eastAsia="Arial" w:hAnsi="Arial" w:cs="Arial"/>
            <w:color w:val="1155CC"/>
            <w:u w:val="single"/>
          </w:rPr>
          <w:t>o</w:t>
        </w:r>
        <w:r>
          <w:rPr>
            <w:rFonts w:ascii="Arial" w:eastAsia="Arial" w:hAnsi="Arial" w:cs="Arial"/>
            <w:color w:val="1155CC"/>
            <w:u w:val="single"/>
          </w:rPr>
          <w:t>ft.com/en-us/windows/security/threat-pr</w:t>
        </w:r>
        <w:r>
          <w:rPr>
            <w:rFonts w:ascii="Arial" w:eastAsia="Arial" w:hAnsi="Arial" w:cs="Arial"/>
            <w:color w:val="1155CC"/>
            <w:u w:val="single"/>
          </w:rPr>
          <w:t>otection/windows-firewall/create-an-inbound-icmp-rule</w:t>
        </w:r>
      </w:hyperlink>
    </w:p>
    <w:p w14:paraId="3611D146" w14:textId="77777777" w:rsidR="00774C67" w:rsidRDefault="00B40B54">
      <w:pPr>
        <w:numPr>
          <w:ilvl w:val="0"/>
          <w:numId w:val="4"/>
        </w:numPr>
        <w:spacing w:after="0"/>
        <w:jc w:val="both"/>
        <w:rPr>
          <w:rFonts w:ascii="Arial" w:eastAsia="Arial" w:hAnsi="Arial" w:cs="Arial"/>
        </w:rPr>
      </w:pPr>
      <w:r>
        <w:rPr>
          <w:rFonts w:ascii="Arial" w:eastAsia="Arial" w:hAnsi="Arial" w:cs="Arial"/>
        </w:rPr>
        <w:t>If you can’t access the website from server0 by typing infotc3850.com, try typing in localhost or the IP of the server (195.168.100.65). If this works, that means you have a problem with your DNS, not t</w:t>
      </w:r>
      <w:r>
        <w:rPr>
          <w:rFonts w:ascii="Arial" w:eastAsia="Arial" w:hAnsi="Arial" w:cs="Arial"/>
        </w:rPr>
        <w:t>he httpd service itself.</w:t>
      </w:r>
      <w:r>
        <w:rPr>
          <w:rFonts w:ascii="Arial" w:eastAsia="Arial" w:hAnsi="Arial" w:cs="Arial"/>
        </w:rPr>
        <w:br/>
      </w:r>
    </w:p>
    <w:p w14:paraId="64962D6A" w14:textId="77777777" w:rsidR="00774C67" w:rsidRDefault="00B40B54">
      <w:pPr>
        <w:numPr>
          <w:ilvl w:val="0"/>
          <w:numId w:val="4"/>
        </w:numPr>
        <w:jc w:val="both"/>
        <w:rPr>
          <w:rFonts w:ascii="Arial" w:eastAsia="Arial" w:hAnsi="Arial" w:cs="Arial"/>
        </w:rPr>
      </w:pPr>
      <w:r>
        <w:rPr>
          <w:rFonts w:ascii="Arial" w:eastAsia="Arial" w:hAnsi="Arial" w:cs="Arial"/>
        </w:rPr>
        <w:t xml:space="preserve">If in MS Windows command prompt you are not getting expected results with the </w:t>
      </w:r>
      <w:proofErr w:type="spellStart"/>
      <w:r>
        <w:rPr>
          <w:rFonts w:ascii="Arial" w:eastAsia="Arial" w:hAnsi="Arial" w:cs="Arial"/>
        </w:rPr>
        <w:t>nslookup</w:t>
      </w:r>
      <w:proofErr w:type="spellEnd"/>
      <w:r>
        <w:rPr>
          <w:rFonts w:ascii="Arial" w:eastAsia="Arial" w:hAnsi="Arial" w:cs="Arial"/>
        </w:rPr>
        <w:t xml:space="preserve"> command, then add the DNS IP to the network configuration.</w:t>
      </w:r>
    </w:p>
    <w:p w14:paraId="7059242E" w14:textId="77777777" w:rsidR="00774C67" w:rsidRDefault="00774C67">
      <w:pPr>
        <w:pBdr>
          <w:top w:val="nil"/>
          <w:left w:val="nil"/>
          <w:bottom w:val="nil"/>
          <w:right w:val="nil"/>
          <w:between w:val="nil"/>
        </w:pBdr>
        <w:ind w:left="720" w:hanging="720"/>
        <w:rPr>
          <w:rFonts w:ascii="Arial" w:eastAsia="Arial" w:hAnsi="Arial" w:cs="Arial"/>
          <w:sz w:val="24"/>
          <w:szCs w:val="24"/>
        </w:rPr>
      </w:pPr>
    </w:p>
    <w:sectPr w:rsidR="00774C67">
      <w:footerReference w:type="default" r:id="rId17"/>
      <w:pgSz w:w="12240" w:h="15840"/>
      <w:pgMar w:top="108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C3212" w14:textId="77777777" w:rsidR="00B40B54" w:rsidRDefault="00B40B54">
      <w:pPr>
        <w:spacing w:after="0" w:line="240" w:lineRule="auto"/>
      </w:pPr>
      <w:r>
        <w:separator/>
      </w:r>
    </w:p>
  </w:endnote>
  <w:endnote w:type="continuationSeparator" w:id="0">
    <w:p w14:paraId="6A88137A" w14:textId="77777777" w:rsidR="00B40B54" w:rsidRDefault="00B4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73A89" w14:textId="77777777" w:rsidR="00774C67" w:rsidRDefault="00B40B54">
    <w:pPr>
      <w:jc w:val="right"/>
    </w:pPr>
    <w:r>
      <w:t>-</w:t>
    </w:r>
    <w:r>
      <w:fldChar w:fldCharType="begin"/>
    </w:r>
    <w:r>
      <w:instrText>PAGE</w:instrText>
    </w:r>
    <w:r>
      <w:fldChar w:fldCharType="separate"/>
    </w:r>
    <w:r w:rsidR="0046595D">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2802" w14:textId="77777777" w:rsidR="00B40B54" w:rsidRDefault="00B40B54">
      <w:pPr>
        <w:spacing w:after="0" w:line="240" w:lineRule="auto"/>
      </w:pPr>
      <w:r>
        <w:separator/>
      </w:r>
    </w:p>
  </w:footnote>
  <w:footnote w:type="continuationSeparator" w:id="0">
    <w:p w14:paraId="66F81328" w14:textId="77777777" w:rsidR="00B40B54" w:rsidRDefault="00B4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1680C"/>
    <w:multiLevelType w:val="multilevel"/>
    <w:tmpl w:val="AF144820"/>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3B77B8"/>
    <w:multiLevelType w:val="multilevel"/>
    <w:tmpl w:val="3328FD52"/>
    <w:lvl w:ilvl="0">
      <w:start w:val="1"/>
      <w:numFmt w:val="decimal"/>
      <w:lvlText w:val="%1."/>
      <w:lvlJc w:val="left"/>
      <w:pPr>
        <w:ind w:left="14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0B2237"/>
    <w:multiLevelType w:val="multilevel"/>
    <w:tmpl w:val="85FC936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A9D0C12"/>
    <w:multiLevelType w:val="multilevel"/>
    <w:tmpl w:val="9174B564"/>
    <w:lvl w:ilvl="0">
      <w:start w:val="3"/>
      <w:numFmt w:val="decimal"/>
      <w:lvlText w:val="%1."/>
      <w:lvlJc w:val="left"/>
      <w:pPr>
        <w:ind w:left="14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502FB7"/>
    <w:multiLevelType w:val="multilevel"/>
    <w:tmpl w:val="7728DF2E"/>
    <w:lvl w:ilvl="0">
      <w:start w:val="2"/>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F14AC4"/>
    <w:multiLevelType w:val="multilevel"/>
    <w:tmpl w:val="F8D006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67"/>
    <w:rsid w:val="000E589B"/>
    <w:rsid w:val="001774DB"/>
    <w:rsid w:val="00230541"/>
    <w:rsid w:val="00294456"/>
    <w:rsid w:val="0046595D"/>
    <w:rsid w:val="006E2960"/>
    <w:rsid w:val="00774C67"/>
    <w:rsid w:val="00B40B54"/>
    <w:rsid w:val="00C24A63"/>
    <w:rsid w:val="00E2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9DA2"/>
  <w15:docId w15:val="{F003D83E-7777-CE45-B94D-572ED28B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nfotc3850.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microsoft.com/en-us/windows/security/threat-protection/windows-firewall/create-an-inbound-icmp-ru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nfotc3850.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 Kaden (Student)</cp:lastModifiedBy>
  <cp:revision>2</cp:revision>
  <dcterms:created xsi:type="dcterms:W3CDTF">2022-02-28T18:20:00Z</dcterms:created>
  <dcterms:modified xsi:type="dcterms:W3CDTF">2022-03-01T07:15:00Z</dcterms:modified>
</cp:coreProperties>
</file>