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FDE5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138F7">
      <w:pPr>
        <w:pStyle w:val="2"/>
        <w:keepNext w:val="0"/>
        <w:keepLines w:val="0"/>
        <w:widowControl/>
        <w:suppressLineNumbers w:val="0"/>
      </w:pPr>
      <w:r>
        <w:t xml:space="preserve">SpendWise – Solution Architecture </w:t>
      </w:r>
    </w:p>
    <w:p w14:paraId="6DBCCFE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Field | Details</w:t>
      </w:r>
      <w:r>
        <w:br w:type="textWrapping"/>
      </w:r>
      <w:r>
        <w:t xml:space="preserve">Date: </w:t>
      </w:r>
      <w:r>
        <w:rPr>
          <w:rStyle w:val="7"/>
        </w:rPr>
        <w:t>06 March 2026</w:t>
      </w:r>
      <w:r>
        <w:br w:type="textWrapping"/>
      </w:r>
      <w:r>
        <w:t xml:space="preserve">Team ID: </w:t>
      </w:r>
      <w:r>
        <w:rPr>
          <w:rStyle w:val="7"/>
        </w:rPr>
        <w:t>69a817b77e5a5c52a8001325</w:t>
      </w:r>
      <w:r>
        <w:br w:type="textWrapping"/>
      </w:r>
      <w:r>
        <w:t xml:space="preserve">Project Name: </w:t>
      </w:r>
      <w:r>
        <w:rPr>
          <w:rStyle w:val="7"/>
        </w:rPr>
        <w:t>SpendWise</w:t>
      </w:r>
      <w:r>
        <w:br w:type="textWrapping"/>
      </w:r>
      <w:r>
        <w:t xml:space="preserve">Maximum Marks: </w:t>
      </w:r>
      <w:r>
        <w:rPr>
          <w:rStyle w:val="7"/>
        </w:rPr>
        <w:t>4 Marks</w:t>
      </w:r>
    </w:p>
    <w:p w14:paraId="5446541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A240D">
      <w:pPr>
        <w:pStyle w:val="2"/>
        <w:keepNext w:val="0"/>
        <w:keepLines w:val="0"/>
        <w:widowControl/>
        <w:suppressLineNumbers w:val="0"/>
      </w:pPr>
      <w:r>
        <w:t>1. Overview</w:t>
      </w:r>
    </w:p>
    <w:p w14:paraId="5F461B8E">
      <w:pPr>
        <w:pStyle w:val="6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SpendWise Money Management Web Application</w:t>
      </w:r>
      <w:r>
        <w:t xml:space="preserve"> is designed to provide a reliable, scalable, and user-friendly platform for personal financial tracking. The solution architecture adopts modern web technologies and follows a </w:t>
      </w:r>
      <w:r>
        <w:rPr>
          <w:rStyle w:val="7"/>
        </w:rPr>
        <w:t>modular client–server architecture</w:t>
      </w:r>
      <w:r>
        <w:t xml:space="preserve"> to ensure maintainability, security, and scalability.</w:t>
      </w:r>
    </w:p>
    <w:p w14:paraId="1F634381">
      <w:pPr>
        <w:pStyle w:val="6"/>
        <w:keepNext w:val="0"/>
        <w:keepLines w:val="0"/>
        <w:widowControl/>
        <w:suppressLineNumbers w:val="0"/>
      </w:pPr>
      <w:r>
        <w:t xml:space="preserve">The application uses a </w:t>
      </w:r>
      <w:r>
        <w:rPr>
          <w:rStyle w:val="7"/>
        </w:rPr>
        <w:t>RESTful API-based backend</w:t>
      </w:r>
      <w:r>
        <w:t xml:space="preserve"> where the frontend communicates with the server through HTTP requests. The backend processes user authentication, manages financial data, and interacts with the database.</w:t>
      </w:r>
    </w:p>
    <w:p w14:paraId="61AA1B20">
      <w:pPr>
        <w:pStyle w:val="6"/>
        <w:keepNext w:val="0"/>
        <w:keepLines w:val="0"/>
        <w:widowControl/>
        <w:suppressLineNumbers w:val="0"/>
      </w:pPr>
      <w:r>
        <w:t xml:space="preserve">The system stores user data, financial transactions, budgets, and categories in a </w:t>
      </w:r>
      <w:r>
        <w:rPr>
          <w:rStyle w:val="7"/>
        </w:rPr>
        <w:t>MongoDB database</w:t>
      </w:r>
      <w:r>
        <w:t>, ensuring efficient document-based storage and flexible schema design.</w:t>
      </w:r>
    </w:p>
    <w:p w14:paraId="719E4BF2">
      <w:pPr>
        <w:pStyle w:val="6"/>
        <w:keepNext w:val="0"/>
        <w:keepLines w:val="0"/>
        <w:widowControl/>
        <w:suppressLineNumbers w:val="0"/>
      </w:pPr>
      <w:r>
        <w:t xml:space="preserve">This architecture supports both </w:t>
      </w:r>
      <w:r>
        <w:rPr>
          <w:rStyle w:val="7"/>
        </w:rPr>
        <w:t>beginner-level backend development learning</w:t>
      </w:r>
      <w:r>
        <w:t xml:space="preserve"> and </w:t>
      </w:r>
      <w:r>
        <w:rPr>
          <w:rStyle w:val="7"/>
        </w:rPr>
        <w:t>real-world scalable application deployment</w:t>
      </w:r>
      <w:r>
        <w:t>.</w:t>
      </w:r>
    </w:p>
    <w:p w14:paraId="5CB7C3A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1DC88">
      <w:pPr>
        <w:pStyle w:val="2"/>
        <w:keepNext w:val="0"/>
        <w:keepLines w:val="0"/>
        <w:widowControl/>
        <w:suppressLineNumbers w:val="0"/>
      </w:pPr>
      <w:r>
        <w:t>2. Goals of the Solution Architecture</w:t>
      </w:r>
    </w:p>
    <w:p w14:paraId="5D6D6B2E">
      <w:pPr>
        <w:pStyle w:val="3"/>
        <w:keepNext w:val="0"/>
        <w:keepLines w:val="0"/>
        <w:widowControl/>
        <w:suppressLineNumbers w:val="0"/>
      </w:pPr>
      <w:r>
        <w:t>2.1 Identify the Best Technology Solution</w:t>
      </w:r>
    </w:p>
    <w:p w14:paraId="131A587B">
      <w:pPr>
        <w:pStyle w:val="6"/>
        <w:keepNext w:val="0"/>
        <w:keepLines w:val="0"/>
        <w:widowControl/>
        <w:suppressLineNumbers w:val="0"/>
      </w:pPr>
      <w:r>
        <w:t>The SpendWise system uses the following technology stack:</w:t>
      </w:r>
    </w:p>
    <w:p w14:paraId="3D89C02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Backend Technologies</w:t>
      </w:r>
    </w:p>
    <w:p w14:paraId="708178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Node.js</w:t>
      </w:r>
      <w:r>
        <w:t xml:space="preserve"> – JavaScript runtime environment</w:t>
      </w:r>
    </w:p>
    <w:p w14:paraId="641566C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Express.js</w:t>
      </w:r>
      <w:r>
        <w:t xml:space="preserve"> – Framework for building RESTful APIs</w:t>
      </w:r>
    </w:p>
    <w:p w14:paraId="1FCE6F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MongoDB</w:t>
      </w:r>
      <w:r>
        <w:t xml:space="preserve"> – NoSQL database for storing financial data</w:t>
      </w:r>
    </w:p>
    <w:p w14:paraId="06028D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Mongoose</w:t>
      </w:r>
      <w:r>
        <w:t xml:space="preserve"> – Object Data Modeling (ODM) library for MongoDB</w:t>
      </w:r>
    </w:p>
    <w:p w14:paraId="2CCC15F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Authentication &amp; Security</w:t>
      </w:r>
    </w:p>
    <w:p w14:paraId="12A6B22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JWT (JSON Web Token)</w:t>
      </w:r>
      <w:r>
        <w:t xml:space="preserve"> – Stateless user authentication</w:t>
      </w:r>
    </w:p>
    <w:p w14:paraId="2A4E042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bcrypt</w:t>
      </w:r>
      <w:r>
        <w:t xml:space="preserve"> – Password hashing for secure storage</w:t>
      </w:r>
    </w:p>
    <w:p w14:paraId="2B3B9FC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Helmet.js</w:t>
      </w:r>
      <w:r>
        <w:t xml:space="preserve"> – Security headers for protecting HTTP requests</w:t>
      </w:r>
    </w:p>
    <w:p w14:paraId="2D5CE09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Frontend</w:t>
      </w:r>
    </w:p>
    <w:p w14:paraId="6FC878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React.js</w:t>
      </w:r>
      <w:r>
        <w:t xml:space="preserve"> – Component-based UI framework with hooks for state management</w:t>
      </w:r>
    </w:p>
    <w:p w14:paraId="38F20AF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Development &amp; Testing Tools</w:t>
      </w:r>
    </w:p>
    <w:p w14:paraId="70F1568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Postman / Thunder Client</w:t>
      </w:r>
      <w:r>
        <w:t xml:space="preserve"> – API testing and debugging</w:t>
      </w:r>
    </w:p>
    <w:p w14:paraId="12C19B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Git</w:t>
      </w:r>
      <w:r>
        <w:t xml:space="preserve"> – Version control system for collaborative development</w:t>
      </w:r>
    </w:p>
    <w:p w14:paraId="7B67BE8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F8A19">
      <w:pPr>
        <w:pStyle w:val="2"/>
        <w:keepNext w:val="0"/>
        <w:keepLines w:val="0"/>
        <w:widowControl/>
        <w:suppressLineNumbers w:val="0"/>
      </w:pPr>
      <w:r>
        <w:t>3. System Structure and Characteristics</w:t>
      </w:r>
    </w:p>
    <w:p w14:paraId="0979ABE4">
      <w:pPr>
        <w:pStyle w:val="3"/>
        <w:keepNext w:val="0"/>
        <w:keepLines w:val="0"/>
        <w:widowControl/>
        <w:suppressLineNumbers w:val="0"/>
      </w:pPr>
      <w:r>
        <w:t>3.1 Modular Project Structure</w:t>
      </w:r>
    </w:p>
    <w:p w14:paraId="7A9E8260">
      <w:pPr>
        <w:pStyle w:val="6"/>
        <w:keepNext w:val="0"/>
        <w:keepLines w:val="0"/>
        <w:widowControl/>
        <w:suppressLineNumbers w:val="0"/>
      </w:pPr>
      <w:r>
        <w:t xml:space="preserve">The SpendWise backend follows a </w:t>
      </w:r>
      <w:r>
        <w:rPr>
          <w:rStyle w:val="7"/>
        </w:rPr>
        <w:t>layered modular structure</w:t>
      </w:r>
      <w:r>
        <w:t xml:space="preserve"> to separate responsibilities and improve maintainability.</w:t>
      </w:r>
    </w:p>
    <w:p w14:paraId="6BC17A5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Controllers</w:t>
      </w:r>
    </w:p>
    <w:p w14:paraId="0F0A0AD1">
      <w:pPr>
        <w:pStyle w:val="6"/>
        <w:keepNext w:val="0"/>
        <w:keepLines w:val="0"/>
        <w:widowControl/>
        <w:suppressLineNumbers w:val="0"/>
        <w:ind w:left="720"/>
      </w:pPr>
      <w:r>
        <w:t>Handle HTTP requests and responses</w:t>
      </w:r>
    </w:p>
    <w:p w14:paraId="49BF759A">
      <w:pPr>
        <w:pStyle w:val="6"/>
        <w:keepNext w:val="0"/>
        <w:keepLines w:val="0"/>
        <w:widowControl/>
        <w:suppressLineNumbers w:val="0"/>
        <w:ind w:left="720"/>
      </w:pPr>
      <w:r>
        <w:t>Contain business logic for financial operations</w:t>
      </w:r>
    </w:p>
    <w:p w14:paraId="241DC9E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Models</w:t>
      </w:r>
    </w:p>
    <w:p w14:paraId="4B72FB6B">
      <w:pPr>
        <w:pStyle w:val="6"/>
        <w:keepNext w:val="0"/>
        <w:keepLines w:val="0"/>
        <w:widowControl/>
        <w:suppressLineNumbers w:val="0"/>
        <w:ind w:left="720"/>
      </w:pPr>
      <w:r>
        <w:t>Define database schemas using Mongoose</w:t>
      </w:r>
    </w:p>
    <w:p w14:paraId="73180A90">
      <w:pPr>
        <w:pStyle w:val="6"/>
        <w:keepNext w:val="0"/>
        <w:keepLines w:val="0"/>
        <w:widowControl/>
        <w:suppressLineNumbers w:val="0"/>
        <w:ind w:left="720"/>
      </w:pPr>
      <w:r>
        <w:t>Perform data validation and structure enforcement</w:t>
      </w:r>
    </w:p>
    <w:p w14:paraId="6DA3084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Routes</w:t>
      </w:r>
    </w:p>
    <w:p w14:paraId="697A09DE">
      <w:pPr>
        <w:pStyle w:val="6"/>
        <w:keepNext w:val="0"/>
        <w:keepLines w:val="0"/>
        <w:widowControl/>
        <w:suppressLineNumbers w:val="0"/>
        <w:ind w:left="720"/>
      </w:pPr>
      <w:r>
        <w:t>Define API endpoints</w:t>
      </w:r>
    </w:p>
    <w:p w14:paraId="48885CFA">
      <w:pPr>
        <w:pStyle w:val="6"/>
        <w:keepNext w:val="0"/>
        <w:keepLines w:val="0"/>
        <w:widowControl/>
        <w:suppressLineNumbers w:val="0"/>
        <w:ind w:left="720"/>
      </w:pPr>
      <w:r>
        <w:t>Map requests to controller functions</w:t>
      </w:r>
    </w:p>
    <w:p w14:paraId="3D50537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Middleware</w:t>
      </w:r>
    </w:p>
    <w:p w14:paraId="60944707">
      <w:pPr>
        <w:pStyle w:val="6"/>
        <w:keepNext w:val="0"/>
        <w:keepLines w:val="0"/>
        <w:widowControl/>
        <w:suppressLineNumbers w:val="0"/>
        <w:ind w:left="720"/>
      </w:pPr>
      <w:r>
        <w:t>Handle authentication, authorization, and request validation</w:t>
      </w:r>
    </w:p>
    <w:p w14:paraId="6F6B2830">
      <w:pPr>
        <w:pStyle w:val="6"/>
        <w:keepNext w:val="0"/>
        <w:keepLines w:val="0"/>
        <w:widowControl/>
        <w:suppressLineNumbers w:val="0"/>
        <w:ind w:left="720"/>
      </w:pPr>
      <w:r>
        <w:t>Manage error handling and security checks</w:t>
      </w:r>
    </w:p>
    <w:p w14:paraId="6D30E6B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Services</w:t>
      </w:r>
    </w:p>
    <w:p w14:paraId="38F30297">
      <w:pPr>
        <w:pStyle w:val="6"/>
        <w:keepNext w:val="0"/>
        <w:keepLines w:val="0"/>
        <w:widowControl/>
        <w:suppressLineNumbers w:val="0"/>
        <w:ind w:left="720"/>
      </w:pPr>
      <w:r>
        <w:t>Implement reusable business logic</w:t>
      </w:r>
    </w:p>
    <w:p w14:paraId="6DD09002">
      <w:pPr>
        <w:pStyle w:val="6"/>
        <w:keepNext w:val="0"/>
        <w:keepLines w:val="0"/>
        <w:widowControl/>
        <w:suppressLineNumbers w:val="0"/>
        <w:ind w:left="720"/>
      </w:pPr>
      <w:r>
        <w:t>Manage external integrations and complex operations</w:t>
      </w:r>
    </w:p>
    <w:p w14:paraId="6953FC1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Utilities (Utils)</w:t>
      </w:r>
    </w:p>
    <w:p w14:paraId="10356896">
      <w:pPr>
        <w:pStyle w:val="6"/>
        <w:keepNext w:val="0"/>
        <w:keepLines w:val="0"/>
        <w:widowControl/>
        <w:suppressLineNumbers w:val="0"/>
        <w:ind w:left="720"/>
      </w:pPr>
      <w:r>
        <w:t>Helper functions and shared tools used across modules</w:t>
      </w:r>
    </w:p>
    <w:p w14:paraId="0FF7190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FF640">
      <w:pPr>
        <w:pStyle w:val="3"/>
        <w:keepNext w:val="0"/>
        <w:keepLines w:val="0"/>
        <w:widowControl/>
        <w:suppressLineNumbers w:val="0"/>
      </w:pPr>
      <w:r>
        <w:t>3.2 Architecture Characteristics</w:t>
      </w:r>
    </w:p>
    <w:p w14:paraId="37074B38">
      <w:pPr>
        <w:pStyle w:val="6"/>
        <w:keepNext w:val="0"/>
        <w:keepLines w:val="0"/>
        <w:widowControl/>
        <w:suppressLineNumbers w:val="0"/>
      </w:pPr>
      <w:r>
        <w:t>The architecture is designed with the following key characteristics:</w:t>
      </w:r>
    </w:p>
    <w:p w14:paraId="2CACB7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Beginner-Friendly</w:t>
      </w:r>
      <w:r>
        <w:t xml:space="preserve"> – Clear separation of concerns with well-structured code</w:t>
      </w:r>
    </w:p>
    <w:p w14:paraId="699B2A7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Maintainable</w:t>
      </w:r>
      <w:r>
        <w:t xml:space="preserve"> – Modular architecture simplifies updates and bug fixes</w:t>
      </w:r>
    </w:p>
    <w:p w14:paraId="0BD0E6B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Scalable</w:t>
      </w:r>
      <w:r>
        <w:t xml:space="preserve"> – Supports horizontal scaling for increasing users</w:t>
      </w:r>
    </w:p>
    <w:p w14:paraId="7D87B62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Secure</w:t>
      </w:r>
      <w:r>
        <w:t xml:space="preserve"> – Implements industry-standard authentication and security practices</w:t>
      </w:r>
    </w:p>
    <w:p w14:paraId="445F725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Performance Optimized</w:t>
      </w:r>
      <w:r>
        <w:t xml:space="preserve"> – Efficient database queries and indexing strategies</w:t>
      </w:r>
    </w:p>
    <w:p w14:paraId="6F739AF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A8596">
      <w:pPr>
        <w:pStyle w:val="2"/>
        <w:keepNext w:val="0"/>
        <w:keepLines w:val="0"/>
        <w:widowControl/>
        <w:suppressLineNumbers w:val="0"/>
      </w:pPr>
      <w:r>
        <w:t>4. Features and Development Phases</w:t>
      </w:r>
    </w:p>
    <w:p w14:paraId="1BA17472">
      <w:pPr>
        <w:pStyle w:val="6"/>
        <w:keepNext w:val="0"/>
        <w:keepLines w:val="0"/>
        <w:widowControl/>
        <w:suppressLineNumbers w:val="0"/>
      </w:pPr>
      <w:r>
        <w:t>The SpendWise application will be developed in multiple phases.</w:t>
      </w:r>
    </w:p>
    <w:p w14:paraId="0C7061D7">
      <w:pPr>
        <w:pStyle w:val="3"/>
        <w:keepNext w:val="0"/>
        <w:keepLines w:val="0"/>
        <w:widowControl/>
        <w:suppressLineNumbers w:val="0"/>
      </w:pPr>
      <w:r>
        <w:t>Phase 1: Foundation Setup</w:t>
      </w:r>
    </w:p>
    <w:p w14:paraId="1A340C91">
      <w:pPr>
        <w:pStyle w:val="6"/>
        <w:keepNext w:val="0"/>
        <w:keepLines w:val="0"/>
        <w:widowControl/>
        <w:suppressLineNumbers w:val="0"/>
        <w:ind w:left="720"/>
      </w:pPr>
      <w:r>
        <w:t>Project initialization and configuration</w:t>
      </w:r>
    </w:p>
    <w:p w14:paraId="0DC9C884">
      <w:pPr>
        <w:pStyle w:val="6"/>
        <w:keepNext w:val="0"/>
        <w:keepLines w:val="0"/>
        <w:widowControl/>
        <w:suppressLineNumbers w:val="0"/>
        <w:ind w:left="720"/>
      </w:pPr>
      <w:r>
        <w:t>Express server setup</w:t>
      </w:r>
    </w:p>
    <w:p w14:paraId="64EE0FE1">
      <w:pPr>
        <w:pStyle w:val="6"/>
        <w:keepNext w:val="0"/>
        <w:keepLines w:val="0"/>
        <w:widowControl/>
        <w:suppressLineNumbers w:val="0"/>
        <w:ind w:left="720"/>
      </w:pPr>
      <w:r>
        <w:t>MongoDB database connection</w:t>
      </w:r>
    </w:p>
    <w:p w14:paraId="2240F10E">
      <w:pPr>
        <w:pStyle w:val="6"/>
        <w:keepNext w:val="0"/>
        <w:keepLines w:val="0"/>
        <w:widowControl/>
        <w:suppressLineNumbers w:val="0"/>
        <w:ind w:left="720"/>
      </w:pPr>
      <w:r>
        <w:t>Middleware configuration</w:t>
      </w:r>
    </w:p>
    <w:p w14:paraId="3DB622AE">
      <w:pPr>
        <w:pStyle w:val="3"/>
        <w:keepNext w:val="0"/>
        <w:keepLines w:val="0"/>
        <w:widowControl/>
        <w:suppressLineNumbers w:val="0"/>
      </w:pPr>
      <w:r>
        <w:t>Phase 2: User Management System</w:t>
      </w:r>
    </w:p>
    <w:p w14:paraId="5AD35C98">
      <w:pPr>
        <w:pStyle w:val="6"/>
        <w:keepNext w:val="0"/>
        <w:keepLines w:val="0"/>
        <w:widowControl/>
        <w:suppressLineNumbers w:val="0"/>
        <w:ind w:left="720"/>
      </w:pPr>
      <w:r>
        <w:t>User registration with email validation</w:t>
      </w:r>
    </w:p>
    <w:p w14:paraId="6798B8F5">
      <w:pPr>
        <w:pStyle w:val="6"/>
        <w:keepNext w:val="0"/>
        <w:keepLines w:val="0"/>
        <w:widowControl/>
        <w:suppressLineNumbers w:val="0"/>
        <w:ind w:left="720"/>
      </w:pPr>
      <w:r>
        <w:t>Secure login functionality</w:t>
      </w:r>
    </w:p>
    <w:p w14:paraId="1BC59091">
      <w:pPr>
        <w:pStyle w:val="6"/>
        <w:keepNext w:val="0"/>
        <w:keepLines w:val="0"/>
        <w:widowControl/>
        <w:suppressLineNumbers w:val="0"/>
        <w:ind w:left="720"/>
      </w:pPr>
      <w:r>
        <w:t>Password reset and account verification</w:t>
      </w:r>
    </w:p>
    <w:p w14:paraId="68D3AC71">
      <w:pPr>
        <w:pStyle w:val="3"/>
        <w:keepNext w:val="0"/>
        <w:keepLines w:val="0"/>
        <w:widowControl/>
        <w:suppressLineNumbers w:val="0"/>
      </w:pPr>
      <w:r>
        <w:t>Phase 3: Authentication &amp; Authorization</w:t>
      </w:r>
    </w:p>
    <w:p w14:paraId="38DDA886">
      <w:pPr>
        <w:pStyle w:val="6"/>
        <w:keepNext w:val="0"/>
        <w:keepLines w:val="0"/>
        <w:widowControl/>
        <w:suppressLineNumbers w:val="0"/>
        <w:ind w:left="720"/>
      </w:pPr>
      <w:r>
        <w:t>JWT token generation and verification</w:t>
      </w:r>
    </w:p>
    <w:p w14:paraId="785885F9">
      <w:pPr>
        <w:pStyle w:val="6"/>
        <w:keepNext w:val="0"/>
        <w:keepLines w:val="0"/>
        <w:widowControl/>
        <w:suppressLineNumbers w:val="0"/>
        <w:ind w:left="720"/>
      </w:pPr>
      <w:r>
        <w:t>Middleware for protecting routes</w:t>
      </w:r>
    </w:p>
    <w:p w14:paraId="7EA86793">
      <w:pPr>
        <w:pStyle w:val="6"/>
        <w:keepNext w:val="0"/>
        <w:keepLines w:val="0"/>
        <w:widowControl/>
        <w:suppressLineNumbers w:val="0"/>
        <w:ind w:left="720"/>
      </w:pPr>
      <w:r>
        <w:t>Role-based access control (if required)</w:t>
      </w:r>
    </w:p>
    <w:p w14:paraId="413DE404">
      <w:pPr>
        <w:pStyle w:val="3"/>
        <w:keepNext w:val="0"/>
        <w:keepLines w:val="0"/>
        <w:widowControl/>
        <w:suppressLineNumbers w:val="0"/>
      </w:pPr>
      <w:r>
        <w:t>Phase 4: Core Financial Features</w:t>
      </w:r>
    </w:p>
    <w:p w14:paraId="47B6210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Transaction Management</w:t>
      </w:r>
      <w:r>
        <w:t xml:space="preserve"> – Create, update, delete, and view transactions</w:t>
      </w:r>
    </w:p>
    <w:p w14:paraId="0572521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Category System</w:t>
      </w:r>
      <w:r>
        <w:t xml:space="preserve"> – Organize expenses and income categories</w:t>
      </w:r>
    </w:p>
    <w:p w14:paraId="4FFAF0F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Budget Management</w:t>
      </w:r>
      <w:r>
        <w:t xml:space="preserve"> – Set and track budgets</w:t>
      </w:r>
    </w:p>
    <w:p w14:paraId="103C040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Financial Reports</w:t>
      </w:r>
      <w:r>
        <w:t xml:space="preserve"> – Generate spending summaries</w:t>
      </w:r>
    </w:p>
    <w:p w14:paraId="702C3DB3">
      <w:pPr>
        <w:pStyle w:val="3"/>
        <w:keepNext w:val="0"/>
        <w:keepLines w:val="0"/>
        <w:widowControl/>
        <w:suppressLineNumbers w:val="0"/>
      </w:pPr>
      <w:r>
        <w:t>Phase 5: Advanced Features</w:t>
      </w:r>
    </w:p>
    <w:p w14:paraId="64F6A8BC">
      <w:pPr>
        <w:pStyle w:val="6"/>
        <w:keepNext w:val="0"/>
        <w:keepLines w:val="0"/>
        <w:widowControl/>
        <w:suppressLineNumbers w:val="0"/>
        <w:ind w:left="720"/>
      </w:pPr>
      <w:r>
        <w:t>Dashboard analytics with financial charts</w:t>
      </w:r>
    </w:p>
    <w:p w14:paraId="4187F389">
      <w:pPr>
        <w:pStyle w:val="6"/>
        <w:keepNext w:val="0"/>
        <w:keepLines w:val="0"/>
        <w:widowControl/>
        <w:suppressLineNumbers w:val="0"/>
        <w:ind w:left="720"/>
      </w:pPr>
      <w:r>
        <w:t>Savings goal tracking</w:t>
      </w:r>
    </w:p>
    <w:p w14:paraId="3E1F99EA">
      <w:pPr>
        <w:pStyle w:val="6"/>
        <w:keepNext w:val="0"/>
        <w:keepLines w:val="0"/>
        <w:widowControl/>
        <w:suppressLineNumbers w:val="0"/>
        <w:ind w:left="720"/>
      </w:pPr>
      <w:r>
        <w:t>Export financial reports (PDF/CSV)</w:t>
      </w:r>
    </w:p>
    <w:p w14:paraId="41D26CBD">
      <w:pPr>
        <w:pStyle w:val="6"/>
        <w:keepNext w:val="0"/>
        <w:keepLines w:val="0"/>
        <w:widowControl/>
        <w:suppressLineNumbers w:val="0"/>
        <w:ind w:left="720"/>
      </w:pPr>
      <w:r>
        <w:t>Budget alerts and notifications</w:t>
      </w:r>
    </w:p>
    <w:p w14:paraId="70BFA1CC">
      <w:pPr>
        <w:pStyle w:val="3"/>
        <w:keepNext w:val="0"/>
        <w:keepLines w:val="0"/>
        <w:widowControl/>
        <w:suppressLineNumbers w:val="0"/>
      </w:pPr>
      <w:r>
        <w:t>Phase 6: Testing &amp; Deployment</w:t>
      </w:r>
    </w:p>
    <w:p w14:paraId="23CF8F1E">
      <w:pPr>
        <w:pStyle w:val="6"/>
        <w:keepNext w:val="0"/>
        <w:keepLines w:val="0"/>
        <w:widowControl/>
        <w:suppressLineNumbers w:val="0"/>
        <w:ind w:left="720"/>
      </w:pPr>
      <w:r>
        <w:t>API testing using Postman collections</w:t>
      </w:r>
    </w:p>
    <w:p w14:paraId="15AB690D">
      <w:pPr>
        <w:pStyle w:val="6"/>
        <w:keepNext w:val="0"/>
        <w:keepLines w:val="0"/>
        <w:widowControl/>
        <w:suppressLineNumbers w:val="0"/>
        <w:ind w:left="720"/>
      </w:pPr>
      <w:r>
        <w:t>Unit and integration testing</w:t>
      </w:r>
    </w:p>
    <w:p w14:paraId="0CC27918">
      <w:pPr>
        <w:pStyle w:val="6"/>
        <w:keepNext w:val="0"/>
        <w:keepLines w:val="0"/>
        <w:widowControl/>
        <w:suppressLineNumbers w:val="0"/>
        <w:ind w:left="720"/>
      </w:pPr>
      <w:r>
        <w:t>Production deployment setup</w:t>
      </w:r>
    </w:p>
    <w:p w14:paraId="2322ACBA">
      <w:pPr>
        <w:pStyle w:val="6"/>
        <w:keepNext w:val="0"/>
        <w:keepLines w:val="0"/>
        <w:widowControl/>
        <w:suppressLineNumbers w:val="0"/>
        <w:ind w:left="720"/>
      </w:pPr>
      <w:r>
        <w:t>Performance monitoring and optimization</w:t>
      </w:r>
    </w:p>
    <w:p w14:paraId="6B28F1B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26166">
      <w:pPr>
        <w:pStyle w:val="2"/>
        <w:keepNext w:val="0"/>
        <w:keepLines w:val="0"/>
        <w:widowControl/>
        <w:suppressLineNumbers w:val="0"/>
      </w:pPr>
      <w:r>
        <w:t>5. Development and Delivery Specifications</w:t>
      </w:r>
    </w:p>
    <w:p w14:paraId="4EA08914">
      <w:pPr>
        <w:pStyle w:val="3"/>
        <w:keepNext w:val="0"/>
        <w:keepLines w:val="0"/>
        <w:widowControl/>
        <w:suppressLineNumbers w:val="0"/>
      </w:pPr>
      <w:r>
        <w:t>5.1 API Requirements</w:t>
      </w:r>
    </w:p>
    <w:p w14:paraId="52F8F736">
      <w:pPr>
        <w:pStyle w:val="6"/>
        <w:keepNext w:val="0"/>
        <w:keepLines w:val="0"/>
        <w:widowControl/>
        <w:suppressLineNumbers w:val="0"/>
        <w:ind w:left="720"/>
      </w:pPr>
      <w:r>
        <w:t>RESTful API architecture</w:t>
      </w:r>
    </w:p>
    <w:p w14:paraId="3A07427C">
      <w:pPr>
        <w:pStyle w:val="6"/>
        <w:keepNext w:val="0"/>
        <w:keepLines w:val="0"/>
        <w:widowControl/>
        <w:suppressLineNumbers w:val="0"/>
        <w:ind w:left="720"/>
      </w:pPr>
      <w:r>
        <w:t xml:space="preserve">Compliance with </w:t>
      </w:r>
      <w:r>
        <w:rPr>
          <w:rStyle w:val="7"/>
        </w:rPr>
        <w:t>OpenAPI 3.0 standards</w:t>
      </w:r>
    </w:p>
    <w:p w14:paraId="50E15732">
      <w:pPr>
        <w:pStyle w:val="6"/>
        <w:keepNext w:val="0"/>
        <w:keepLines w:val="0"/>
        <w:widowControl/>
        <w:suppressLineNumbers w:val="0"/>
        <w:ind w:left="720"/>
      </w:pPr>
      <w:r>
        <w:t>Proper HTTP status codes and structured error responses</w:t>
      </w:r>
    </w:p>
    <w:p w14:paraId="79089CAB">
      <w:pPr>
        <w:pStyle w:val="6"/>
        <w:keepNext w:val="0"/>
        <w:keepLines w:val="0"/>
        <w:widowControl/>
        <w:suppressLineNumbers w:val="0"/>
        <w:ind w:left="720"/>
      </w:pPr>
      <w:r>
        <w:t>Request validation and data sanitization</w:t>
      </w:r>
    </w:p>
    <w:p w14:paraId="78412B73">
      <w:pPr>
        <w:pStyle w:val="6"/>
        <w:keepNext w:val="0"/>
        <w:keepLines w:val="0"/>
        <w:widowControl/>
        <w:suppressLineNumbers w:val="0"/>
        <w:ind w:left="720"/>
      </w:pPr>
      <w:r>
        <w:t>API versioning and rate limiting</w:t>
      </w:r>
    </w:p>
    <w:p w14:paraId="1B0AB44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17D1B">
      <w:pPr>
        <w:pStyle w:val="3"/>
        <w:keepNext w:val="0"/>
        <w:keepLines w:val="0"/>
        <w:widowControl/>
        <w:suppressLineNumbers w:val="0"/>
      </w:pPr>
      <w:r>
        <w:t>5.2 Security Specifications</w:t>
      </w:r>
    </w:p>
    <w:p w14:paraId="77071B94">
      <w:pPr>
        <w:pStyle w:val="6"/>
        <w:keepNext w:val="0"/>
        <w:keepLines w:val="0"/>
        <w:widowControl/>
        <w:suppressLineNumbers w:val="0"/>
      </w:pPr>
      <w:r>
        <w:t>Security is implemented through multiple layers:</w:t>
      </w:r>
    </w:p>
    <w:p w14:paraId="3F8E1FEF">
      <w:pPr>
        <w:pStyle w:val="6"/>
        <w:keepNext w:val="0"/>
        <w:keepLines w:val="0"/>
        <w:widowControl/>
        <w:suppressLineNumbers w:val="0"/>
        <w:ind w:left="720"/>
      </w:pPr>
      <w:r>
        <w:t>JWT-based authentication for protected routes</w:t>
      </w:r>
    </w:p>
    <w:p w14:paraId="79B56A00">
      <w:pPr>
        <w:pStyle w:val="6"/>
        <w:keepNext w:val="0"/>
        <w:keepLines w:val="0"/>
        <w:widowControl/>
        <w:suppressLineNumbers w:val="0"/>
        <w:ind w:left="720"/>
      </w:pPr>
      <w:r>
        <w:t>Password hashing using bcrypt with salt rounds</w:t>
      </w:r>
    </w:p>
    <w:p w14:paraId="06C4DAC7">
      <w:pPr>
        <w:pStyle w:val="6"/>
        <w:keepNext w:val="0"/>
        <w:keepLines w:val="0"/>
        <w:widowControl/>
        <w:suppressLineNumbers w:val="0"/>
        <w:ind w:left="720"/>
      </w:pPr>
      <w:r>
        <w:t>Input validation to prevent injection attacks</w:t>
      </w:r>
    </w:p>
    <w:p w14:paraId="54089197">
      <w:pPr>
        <w:pStyle w:val="6"/>
        <w:keepNext w:val="0"/>
        <w:keepLines w:val="0"/>
        <w:widowControl/>
        <w:suppressLineNumbers w:val="0"/>
        <w:ind w:left="720"/>
      </w:pPr>
      <w:r>
        <w:t>CORS configuration for secure cross-origin communication</w:t>
      </w:r>
    </w:p>
    <w:p w14:paraId="1498641E">
      <w:pPr>
        <w:pStyle w:val="6"/>
        <w:keepNext w:val="0"/>
        <w:keepLines w:val="0"/>
        <w:widowControl/>
        <w:suppressLineNumbers w:val="0"/>
        <w:ind w:left="720"/>
      </w:pPr>
      <w:r>
        <w:t>Environment variables for storing sensitive data</w:t>
      </w:r>
    </w:p>
    <w:p w14:paraId="6B47632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ED79B">
      <w:pPr>
        <w:pStyle w:val="3"/>
        <w:keepNext w:val="0"/>
        <w:keepLines w:val="0"/>
        <w:widowControl/>
        <w:suppressLineNumbers w:val="0"/>
      </w:pPr>
      <w:r>
        <w:t>5.3 Data Management</w:t>
      </w:r>
    </w:p>
    <w:p w14:paraId="40FD0739">
      <w:pPr>
        <w:pStyle w:val="6"/>
        <w:keepNext w:val="0"/>
        <w:keepLines w:val="0"/>
        <w:widowControl/>
        <w:suppressLineNumbers w:val="0"/>
      </w:pPr>
      <w:r>
        <w:t>The system manages data using MongoDB collections:</w:t>
      </w:r>
    </w:p>
    <w:p w14:paraId="2483247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Users Collection</w:t>
      </w:r>
      <w:r>
        <w:t xml:space="preserve"> – User profiles and authentication data</w:t>
      </w:r>
    </w:p>
    <w:p w14:paraId="51648A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Transactions Collection</w:t>
      </w:r>
      <w:r>
        <w:t xml:space="preserve"> – Income and expense records</w:t>
      </w:r>
    </w:p>
    <w:p w14:paraId="7D9CD5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Categories Collection</w:t>
      </w:r>
      <w:r>
        <w:t xml:space="preserve"> – Expense categorization</w:t>
      </w:r>
    </w:p>
    <w:p w14:paraId="67103B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Budgets Collection</w:t>
      </w:r>
      <w:r>
        <w:t xml:space="preserve"> – Budget planning and tracking</w:t>
      </w:r>
    </w:p>
    <w:p w14:paraId="3F44B88D">
      <w:pPr>
        <w:pStyle w:val="6"/>
        <w:keepNext w:val="0"/>
        <w:keepLines w:val="0"/>
        <w:widowControl/>
        <w:suppressLineNumbers w:val="0"/>
      </w:pPr>
      <w:r>
        <w:t>Additional data management practices include:</w:t>
      </w:r>
    </w:p>
    <w:p w14:paraId="74D90A14">
      <w:pPr>
        <w:pStyle w:val="6"/>
        <w:keepNext w:val="0"/>
        <w:keepLines w:val="0"/>
        <w:widowControl/>
        <w:suppressLineNumbers w:val="0"/>
        <w:ind w:left="720"/>
      </w:pPr>
      <w:r>
        <w:t>Schema validation using Mongoose</w:t>
      </w:r>
    </w:p>
    <w:p w14:paraId="5807983C">
      <w:pPr>
        <w:pStyle w:val="6"/>
        <w:keepNext w:val="0"/>
        <w:keepLines w:val="0"/>
        <w:widowControl/>
        <w:suppressLineNumbers w:val="0"/>
        <w:ind w:left="720"/>
      </w:pPr>
      <w:r>
        <w:t>Database indexing for performance optimization</w:t>
      </w:r>
    </w:p>
    <w:p w14:paraId="28F8A080">
      <w:pPr>
        <w:pStyle w:val="6"/>
        <w:keepNext w:val="0"/>
        <w:keepLines w:val="0"/>
        <w:widowControl/>
        <w:suppressLineNumbers w:val="0"/>
        <w:ind w:left="720"/>
      </w:pPr>
      <w:r>
        <w:t>Backup and migration scripts for data safety</w:t>
      </w:r>
    </w:p>
    <w:p w14:paraId="42F4DF1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BD9F2">
      <w:pPr>
        <w:pStyle w:val="2"/>
        <w:keepNext w:val="0"/>
        <w:keepLines w:val="0"/>
        <w:widowControl/>
        <w:suppressLineNumbers w:val="0"/>
      </w:pPr>
      <w:r>
        <w:t>6. Development Standards</w:t>
      </w:r>
    </w:p>
    <w:p w14:paraId="44BFC8BF">
      <w:pPr>
        <w:pStyle w:val="6"/>
        <w:keepNext w:val="0"/>
        <w:keepLines w:val="0"/>
        <w:widowControl/>
        <w:suppressLineNumbers w:val="0"/>
      </w:pPr>
      <w:r>
        <w:t>To ensure high code quality, the following development practices are followed:</w:t>
      </w:r>
    </w:p>
    <w:p w14:paraId="2392DE1F">
      <w:pPr>
        <w:pStyle w:val="6"/>
        <w:keepNext w:val="0"/>
        <w:keepLines w:val="0"/>
        <w:widowControl/>
        <w:suppressLineNumbers w:val="0"/>
        <w:ind w:left="720"/>
      </w:pPr>
      <w:r>
        <w:t>Clean and well-documented code</w:t>
      </w:r>
    </w:p>
    <w:p w14:paraId="479A76E5">
      <w:pPr>
        <w:pStyle w:val="6"/>
        <w:keepNext w:val="0"/>
        <w:keepLines w:val="0"/>
        <w:widowControl/>
        <w:suppressLineNumbers w:val="0"/>
        <w:ind w:left="720"/>
      </w:pPr>
      <w:r>
        <w:t>ESLint for maintaining coding standards</w:t>
      </w:r>
    </w:p>
    <w:p w14:paraId="3693A7F6">
      <w:pPr>
        <w:pStyle w:val="6"/>
        <w:keepNext w:val="0"/>
        <w:keepLines w:val="0"/>
        <w:widowControl/>
        <w:suppressLineNumbers w:val="0"/>
        <w:ind w:left="720"/>
      </w:pPr>
      <w:r>
        <w:t>Environment configuration using dotenv</w:t>
      </w:r>
    </w:p>
    <w:p w14:paraId="6901B7A2">
      <w:pPr>
        <w:pStyle w:val="6"/>
        <w:keepNext w:val="0"/>
        <w:keepLines w:val="0"/>
        <w:widowControl/>
        <w:suppressLineNumbers w:val="0"/>
        <w:ind w:left="720"/>
      </w:pPr>
      <w:r>
        <w:t>Git-based version control with feature branching</w:t>
      </w:r>
    </w:p>
    <w:p w14:paraId="28E6B1C7">
      <w:pPr>
        <w:pStyle w:val="6"/>
        <w:keepNext w:val="0"/>
        <w:keepLines w:val="0"/>
        <w:widowControl/>
        <w:suppressLineNumbers w:val="0"/>
        <w:ind w:left="720"/>
      </w:pPr>
      <w:r>
        <w:t>API documentation using Swagger/OpenAPI</w:t>
      </w:r>
    </w:p>
    <w:p w14:paraId="0FF9A93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C0697">
      <w:pPr>
        <w:pStyle w:val="2"/>
        <w:keepNext w:val="0"/>
        <w:keepLines w:val="0"/>
        <w:widowControl/>
        <w:suppressLineNumbers w:val="0"/>
      </w:pPr>
      <w:r>
        <w:t>7. Deployment and Operations</w:t>
      </w:r>
    </w:p>
    <w:p w14:paraId="37F02651">
      <w:pPr>
        <w:pStyle w:val="6"/>
        <w:keepNext w:val="0"/>
        <w:keepLines w:val="0"/>
        <w:widowControl/>
        <w:suppressLineNumbers w:val="0"/>
      </w:pPr>
      <w:r>
        <w:t>The deployment strategy ensures flexibility and scalability.</w:t>
      </w:r>
    </w:p>
    <w:p w14:paraId="50EDCC52">
      <w:pPr>
        <w:pStyle w:val="6"/>
        <w:keepNext w:val="0"/>
        <w:keepLines w:val="0"/>
        <w:widowControl/>
        <w:suppressLineNumbers w:val="0"/>
        <w:ind w:left="720"/>
      </w:pPr>
      <w:r>
        <w:t xml:space="preserve">Local development using </w:t>
      </w:r>
      <w:r>
        <w:rPr>
          <w:rStyle w:val="7"/>
        </w:rPr>
        <w:t>Docker containerization</w:t>
      </w:r>
    </w:p>
    <w:p w14:paraId="3627CBD6">
      <w:pPr>
        <w:pStyle w:val="6"/>
        <w:keepNext w:val="0"/>
        <w:keepLines w:val="0"/>
        <w:widowControl/>
        <w:suppressLineNumbers w:val="0"/>
        <w:ind w:left="720"/>
      </w:pPr>
      <w:r>
        <w:t>Cloud deployment support (</w:t>
      </w:r>
      <w:r>
        <w:rPr>
          <w:rStyle w:val="7"/>
        </w:rPr>
        <w:t>AWS, Heroku, or similar platforms</w:t>
      </w:r>
      <w:r>
        <w:t>)</w:t>
      </w:r>
    </w:p>
    <w:p w14:paraId="4B3DB51A">
      <w:pPr>
        <w:pStyle w:val="6"/>
        <w:keepNext w:val="0"/>
        <w:keepLines w:val="0"/>
        <w:widowControl/>
        <w:suppressLineNumbers w:val="0"/>
        <w:ind w:left="720"/>
      </w:pPr>
      <w:r>
        <w:t>Environment-specific configurations</w:t>
      </w:r>
    </w:p>
    <w:p w14:paraId="266FF8A5">
      <w:pPr>
        <w:pStyle w:val="6"/>
        <w:keepNext w:val="0"/>
        <w:keepLines w:val="0"/>
        <w:widowControl/>
        <w:suppressLineNumbers w:val="0"/>
        <w:ind w:left="720"/>
      </w:pPr>
      <w:r>
        <w:t>Application monitoring and logging in production</w:t>
      </w:r>
    </w:p>
    <w:p w14:paraId="48892D2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20222">
      <w:pPr>
        <w:pStyle w:val="2"/>
        <w:keepNext w:val="0"/>
        <w:keepLines w:val="0"/>
        <w:widowControl/>
        <w:suppressLineNumbers w:val="0"/>
      </w:pPr>
      <w:r>
        <w:t>8. Technical Stack Summary</w:t>
      </w:r>
    </w:p>
    <w:p w14:paraId="5A21782D">
      <w:pPr>
        <w:pStyle w:val="3"/>
        <w:keepNext w:val="0"/>
        <w:keepLines w:val="0"/>
        <w:widowControl/>
        <w:suppressLineNumbers w:val="0"/>
      </w:pPr>
      <w:r>
        <w:t>Backend Technologies</w:t>
      </w:r>
    </w:p>
    <w:p w14:paraId="7E79D68B">
      <w:pPr>
        <w:pStyle w:val="6"/>
        <w:keepNext w:val="0"/>
        <w:keepLines w:val="0"/>
        <w:widowControl/>
        <w:suppressLineNumbers w:val="0"/>
        <w:ind w:left="720"/>
      </w:pPr>
      <w:r>
        <w:t>Node.js</w:t>
      </w:r>
    </w:p>
    <w:p w14:paraId="60B607DF">
      <w:pPr>
        <w:pStyle w:val="6"/>
        <w:keepNext w:val="0"/>
        <w:keepLines w:val="0"/>
        <w:widowControl/>
        <w:suppressLineNumbers w:val="0"/>
        <w:ind w:left="720"/>
      </w:pPr>
      <w:r>
        <w:t>Express.js</w:t>
      </w:r>
    </w:p>
    <w:p w14:paraId="47C5E45C">
      <w:pPr>
        <w:pStyle w:val="6"/>
        <w:keepNext w:val="0"/>
        <w:keepLines w:val="0"/>
        <w:widowControl/>
        <w:suppressLineNumbers w:val="0"/>
        <w:ind w:left="720"/>
      </w:pPr>
      <w:r>
        <w:t>MongoDB</w:t>
      </w:r>
    </w:p>
    <w:p w14:paraId="17B61DD7">
      <w:pPr>
        <w:pStyle w:val="6"/>
        <w:keepNext w:val="0"/>
        <w:keepLines w:val="0"/>
        <w:widowControl/>
        <w:suppressLineNumbers w:val="0"/>
        <w:ind w:left="720"/>
      </w:pPr>
      <w:r>
        <w:t>Mongoose</w:t>
      </w:r>
    </w:p>
    <w:p w14:paraId="05195024">
      <w:pPr>
        <w:pStyle w:val="6"/>
        <w:keepNext w:val="0"/>
        <w:keepLines w:val="0"/>
        <w:widowControl/>
        <w:suppressLineNumbers w:val="0"/>
        <w:ind w:left="720"/>
      </w:pPr>
      <w:r>
        <w:t>JWT Authentication</w:t>
      </w:r>
    </w:p>
    <w:p w14:paraId="53955590">
      <w:pPr>
        <w:pStyle w:val="6"/>
        <w:keepNext w:val="0"/>
        <w:keepLines w:val="0"/>
        <w:widowControl/>
        <w:suppressLineNumbers w:val="0"/>
        <w:ind w:left="720"/>
      </w:pPr>
      <w:r>
        <w:t>bcrypt Password Encryption</w:t>
      </w:r>
    </w:p>
    <w:p w14:paraId="01933D1D">
      <w:pPr>
        <w:pStyle w:val="3"/>
        <w:keepNext w:val="0"/>
        <w:keepLines w:val="0"/>
        <w:widowControl/>
        <w:suppressLineNumbers w:val="0"/>
      </w:pPr>
      <w:r>
        <w:t>Development Tools</w:t>
      </w:r>
    </w:p>
    <w:p w14:paraId="744F10AC">
      <w:pPr>
        <w:pStyle w:val="6"/>
        <w:keepNext w:val="0"/>
        <w:keepLines w:val="0"/>
        <w:widowControl/>
        <w:suppressLineNumbers w:val="0"/>
        <w:ind w:left="720"/>
      </w:pPr>
      <w:r>
        <w:t>Postman / Thunder Client</w:t>
      </w:r>
    </w:p>
    <w:p w14:paraId="089E2AF9">
      <w:pPr>
        <w:pStyle w:val="6"/>
        <w:keepNext w:val="0"/>
        <w:keepLines w:val="0"/>
        <w:widowControl/>
        <w:suppressLineNumbers w:val="0"/>
        <w:ind w:left="720"/>
      </w:pPr>
      <w:r>
        <w:t>Git Version Control</w:t>
      </w:r>
    </w:p>
    <w:p w14:paraId="01F8D01E">
      <w:pPr>
        <w:pStyle w:val="6"/>
        <w:keepNext w:val="0"/>
        <w:keepLines w:val="0"/>
        <w:widowControl/>
        <w:suppressLineNumbers w:val="0"/>
        <w:ind w:left="720"/>
      </w:pPr>
      <w:r>
        <w:t>ESLint Code Quality Tool</w:t>
      </w:r>
    </w:p>
    <w:p w14:paraId="7DD2CB62">
      <w:pPr>
        <w:pStyle w:val="6"/>
        <w:keepNext w:val="0"/>
        <w:keepLines w:val="0"/>
        <w:widowControl/>
        <w:suppressLineNumbers w:val="0"/>
        <w:ind w:left="720"/>
      </w:pPr>
      <w:r>
        <w:t>Nodemon Development Server</w:t>
      </w:r>
    </w:p>
    <w:p w14:paraId="33AEB1E2">
      <w:pPr>
        <w:pStyle w:val="6"/>
        <w:keepNext w:val="0"/>
        <w:keepLines w:val="0"/>
        <w:widowControl/>
        <w:suppressLineNumbers w:val="0"/>
        <w:ind w:left="720"/>
      </w:pPr>
      <w:r>
        <w:t>dotenv Environment Configuration</w:t>
      </w:r>
    </w:p>
    <w:p w14:paraId="3C31ACF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1B4AB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1C5AF4AE">
      <w:pPr>
        <w:pStyle w:val="6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SpendWise solution architecture</w:t>
      </w:r>
      <w:r>
        <w:t xml:space="preserve"> provides a structured, secure, and scalable framework for developing a personal finance management application. By leveraging modern technologies and modular design principles, the system ensures maintainability, performance, and flexibility for future enhancements while supporting efficient development and deployment.</w:t>
      </w:r>
    </w:p>
    <w:p w14:paraId="248994E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F9BD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F025C"/>
    <w:rsid w:val="61CF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2026-03-07T04:52:00Z</dcterms:created>
  <dc:creator>acer</dc:creator>
  <cp:lastModifiedBy>acer</cp:lastModifiedBy>
  <dcterms:modified xsi:type="dcterms:W3CDTF">2026-03-07T05:02:57Z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8F12387BD30E459693E182977E112EF2_11</vt:lpwstr>
  </property>
</Properties>
</file>