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983B11" wp14:paraId="2C078E63" wp14:textId="41AF7006">
      <w:pPr>
        <w:pStyle w:val="Heading1"/>
        <w:rPr>
          <w:rStyle w:val="TitleChar"/>
          <w:sz w:val="52"/>
          <w:szCs w:val="52"/>
        </w:rPr>
      </w:pPr>
      <w:r w:rsidRPr="21983B11" w:rsidR="717EC5EF">
        <w:rPr>
          <w:rStyle w:val="TitleChar"/>
          <w:sz w:val="52"/>
          <w:szCs w:val="52"/>
        </w:rPr>
        <w:t>SECTION A: SOFTWARE ETHICS &amp; GOVERNANCE</w:t>
      </w:r>
    </w:p>
    <w:p w:rsidR="21983B11" w:rsidP="21983B11" w:rsidRDefault="21983B11" w14:paraId="540C6C0C" w14:textId="359D3A97">
      <w:pPr>
        <w:pStyle w:val="Normal"/>
      </w:pPr>
    </w:p>
    <w:p w:rsidR="3E3DFAE1" w:rsidP="21983B11" w:rsidRDefault="3E3DFAE1" w14:paraId="6A42158C" w14:textId="5F573588">
      <w:pPr>
        <w:pStyle w:val="Heading1"/>
        <w:rPr>
          <w:b w:val="1"/>
          <w:bCs w:val="1"/>
          <w:i w:val="1"/>
          <w:iCs w:val="1"/>
          <w:color w:val="000000" w:themeColor="text1" w:themeTint="FF" w:themeShade="FF"/>
          <w:u w:val="single"/>
        </w:rPr>
      </w:pPr>
      <w:r w:rsidRPr="21983B11" w:rsidR="3E3DFAE1">
        <w:rPr>
          <w:b w:val="1"/>
          <w:bCs w:val="1"/>
          <w:i w:val="1"/>
          <w:iCs w:val="1"/>
          <w:color w:val="000000" w:themeColor="text1" w:themeTint="FF" w:themeShade="FF"/>
          <w:u w:val="single"/>
        </w:rPr>
        <w:t>Question 1 (Foundational Understanding):</w:t>
      </w:r>
    </w:p>
    <w:p w:rsidR="3E3DFAE1" w:rsidP="21983B11" w:rsidRDefault="3E3DFAE1" w14:paraId="686D2677" w14:textId="6CB9246D">
      <w:pPr>
        <w:pStyle w:val="Normal"/>
        <w:rPr>
          <w:b w:val="1"/>
          <w:bCs w:val="1"/>
        </w:rPr>
      </w:pPr>
      <w:r w:rsidR="3E3DFAE1">
        <w:rPr/>
        <w:t>1.</w:t>
      </w:r>
      <w:r w:rsidRPr="21983B11" w:rsidR="3E3DFAE1">
        <w:rPr>
          <w:b w:val="1"/>
          <w:bCs w:val="1"/>
        </w:rPr>
        <w:t xml:space="preserve">Define software governance and </w:t>
      </w:r>
      <w:r w:rsidRPr="21983B11" w:rsidR="3E3DFAE1">
        <w:rPr>
          <w:b w:val="1"/>
          <w:bCs w:val="1"/>
        </w:rPr>
        <w:t>explain</w:t>
      </w:r>
      <w:r w:rsidRPr="21983B11" w:rsidR="3E3DFAE1">
        <w:rPr>
          <w:b w:val="1"/>
          <w:bCs w:val="1"/>
        </w:rPr>
        <w:t xml:space="preserve"> its primary purpose in software development.</w:t>
      </w:r>
    </w:p>
    <w:p w:rsidR="3C19A6F3" w:rsidP="21983B11" w:rsidRDefault="3C19A6F3" w14:paraId="5721AC44" w14:textId="0EDDF715">
      <w:pPr>
        <w:pStyle w:val="Normal"/>
        <w:rPr>
          <w:b w:val="1"/>
          <w:bCs w:val="1"/>
          <w:color w:val="FF0000"/>
        </w:rPr>
      </w:pPr>
      <w:r w:rsidRPr="21983B11" w:rsidR="3C19A6F3">
        <w:rPr>
          <w:b w:val="1"/>
          <w:bCs w:val="1"/>
          <w:color w:val="FF0000"/>
        </w:rPr>
        <w:t>Answer:</w:t>
      </w:r>
    </w:p>
    <w:p w:rsidR="3C19A6F3" w:rsidP="21983B11" w:rsidRDefault="3C19A6F3" w14:paraId="7D1952E0" w14:textId="31CC28BB">
      <w:pPr>
        <w:pStyle w:val="Normal"/>
        <w:rPr>
          <w:b w:val="1"/>
          <w:bCs w:val="1"/>
          <w:color w:val="FF0000"/>
        </w:rPr>
      </w:pPr>
      <w:r w:rsidRPr="21983B11" w:rsidR="3C19A6F3">
        <w:rPr>
          <w:b w:val="1"/>
          <w:bCs w:val="1"/>
          <w:color w:val="FF0000"/>
        </w:rPr>
        <w:t xml:space="preserve">Software Governance is the system of rules, policies, </w:t>
      </w:r>
      <w:r w:rsidRPr="21983B11" w:rsidR="153E185E">
        <w:rPr>
          <w:b w:val="1"/>
          <w:bCs w:val="1"/>
          <w:color w:val="FF0000"/>
        </w:rPr>
        <w:t>controls, and</w:t>
      </w:r>
      <w:r w:rsidRPr="21983B11" w:rsidR="3C19A6F3">
        <w:rPr>
          <w:b w:val="1"/>
          <w:bCs w:val="1"/>
          <w:color w:val="FF0000"/>
        </w:rPr>
        <w:t xml:space="preserve"> processes that ensure Software is developed </w:t>
      </w:r>
      <w:r w:rsidRPr="21983B11" w:rsidR="1E8D88FE">
        <w:rPr>
          <w:b w:val="1"/>
          <w:bCs w:val="1"/>
          <w:color w:val="FF0000"/>
        </w:rPr>
        <w:t xml:space="preserve">and used responsibly, </w:t>
      </w:r>
      <w:r w:rsidRPr="21983B11" w:rsidR="1E8D88FE">
        <w:rPr>
          <w:b w:val="1"/>
          <w:bCs w:val="1"/>
          <w:color w:val="FF0000"/>
        </w:rPr>
        <w:t>securely</w:t>
      </w:r>
      <w:r w:rsidRPr="21983B11" w:rsidR="1E8D88FE">
        <w:rPr>
          <w:b w:val="1"/>
          <w:bCs w:val="1"/>
          <w:color w:val="FF0000"/>
        </w:rPr>
        <w:t xml:space="preserve"> and legally.</w:t>
      </w:r>
    </w:p>
    <w:p w:rsidR="5B509900" w:rsidP="21983B11" w:rsidRDefault="5B509900" w14:paraId="2821A4B7" w14:textId="60A8DD71">
      <w:pPr>
        <w:pStyle w:val="Normal"/>
        <w:rPr>
          <w:b w:val="1"/>
          <w:bCs w:val="1"/>
          <w:color w:val="171717" w:themeColor="background2" w:themeTint="FF" w:themeShade="1A"/>
        </w:rPr>
      </w:pPr>
      <w:r w:rsidRPr="21983B11" w:rsidR="5B509900">
        <w:rPr>
          <w:b w:val="1"/>
          <w:bCs w:val="1"/>
          <w:color w:val="171717" w:themeColor="background2" w:themeTint="FF" w:themeShade="1A"/>
        </w:rPr>
        <w:t>Primary Purpose:</w:t>
      </w:r>
    </w:p>
    <w:p w:rsidR="5B509900" w:rsidP="21983B11" w:rsidRDefault="5B509900" w14:paraId="364F7ABB" w14:textId="4DCDA88A">
      <w:pPr>
        <w:pStyle w:val="Normal"/>
      </w:pPr>
      <w:r w:rsidRPr="21983B11" w:rsidR="5B509900">
        <w:rPr>
          <w:b w:val="1"/>
          <w:bCs w:val="1"/>
          <w:color w:val="171717" w:themeColor="background2" w:themeTint="FF" w:themeShade="1A"/>
        </w:rPr>
        <w:t>•</w:t>
      </w:r>
      <w:r w:rsidRPr="21983B11" w:rsidR="5B509900">
        <w:rPr>
          <w:b w:val="1"/>
          <w:bCs w:val="1"/>
          <w:color w:val="FF0000"/>
        </w:rPr>
        <w:t xml:space="preserve"> Ensure compliance with laws</w:t>
      </w:r>
    </w:p>
    <w:p w:rsidR="5B509900" w:rsidP="21983B11" w:rsidRDefault="5B509900" w14:paraId="29D97C08" w14:textId="34742716">
      <w:pPr>
        <w:pStyle w:val="Normal"/>
      </w:pPr>
      <w:r w:rsidRPr="21983B11" w:rsidR="5B509900">
        <w:rPr>
          <w:b w:val="1"/>
          <w:bCs w:val="1"/>
          <w:color w:val="171717" w:themeColor="background2" w:themeTint="FF" w:themeShade="1A"/>
        </w:rPr>
        <w:t>•</w:t>
      </w:r>
      <w:r w:rsidRPr="21983B11" w:rsidR="5B509900">
        <w:rPr>
          <w:b w:val="1"/>
          <w:bCs w:val="1"/>
          <w:color w:val="FF0000"/>
        </w:rPr>
        <w:t xml:space="preserve"> Reduce risks</w:t>
      </w:r>
    </w:p>
    <w:p w:rsidR="5B509900" w:rsidP="21983B11" w:rsidRDefault="5B509900" w14:paraId="42A0228D" w14:textId="59F876D6">
      <w:pPr>
        <w:pStyle w:val="Normal"/>
      </w:pPr>
      <w:r w:rsidRPr="21983B11" w:rsidR="5B509900">
        <w:rPr>
          <w:b w:val="1"/>
          <w:bCs w:val="1"/>
          <w:color w:val="171717" w:themeColor="background2" w:themeTint="FF" w:themeShade="1A"/>
        </w:rPr>
        <w:t>•</w:t>
      </w:r>
      <w:r w:rsidRPr="21983B11" w:rsidR="5B509900">
        <w:rPr>
          <w:b w:val="1"/>
          <w:bCs w:val="1"/>
          <w:color w:val="FF0000"/>
        </w:rPr>
        <w:t xml:space="preserve"> Protect user data</w:t>
      </w:r>
    </w:p>
    <w:p w:rsidR="5B509900" w:rsidP="21983B11" w:rsidRDefault="5B509900" w14:paraId="28638390" w14:textId="16745763">
      <w:pPr>
        <w:pStyle w:val="Normal"/>
      </w:pPr>
      <w:r w:rsidRPr="21983B11" w:rsidR="5B509900">
        <w:rPr>
          <w:b w:val="1"/>
          <w:bCs w:val="1"/>
          <w:color w:val="171717" w:themeColor="background2" w:themeTint="FF" w:themeShade="1A"/>
        </w:rPr>
        <w:t>•</w:t>
      </w:r>
      <w:r w:rsidRPr="21983B11" w:rsidR="5B509900">
        <w:rPr>
          <w:b w:val="1"/>
          <w:bCs w:val="1"/>
          <w:color w:val="FF0000"/>
        </w:rPr>
        <w:t xml:space="preserve"> Ensure accountability</w:t>
      </w:r>
    </w:p>
    <w:p w:rsidR="5B509900" w:rsidP="21983B11" w:rsidRDefault="5B509900" w14:paraId="5AAA8920" w14:textId="6B07C9D6">
      <w:pPr>
        <w:pStyle w:val="Normal"/>
      </w:pPr>
      <w:r w:rsidRPr="21983B11" w:rsidR="5B509900">
        <w:rPr>
          <w:b w:val="1"/>
          <w:bCs w:val="1"/>
          <w:color w:val="171717" w:themeColor="background2" w:themeTint="FF" w:themeShade="1A"/>
        </w:rPr>
        <w:t>•</w:t>
      </w:r>
      <w:r w:rsidRPr="21983B11" w:rsidR="5B509900">
        <w:rPr>
          <w:b w:val="1"/>
          <w:bCs w:val="1"/>
          <w:color w:val="FF0000"/>
        </w:rPr>
        <w:t xml:space="preserve"> Align IT with business goals</w:t>
      </w:r>
    </w:p>
    <w:p w:rsidR="21983B11" w:rsidP="21983B11" w:rsidRDefault="21983B11" w14:paraId="391E5F07" w14:textId="6B12EC3F">
      <w:pPr>
        <w:pStyle w:val="Normal"/>
      </w:pPr>
    </w:p>
    <w:p w:rsidR="21983B11" w:rsidP="21983B11" w:rsidRDefault="21983B11" w14:paraId="1A6000F1" w14:textId="5070B7EE">
      <w:pPr>
        <w:pStyle w:val="Normal"/>
      </w:pPr>
    </w:p>
    <w:p w:rsidR="3E3DFAE1" w:rsidP="21983B11" w:rsidRDefault="3E3DFAE1" w14:paraId="0A1B5FD8" w14:textId="559DE7C5">
      <w:pPr>
        <w:pStyle w:val="Heading1"/>
        <w:rPr>
          <w:b w:val="1"/>
          <w:bCs w:val="1"/>
          <w:i w:val="1"/>
          <w:iCs w:val="1"/>
          <w:color w:val="000000" w:themeColor="text1" w:themeTint="FF" w:themeShade="FF"/>
          <w:u w:val="single"/>
        </w:rPr>
      </w:pPr>
      <w:r w:rsidRPr="21983B11" w:rsidR="3E3DFAE1">
        <w:rPr>
          <w:b w:val="1"/>
          <w:bCs w:val="1"/>
          <w:i w:val="1"/>
          <w:iCs w:val="1"/>
          <w:color w:val="000000" w:themeColor="text1" w:themeTint="FF" w:themeShade="FF"/>
          <w:u w:val="single"/>
        </w:rPr>
        <w:t>Question 2 (Conceptual Distinction):</w:t>
      </w:r>
    </w:p>
    <w:p w:rsidR="3E3DFAE1" w:rsidP="21983B11" w:rsidRDefault="3E3DFAE1" w14:paraId="51C838D2" w14:textId="607A4093">
      <w:pPr>
        <w:pStyle w:val="Normal"/>
      </w:pPr>
      <w:r w:rsidR="3E3DFAE1">
        <w:rPr/>
        <w:t xml:space="preserve">2. </w:t>
      </w:r>
      <w:r w:rsidRPr="21983B11" w:rsidR="3E3DFAE1">
        <w:rPr>
          <w:b w:val="1"/>
          <w:bCs w:val="1"/>
        </w:rPr>
        <w:t>Differentiate clearly between software governance and software ethics. Provide two differences.</w:t>
      </w:r>
    </w:p>
    <w:tbl>
      <w:tblPr>
        <w:tblStyle w:val="TableGrid"/>
        <w:tblW w:w="0" w:type="auto"/>
        <w:tblLook w:val="06A0" w:firstRow="1" w:lastRow="0" w:firstColumn="1" w:lastColumn="0" w:noHBand="1" w:noVBand="1"/>
      </w:tblPr>
      <w:tblGrid>
        <w:gridCol w:w="3195"/>
        <w:gridCol w:w="3210"/>
      </w:tblGrid>
      <w:tr w:rsidR="21983B11" w:rsidTr="21983B11" w14:paraId="6A4B2C6F">
        <w:trPr>
          <w:trHeight w:val="300"/>
        </w:trPr>
        <w:tc>
          <w:tcPr>
            <w:tcW w:w="3195" w:type="dxa"/>
            <w:tcMar/>
          </w:tcPr>
          <w:p w:rsidR="0FB28AAA" w:rsidP="21983B11" w:rsidRDefault="0FB28AAA" w14:paraId="311FA3F2" w14:textId="7C966111">
            <w:pPr>
              <w:pStyle w:val="Normal"/>
              <w:rPr>
                <w:b w:val="1"/>
                <w:bCs w:val="1"/>
                <w:i w:val="1"/>
                <w:iCs w:val="1"/>
                <w:color w:val="FF0000"/>
                <w:u w:val="single"/>
              </w:rPr>
            </w:pPr>
            <w:r w:rsidRPr="21983B11" w:rsidR="0FB28AAA">
              <w:rPr>
                <w:b w:val="1"/>
                <w:bCs w:val="1"/>
                <w:i w:val="1"/>
                <w:iCs w:val="1"/>
                <w:color w:val="FF0000"/>
                <w:u w:val="single"/>
              </w:rPr>
              <w:t xml:space="preserve">Software Governance </w:t>
            </w:r>
          </w:p>
        </w:tc>
        <w:tc>
          <w:tcPr>
            <w:tcW w:w="3210" w:type="dxa"/>
            <w:tcMar/>
          </w:tcPr>
          <w:p w:rsidR="0FB28AAA" w:rsidP="21983B11" w:rsidRDefault="0FB28AAA" w14:paraId="5B387D56" w14:textId="3015BE2C">
            <w:pPr>
              <w:pStyle w:val="Normal"/>
              <w:rPr>
                <w:b w:val="1"/>
                <w:bCs w:val="1"/>
                <w:i w:val="1"/>
                <w:iCs w:val="1"/>
                <w:color w:val="FF0000"/>
                <w:u w:val="single"/>
              </w:rPr>
            </w:pPr>
            <w:r w:rsidRPr="21983B11" w:rsidR="0FB28AAA">
              <w:rPr>
                <w:b w:val="1"/>
                <w:bCs w:val="1"/>
                <w:i w:val="1"/>
                <w:iCs w:val="1"/>
                <w:color w:val="FF0000"/>
                <w:u w:val="single"/>
              </w:rPr>
              <w:t xml:space="preserve">Software Ethics </w:t>
            </w:r>
          </w:p>
        </w:tc>
      </w:tr>
      <w:tr w:rsidR="21983B11" w:rsidTr="21983B11" w14:paraId="1915C99A">
        <w:trPr>
          <w:trHeight w:val="300"/>
        </w:trPr>
        <w:tc>
          <w:tcPr>
            <w:tcW w:w="3195" w:type="dxa"/>
            <w:tcMar/>
          </w:tcPr>
          <w:p w:rsidR="0FB28AAA" w:rsidP="21983B11" w:rsidRDefault="0FB28AAA" w14:paraId="1C6E4654" w14:textId="4D4A4EA3">
            <w:pPr>
              <w:pStyle w:val="Normal"/>
              <w:rPr>
                <w:b w:val="1"/>
                <w:bCs w:val="1"/>
              </w:rPr>
            </w:pPr>
            <w:r w:rsidRPr="21983B11" w:rsidR="0FB28AAA">
              <w:rPr>
                <w:b w:val="1"/>
                <w:bCs w:val="1"/>
              </w:rPr>
              <w:t>-Formal rules and policies.</w:t>
            </w:r>
          </w:p>
        </w:tc>
        <w:tc>
          <w:tcPr>
            <w:tcW w:w="3210" w:type="dxa"/>
            <w:tcMar/>
          </w:tcPr>
          <w:p w:rsidR="0FB28AAA" w:rsidP="21983B11" w:rsidRDefault="0FB28AAA" w14:paraId="5BD5AD6E" w14:textId="3A83CDFC">
            <w:pPr>
              <w:pStyle w:val="Normal"/>
              <w:rPr>
                <w:b w:val="1"/>
                <w:bCs w:val="1"/>
              </w:rPr>
            </w:pPr>
            <w:r w:rsidRPr="21983B11" w:rsidR="0FB28AAA">
              <w:rPr>
                <w:b w:val="1"/>
                <w:bCs w:val="1"/>
              </w:rPr>
              <w:t xml:space="preserve">-Moral </w:t>
            </w:r>
            <w:r w:rsidRPr="21983B11" w:rsidR="0FB28AAA">
              <w:rPr>
                <w:b w:val="1"/>
                <w:bCs w:val="1"/>
              </w:rPr>
              <w:t>Principles.</w:t>
            </w:r>
          </w:p>
        </w:tc>
      </w:tr>
      <w:tr w:rsidR="21983B11" w:rsidTr="21983B11" w14:paraId="4669F031">
        <w:trPr>
          <w:trHeight w:val="300"/>
        </w:trPr>
        <w:tc>
          <w:tcPr>
            <w:tcW w:w="3195" w:type="dxa"/>
            <w:tcMar/>
          </w:tcPr>
          <w:p w:rsidR="0FB28AAA" w:rsidP="21983B11" w:rsidRDefault="0FB28AAA" w14:paraId="0CD89A95" w14:textId="4F73505B">
            <w:pPr>
              <w:pStyle w:val="Normal"/>
              <w:rPr>
                <w:b w:val="1"/>
                <w:bCs w:val="1"/>
              </w:rPr>
            </w:pPr>
            <w:r w:rsidRPr="21983B11" w:rsidR="0FB28AAA">
              <w:rPr>
                <w:b w:val="1"/>
                <w:bCs w:val="1"/>
              </w:rPr>
              <w:t>-Enforced by law and management.</w:t>
            </w:r>
          </w:p>
        </w:tc>
        <w:tc>
          <w:tcPr>
            <w:tcW w:w="3210" w:type="dxa"/>
            <w:tcMar/>
          </w:tcPr>
          <w:p w:rsidR="0FB28AAA" w:rsidP="21983B11" w:rsidRDefault="0FB28AAA" w14:paraId="6F80E330" w14:textId="38042EA6">
            <w:pPr>
              <w:pStyle w:val="Normal"/>
              <w:rPr>
                <w:b w:val="1"/>
                <w:bCs w:val="1"/>
              </w:rPr>
            </w:pPr>
            <w:r w:rsidRPr="21983B11" w:rsidR="0FB28AAA">
              <w:rPr>
                <w:b w:val="1"/>
                <w:bCs w:val="1"/>
              </w:rPr>
              <w:t>-Based on values and right and wrong.</w:t>
            </w:r>
          </w:p>
        </w:tc>
      </w:tr>
      <w:tr w:rsidR="21983B11" w:rsidTr="21983B11" w14:paraId="03D8496E">
        <w:trPr>
          <w:trHeight w:val="300"/>
        </w:trPr>
        <w:tc>
          <w:tcPr>
            <w:tcW w:w="3195" w:type="dxa"/>
            <w:tcMar/>
          </w:tcPr>
          <w:p w:rsidR="0FB28AAA" w:rsidP="21983B11" w:rsidRDefault="0FB28AAA" w14:paraId="35326EB3" w14:textId="0F2855EF">
            <w:pPr>
              <w:pStyle w:val="Normal"/>
              <w:rPr>
                <w:b w:val="1"/>
                <w:bCs w:val="1"/>
              </w:rPr>
            </w:pPr>
            <w:r w:rsidRPr="21983B11" w:rsidR="0FB28AAA">
              <w:rPr>
                <w:b w:val="1"/>
                <w:bCs w:val="1"/>
              </w:rPr>
              <w:t>-Structured and documented.</w:t>
            </w:r>
          </w:p>
        </w:tc>
        <w:tc>
          <w:tcPr>
            <w:tcW w:w="3210" w:type="dxa"/>
            <w:tcMar/>
          </w:tcPr>
          <w:p w:rsidR="0FB28AAA" w:rsidP="21983B11" w:rsidRDefault="0FB28AAA" w14:paraId="702E97C0" w14:textId="08BB9897">
            <w:pPr>
              <w:pStyle w:val="Normal"/>
              <w:rPr>
                <w:b w:val="1"/>
                <w:bCs w:val="1"/>
              </w:rPr>
            </w:pPr>
            <w:r w:rsidRPr="21983B11" w:rsidR="0FB28AAA">
              <w:rPr>
                <w:b w:val="1"/>
                <w:bCs w:val="1"/>
              </w:rPr>
              <w:t>-Person and professional judgement.</w:t>
            </w:r>
          </w:p>
        </w:tc>
      </w:tr>
    </w:tbl>
    <w:p w:rsidR="3E3DFAE1" w:rsidP="21983B11" w:rsidRDefault="3E3DFAE1" w14:paraId="4C7781B7" w14:textId="64C5354D">
      <w:pPr>
        <w:pStyle w:val="Heading1"/>
        <w:rPr>
          <w:b w:val="1"/>
          <w:bCs w:val="1"/>
          <w:i w:val="1"/>
          <w:iCs w:val="1"/>
          <w:color w:val="auto"/>
          <w:u w:val="single"/>
        </w:rPr>
      </w:pPr>
      <w:r w:rsidRPr="21983B11" w:rsidR="3E3DFAE1">
        <w:rPr>
          <w:b w:val="1"/>
          <w:bCs w:val="1"/>
          <w:i w:val="1"/>
          <w:iCs w:val="1"/>
          <w:color w:val="auto"/>
          <w:u w:val="single"/>
        </w:rPr>
        <w:t>Question 3 (Key Elements)</w:t>
      </w:r>
      <w:r w:rsidRPr="21983B11" w:rsidR="7A721A5F">
        <w:rPr>
          <w:b w:val="1"/>
          <w:bCs w:val="1"/>
          <w:i w:val="1"/>
          <w:iCs w:val="1"/>
          <w:color w:val="auto"/>
          <w:u w:val="single"/>
        </w:rPr>
        <w:t>:</w:t>
      </w:r>
    </w:p>
    <w:p w:rsidR="7A721A5F" w:rsidP="21983B11" w:rsidRDefault="7A721A5F" w14:paraId="5E5AD4DA" w14:textId="66EEB3D7">
      <w:pPr>
        <w:pStyle w:val="Normal"/>
      </w:pPr>
      <w:r w:rsidR="7A721A5F">
        <w:rPr/>
        <w:t>3.</w:t>
      </w:r>
      <w:r w:rsidR="3E3DFAE1">
        <w:rPr/>
        <w:t>Identify</w:t>
      </w:r>
      <w:r w:rsidR="3E3DFAE1">
        <w:rPr/>
        <w:t xml:space="preserve"> and explain four key elements of software governance.</w:t>
      </w:r>
    </w:p>
    <w:p w:rsidR="02DECFE9" w:rsidP="21983B11" w:rsidRDefault="02DECFE9" w14:paraId="46837B4C" w14:textId="12420CA4">
      <w:pPr>
        <w:pStyle w:val="Normal"/>
      </w:pPr>
      <w:r w:rsidR="02DECFE9">
        <w:rPr/>
        <w:t xml:space="preserve">The four key elements </w:t>
      </w:r>
      <w:r w:rsidR="02DECFE9">
        <w:rPr/>
        <w:t>are</w:t>
      </w:r>
      <w:r w:rsidR="02DECFE9">
        <w:rPr/>
        <w:t xml:space="preserve"> Risk management, Compliance, Accountability and Security Controls.</w:t>
      </w:r>
    </w:p>
    <w:p w:rsidR="5AF8E425" w:rsidP="21983B11" w:rsidRDefault="5AF8E425" w14:paraId="68B6E1CE" w14:textId="57FF814C">
      <w:pPr>
        <w:pStyle w:val="Normal"/>
        <w:rPr>
          <w:color w:val="FF0000"/>
        </w:rPr>
      </w:pPr>
      <w:r w:rsidR="5AF8E425">
        <w:rPr/>
        <w:t>-</w:t>
      </w:r>
      <w:r w:rsidRPr="21983B11" w:rsidR="5AF8E425">
        <w:rPr>
          <w:b w:val="1"/>
          <w:bCs w:val="1"/>
        </w:rPr>
        <w:t>Risk Management</w:t>
      </w:r>
      <w:r w:rsidR="5AF8E425">
        <w:rPr/>
        <w:t xml:space="preserve"> – </w:t>
      </w:r>
      <w:r w:rsidRPr="21983B11" w:rsidR="5AF8E425">
        <w:rPr>
          <w:b w:val="1"/>
          <w:bCs w:val="1"/>
          <w:color w:val="FF0000"/>
        </w:rPr>
        <w:t>Identifying and reducing risks</w:t>
      </w:r>
    </w:p>
    <w:p w:rsidR="5AF8E425" w:rsidP="21983B11" w:rsidRDefault="5AF8E425" w14:paraId="53066FA6" w14:textId="2B1955F3">
      <w:pPr>
        <w:pStyle w:val="Normal"/>
      </w:pPr>
      <w:r w:rsidR="5AF8E425">
        <w:rPr/>
        <w:t>-</w:t>
      </w:r>
      <w:r w:rsidRPr="21983B11" w:rsidR="5AF8E425">
        <w:rPr>
          <w:b w:val="1"/>
          <w:bCs w:val="1"/>
        </w:rPr>
        <w:t>Compliance</w:t>
      </w:r>
      <w:r w:rsidR="5AF8E425">
        <w:rPr/>
        <w:t xml:space="preserve"> – </w:t>
      </w:r>
      <w:r w:rsidRPr="21983B11" w:rsidR="5AF8E425">
        <w:rPr>
          <w:b w:val="1"/>
          <w:bCs w:val="1"/>
          <w:color w:val="FF0000"/>
        </w:rPr>
        <w:t>Following laws like POPIA</w:t>
      </w:r>
    </w:p>
    <w:p w:rsidR="5AF8E425" w:rsidP="21983B11" w:rsidRDefault="5AF8E425" w14:paraId="55E0C423" w14:textId="17A45281">
      <w:pPr>
        <w:pStyle w:val="Normal"/>
      </w:pPr>
      <w:r w:rsidR="5AF8E425">
        <w:rPr/>
        <w:t>-</w:t>
      </w:r>
      <w:r w:rsidRPr="21983B11" w:rsidR="5AF8E425">
        <w:rPr>
          <w:b w:val="1"/>
          <w:bCs w:val="1"/>
        </w:rPr>
        <w:t>Accountability</w:t>
      </w:r>
      <w:r w:rsidR="5AF8E425">
        <w:rPr/>
        <w:t xml:space="preserve"> – </w:t>
      </w:r>
      <w:r w:rsidRPr="21983B11" w:rsidR="5AF8E425">
        <w:rPr>
          <w:b w:val="1"/>
          <w:bCs w:val="1"/>
          <w:color w:val="FF0000"/>
        </w:rPr>
        <w:t>Clear responsibility for decisions</w:t>
      </w:r>
    </w:p>
    <w:p w:rsidR="5AF8E425" w:rsidP="21983B11" w:rsidRDefault="5AF8E425" w14:paraId="59AF4324" w14:textId="04436446">
      <w:pPr>
        <w:pStyle w:val="Normal"/>
      </w:pPr>
      <w:r w:rsidR="5AF8E425">
        <w:rPr/>
        <w:t>-</w:t>
      </w:r>
      <w:r w:rsidRPr="21983B11" w:rsidR="5AF8E425">
        <w:rPr>
          <w:b w:val="1"/>
          <w:bCs w:val="1"/>
        </w:rPr>
        <w:t>Security Controls</w:t>
      </w:r>
      <w:r w:rsidR="5AF8E425">
        <w:rPr/>
        <w:t xml:space="preserve"> – </w:t>
      </w:r>
      <w:r w:rsidRPr="21983B11" w:rsidR="5AF8E425">
        <w:rPr>
          <w:b w:val="1"/>
          <w:bCs w:val="1"/>
          <w:color w:val="FF0000"/>
        </w:rPr>
        <w:t>Protecting systems and data</w:t>
      </w:r>
    </w:p>
    <w:p w:rsidR="21983B11" w:rsidP="21983B11" w:rsidRDefault="21983B11" w14:paraId="47C5D9EE" w14:textId="25FDEFBF">
      <w:pPr>
        <w:pStyle w:val="Normal"/>
      </w:pPr>
    </w:p>
    <w:p w:rsidR="3E3DFAE1" w:rsidP="21983B11" w:rsidRDefault="3E3DFAE1" w14:paraId="0EB91BE5" w14:textId="11B24F27">
      <w:pPr>
        <w:pStyle w:val="Normal"/>
        <w:rPr>
          <w:rStyle w:val="Heading1Char"/>
          <w:b w:val="1"/>
          <w:bCs w:val="1"/>
          <w:i w:val="1"/>
          <w:iCs w:val="1"/>
          <w:color w:val="auto"/>
        </w:rPr>
      </w:pPr>
      <w:r w:rsidRPr="21983B11" w:rsidR="3E3DFAE1">
        <w:rPr>
          <w:rStyle w:val="Heading1Char"/>
          <w:b w:val="1"/>
          <w:bCs w:val="1"/>
          <w:i w:val="1"/>
          <w:iCs w:val="1"/>
          <w:color w:val="auto"/>
        </w:rPr>
        <w:t>Question 4 (Ethical Principles – Application)</w:t>
      </w:r>
      <w:r w:rsidRPr="21983B11" w:rsidR="6C78B68C">
        <w:rPr>
          <w:rStyle w:val="Heading1Char"/>
          <w:b w:val="1"/>
          <w:bCs w:val="1"/>
          <w:i w:val="1"/>
          <w:iCs w:val="1"/>
          <w:color w:val="auto"/>
        </w:rPr>
        <w:t>:</w:t>
      </w:r>
    </w:p>
    <w:p w:rsidR="6C78B68C" w:rsidP="21983B11" w:rsidRDefault="6C78B68C" w14:paraId="4A27D3EE" w14:textId="40F7614E">
      <w:pPr>
        <w:pStyle w:val="Normal"/>
      </w:pPr>
      <w:r w:rsidR="6C78B68C">
        <w:rPr/>
        <w:t>4</w:t>
      </w:r>
      <w:r w:rsidR="6C78B68C">
        <w:rPr/>
        <w:t>. Explain</w:t>
      </w:r>
      <w:r w:rsidR="3E3DFAE1">
        <w:rPr/>
        <w:t xml:space="preserve"> why insecure software is considered both a technical failure and an ethical failure.</w:t>
      </w:r>
    </w:p>
    <w:p w:rsidR="679EB5A1" w:rsidP="21983B11" w:rsidRDefault="679EB5A1" w14:paraId="1328F66A" w14:textId="6214C7CE">
      <w:pPr>
        <w:pStyle w:val="Normal"/>
        <w:rPr>
          <w:b w:val="1"/>
          <w:bCs w:val="1"/>
          <w:color w:val="FF0000"/>
        </w:rPr>
      </w:pPr>
      <w:r w:rsidRPr="21983B11" w:rsidR="679EB5A1">
        <w:rPr>
          <w:b w:val="1"/>
          <w:bCs w:val="1"/>
          <w:color w:val="FF0000"/>
        </w:rPr>
        <w:t>Insecure software is a technical failure because it shows poor coding, weak security, or lack of proper testing.</w:t>
      </w:r>
    </w:p>
    <w:p w:rsidR="679EB5A1" w:rsidP="21983B11" w:rsidRDefault="679EB5A1" w14:paraId="1B5775AE" w14:textId="6F88652A">
      <w:pPr>
        <w:pStyle w:val="Normal"/>
        <w:rPr>
          <w:b w:val="1"/>
          <w:bCs w:val="1"/>
          <w:color w:val="FF0000"/>
        </w:rPr>
      </w:pPr>
      <w:r w:rsidRPr="21983B11" w:rsidR="679EB5A1">
        <w:rPr>
          <w:b w:val="1"/>
          <w:bCs w:val="1"/>
          <w:color w:val="FF0000"/>
        </w:rPr>
        <w:t>It is also an ethical failure because developers have a responsibility to protect user data and prevent harm. When systems are insecure, users’ privacy and trust are compromised.</w:t>
      </w:r>
    </w:p>
    <w:p w:rsidR="21983B11" w:rsidP="21983B11" w:rsidRDefault="21983B11" w14:paraId="5841AB16" w14:textId="476A1A7F">
      <w:pPr>
        <w:pStyle w:val="Normal"/>
      </w:pPr>
    </w:p>
    <w:p w:rsidR="21983B11" w:rsidP="21983B11" w:rsidRDefault="21983B11" w14:paraId="5C164253" w14:textId="75737E72">
      <w:pPr>
        <w:pStyle w:val="Normal"/>
      </w:pPr>
    </w:p>
    <w:p w:rsidR="3E3DFAE1" w:rsidP="21983B11" w:rsidRDefault="3E3DFAE1" w14:paraId="215D82B0" w14:textId="5E346542">
      <w:pPr>
        <w:pStyle w:val="Heading1"/>
        <w:rPr>
          <w:b w:val="1"/>
          <w:bCs w:val="1"/>
          <w:i w:val="1"/>
          <w:iCs w:val="1"/>
          <w:color w:val="auto"/>
          <w:u w:val="single"/>
        </w:rPr>
      </w:pPr>
      <w:r w:rsidRPr="21983B11" w:rsidR="3E3DFAE1">
        <w:rPr>
          <w:b w:val="1"/>
          <w:bCs w:val="1"/>
          <w:i w:val="1"/>
          <w:iCs w:val="1"/>
          <w:color w:val="auto"/>
          <w:u w:val="single"/>
        </w:rPr>
        <w:t>Question 5 (Scenario-Based – Privacy &amp; Governance)</w:t>
      </w:r>
      <w:r w:rsidRPr="21983B11" w:rsidR="607B2D28">
        <w:rPr>
          <w:b w:val="1"/>
          <w:bCs w:val="1"/>
          <w:i w:val="1"/>
          <w:iCs w:val="1"/>
          <w:color w:val="auto"/>
          <w:u w:val="single"/>
        </w:rPr>
        <w:t>:</w:t>
      </w:r>
    </w:p>
    <w:p w:rsidR="5C2AC36D" w:rsidP="21983B11" w:rsidRDefault="5C2AC36D" w14:paraId="0A8EE1FE" w14:textId="38CEB15E">
      <w:pPr>
        <w:pStyle w:val="Normal"/>
      </w:pPr>
      <w:r w:rsidR="5C2AC36D">
        <w:rPr/>
        <w:t xml:space="preserve">5. </w:t>
      </w:r>
      <w:r w:rsidR="3E3DFAE1">
        <w:rPr/>
        <w:t>A startup collects user location data without informing users because “it improves analytics.”</w:t>
      </w:r>
    </w:p>
    <w:p w:rsidR="4B3B1F33" w:rsidP="21983B11" w:rsidRDefault="4B3B1F33" w14:paraId="1674437D" w14:textId="0BDB7F5F">
      <w:pPr>
        <w:pStyle w:val="Normal"/>
        <w:rPr>
          <w:b w:val="1"/>
          <w:bCs w:val="1"/>
          <w:color w:val="FF0000"/>
        </w:rPr>
      </w:pPr>
      <w:r w:rsidRPr="21983B11" w:rsidR="4B3B1F33">
        <w:rPr>
          <w:b w:val="1"/>
          <w:bCs w:val="1"/>
          <w:color w:val="FF0000"/>
        </w:rPr>
        <w:t>This is unethical and unlawful because users were not informed or asked for consent. Collecting personal data without transparency violates privacy rights and data protection principles.</w:t>
      </w:r>
    </w:p>
    <w:p w:rsidR="4B3B1F33" w:rsidP="21983B11" w:rsidRDefault="4B3B1F33" w14:paraId="72601FAB" w14:textId="753B61F6">
      <w:pPr>
        <w:pStyle w:val="Normal"/>
        <w:rPr>
          <w:b w:val="1"/>
          <w:bCs w:val="1"/>
          <w:color w:val="FF0000"/>
        </w:rPr>
      </w:pPr>
      <w:r w:rsidRPr="21983B11" w:rsidR="4B3B1F33">
        <w:rPr>
          <w:b w:val="1"/>
          <w:bCs w:val="1"/>
          <w:color w:val="FF0000"/>
        </w:rPr>
        <w:t xml:space="preserve">Under South Africa’s Protection of Personal Information Act (POPIA), </w:t>
      </w:r>
      <w:r w:rsidRPr="21983B11" w:rsidR="4B3B1F33">
        <w:rPr>
          <w:b w:val="1"/>
          <w:bCs w:val="1"/>
          <w:color w:val="FF0000"/>
        </w:rPr>
        <w:t>organizations</w:t>
      </w:r>
      <w:r w:rsidRPr="21983B11" w:rsidR="4B3B1F33">
        <w:rPr>
          <w:b w:val="1"/>
          <w:bCs w:val="1"/>
          <w:color w:val="FF0000"/>
        </w:rPr>
        <w:t xml:space="preserve"> must inform users why their data is collected and obtain consent.</w:t>
      </w:r>
    </w:p>
    <w:p w:rsidR="4B3B1F33" w:rsidP="21983B11" w:rsidRDefault="4B3B1F33" w14:paraId="56C5B748" w14:textId="15117C68">
      <w:pPr>
        <w:pStyle w:val="Normal"/>
        <w:rPr>
          <w:b w:val="1"/>
          <w:bCs w:val="1"/>
          <w:color w:val="FF0000"/>
        </w:rPr>
      </w:pPr>
      <w:r w:rsidRPr="21983B11" w:rsidR="4B3B1F33">
        <w:rPr>
          <w:b w:val="1"/>
          <w:bCs w:val="1"/>
          <w:color w:val="FF0000"/>
        </w:rPr>
        <w:t>The startup should clearly disclose the data collection and get user permission.</w:t>
      </w:r>
    </w:p>
    <w:p w:rsidR="21983B11" w:rsidP="21983B11" w:rsidRDefault="21983B11" w14:paraId="14FC62AB" w14:textId="65EC04C1">
      <w:pPr>
        <w:pStyle w:val="Normal"/>
      </w:pPr>
    </w:p>
    <w:p w:rsidR="21983B11" w:rsidP="21983B11" w:rsidRDefault="21983B11" w14:paraId="338E1C62" w14:textId="69A0A7A2">
      <w:pPr>
        <w:pStyle w:val="Heading1"/>
        <w:rPr>
          <w:b w:val="1"/>
          <w:bCs w:val="1"/>
          <w:i w:val="1"/>
          <w:iCs w:val="1"/>
          <w:color w:val="auto"/>
          <w:u w:val="single"/>
        </w:rPr>
      </w:pPr>
    </w:p>
    <w:p w:rsidR="3E3DFAE1" w:rsidP="21983B11" w:rsidRDefault="3E3DFAE1" w14:paraId="1295DB8D" w14:textId="2637DFD7">
      <w:pPr>
        <w:pStyle w:val="Heading1"/>
        <w:rPr>
          <w:b w:val="1"/>
          <w:bCs w:val="1"/>
          <w:i w:val="1"/>
          <w:iCs w:val="1"/>
          <w:color w:val="auto"/>
          <w:u w:val="single"/>
        </w:rPr>
      </w:pPr>
      <w:r w:rsidRPr="21983B11" w:rsidR="3E3DFAE1">
        <w:rPr>
          <w:b w:val="1"/>
          <w:bCs w:val="1"/>
          <w:i w:val="1"/>
          <w:iCs w:val="1"/>
          <w:color w:val="auto"/>
          <w:u w:val="single"/>
        </w:rPr>
        <w:t>Question 6 (Critical Thinking)</w:t>
      </w:r>
    </w:p>
    <w:p w:rsidR="3E3DFAE1" w:rsidP="21983B11" w:rsidRDefault="3E3DFAE1" w14:paraId="524B3868" w14:textId="19155B6A">
      <w:pPr>
        <w:pStyle w:val="Normal"/>
      </w:pPr>
      <w:r w:rsidR="3E3DFAE1">
        <w:rPr/>
        <w:t xml:space="preserve">Why is the statement “The system made the decision” not an acceptable ethical </w:t>
      </w:r>
      <w:r w:rsidR="7E22AC9A">
        <w:rPr/>
        <w:t>defense</w:t>
      </w:r>
      <w:r w:rsidR="3E3DFAE1">
        <w:rPr/>
        <w:t>?</w:t>
      </w:r>
    </w:p>
    <w:p w:rsidR="0D9A198B" w:rsidP="21983B11" w:rsidRDefault="0D9A198B" w14:paraId="6730D430" w14:textId="4FFD398E">
      <w:pPr>
        <w:pStyle w:val="Normal"/>
        <w:rPr>
          <w:b w:val="1"/>
          <w:bCs w:val="1"/>
          <w:i w:val="0"/>
          <w:iCs w:val="0"/>
          <w:color w:val="FF0000"/>
        </w:rPr>
      </w:pPr>
      <w:r w:rsidRPr="21983B11" w:rsidR="0D9A198B">
        <w:rPr>
          <w:b w:val="1"/>
          <w:bCs w:val="1"/>
          <w:i w:val="0"/>
          <w:iCs w:val="0"/>
          <w:color w:val="FF0000"/>
        </w:rPr>
        <w:t xml:space="preserve">This is not acceptable because systems are designed and programmed by humans. Developers and organizations </w:t>
      </w:r>
      <w:r w:rsidRPr="21983B11" w:rsidR="0D9A198B">
        <w:rPr>
          <w:b w:val="1"/>
          <w:bCs w:val="1"/>
          <w:i w:val="0"/>
          <w:iCs w:val="0"/>
          <w:color w:val="FF0000"/>
        </w:rPr>
        <w:t>are responsible for</w:t>
      </w:r>
      <w:r w:rsidRPr="21983B11" w:rsidR="0D9A198B">
        <w:rPr>
          <w:b w:val="1"/>
          <w:bCs w:val="1"/>
          <w:i w:val="0"/>
          <w:iCs w:val="0"/>
          <w:color w:val="FF0000"/>
        </w:rPr>
        <w:t xml:space="preserve"> how the system works and the outcomes it produces.</w:t>
      </w:r>
    </w:p>
    <w:p w:rsidR="0D9A198B" w:rsidP="21983B11" w:rsidRDefault="0D9A198B" w14:paraId="0066F9A4" w14:textId="22A79164">
      <w:pPr>
        <w:pStyle w:val="Normal"/>
        <w:rPr>
          <w:b w:val="1"/>
          <w:bCs w:val="1"/>
          <w:i w:val="0"/>
          <w:iCs w:val="0"/>
          <w:color w:val="FF0000"/>
        </w:rPr>
      </w:pPr>
      <w:r w:rsidRPr="21983B11" w:rsidR="0D9A198B">
        <w:rPr>
          <w:b w:val="1"/>
          <w:bCs w:val="1"/>
          <w:i w:val="0"/>
          <w:iCs w:val="0"/>
          <w:color w:val="FF0000"/>
        </w:rPr>
        <w:t xml:space="preserve">Accountability cannot be shifted to technology — humans </w:t>
      </w:r>
      <w:r w:rsidRPr="21983B11" w:rsidR="0D9A198B">
        <w:rPr>
          <w:b w:val="1"/>
          <w:bCs w:val="1"/>
          <w:i w:val="0"/>
          <w:iCs w:val="0"/>
          <w:color w:val="FF0000"/>
        </w:rPr>
        <w:t>remain</w:t>
      </w:r>
      <w:r w:rsidRPr="21983B11" w:rsidR="0D9A198B">
        <w:rPr>
          <w:b w:val="1"/>
          <w:bCs w:val="1"/>
          <w:i w:val="0"/>
          <w:iCs w:val="0"/>
          <w:color w:val="FF0000"/>
        </w:rPr>
        <w:t xml:space="preserve"> responsible for decisions made by software.</w:t>
      </w:r>
    </w:p>
    <w:p w:rsidR="21983B11" w:rsidP="21983B11" w:rsidRDefault="21983B11" w14:paraId="6933F0F3" w14:textId="5062A7EC">
      <w:pPr>
        <w:pStyle w:val="Normal"/>
        <w:rPr>
          <w:b w:val="0"/>
          <w:bCs w:val="0"/>
          <w:i w:val="0"/>
          <w:iCs w:val="0"/>
          <w:color w:val="FF0000"/>
        </w:rPr>
      </w:pPr>
    </w:p>
    <w:p w:rsidR="0D9A198B" w:rsidP="21983B11" w:rsidRDefault="0D9A198B" w14:paraId="710B640E" w14:textId="32BF40FE">
      <w:pPr>
        <w:pStyle w:val="Heading1"/>
        <w:rPr>
          <w:b w:val="1"/>
          <w:bCs w:val="1"/>
          <w:i w:val="1"/>
          <w:iCs w:val="1"/>
          <w:color w:val="auto"/>
          <w:u w:val="single"/>
        </w:rPr>
      </w:pPr>
      <w:r w:rsidRPr="21983B11" w:rsidR="0D9A198B">
        <w:rPr>
          <w:b w:val="1"/>
          <w:bCs w:val="1"/>
          <w:i w:val="1"/>
          <w:iCs w:val="1"/>
          <w:color w:val="auto"/>
          <w:u w:val="single"/>
        </w:rPr>
        <w:t>Question 7 (South African Context – POPIA Case):</w:t>
      </w:r>
    </w:p>
    <w:p w:rsidR="0D9A198B" w:rsidP="21983B11" w:rsidRDefault="0D9A198B" w14:paraId="6A8537BA" w14:textId="2B7E63A7">
      <w:pPr>
        <w:pStyle w:val="Normal"/>
      </w:pPr>
      <w:r w:rsidR="0D9A198B">
        <w:rPr/>
        <w:t>7. In the fintech data breach case involving unencrypted ID numbers:</w:t>
      </w:r>
    </w:p>
    <w:p w:rsidR="0D9A198B" w:rsidP="21983B11" w:rsidRDefault="0D9A198B" w14:paraId="2DA458EC" w14:textId="67A4213A">
      <w:pPr>
        <w:pStyle w:val="Normal"/>
      </w:pPr>
      <w:r w:rsidR="0D9A198B">
        <w:rPr/>
        <w:t>a) What governance controls were missing?</w:t>
      </w:r>
    </w:p>
    <w:p w:rsidR="6C40D315" w:rsidP="21983B11" w:rsidRDefault="6C40D315" w14:paraId="4B0495CE" w14:textId="76B0E72C">
      <w:pPr>
        <w:pStyle w:val="Normal"/>
        <w:rPr>
          <w:b w:val="1"/>
          <w:bCs w:val="1"/>
          <w:color w:val="FF0000"/>
        </w:rPr>
      </w:pPr>
      <w:r w:rsidRPr="21983B11" w:rsidR="6C40D315">
        <w:rPr>
          <w:b w:val="1"/>
          <w:bCs w:val="1"/>
          <w:color w:val="FF0000"/>
        </w:rPr>
        <w:t xml:space="preserve">The governance controls that were missing </w:t>
      </w:r>
      <w:r w:rsidRPr="21983B11" w:rsidR="7300DD0B">
        <w:rPr>
          <w:b w:val="1"/>
          <w:bCs w:val="1"/>
          <w:color w:val="FF0000"/>
        </w:rPr>
        <w:t>are</w:t>
      </w:r>
      <w:r w:rsidRPr="21983B11" w:rsidR="6C40D315">
        <w:rPr>
          <w:b w:val="1"/>
          <w:bCs w:val="1"/>
          <w:color w:val="FF0000"/>
        </w:rPr>
        <w:t xml:space="preserve"> the encryption of ID </w:t>
      </w:r>
      <w:r w:rsidRPr="21983B11" w:rsidR="79D21CFB">
        <w:rPr>
          <w:b w:val="1"/>
          <w:bCs w:val="1"/>
          <w:color w:val="FF0000"/>
        </w:rPr>
        <w:t>numbers,</w:t>
      </w:r>
      <w:r w:rsidRPr="21983B11" w:rsidR="6C40D315">
        <w:rPr>
          <w:b w:val="1"/>
          <w:bCs w:val="1"/>
          <w:color w:val="FF0000"/>
        </w:rPr>
        <w:t xml:space="preserve"> proper access contr</w:t>
      </w:r>
      <w:r w:rsidRPr="21983B11" w:rsidR="4798D1BE">
        <w:rPr>
          <w:b w:val="1"/>
          <w:bCs w:val="1"/>
          <w:color w:val="FF0000"/>
        </w:rPr>
        <w:t xml:space="preserve">ols and security </w:t>
      </w:r>
      <w:r w:rsidRPr="21983B11" w:rsidR="17A9127E">
        <w:rPr>
          <w:b w:val="1"/>
          <w:bCs w:val="1"/>
          <w:color w:val="FF0000"/>
        </w:rPr>
        <w:t>monitoring,</w:t>
      </w:r>
      <w:r w:rsidRPr="21983B11" w:rsidR="4798D1BE">
        <w:rPr>
          <w:b w:val="1"/>
          <w:bCs w:val="1"/>
          <w:color w:val="FF0000"/>
        </w:rPr>
        <w:t xml:space="preserve"> and risk management. </w:t>
      </w:r>
    </w:p>
    <w:p w:rsidR="0D9A198B" w:rsidP="21983B11" w:rsidRDefault="0D9A198B" w14:paraId="2A475E31" w14:textId="379A0793">
      <w:pPr>
        <w:pStyle w:val="Normal"/>
      </w:pPr>
      <w:r w:rsidR="0D9A198B">
        <w:rPr/>
        <w:t xml:space="preserve"> b) What law was violated? </w:t>
      </w:r>
    </w:p>
    <w:p w:rsidR="7F1602CB" w:rsidP="21983B11" w:rsidRDefault="7F1602CB" w14:paraId="02C601A1" w14:textId="209FE92D">
      <w:pPr>
        <w:pStyle w:val="Normal"/>
        <w:rPr>
          <w:b w:val="1"/>
          <w:bCs w:val="1"/>
          <w:color w:val="FF0000"/>
        </w:rPr>
      </w:pPr>
      <w:r w:rsidRPr="21983B11" w:rsidR="7F1602CB">
        <w:rPr>
          <w:b w:val="1"/>
          <w:bCs w:val="1"/>
          <w:color w:val="FF0000"/>
        </w:rPr>
        <w:t xml:space="preserve">The Protection </w:t>
      </w:r>
      <w:r w:rsidRPr="21983B11" w:rsidR="7F1602CB">
        <w:rPr>
          <w:b w:val="1"/>
          <w:bCs w:val="1"/>
          <w:color w:val="FF0000"/>
        </w:rPr>
        <w:t>of</w:t>
      </w:r>
      <w:r w:rsidRPr="21983B11" w:rsidR="7F1602CB">
        <w:rPr>
          <w:b w:val="1"/>
          <w:bCs w:val="1"/>
          <w:color w:val="FF0000"/>
        </w:rPr>
        <w:t xml:space="preserve"> Personal Information Act (POPIA)</w:t>
      </w:r>
    </w:p>
    <w:p w:rsidR="0D9A198B" w:rsidP="21983B11" w:rsidRDefault="0D9A198B" w14:paraId="5FE46FD4" w14:textId="7AF65697">
      <w:pPr>
        <w:pStyle w:val="Normal"/>
      </w:pPr>
      <w:r w:rsidR="0D9A198B">
        <w:rPr/>
        <w:t>c) What lesson should developers learn?</w:t>
      </w:r>
    </w:p>
    <w:p w:rsidR="0383A3D8" w:rsidP="21983B11" w:rsidRDefault="0383A3D8" w14:paraId="564BBC21" w14:textId="07C5265B">
      <w:pPr>
        <w:pStyle w:val="Normal"/>
        <w:rPr>
          <w:b w:val="1"/>
          <w:bCs w:val="1"/>
          <w:color w:val="FF0000"/>
        </w:rPr>
      </w:pPr>
      <w:r w:rsidRPr="21983B11" w:rsidR="0383A3D8">
        <w:rPr>
          <w:b w:val="1"/>
          <w:bCs w:val="1"/>
          <w:color w:val="FF0000"/>
        </w:rPr>
        <w:t xml:space="preserve">Developers should learn to always protect </w:t>
      </w:r>
      <w:r w:rsidRPr="21983B11" w:rsidR="774C4D1B">
        <w:rPr>
          <w:b w:val="1"/>
          <w:bCs w:val="1"/>
          <w:color w:val="FF0000"/>
        </w:rPr>
        <w:t>s</w:t>
      </w:r>
      <w:r w:rsidRPr="21983B11" w:rsidR="0383A3D8">
        <w:rPr>
          <w:b w:val="1"/>
          <w:bCs w:val="1"/>
          <w:color w:val="FF0000"/>
        </w:rPr>
        <w:t>en</w:t>
      </w:r>
      <w:r w:rsidRPr="21983B11" w:rsidR="0AC9B5D3">
        <w:rPr>
          <w:b w:val="1"/>
          <w:bCs w:val="1"/>
          <w:color w:val="FF0000"/>
        </w:rPr>
        <w:t>si</w:t>
      </w:r>
      <w:r w:rsidRPr="21983B11" w:rsidR="0383A3D8">
        <w:rPr>
          <w:b w:val="1"/>
          <w:bCs w:val="1"/>
          <w:color w:val="FF0000"/>
        </w:rPr>
        <w:t>tive information/Data by using proper security measures and ensure compliance with data protectio</w:t>
      </w:r>
      <w:r w:rsidRPr="21983B11" w:rsidR="26F2E8E0">
        <w:rPr>
          <w:b w:val="1"/>
          <w:bCs w:val="1"/>
          <w:color w:val="FF0000"/>
        </w:rPr>
        <w:t xml:space="preserve">n laws. </w:t>
      </w:r>
    </w:p>
    <w:p w:rsidR="21983B11" w:rsidP="21983B11" w:rsidRDefault="21983B11" w14:paraId="50C6270F" w14:textId="61AD8F16">
      <w:pPr>
        <w:pStyle w:val="Normal"/>
        <w:rPr>
          <w:b w:val="1"/>
          <w:bCs w:val="1"/>
          <w:color w:val="FF0000"/>
        </w:rPr>
      </w:pPr>
    </w:p>
    <w:p w:rsidR="21983B11" w:rsidP="21983B11" w:rsidRDefault="21983B11" w14:paraId="68B2CEB7" w14:textId="01BB3B77">
      <w:pPr>
        <w:pStyle w:val="Normal"/>
        <w:rPr>
          <w:b w:val="1"/>
          <w:bCs w:val="1"/>
          <w:color w:val="FF0000"/>
        </w:rPr>
      </w:pPr>
    </w:p>
    <w:p w:rsidR="0D9A198B" w:rsidP="21983B11" w:rsidRDefault="0D9A198B" w14:paraId="40EC9415" w14:textId="64F0FCA8">
      <w:pPr>
        <w:pStyle w:val="Heading1"/>
        <w:rPr>
          <w:b w:val="1"/>
          <w:bCs w:val="1"/>
          <w:i w:val="1"/>
          <w:iCs w:val="1"/>
          <w:color w:val="auto"/>
          <w:u w:val="single"/>
        </w:rPr>
      </w:pPr>
      <w:r w:rsidRPr="21983B11" w:rsidR="0D9A198B">
        <w:rPr>
          <w:b w:val="1"/>
          <w:bCs w:val="1"/>
          <w:i w:val="1"/>
          <w:iCs w:val="1"/>
          <w:color w:val="auto"/>
          <w:u w:val="single"/>
        </w:rPr>
        <w:t>Question 8 (Algorithmic Bias – Critical Analysis)</w:t>
      </w:r>
      <w:r w:rsidRPr="21983B11" w:rsidR="341246D5">
        <w:rPr>
          <w:b w:val="1"/>
          <w:bCs w:val="1"/>
          <w:i w:val="1"/>
          <w:iCs w:val="1"/>
          <w:color w:val="auto"/>
          <w:u w:val="single"/>
        </w:rPr>
        <w:t>:</w:t>
      </w:r>
    </w:p>
    <w:p w:rsidR="341246D5" w:rsidP="21983B11" w:rsidRDefault="341246D5" w14:paraId="56C368D3" w14:textId="20AB45E5">
      <w:pPr>
        <w:pStyle w:val="Normal"/>
      </w:pPr>
      <w:r w:rsidR="341246D5">
        <w:rPr/>
        <w:t xml:space="preserve">8. </w:t>
      </w:r>
      <w:r w:rsidR="0D9A198B">
        <w:rPr/>
        <w:t xml:space="preserve">A recruitment algorithm consistently </w:t>
      </w:r>
      <w:r w:rsidR="75BF0D93">
        <w:rPr/>
        <w:t>filters</w:t>
      </w:r>
      <w:r w:rsidR="0D9A198B">
        <w:rPr/>
        <w:t xml:space="preserve"> candidates from certain communities.</w:t>
      </w:r>
    </w:p>
    <w:p w:rsidR="0D9A198B" w:rsidP="21983B11" w:rsidRDefault="0D9A198B" w14:paraId="762C0180" w14:textId="57764075">
      <w:pPr>
        <w:pStyle w:val="Normal"/>
      </w:pPr>
      <w:r w:rsidR="0D9A198B">
        <w:rPr/>
        <w:t>a) What ethical principle is violated?</w:t>
      </w:r>
    </w:p>
    <w:p w:rsidR="67B4AAA8" w:rsidP="21983B11" w:rsidRDefault="67B4AAA8" w14:paraId="32458473" w14:textId="0DC7E702">
      <w:pPr>
        <w:pStyle w:val="Normal"/>
        <w:rPr>
          <w:b w:val="1"/>
          <w:bCs w:val="1"/>
          <w:color w:val="FF0000"/>
        </w:rPr>
      </w:pPr>
      <w:r w:rsidRPr="21983B11" w:rsidR="67B4AAA8">
        <w:rPr>
          <w:b w:val="1"/>
          <w:bCs w:val="1"/>
          <w:color w:val="FF0000"/>
        </w:rPr>
        <w:t>The</w:t>
      </w:r>
      <w:r w:rsidRPr="21983B11" w:rsidR="0D9A198B">
        <w:rPr>
          <w:b w:val="1"/>
          <w:bCs w:val="1"/>
          <w:color w:val="FF0000"/>
        </w:rPr>
        <w:t xml:space="preserve"> </w:t>
      </w:r>
      <w:r w:rsidRPr="21983B11" w:rsidR="0DF64CB0">
        <w:rPr>
          <w:b w:val="1"/>
          <w:bCs w:val="1"/>
          <w:color w:val="FF0000"/>
        </w:rPr>
        <w:t>principle</w:t>
      </w:r>
      <w:r w:rsidRPr="21983B11" w:rsidR="67B4AAA8">
        <w:rPr>
          <w:b w:val="1"/>
          <w:bCs w:val="1"/>
          <w:color w:val="FF0000"/>
        </w:rPr>
        <w:t xml:space="preserve"> of fairness and non-discrimination is violated because </w:t>
      </w:r>
      <w:r w:rsidRPr="21983B11" w:rsidR="48430E99">
        <w:rPr>
          <w:b w:val="1"/>
          <w:bCs w:val="1"/>
          <w:color w:val="FF0000"/>
        </w:rPr>
        <w:t>algorithms unfairly exclude</w:t>
      </w:r>
      <w:r w:rsidRPr="21983B11" w:rsidR="480DDFF4">
        <w:rPr>
          <w:b w:val="1"/>
          <w:bCs w:val="1"/>
          <w:color w:val="FF0000"/>
        </w:rPr>
        <w:t xml:space="preserve"> certain communities. </w:t>
      </w:r>
    </w:p>
    <w:p w:rsidR="0D9A198B" w:rsidP="21983B11" w:rsidRDefault="0D9A198B" w14:paraId="7634C0F2" w14:textId="55F80967">
      <w:pPr>
        <w:pStyle w:val="Normal"/>
      </w:pPr>
      <w:r w:rsidR="0D9A198B">
        <w:rPr/>
        <w:t>b) What governance mechanism could prevent this?</w:t>
      </w:r>
    </w:p>
    <w:p w:rsidR="1462A4F9" w:rsidP="21983B11" w:rsidRDefault="1462A4F9" w14:paraId="6D99DCD1" w14:textId="53732149">
      <w:pPr>
        <w:pStyle w:val="Normal"/>
        <w:rPr>
          <w:b w:val="1"/>
          <w:bCs w:val="1"/>
          <w:color w:val="FF0000"/>
        </w:rPr>
      </w:pPr>
      <w:r w:rsidRPr="21983B11" w:rsidR="1462A4F9">
        <w:rPr>
          <w:b w:val="1"/>
          <w:bCs w:val="1"/>
          <w:color w:val="FF0000"/>
        </w:rPr>
        <w:t xml:space="preserve">Regular bias testing and independent audits should be </w:t>
      </w:r>
      <w:r w:rsidRPr="21983B11" w:rsidR="1462A4F9">
        <w:rPr>
          <w:b w:val="1"/>
          <w:bCs w:val="1"/>
          <w:color w:val="FF0000"/>
        </w:rPr>
        <w:t>required</w:t>
      </w:r>
      <w:r w:rsidRPr="21983B11" w:rsidR="1462A4F9">
        <w:rPr>
          <w:b w:val="1"/>
          <w:bCs w:val="1"/>
          <w:color w:val="FF0000"/>
        </w:rPr>
        <w:t xml:space="preserve"> to ensure the algorithm is fair and does not discriminate.</w:t>
      </w:r>
    </w:p>
    <w:p w:rsidR="0D9A198B" w:rsidP="21983B11" w:rsidRDefault="0D9A198B" w14:paraId="3E8FF2FB" w14:textId="54550842">
      <w:pPr>
        <w:pStyle w:val="Heading1"/>
        <w:rPr>
          <w:b w:val="1"/>
          <w:bCs w:val="1"/>
          <w:i w:val="1"/>
          <w:iCs w:val="1"/>
          <w:color w:val="auto"/>
          <w:u w:val="single"/>
        </w:rPr>
      </w:pPr>
      <w:r w:rsidRPr="21983B11" w:rsidR="0D9A198B">
        <w:rPr>
          <w:b w:val="1"/>
          <w:bCs w:val="1"/>
          <w:i w:val="1"/>
          <w:iCs w:val="1"/>
          <w:color w:val="auto"/>
          <w:u w:val="single"/>
        </w:rPr>
        <w:t>Question 9 (Developer Responsibility)</w:t>
      </w:r>
      <w:r w:rsidRPr="21983B11" w:rsidR="6F054048">
        <w:rPr>
          <w:b w:val="1"/>
          <w:bCs w:val="1"/>
          <w:i w:val="1"/>
          <w:iCs w:val="1"/>
          <w:color w:val="auto"/>
          <w:u w:val="single"/>
        </w:rPr>
        <w:t>:</w:t>
      </w:r>
    </w:p>
    <w:p w:rsidR="6F054048" w:rsidP="21983B11" w:rsidRDefault="6F054048" w14:paraId="30251D32" w14:textId="09F986C3">
      <w:pPr>
        <w:pStyle w:val="Normal"/>
      </w:pPr>
      <w:r w:rsidR="6F054048">
        <w:rPr/>
        <w:t xml:space="preserve">9. </w:t>
      </w:r>
      <w:r w:rsidR="0D9A198B">
        <w:rPr/>
        <w:t>List five responsibilities developers have within governance</w:t>
      </w:r>
      <w:r w:rsidR="0D9A198B">
        <w:rPr/>
        <w:t xml:space="preserve"> </w:t>
      </w:r>
      <w:r w:rsidR="5B736B57">
        <w:rPr/>
        <w:t>structures...</w:t>
      </w:r>
    </w:p>
    <w:p w:rsidR="5B736B57" w:rsidP="21983B11" w:rsidRDefault="5B736B57" w14:paraId="688B2200" w14:textId="0862E572">
      <w:pPr>
        <w:pStyle w:val="Normal"/>
        <w:rPr>
          <w:b w:val="1"/>
          <w:bCs w:val="1"/>
          <w:color w:val="FF0000"/>
        </w:rPr>
      </w:pPr>
      <w:r w:rsidRPr="21983B11" w:rsidR="5B736B57">
        <w:rPr>
          <w:b w:val="1"/>
          <w:bCs w:val="1"/>
          <w:color w:val="FF0000"/>
        </w:rPr>
        <w:t xml:space="preserve">The five responsibilities developers should have within the governance structures </w:t>
      </w:r>
      <w:r w:rsidRPr="21983B11" w:rsidR="5B736B57">
        <w:rPr>
          <w:b w:val="1"/>
          <w:bCs w:val="1"/>
          <w:color w:val="FF0000"/>
        </w:rPr>
        <w:t>is :</w:t>
      </w:r>
    </w:p>
    <w:p w:rsidR="5B736B57" w:rsidP="21983B11" w:rsidRDefault="5B736B57" w14:paraId="58397C58" w14:textId="199347AE">
      <w:pPr>
        <w:pStyle w:val="ListParagraph"/>
        <w:numPr>
          <w:ilvl w:val="0"/>
          <w:numId w:val="2"/>
        </w:numPr>
        <w:rPr>
          <w:b w:val="1"/>
          <w:bCs w:val="1"/>
          <w:color w:val="FF0000"/>
          <w:sz w:val="24"/>
          <w:szCs w:val="24"/>
        </w:rPr>
      </w:pPr>
      <w:r w:rsidRPr="21983B11" w:rsidR="5B736B57">
        <w:rPr>
          <w:b w:val="1"/>
          <w:bCs w:val="1"/>
          <w:color w:val="FF0000"/>
          <w:sz w:val="24"/>
          <w:szCs w:val="24"/>
        </w:rPr>
        <w:t>Write secure and reliable code.</w:t>
      </w:r>
    </w:p>
    <w:p w:rsidR="5B736B57" w:rsidP="21983B11" w:rsidRDefault="5B736B57" w14:paraId="63CE9EF7" w14:textId="07B89C3E">
      <w:pPr>
        <w:pStyle w:val="ListParagraph"/>
        <w:numPr>
          <w:ilvl w:val="0"/>
          <w:numId w:val="2"/>
        </w:numPr>
        <w:rPr>
          <w:b w:val="1"/>
          <w:bCs w:val="1"/>
          <w:color w:val="FF0000"/>
          <w:sz w:val="24"/>
          <w:szCs w:val="24"/>
        </w:rPr>
      </w:pPr>
      <w:r w:rsidRPr="21983B11" w:rsidR="5B736B57">
        <w:rPr>
          <w:b w:val="1"/>
          <w:bCs w:val="1"/>
          <w:color w:val="FF0000"/>
          <w:sz w:val="24"/>
          <w:szCs w:val="24"/>
        </w:rPr>
        <w:t xml:space="preserve">Protect user data and privacy. </w:t>
      </w:r>
    </w:p>
    <w:p w:rsidR="5B736B57" w:rsidP="21983B11" w:rsidRDefault="5B736B57" w14:paraId="0F80149C" w14:textId="642EF8FD">
      <w:pPr>
        <w:pStyle w:val="ListParagraph"/>
        <w:numPr>
          <w:ilvl w:val="0"/>
          <w:numId w:val="2"/>
        </w:numPr>
        <w:rPr>
          <w:b w:val="1"/>
          <w:bCs w:val="1"/>
          <w:color w:val="FF0000"/>
          <w:sz w:val="24"/>
          <w:szCs w:val="24"/>
        </w:rPr>
      </w:pPr>
      <w:r w:rsidRPr="21983B11" w:rsidR="5B736B57">
        <w:rPr>
          <w:b w:val="1"/>
          <w:bCs w:val="1"/>
          <w:color w:val="FF0000"/>
          <w:sz w:val="24"/>
          <w:szCs w:val="24"/>
        </w:rPr>
        <w:t>Follow company policies and legal requirements.</w:t>
      </w:r>
    </w:p>
    <w:p w:rsidR="5B736B57" w:rsidP="21983B11" w:rsidRDefault="5B736B57" w14:paraId="22979B84" w14:textId="5272F4AE">
      <w:pPr>
        <w:pStyle w:val="ListParagraph"/>
        <w:numPr>
          <w:ilvl w:val="0"/>
          <w:numId w:val="2"/>
        </w:numPr>
        <w:rPr>
          <w:b w:val="1"/>
          <w:bCs w:val="1"/>
          <w:color w:val="FF0000"/>
          <w:sz w:val="24"/>
          <w:szCs w:val="24"/>
        </w:rPr>
      </w:pPr>
      <w:r w:rsidRPr="21983B11" w:rsidR="5B736B57">
        <w:rPr>
          <w:b w:val="1"/>
          <w:bCs w:val="1"/>
          <w:color w:val="FF0000"/>
          <w:sz w:val="24"/>
          <w:szCs w:val="24"/>
        </w:rPr>
        <w:t xml:space="preserve">Report risks, </w:t>
      </w:r>
      <w:r w:rsidRPr="21983B11" w:rsidR="5B736B57">
        <w:rPr>
          <w:b w:val="1"/>
          <w:bCs w:val="1"/>
          <w:color w:val="FF0000"/>
          <w:sz w:val="24"/>
          <w:szCs w:val="24"/>
        </w:rPr>
        <w:t>vulnerabilities,</w:t>
      </w:r>
      <w:r w:rsidRPr="21983B11" w:rsidR="5B736B57">
        <w:rPr>
          <w:b w:val="1"/>
          <w:bCs w:val="1"/>
          <w:color w:val="FF0000"/>
          <w:sz w:val="24"/>
          <w:szCs w:val="24"/>
        </w:rPr>
        <w:t xml:space="preserve"> or unethical practices.</w:t>
      </w:r>
    </w:p>
    <w:p w:rsidR="5B736B57" w:rsidP="21983B11" w:rsidRDefault="5B736B57" w14:paraId="6F2DD6B7" w14:textId="62A5AE46">
      <w:pPr>
        <w:pStyle w:val="ListParagraph"/>
        <w:numPr>
          <w:ilvl w:val="0"/>
          <w:numId w:val="2"/>
        </w:numPr>
        <w:rPr>
          <w:b w:val="1"/>
          <w:bCs w:val="1"/>
          <w:color w:val="FF0000"/>
          <w:sz w:val="24"/>
          <w:szCs w:val="24"/>
        </w:rPr>
      </w:pPr>
      <w:r w:rsidRPr="21983B11" w:rsidR="5B736B57">
        <w:rPr>
          <w:b w:val="1"/>
          <w:bCs w:val="1"/>
          <w:color w:val="FF0000"/>
          <w:sz w:val="24"/>
          <w:szCs w:val="24"/>
        </w:rPr>
        <w:t xml:space="preserve">Ensure systems are fair and do not </w:t>
      </w:r>
      <w:r w:rsidRPr="21983B11" w:rsidR="5B736B57">
        <w:rPr>
          <w:b w:val="1"/>
          <w:bCs w:val="1"/>
          <w:color w:val="FF0000"/>
          <w:sz w:val="24"/>
          <w:szCs w:val="24"/>
        </w:rPr>
        <w:t>discriminate against</w:t>
      </w:r>
      <w:r w:rsidRPr="21983B11" w:rsidR="5B736B57">
        <w:rPr>
          <w:b w:val="1"/>
          <w:bCs w:val="1"/>
          <w:color w:val="FF0000"/>
          <w:sz w:val="24"/>
          <w:szCs w:val="24"/>
        </w:rPr>
        <w:t xml:space="preserve">. </w:t>
      </w:r>
    </w:p>
    <w:p w:rsidR="21983B11" w:rsidP="21983B11" w:rsidRDefault="21983B11" w14:paraId="0698F9F6" w14:textId="3BF1E43D">
      <w:pPr>
        <w:pStyle w:val="Normal"/>
      </w:pPr>
    </w:p>
    <w:p w:rsidR="21983B11" w:rsidP="21983B11" w:rsidRDefault="21983B11" w14:paraId="43F29F5F" w14:textId="2251E403">
      <w:pPr>
        <w:pStyle w:val="Normal"/>
      </w:pPr>
    </w:p>
    <w:p w:rsidR="0D9A198B" w:rsidP="21983B11" w:rsidRDefault="0D9A198B" w14:paraId="38729A9B" w14:textId="59AAFB9F">
      <w:pPr>
        <w:pStyle w:val="Heading1"/>
        <w:rPr>
          <w:b w:val="1"/>
          <w:bCs w:val="1"/>
          <w:i w:val="1"/>
          <w:iCs w:val="1"/>
          <w:color w:val="auto"/>
          <w:u w:val="single"/>
        </w:rPr>
      </w:pPr>
      <w:r w:rsidRPr="21983B11" w:rsidR="0D9A198B">
        <w:rPr>
          <w:b w:val="1"/>
          <w:bCs w:val="1"/>
          <w:i w:val="1"/>
          <w:iCs w:val="1"/>
          <w:color w:val="auto"/>
          <w:u w:val="single"/>
        </w:rPr>
        <w:t>Question 10 (Higher-Order Thinking)</w:t>
      </w:r>
      <w:r w:rsidRPr="21983B11" w:rsidR="779FAF80">
        <w:rPr>
          <w:b w:val="1"/>
          <w:bCs w:val="1"/>
          <w:i w:val="1"/>
          <w:iCs w:val="1"/>
          <w:color w:val="auto"/>
          <w:u w:val="single"/>
        </w:rPr>
        <w:t>:</w:t>
      </w:r>
    </w:p>
    <w:p w:rsidR="64DFA914" w:rsidP="21983B11" w:rsidRDefault="64DFA914" w14:paraId="43BBB2B3" w14:textId="5BC6AB53">
      <w:pPr>
        <w:pStyle w:val="Normal"/>
      </w:pPr>
      <w:r w:rsidR="64DFA914">
        <w:rPr/>
        <w:t xml:space="preserve">10. </w:t>
      </w:r>
      <w:r w:rsidR="0D9A198B">
        <w:rPr/>
        <w:t xml:space="preserve">Discuss why ethics </w:t>
      </w:r>
      <w:r w:rsidR="62ECB80A">
        <w:rPr/>
        <w:t>fill</w:t>
      </w:r>
      <w:r w:rsidR="0D9A198B">
        <w:rPr/>
        <w:t xml:space="preserve"> the gap where laws and policies end.</w:t>
      </w:r>
    </w:p>
    <w:p w:rsidR="08DFF7BE" w:rsidP="21983B11" w:rsidRDefault="08DFF7BE" w14:paraId="2129D596" w14:textId="07355FB1">
      <w:pPr>
        <w:pStyle w:val="Normal"/>
        <w:rPr>
          <w:b w:val="1"/>
          <w:bCs w:val="1"/>
          <w:color w:val="FF0000"/>
        </w:rPr>
      </w:pPr>
      <w:r w:rsidRPr="21983B11" w:rsidR="08DFF7BE">
        <w:rPr>
          <w:b w:val="1"/>
          <w:bCs w:val="1"/>
          <w:color w:val="FF0000"/>
        </w:rPr>
        <w:t>Laws and policies cannot cover every possible situation, especially in fast-changing technology environments.</w:t>
      </w:r>
      <w:r w:rsidRPr="21983B11" w:rsidR="08DFF7BE">
        <w:rPr>
          <w:b w:val="1"/>
          <w:bCs w:val="1"/>
          <w:color w:val="FF0000"/>
        </w:rPr>
        <w:t xml:space="preserve"> Ethics guides decision-making when there is no specific rule or when the law is unclear.</w:t>
      </w:r>
    </w:p>
    <w:p w:rsidR="08DFF7BE" w:rsidP="21983B11" w:rsidRDefault="08DFF7BE" w14:paraId="108F0215" w14:textId="560FA009">
      <w:pPr>
        <w:pStyle w:val="Normal"/>
        <w:rPr>
          <w:b w:val="1"/>
          <w:bCs w:val="1"/>
          <w:color w:val="FF0000"/>
        </w:rPr>
      </w:pPr>
      <w:r w:rsidRPr="21983B11" w:rsidR="08DFF7BE">
        <w:rPr>
          <w:b w:val="1"/>
          <w:bCs w:val="1"/>
          <w:color w:val="FF0000"/>
        </w:rPr>
        <w:t>It helps professionals act responsibly, fairly, and in the best interest of society, even when something is technically legal but morally wrong.</w:t>
      </w:r>
    </w:p>
    <w:p w:rsidR="21983B11" w:rsidP="21983B11" w:rsidRDefault="21983B11" w14:paraId="5F60CC17" w14:textId="18EC5DC0">
      <w:pPr>
        <w:pStyle w:val="Normal"/>
      </w:pPr>
    </w:p>
    <w:p w:rsidR="21983B11" w:rsidP="21983B11" w:rsidRDefault="21983B11" w14:paraId="7EC700D2" w14:textId="0869203E">
      <w:pPr>
        <w:pStyle w:val="Normal"/>
      </w:pPr>
    </w:p>
    <w:p w:rsidR="21983B11" w:rsidP="21983B11" w:rsidRDefault="21983B11" w14:paraId="210D04CA" w14:textId="2C877A55">
      <w:pPr>
        <w:pStyle w:val="Normal"/>
      </w:pPr>
    </w:p>
    <w:p w:rsidR="79E96622" w:rsidP="21983B11" w:rsidRDefault="79E96622" w14:paraId="3E7C4BA0" w14:textId="26246E26">
      <w:pPr>
        <w:pStyle w:val="Title"/>
        <w:rPr>
          <w:b w:val="1"/>
          <w:bCs w:val="1"/>
          <w:i w:val="1"/>
          <w:iCs w:val="1"/>
          <w:color w:val="156082" w:themeColor="accent1" w:themeTint="FF" w:themeShade="FF"/>
          <w:sz w:val="52"/>
          <w:szCs w:val="52"/>
          <w:u w:val="single"/>
        </w:rPr>
      </w:pPr>
      <w:r w:rsidRPr="21983B11" w:rsidR="79E96622">
        <w:rPr>
          <w:b w:val="1"/>
          <w:bCs w:val="1"/>
          <w:i w:val="1"/>
          <w:iCs w:val="1"/>
          <w:color w:val="156082" w:themeColor="accent1" w:themeTint="FF" w:themeShade="FF"/>
          <w:sz w:val="52"/>
          <w:szCs w:val="52"/>
          <w:u w:val="single"/>
        </w:rPr>
        <w:t>SECTION B: IT GOVERNANCE IN SOUTH AFRICA</w:t>
      </w:r>
    </w:p>
    <w:p w:rsidR="21983B11" w:rsidP="21983B11" w:rsidRDefault="21983B11" w14:paraId="1EFB19CB" w14:textId="5F055F5B">
      <w:pPr>
        <w:pStyle w:val="Normal"/>
      </w:pPr>
    </w:p>
    <w:p w:rsidR="21983B11" w:rsidP="21983B11" w:rsidRDefault="21983B11" w14:paraId="58A1A23C" w14:textId="28FA3486">
      <w:pPr>
        <w:pStyle w:val="Normal"/>
      </w:pPr>
    </w:p>
    <w:p w:rsidR="79E96622" w:rsidP="21983B11" w:rsidRDefault="79E96622" w14:paraId="6269FF78" w14:textId="608C2FB9">
      <w:pPr>
        <w:pStyle w:val="Heading1"/>
        <w:rPr>
          <w:b w:val="1"/>
          <w:bCs w:val="1"/>
          <w:i w:val="1"/>
          <w:iCs w:val="1"/>
          <w:color w:val="auto"/>
          <w:u w:val="single"/>
        </w:rPr>
      </w:pPr>
      <w:r w:rsidRPr="21983B11" w:rsidR="79E96622">
        <w:rPr>
          <w:b w:val="1"/>
          <w:bCs w:val="1"/>
          <w:i w:val="1"/>
          <w:iCs w:val="1"/>
          <w:color w:val="auto"/>
          <w:u w:val="single"/>
        </w:rPr>
        <w:t>Question 11 (Framework Knowledge)</w:t>
      </w:r>
      <w:r w:rsidRPr="21983B11" w:rsidR="5D5F147B">
        <w:rPr>
          <w:b w:val="1"/>
          <w:bCs w:val="1"/>
          <w:i w:val="1"/>
          <w:iCs w:val="1"/>
          <w:color w:val="auto"/>
          <w:u w:val="single"/>
        </w:rPr>
        <w:t>:</w:t>
      </w:r>
    </w:p>
    <w:p w:rsidR="5D5F147B" w:rsidP="21983B11" w:rsidRDefault="5D5F147B" w14:paraId="16E68AD4" w14:textId="0845EEE3">
      <w:pPr>
        <w:pStyle w:val="Normal"/>
      </w:pPr>
      <w:r w:rsidR="5D5F147B">
        <w:rPr/>
        <w:t xml:space="preserve">11. </w:t>
      </w:r>
      <w:r w:rsidR="79E96622">
        <w:rPr/>
        <w:t>Explain the primary purpose of COBIT in IT governance.</w:t>
      </w:r>
    </w:p>
    <w:p w:rsidR="21983B11" w:rsidP="6A59E768" w:rsidRDefault="21983B11" w14:paraId="259C4745" w14:textId="63EBA58D">
      <w:pPr>
        <w:pStyle w:val="Normal"/>
        <w:rPr>
          <w:b w:val="1"/>
          <w:bCs w:val="1"/>
          <w:color w:val="FF0000"/>
        </w:rPr>
      </w:pPr>
      <w:r w:rsidRPr="6A59E768" w:rsidR="6806FA77">
        <w:rPr>
          <w:b w:val="1"/>
          <w:bCs w:val="1"/>
          <w:color w:val="FF0000"/>
        </w:rPr>
        <w:t xml:space="preserve">The primary purpose of COBIT is to provide a framework that helps </w:t>
      </w:r>
      <w:r w:rsidRPr="6A59E768" w:rsidR="6806FA77">
        <w:rPr>
          <w:b w:val="1"/>
          <w:bCs w:val="1"/>
          <w:color w:val="FF0000"/>
        </w:rPr>
        <w:t>organisations</w:t>
      </w:r>
      <w:r w:rsidRPr="6A59E768" w:rsidR="6806FA77">
        <w:rPr>
          <w:b w:val="1"/>
          <w:bCs w:val="1"/>
          <w:color w:val="FF0000"/>
        </w:rPr>
        <w:t xml:space="preserve"> manage and govern their IT systems effectively. It ensures that IT supports business goals, manages risks properly, and </w:t>
      </w:r>
      <w:r w:rsidRPr="6A59E768" w:rsidR="6806FA77">
        <w:rPr>
          <w:b w:val="1"/>
          <w:bCs w:val="1"/>
          <w:color w:val="FF0000"/>
        </w:rPr>
        <w:t>complies with</w:t>
      </w:r>
      <w:r w:rsidRPr="6A59E768" w:rsidR="6806FA77">
        <w:rPr>
          <w:b w:val="1"/>
          <w:bCs w:val="1"/>
          <w:color w:val="FF0000"/>
        </w:rPr>
        <w:t xml:space="preserve"> laws and regulations.</w:t>
      </w:r>
    </w:p>
    <w:p w:rsidR="21983B11" w:rsidP="21983B11" w:rsidRDefault="21983B11" w14:paraId="38B796F9" w14:textId="0DA96DB2">
      <w:pPr>
        <w:pStyle w:val="Normal"/>
      </w:pPr>
    </w:p>
    <w:p w:rsidR="79E96622" w:rsidP="6A59E768" w:rsidRDefault="79E96622" w14:paraId="1D8D9B6D" w14:textId="3F5F0C66">
      <w:pPr>
        <w:pStyle w:val="Heading1"/>
        <w:rPr>
          <w:b w:val="1"/>
          <w:bCs w:val="1"/>
          <w:i w:val="1"/>
          <w:iCs w:val="1"/>
          <w:color w:val="auto"/>
          <w:u w:val="single"/>
        </w:rPr>
      </w:pPr>
      <w:r w:rsidRPr="6A59E768" w:rsidR="53786752">
        <w:rPr>
          <w:b w:val="1"/>
          <w:bCs w:val="1"/>
          <w:i w:val="1"/>
          <w:iCs w:val="1"/>
          <w:color w:val="auto"/>
          <w:u w:val="single"/>
        </w:rPr>
        <w:t>Question 12 (Ethical Oversight)</w:t>
      </w:r>
      <w:r w:rsidRPr="6A59E768" w:rsidR="10CE8E9F">
        <w:rPr>
          <w:b w:val="1"/>
          <w:bCs w:val="1"/>
          <w:i w:val="1"/>
          <w:iCs w:val="1"/>
          <w:color w:val="auto"/>
          <w:u w:val="single"/>
        </w:rPr>
        <w:t>:</w:t>
      </w:r>
    </w:p>
    <w:p w:rsidR="79E96622" w:rsidP="21983B11" w:rsidRDefault="79E96622" w14:paraId="3647C2AA" w14:textId="333D8407">
      <w:pPr>
        <w:pStyle w:val="Normal"/>
      </w:pPr>
      <w:r w:rsidR="10CE8E9F">
        <w:rPr/>
        <w:t>12</w:t>
      </w:r>
      <w:r w:rsidR="416179A6">
        <w:rPr/>
        <w:t>. What</w:t>
      </w:r>
      <w:r w:rsidR="53786752">
        <w:rPr/>
        <w:t xml:space="preserve"> is the role of the King IV Report on Corporate Governance in IT governance?</w:t>
      </w:r>
    </w:p>
    <w:p w:rsidR="55FFC296" w:rsidP="6A59E768" w:rsidRDefault="55FFC296" w14:paraId="7D849DFE" w14:textId="78F5F5F4">
      <w:pPr>
        <w:pStyle w:val="Normal"/>
        <w:rPr>
          <w:b w:val="1"/>
          <w:bCs w:val="1"/>
          <w:color w:val="FF0000"/>
        </w:rPr>
      </w:pPr>
      <w:r w:rsidRPr="6A59E768" w:rsidR="55FFC296">
        <w:rPr>
          <w:b w:val="1"/>
          <w:bCs w:val="1"/>
          <w:color w:val="FF0000"/>
        </w:rPr>
        <w:t>The King IV Report promotes ethical leadership and requires the Board of Directors to take responsibility for IT governance. It ensures that IT systems are managed responsibly, align with business goals, and support transparency and accountability</w:t>
      </w:r>
    </w:p>
    <w:p w:rsidR="79E96622" w:rsidP="6A59E768" w:rsidRDefault="79E96622" w14:paraId="2485581E" w14:textId="3F03D780">
      <w:pPr>
        <w:pStyle w:val="Heading1"/>
        <w:rPr>
          <w:b w:val="1"/>
          <w:bCs w:val="1"/>
          <w:i w:val="1"/>
          <w:iCs w:val="1"/>
          <w:color w:val="auto"/>
          <w:u w:val="single"/>
        </w:rPr>
      </w:pPr>
      <w:r w:rsidRPr="6A59E768" w:rsidR="53786752">
        <w:rPr>
          <w:b w:val="1"/>
          <w:bCs w:val="1"/>
          <w:i w:val="1"/>
          <w:iCs w:val="1"/>
          <w:color w:val="auto"/>
          <w:u w:val="single"/>
        </w:rPr>
        <w:t>Question 13 (Legal Framework)</w:t>
      </w:r>
      <w:r w:rsidRPr="6A59E768" w:rsidR="4C51281A">
        <w:rPr>
          <w:b w:val="1"/>
          <w:bCs w:val="1"/>
          <w:i w:val="1"/>
          <w:iCs w:val="1"/>
          <w:color w:val="auto"/>
          <w:u w:val="single"/>
        </w:rPr>
        <w:t>:</w:t>
      </w:r>
    </w:p>
    <w:p w:rsidR="79E96622" w:rsidP="21983B11" w:rsidRDefault="79E96622" w14:paraId="2DF9C929" w14:textId="3EC2D20B">
      <w:pPr>
        <w:pStyle w:val="Normal"/>
      </w:pPr>
      <w:r w:rsidR="4C51281A">
        <w:rPr/>
        <w:t xml:space="preserve">13. </w:t>
      </w:r>
      <w:r w:rsidR="53786752">
        <w:rPr/>
        <w:t>What is the purpose of the Promotion of Access to Information Act (PAIA)?</w:t>
      </w:r>
    </w:p>
    <w:p w:rsidR="21CA6967" w:rsidP="6A59E768" w:rsidRDefault="21CA6967" w14:paraId="1E96BDCA" w14:textId="2C3B9CF4">
      <w:pPr>
        <w:pStyle w:val="Normal"/>
        <w:rPr>
          <w:b w:val="1"/>
          <w:bCs w:val="1"/>
          <w:color w:val="FF0000"/>
        </w:rPr>
      </w:pPr>
      <w:r w:rsidRPr="6A59E768" w:rsidR="21CA6967">
        <w:rPr>
          <w:b w:val="1"/>
          <w:bCs w:val="1"/>
          <w:color w:val="FF0000"/>
        </w:rPr>
        <w:t>The purpose of the Promotion of Access to Information Act (PAIA) is to give individuals the legal right to access information held by public and private bodies. It promotes transparency, accountability, and good governance in South Africa.</w:t>
      </w:r>
    </w:p>
    <w:p w:rsidR="21CA6967" w:rsidP="6A59E768" w:rsidRDefault="21CA6967" w14:paraId="74018547" w14:textId="7839AB09">
      <w:pPr>
        <w:pStyle w:val="Normal"/>
        <w:rPr>
          <w:b w:val="1"/>
          <w:bCs w:val="1"/>
          <w:color w:val="FF0000"/>
        </w:rPr>
      </w:pPr>
      <w:r w:rsidRPr="6A59E768" w:rsidR="21CA6967">
        <w:rPr>
          <w:b w:val="1"/>
          <w:bCs w:val="1"/>
          <w:color w:val="FF0000"/>
        </w:rPr>
        <w:t xml:space="preserve">PAIA helps ensure that </w:t>
      </w:r>
      <w:r w:rsidRPr="6A59E768" w:rsidR="21CA6967">
        <w:rPr>
          <w:b w:val="1"/>
          <w:bCs w:val="1"/>
          <w:color w:val="FF0000"/>
        </w:rPr>
        <w:t>organizations</w:t>
      </w:r>
      <w:r w:rsidRPr="6A59E768" w:rsidR="21CA6967">
        <w:rPr>
          <w:b w:val="1"/>
          <w:bCs w:val="1"/>
          <w:color w:val="FF0000"/>
        </w:rPr>
        <w:t xml:space="preserve"> do not </w:t>
      </w:r>
      <w:r w:rsidRPr="6A59E768" w:rsidR="21CA6967">
        <w:rPr>
          <w:b w:val="1"/>
          <w:bCs w:val="1"/>
          <w:color w:val="FF0000"/>
        </w:rPr>
        <w:t>operate</w:t>
      </w:r>
      <w:r w:rsidRPr="6A59E768" w:rsidR="21CA6967">
        <w:rPr>
          <w:b w:val="1"/>
          <w:bCs w:val="1"/>
          <w:color w:val="FF0000"/>
        </w:rPr>
        <w:t xml:space="preserve"> in secrecy and that citizens can request information when it affects their rights.</w:t>
      </w:r>
    </w:p>
    <w:p w:rsidR="6A59E768" w:rsidP="6A59E768" w:rsidRDefault="6A59E768" w14:paraId="61F94650" w14:textId="6D7A6BBA">
      <w:pPr>
        <w:pStyle w:val="Normal"/>
      </w:pPr>
    </w:p>
    <w:p w:rsidR="6A59E768" w:rsidP="6A59E768" w:rsidRDefault="6A59E768" w14:paraId="13CA2BEE" w14:textId="03A00319">
      <w:pPr>
        <w:pStyle w:val="Normal"/>
      </w:pPr>
    </w:p>
    <w:p w:rsidR="79E96622" w:rsidP="6A59E768" w:rsidRDefault="79E96622" w14:paraId="5220C7E0" w14:textId="040612C0">
      <w:pPr>
        <w:pStyle w:val="Heading1"/>
        <w:rPr>
          <w:color w:val="auto"/>
        </w:rPr>
      </w:pPr>
      <w:r w:rsidRPr="6A59E768" w:rsidR="53786752">
        <w:rPr>
          <w:color w:val="auto"/>
        </w:rPr>
        <w:t>Question 14 (Alignment Question)</w:t>
      </w:r>
      <w:r w:rsidRPr="6A59E768" w:rsidR="2E63946A">
        <w:rPr>
          <w:color w:val="auto"/>
        </w:rPr>
        <w:t>:</w:t>
      </w:r>
    </w:p>
    <w:p w:rsidR="79E96622" w:rsidP="21983B11" w:rsidRDefault="79E96622" w14:paraId="55A796A3" w14:textId="5E0EDA75">
      <w:pPr>
        <w:pStyle w:val="Normal"/>
      </w:pPr>
      <w:r w:rsidR="2E63946A">
        <w:rPr/>
        <w:t xml:space="preserve">14. </w:t>
      </w:r>
      <w:r w:rsidR="53786752">
        <w:rPr/>
        <w:t>Explain how COBIT, King IV, and PAIA work together in South Africa.</w:t>
      </w:r>
    </w:p>
    <w:p w:rsidR="1BD66DA0" w:rsidP="6A59E768" w:rsidRDefault="1BD66DA0" w14:paraId="442FFBD1" w14:textId="3914A4BB">
      <w:pPr>
        <w:pStyle w:val="Normal"/>
        <w:rPr>
          <w:b w:val="1"/>
          <w:bCs w:val="1"/>
          <w:color w:val="FF0000"/>
        </w:rPr>
      </w:pPr>
      <w:r w:rsidRPr="6A59E768" w:rsidR="1BD66DA0">
        <w:rPr>
          <w:b w:val="1"/>
          <w:bCs w:val="1"/>
          <w:color w:val="FF0000"/>
        </w:rPr>
        <w:t xml:space="preserve">COBIT provides a framework for managing and controlling IT systems effectively. King IV sets corporate governance principles and requires the Board of Directors to oversee IT governance and ensure ethical leadership. PAIA gives citizens the legal right to access information, </w:t>
      </w:r>
      <w:r w:rsidRPr="6A59E768" w:rsidR="1BD66DA0">
        <w:rPr>
          <w:b w:val="1"/>
          <w:bCs w:val="1"/>
          <w:color w:val="FF0000"/>
        </w:rPr>
        <w:t>promote</w:t>
      </w:r>
      <w:r w:rsidRPr="6A59E768" w:rsidR="1BD66DA0">
        <w:rPr>
          <w:b w:val="1"/>
          <w:bCs w:val="1"/>
          <w:color w:val="FF0000"/>
        </w:rPr>
        <w:t xml:space="preserve"> transparency, and accountability.</w:t>
      </w:r>
    </w:p>
    <w:p w:rsidR="1BD66DA0" w:rsidP="6A59E768" w:rsidRDefault="1BD66DA0" w14:paraId="0E252C1F" w14:textId="1387CC4D">
      <w:pPr>
        <w:pStyle w:val="Normal"/>
        <w:rPr>
          <w:b w:val="1"/>
          <w:bCs w:val="1"/>
          <w:color w:val="FF0000"/>
        </w:rPr>
      </w:pPr>
      <w:r w:rsidRPr="6A59E768" w:rsidR="1BD66DA0">
        <w:rPr>
          <w:b w:val="1"/>
          <w:bCs w:val="1"/>
          <w:color w:val="FF0000"/>
        </w:rPr>
        <w:t xml:space="preserve">Together, these frameworks ensure that IT is managed responsibly, aligns with business goals, follows governance principles, and </w:t>
      </w:r>
      <w:r w:rsidRPr="6A59E768" w:rsidR="1BD66DA0">
        <w:rPr>
          <w:b w:val="1"/>
          <w:bCs w:val="1"/>
          <w:color w:val="FF0000"/>
        </w:rPr>
        <w:t>remains</w:t>
      </w:r>
      <w:r w:rsidRPr="6A59E768" w:rsidR="1BD66DA0">
        <w:rPr>
          <w:b w:val="1"/>
          <w:bCs w:val="1"/>
          <w:color w:val="FF0000"/>
        </w:rPr>
        <w:t xml:space="preserve"> transparent and compliant with South African law.</w:t>
      </w:r>
    </w:p>
    <w:p w:rsidR="79E96622" w:rsidP="6A59E768" w:rsidRDefault="79E96622" w14:paraId="665A9945" w14:textId="1CB89D97">
      <w:pPr>
        <w:pStyle w:val="Heading1"/>
        <w:rPr>
          <w:b w:val="1"/>
          <w:bCs w:val="1"/>
          <w:color w:val="auto"/>
        </w:rPr>
      </w:pPr>
      <w:r w:rsidRPr="6A59E768" w:rsidR="53786752">
        <w:rPr>
          <w:b w:val="1"/>
          <w:bCs w:val="1"/>
          <w:color w:val="auto"/>
        </w:rPr>
        <w:t>Question 15 (Role-Based Question)</w:t>
      </w:r>
      <w:r w:rsidRPr="6A59E768" w:rsidR="2ED02E7F">
        <w:rPr>
          <w:b w:val="1"/>
          <w:bCs w:val="1"/>
          <w:color w:val="auto"/>
        </w:rPr>
        <w:t>:</w:t>
      </w:r>
    </w:p>
    <w:p w:rsidR="79E96622" w:rsidP="21983B11" w:rsidRDefault="79E96622" w14:paraId="612AB66E" w14:textId="62621310">
      <w:pPr>
        <w:pStyle w:val="Normal"/>
      </w:pPr>
      <w:r w:rsidR="2ED02E7F">
        <w:rPr/>
        <w:t xml:space="preserve">15. </w:t>
      </w:r>
      <w:r w:rsidR="53786752">
        <w:rPr/>
        <w:t>Describe the role of the Board of Directors in IT governance.</w:t>
      </w:r>
    </w:p>
    <w:p w:rsidR="0C2A650E" w:rsidP="6A59E768" w:rsidRDefault="0C2A650E" w14:paraId="3C1FCFCA" w14:textId="5D1ED3F4">
      <w:pPr>
        <w:pStyle w:val="Normal"/>
        <w:rPr>
          <w:b w:val="1"/>
          <w:bCs w:val="1"/>
          <w:color w:val="FF0000"/>
        </w:rPr>
      </w:pPr>
      <w:r w:rsidRPr="6A59E768" w:rsidR="0C2A650E">
        <w:rPr>
          <w:b w:val="1"/>
          <w:bCs w:val="1"/>
          <w:color w:val="FF0000"/>
        </w:rPr>
        <w:t xml:space="preserve">The Board of Directors </w:t>
      </w:r>
      <w:r w:rsidRPr="6A59E768" w:rsidR="0C2A650E">
        <w:rPr>
          <w:b w:val="1"/>
          <w:bCs w:val="1"/>
          <w:color w:val="FF0000"/>
        </w:rPr>
        <w:t>is responsible for</w:t>
      </w:r>
      <w:r w:rsidRPr="6A59E768" w:rsidR="0C2A650E">
        <w:rPr>
          <w:b w:val="1"/>
          <w:bCs w:val="1"/>
          <w:color w:val="FF0000"/>
        </w:rPr>
        <w:t xml:space="preserve"> overseeing IT governance within an </w:t>
      </w:r>
      <w:r w:rsidRPr="6A59E768" w:rsidR="0C2A650E">
        <w:rPr>
          <w:b w:val="1"/>
          <w:bCs w:val="1"/>
          <w:color w:val="FF0000"/>
        </w:rPr>
        <w:t>organization</w:t>
      </w:r>
      <w:r w:rsidRPr="6A59E768" w:rsidR="0C2A650E">
        <w:rPr>
          <w:b w:val="1"/>
          <w:bCs w:val="1"/>
          <w:color w:val="FF0000"/>
        </w:rPr>
        <w:t xml:space="preserve">. They ensure that IT systems align with business </w:t>
      </w:r>
      <w:r w:rsidRPr="6A59E768" w:rsidR="0C2A650E">
        <w:rPr>
          <w:b w:val="1"/>
          <w:bCs w:val="1"/>
          <w:color w:val="FF0000"/>
        </w:rPr>
        <w:t>objectives</w:t>
      </w:r>
      <w:r w:rsidRPr="6A59E768" w:rsidR="0C2A650E">
        <w:rPr>
          <w:b w:val="1"/>
          <w:bCs w:val="1"/>
          <w:color w:val="FF0000"/>
        </w:rPr>
        <w:t xml:space="preserve">, manage risks effectively, and </w:t>
      </w:r>
      <w:r w:rsidRPr="6A59E768" w:rsidR="0C2A650E">
        <w:rPr>
          <w:b w:val="1"/>
          <w:bCs w:val="1"/>
          <w:color w:val="FF0000"/>
        </w:rPr>
        <w:t>comply with</w:t>
      </w:r>
      <w:r w:rsidRPr="6A59E768" w:rsidR="0C2A650E">
        <w:rPr>
          <w:b w:val="1"/>
          <w:bCs w:val="1"/>
          <w:color w:val="FF0000"/>
        </w:rPr>
        <w:t xml:space="preserve"> legal and regulatory requirements.</w:t>
      </w:r>
    </w:p>
    <w:p w:rsidR="0C2A650E" w:rsidP="6A59E768" w:rsidRDefault="0C2A650E" w14:paraId="404ABDCE" w14:textId="29EF5195">
      <w:pPr>
        <w:pStyle w:val="Normal"/>
        <w:rPr>
          <w:b w:val="1"/>
          <w:bCs w:val="1"/>
          <w:color w:val="FF0000"/>
        </w:rPr>
      </w:pPr>
      <w:r w:rsidRPr="6A59E768" w:rsidR="0C2A650E">
        <w:rPr>
          <w:b w:val="1"/>
          <w:bCs w:val="1"/>
          <w:color w:val="FF0000"/>
        </w:rPr>
        <w:t xml:space="preserve">The board also sets the ethical tone of the </w:t>
      </w:r>
      <w:r w:rsidRPr="6A59E768" w:rsidR="0C2A650E">
        <w:rPr>
          <w:b w:val="1"/>
          <w:bCs w:val="1"/>
          <w:color w:val="FF0000"/>
        </w:rPr>
        <w:t>organization</w:t>
      </w:r>
      <w:r w:rsidRPr="6A59E768" w:rsidR="0C2A650E">
        <w:rPr>
          <w:b w:val="1"/>
          <w:bCs w:val="1"/>
          <w:color w:val="FF0000"/>
        </w:rPr>
        <w:t>, ensures proper accountability, and monitors performance to make sure IT supports long-term sustainability and value creation.</w:t>
      </w:r>
    </w:p>
    <w:p w:rsidR="79E96622" w:rsidP="6A59E768" w:rsidRDefault="79E96622" w14:paraId="19F23EBE" w14:textId="476679CD">
      <w:pPr>
        <w:pStyle w:val="Heading1"/>
        <w:rPr>
          <w:b w:val="1"/>
          <w:bCs w:val="1"/>
          <w:color w:val="auto"/>
        </w:rPr>
      </w:pPr>
      <w:r w:rsidRPr="6A59E768" w:rsidR="53786752">
        <w:rPr>
          <w:b w:val="1"/>
          <w:bCs w:val="1"/>
          <w:color w:val="auto"/>
        </w:rPr>
        <w:t>Question 16 (Cloud Governance Scenario)</w:t>
      </w:r>
      <w:r w:rsidRPr="6A59E768" w:rsidR="559C0A94">
        <w:rPr>
          <w:b w:val="1"/>
          <w:bCs w:val="1"/>
          <w:color w:val="auto"/>
        </w:rPr>
        <w:t>:</w:t>
      </w:r>
    </w:p>
    <w:p w:rsidR="79E96622" w:rsidP="21983B11" w:rsidRDefault="79E96622" w14:paraId="129E7DE5" w14:textId="0B6F7D61">
      <w:pPr>
        <w:pStyle w:val="Normal"/>
      </w:pPr>
      <w:r w:rsidR="559C0A94">
        <w:rPr/>
        <w:t xml:space="preserve">16. </w:t>
      </w:r>
      <w:r w:rsidR="53786752">
        <w:rPr/>
        <w:t>A financial institution migrates to the cloud</w:t>
      </w:r>
    </w:p>
    <w:p w:rsidR="21983B11" w:rsidP="21983B11" w:rsidRDefault="21983B11" w14:paraId="15425075" w14:textId="117E2FA1">
      <w:pPr>
        <w:pStyle w:val="Normal"/>
      </w:pPr>
      <w:r w:rsidRPr="6A59E768" w:rsidR="12B5979B">
        <w:rPr>
          <w:rFonts w:ascii="Aptos" w:hAnsi="Aptos" w:eastAsia="Aptos" w:cs="Aptos"/>
          <w:noProof w:val="0"/>
          <w:sz w:val="24"/>
          <w:szCs w:val="24"/>
          <w:lang w:val="en-US"/>
        </w:rPr>
        <w:t>Identify</w:t>
      </w:r>
      <w:r w:rsidRPr="6A59E768" w:rsidR="12B5979B">
        <w:rPr>
          <w:rFonts w:ascii="Aptos" w:hAnsi="Aptos" w:eastAsia="Aptos" w:cs="Aptos"/>
          <w:noProof w:val="0"/>
          <w:sz w:val="24"/>
          <w:szCs w:val="24"/>
          <w:lang w:val="en-US"/>
        </w:rPr>
        <w:t xml:space="preserve"> three governance risks that must be managed. </w:t>
      </w:r>
    </w:p>
    <w:p w:rsidR="21983B11" w:rsidP="6A59E768" w:rsidRDefault="21983B11" w14:paraId="44CAAF2D" w14:textId="67EB3E02">
      <w:pPr>
        <w:pStyle w:val="ListParagraph"/>
        <w:numPr>
          <w:ilvl w:val="0"/>
          <w:numId w:val="3"/>
        </w:numPr>
        <w:rPr>
          <w:rFonts w:ascii="Aptos" w:hAnsi="Aptos" w:eastAsia="Aptos" w:cs="Aptos"/>
          <w:b w:val="1"/>
          <w:bCs w:val="1"/>
          <w:noProof w:val="0"/>
          <w:color w:val="FF0000"/>
          <w:sz w:val="24"/>
          <w:szCs w:val="24"/>
          <w:lang w:val="en-US"/>
        </w:rPr>
      </w:pPr>
      <w:r w:rsidRPr="6A59E768" w:rsidR="153DB866">
        <w:rPr>
          <w:rFonts w:ascii="Aptos" w:hAnsi="Aptos" w:eastAsia="Aptos" w:cs="Aptos"/>
          <w:b w:val="1"/>
          <w:bCs w:val="1"/>
          <w:noProof w:val="0"/>
          <w:color w:val="FF0000"/>
          <w:sz w:val="24"/>
          <w:szCs w:val="24"/>
          <w:lang w:val="en-US"/>
        </w:rPr>
        <w:t>Security Risk – Sensitive financial data could be exposed if the cloud provider does not have strong security controls.</w:t>
      </w:r>
    </w:p>
    <w:p w:rsidR="21983B11" w:rsidP="6A59E768" w:rsidRDefault="21983B11" w14:paraId="3E072D96" w14:textId="4C738AE7">
      <w:pPr>
        <w:pStyle w:val="ListParagraph"/>
        <w:ind w:left="720"/>
        <w:rPr>
          <w:rFonts w:ascii="Aptos" w:hAnsi="Aptos" w:eastAsia="Aptos" w:cs="Aptos"/>
          <w:b w:val="1"/>
          <w:bCs w:val="1"/>
          <w:noProof w:val="0"/>
          <w:color w:val="FF0000"/>
          <w:sz w:val="24"/>
          <w:szCs w:val="24"/>
          <w:lang w:val="en-US"/>
        </w:rPr>
      </w:pPr>
    </w:p>
    <w:p w:rsidR="21983B11" w:rsidP="6A59E768" w:rsidRDefault="21983B11" w14:paraId="2EAE77CA" w14:textId="71D02FF2">
      <w:pPr>
        <w:pStyle w:val="ListParagraph"/>
        <w:numPr>
          <w:ilvl w:val="0"/>
          <w:numId w:val="3"/>
        </w:numPr>
        <w:rPr>
          <w:rFonts w:ascii="Aptos" w:hAnsi="Aptos" w:eastAsia="Aptos" w:cs="Aptos"/>
          <w:b w:val="1"/>
          <w:bCs w:val="1"/>
          <w:noProof w:val="0"/>
          <w:color w:val="FF0000"/>
          <w:sz w:val="24"/>
          <w:szCs w:val="24"/>
          <w:lang w:val="en-US"/>
        </w:rPr>
      </w:pPr>
      <w:r w:rsidRPr="6A59E768" w:rsidR="153DB866">
        <w:rPr>
          <w:rFonts w:ascii="Aptos" w:hAnsi="Aptos" w:eastAsia="Aptos" w:cs="Aptos"/>
          <w:b w:val="1"/>
          <w:bCs w:val="1"/>
          <w:noProof w:val="0"/>
          <w:color w:val="FF0000"/>
          <w:sz w:val="24"/>
          <w:szCs w:val="24"/>
          <w:lang w:val="en-US"/>
        </w:rPr>
        <w:t xml:space="preserve">Regulatory Compliance Risk – The </w:t>
      </w:r>
      <w:r w:rsidRPr="6A59E768" w:rsidR="153DB866">
        <w:rPr>
          <w:rFonts w:ascii="Aptos" w:hAnsi="Aptos" w:eastAsia="Aptos" w:cs="Aptos"/>
          <w:b w:val="1"/>
          <w:bCs w:val="1"/>
          <w:noProof w:val="0"/>
          <w:color w:val="FF0000"/>
          <w:sz w:val="24"/>
          <w:szCs w:val="24"/>
          <w:lang w:val="en-US"/>
        </w:rPr>
        <w:t>organization</w:t>
      </w:r>
      <w:r w:rsidRPr="6A59E768" w:rsidR="153DB866">
        <w:rPr>
          <w:rFonts w:ascii="Aptos" w:hAnsi="Aptos" w:eastAsia="Aptos" w:cs="Aptos"/>
          <w:b w:val="1"/>
          <w:bCs w:val="1"/>
          <w:noProof w:val="0"/>
          <w:color w:val="FF0000"/>
          <w:sz w:val="24"/>
          <w:szCs w:val="24"/>
          <w:lang w:val="en-US"/>
        </w:rPr>
        <w:t xml:space="preserve"> must ensure the cloud provider </w:t>
      </w:r>
      <w:r w:rsidRPr="6A59E768" w:rsidR="153DB866">
        <w:rPr>
          <w:rFonts w:ascii="Aptos" w:hAnsi="Aptos" w:eastAsia="Aptos" w:cs="Aptos"/>
          <w:b w:val="1"/>
          <w:bCs w:val="1"/>
          <w:noProof w:val="0"/>
          <w:color w:val="FF0000"/>
          <w:sz w:val="24"/>
          <w:szCs w:val="24"/>
          <w:lang w:val="en-US"/>
        </w:rPr>
        <w:t>complies with</w:t>
      </w:r>
      <w:r w:rsidRPr="6A59E768" w:rsidR="153DB866">
        <w:rPr>
          <w:rFonts w:ascii="Aptos" w:hAnsi="Aptos" w:eastAsia="Aptos" w:cs="Aptos"/>
          <w:b w:val="1"/>
          <w:bCs w:val="1"/>
          <w:noProof w:val="0"/>
          <w:color w:val="FF0000"/>
          <w:sz w:val="24"/>
          <w:szCs w:val="24"/>
          <w:lang w:val="en-US"/>
        </w:rPr>
        <w:t xml:space="preserve"> laws such as data protection regulations.</w:t>
      </w:r>
    </w:p>
    <w:p w:rsidR="21983B11" w:rsidP="6A59E768" w:rsidRDefault="21983B11" w14:paraId="6753857F" w14:textId="0A03AB32">
      <w:pPr>
        <w:pStyle w:val="ListParagraph"/>
        <w:ind w:left="720"/>
        <w:rPr>
          <w:rFonts w:ascii="Aptos" w:hAnsi="Aptos" w:eastAsia="Aptos" w:cs="Aptos"/>
          <w:b w:val="1"/>
          <w:bCs w:val="1"/>
          <w:noProof w:val="0"/>
          <w:color w:val="FF0000"/>
          <w:sz w:val="24"/>
          <w:szCs w:val="24"/>
          <w:lang w:val="en-US"/>
        </w:rPr>
      </w:pPr>
    </w:p>
    <w:p w:rsidR="21983B11" w:rsidP="6A59E768" w:rsidRDefault="21983B11" w14:paraId="418EB041" w14:textId="7B8E3879">
      <w:pPr>
        <w:pStyle w:val="ListParagraph"/>
        <w:numPr>
          <w:ilvl w:val="0"/>
          <w:numId w:val="3"/>
        </w:numPr>
        <w:rPr>
          <w:rFonts w:ascii="Aptos" w:hAnsi="Aptos" w:eastAsia="Aptos" w:cs="Aptos"/>
          <w:b w:val="1"/>
          <w:bCs w:val="1"/>
          <w:noProof w:val="0"/>
          <w:color w:val="FF0000"/>
          <w:sz w:val="24"/>
          <w:szCs w:val="24"/>
          <w:lang w:val="en-US"/>
        </w:rPr>
      </w:pPr>
      <w:r w:rsidRPr="6A59E768" w:rsidR="153DB866">
        <w:rPr>
          <w:rFonts w:ascii="Aptos" w:hAnsi="Aptos" w:eastAsia="Aptos" w:cs="Aptos"/>
          <w:b w:val="1"/>
          <w:bCs w:val="1"/>
          <w:noProof w:val="0"/>
          <w:color w:val="FF0000"/>
          <w:sz w:val="24"/>
          <w:szCs w:val="24"/>
          <w:lang w:val="en-US"/>
        </w:rPr>
        <w:t>Vendor Dependency (Lock-in) Risk – The institution may become too dependent on one cloud provider, making it difficult or costly to switch providers.</w:t>
      </w:r>
    </w:p>
    <w:p w:rsidR="21983B11" w:rsidP="6A59E768" w:rsidRDefault="21983B11" w14:paraId="5EE98105" w14:textId="3BE03A72">
      <w:pPr>
        <w:pStyle w:val="Normal"/>
        <w:rPr>
          <w:rFonts w:ascii="Aptos" w:hAnsi="Aptos" w:eastAsia="Aptos" w:cs="Aptos"/>
          <w:noProof w:val="0"/>
          <w:sz w:val="24"/>
          <w:szCs w:val="24"/>
          <w:lang w:val="en-US"/>
        </w:rPr>
      </w:pPr>
    </w:p>
    <w:p w:rsidR="21983B11" w:rsidP="6A59E768" w:rsidRDefault="21983B11" w14:paraId="7712E848" w14:textId="31F9A085">
      <w:pPr>
        <w:pStyle w:val="Heading1"/>
        <w:rPr>
          <w:b w:val="1"/>
          <w:bCs w:val="1"/>
          <w:i w:val="1"/>
          <w:iCs w:val="1"/>
          <w:noProof w:val="0"/>
          <w:color w:val="auto"/>
          <w:u w:val="single"/>
          <w:lang w:val="en-US"/>
        </w:rPr>
      </w:pPr>
      <w:r w:rsidRPr="6A59E768" w:rsidR="12B5979B">
        <w:rPr>
          <w:b w:val="1"/>
          <w:bCs w:val="1"/>
          <w:i w:val="1"/>
          <w:iCs w:val="1"/>
          <w:noProof w:val="0"/>
          <w:color w:val="auto"/>
          <w:u w:val="single"/>
          <w:lang w:val="en-US"/>
        </w:rPr>
        <w:t>Question 17 (Risk &amp; Audit Readiness</w:t>
      </w:r>
      <w:r w:rsidRPr="6A59E768" w:rsidR="6BFB068F">
        <w:rPr>
          <w:b w:val="1"/>
          <w:bCs w:val="1"/>
          <w:i w:val="1"/>
          <w:iCs w:val="1"/>
          <w:noProof w:val="0"/>
          <w:color w:val="auto"/>
          <w:u w:val="single"/>
          <w:lang w:val="en-US"/>
        </w:rPr>
        <w:t>):</w:t>
      </w:r>
    </w:p>
    <w:p w:rsidR="21983B11" w:rsidP="6A59E768" w:rsidRDefault="21983B11" w14:paraId="1018A007" w14:textId="7C31CA23">
      <w:pPr>
        <w:pStyle w:val="Normal"/>
        <w:rPr>
          <w:rFonts w:ascii="Aptos" w:hAnsi="Aptos" w:eastAsia="Aptos" w:cs="Aptos"/>
          <w:noProof w:val="0"/>
          <w:sz w:val="24"/>
          <w:szCs w:val="24"/>
          <w:lang w:val="en-US"/>
        </w:rPr>
      </w:pPr>
      <w:r w:rsidRPr="6A59E768" w:rsidR="672B45FD">
        <w:rPr>
          <w:rFonts w:ascii="Aptos" w:hAnsi="Aptos" w:eastAsia="Aptos" w:cs="Aptos"/>
          <w:noProof w:val="0"/>
          <w:sz w:val="24"/>
          <w:szCs w:val="24"/>
          <w:lang w:val="en-US"/>
        </w:rPr>
        <w:t xml:space="preserve">17. </w:t>
      </w:r>
      <w:r w:rsidRPr="6A59E768" w:rsidR="12B5979B">
        <w:rPr>
          <w:rFonts w:ascii="Aptos" w:hAnsi="Aptos" w:eastAsia="Aptos" w:cs="Aptos"/>
          <w:noProof w:val="0"/>
          <w:sz w:val="24"/>
          <w:szCs w:val="24"/>
          <w:lang w:val="en-US"/>
        </w:rPr>
        <w:t xml:space="preserve">Explain what “audit readiness” means in IT governance. </w:t>
      </w:r>
    </w:p>
    <w:p w:rsidR="21983B11" w:rsidP="6A59E768" w:rsidRDefault="21983B11" w14:paraId="2C83D7DF" w14:textId="2C243E92">
      <w:pPr>
        <w:pStyle w:val="Normal"/>
        <w:rPr>
          <w:rFonts w:ascii="Aptos" w:hAnsi="Aptos" w:eastAsia="Aptos" w:cs="Aptos"/>
          <w:b w:val="1"/>
          <w:bCs w:val="1"/>
          <w:noProof w:val="0"/>
          <w:color w:val="FF0000"/>
          <w:sz w:val="24"/>
          <w:szCs w:val="24"/>
          <w:lang w:val="en-US"/>
        </w:rPr>
      </w:pPr>
      <w:r w:rsidRPr="6A59E768" w:rsidR="5E78AA3B">
        <w:rPr>
          <w:rFonts w:ascii="Aptos" w:hAnsi="Aptos" w:eastAsia="Aptos" w:cs="Aptos"/>
          <w:b w:val="1"/>
          <w:bCs w:val="1"/>
          <w:noProof w:val="0"/>
          <w:color w:val="FF0000"/>
          <w:sz w:val="24"/>
          <w:szCs w:val="24"/>
          <w:lang w:val="en-US"/>
        </w:rPr>
        <w:t xml:space="preserve">Audit readiness means that an </w:t>
      </w:r>
      <w:r w:rsidRPr="6A59E768" w:rsidR="5E78AA3B">
        <w:rPr>
          <w:rFonts w:ascii="Aptos" w:hAnsi="Aptos" w:eastAsia="Aptos" w:cs="Aptos"/>
          <w:b w:val="1"/>
          <w:bCs w:val="1"/>
          <w:noProof w:val="0"/>
          <w:color w:val="FF0000"/>
          <w:sz w:val="24"/>
          <w:szCs w:val="24"/>
          <w:lang w:val="en-US"/>
        </w:rPr>
        <w:t>organization</w:t>
      </w:r>
      <w:r w:rsidRPr="6A59E768" w:rsidR="5E78AA3B">
        <w:rPr>
          <w:rFonts w:ascii="Aptos" w:hAnsi="Aptos" w:eastAsia="Aptos" w:cs="Aptos"/>
          <w:b w:val="1"/>
          <w:bCs w:val="1"/>
          <w:noProof w:val="0"/>
          <w:color w:val="FF0000"/>
          <w:sz w:val="24"/>
          <w:szCs w:val="24"/>
          <w:lang w:val="en-US"/>
        </w:rPr>
        <w:t xml:space="preserve"> is fully prepared for an internal or external audit at any time. This includes having proper documentation, clear policies, evidence of compliance, and effective security controls in place.</w:t>
      </w:r>
    </w:p>
    <w:p w:rsidR="21983B11" w:rsidP="6A59E768" w:rsidRDefault="21983B11" w14:paraId="1BB86FEF" w14:textId="1D0109EE">
      <w:pPr>
        <w:pStyle w:val="Normal"/>
        <w:rPr>
          <w:rFonts w:ascii="Aptos" w:hAnsi="Aptos" w:eastAsia="Aptos" w:cs="Aptos"/>
          <w:b w:val="1"/>
          <w:bCs w:val="1"/>
          <w:noProof w:val="0"/>
          <w:color w:val="FF0000"/>
          <w:sz w:val="24"/>
          <w:szCs w:val="24"/>
          <w:lang w:val="en-US"/>
        </w:rPr>
      </w:pPr>
      <w:r w:rsidRPr="6A59E768" w:rsidR="5E78AA3B">
        <w:rPr>
          <w:rFonts w:ascii="Aptos" w:hAnsi="Aptos" w:eastAsia="Aptos" w:cs="Aptos"/>
          <w:b w:val="1"/>
          <w:bCs w:val="1"/>
          <w:noProof w:val="0"/>
          <w:color w:val="FF0000"/>
          <w:sz w:val="24"/>
          <w:szCs w:val="24"/>
          <w:lang w:val="en-US"/>
        </w:rPr>
        <w:t xml:space="preserve">It ensures that systems are being managed correctly, risks are controlled, and the </w:t>
      </w:r>
      <w:r w:rsidRPr="6A59E768" w:rsidR="5E78AA3B">
        <w:rPr>
          <w:rFonts w:ascii="Aptos" w:hAnsi="Aptos" w:eastAsia="Aptos" w:cs="Aptos"/>
          <w:b w:val="1"/>
          <w:bCs w:val="1"/>
          <w:noProof w:val="0"/>
          <w:color w:val="FF0000"/>
          <w:sz w:val="24"/>
          <w:szCs w:val="24"/>
          <w:lang w:val="en-US"/>
        </w:rPr>
        <w:t>organization</w:t>
      </w:r>
      <w:r w:rsidRPr="6A59E768" w:rsidR="5E78AA3B">
        <w:rPr>
          <w:rFonts w:ascii="Aptos" w:hAnsi="Aptos" w:eastAsia="Aptos" w:cs="Aptos"/>
          <w:b w:val="1"/>
          <w:bCs w:val="1"/>
          <w:noProof w:val="0"/>
          <w:color w:val="FF0000"/>
          <w:sz w:val="24"/>
          <w:szCs w:val="24"/>
          <w:lang w:val="en-US"/>
        </w:rPr>
        <w:t xml:space="preserve"> can </w:t>
      </w:r>
      <w:r w:rsidRPr="6A59E768" w:rsidR="5E78AA3B">
        <w:rPr>
          <w:rFonts w:ascii="Aptos" w:hAnsi="Aptos" w:eastAsia="Aptos" w:cs="Aptos"/>
          <w:b w:val="1"/>
          <w:bCs w:val="1"/>
          <w:noProof w:val="0"/>
          <w:color w:val="FF0000"/>
          <w:sz w:val="24"/>
          <w:szCs w:val="24"/>
          <w:lang w:val="en-US"/>
        </w:rPr>
        <w:t>demonstrate</w:t>
      </w:r>
      <w:r w:rsidRPr="6A59E768" w:rsidR="5E78AA3B">
        <w:rPr>
          <w:rFonts w:ascii="Aptos" w:hAnsi="Aptos" w:eastAsia="Aptos" w:cs="Aptos"/>
          <w:b w:val="1"/>
          <w:bCs w:val="1"/>
          <w:noProof w:val="0"/>
          <w:color w:val="FF0000"/>
          <w:sz w:val="24"/>
          <w:szCs w:val="24"/>
          <w:lang w:val="en-US"/>
        </w:rPr>
        <w:t xml:space="preserve"> accountability and transparency when reviewed.</w:t>
      </w:r>
    </w:p>
    <w:p w:rsidR="21983B11" w:rsidP="6A59E768" w:rsidRDefault="21983B11" w14:paraId="5CF42778" w14:textId="56D8F832">
      <w:pPr>
        <w:pStyle w:val="Heading1"/>
        <w:rPr>
          <w:b w:val="1"/>
          <w:bCs w:val="1"/>
          <w:noProof w:val="0"/>
          <w:color w:val="auto"/>
          <w:lang w:val="en-US"/>
        </w:rPr>
      </w:pPr>
      <w:r w:rsidRPr="6A59E768" w:rsidR="12B5979B">
        <w:rPr>
          <w:b w:val="1"/>
          <w:bCs w:val="1"/>
          <w:noProof w:val="0"/>
          <w:color w:val="auto"/>
          <w:lang w:val="en-US"/>
        </w:rPr>
        <w:t>Question 18 (Balancing Transparency &amp; Privacy)</w:t>
      </w:r>
      <w:r w:rsidRPr="6A59E768" w:rsidR="2BC2F036">
        <w:rPr>
          <w:b w:val="1"/>
          <w:bCs w:val="1"/>
          <w:noProof w:val="0"/>
          <w:color w:val="auto"/>
          <w:lang w:val="en-US"/>
        </w:rPr>
        <w:t>:</w:t>
      </w:r>
      <w:r w:rsidRPr="6A59E768" w:rsidR="12B5979B">
        <w:rPr>
          <w:b w:val="1"/>
          <w:bCs w:val="1"/>
          <w:noProof w:val="0"/>
          <w:color w:val="auto"/>
          <w:lang w:val="en-US"/>
        </w:rPr>
        <w:t xml:space="preserve"> </w:t>
      </w:r>
    </w:p>
    <w:p w:rsidR="21983B11" w:rsidP="21983B11" w:rsidRDefault="21983B11" w14:paraId="129EF318" w14:textId="2928AFF9">
      <w:pPr>
        <w:pStyle w:val="Normal"/>
      </w:pPr>
      <w:r w:rsidRPr="6A59E768" w:rsidR="7BB4D825">
        <w:rPr>
          <w:rFonts w:ascii="Aptos" w:hAnsi="Aptos" w:eastAsia="Aptos" w:cs="Aptos"/>
          <w:noProof w:val="0"/>
          <w:sz w:val="24"/>
          <w:szCs w:val="24"/>
          <w:lang w:val="en-US"/>
        </w:rPr>
        <w:t xml:space="preserve">18. </w:t>
      </w:r>
      <w:r w:rsidRPr="6A59E768" w:rsidR="12B5979B">
        <w:rPr>
          <w:rFonts w:ascii="Aptos" w:hAnsi="Aptos" w:eastAsia="Aptos" w:cs="Aptos"/>
          <w:noProof w:val="0"/>
          <w:sz w:val="24"/>
          <w:szCs w:val="24"/>
          <w:lang w:val="en-US"/>
        </w:rPr>
        <w:t xml:space="preserve">How should </w:t>
      </w:r>
      <w:r w:rsidRPr="6A59E768" w:rsidR="0BBA533E">
        <w:rPr>
          <w:rFonts w:ascii="Aptos" w:hAnsi="Aptos" w:eastAsia="Aptos" w:cs="Aptos"/>
          <w:noProof w:val="0"/>
          <w:sz w:val="24"/>
          <w:szCs w:val="24"/>
          <w:lang w:val="en-US"/>
        </w:rPr>
        <w:t>organizations</w:t>
      </w:r>
      <w:r w:rsidRPr="6A59E768" w:rsidR="12B5979B">
        <w:rPr>
          <w:rFonts w:ascii="Aptos" w:hAnsi="Aptos" w:eastAsia="Aptos" w:cs="Aptos"/>
          <w:noProof w:val="0"/>
          <w:sz w:val="24"/>
          <w:szCs w:val="24"/>
          <w:lang w:val="en-US"/>
        </w:rPr>
        <w:t xml:space="preserve"> balance PAIA access rights with privacy protection?</w:t>
      </w:r>
    </w:p>
    <w:p w:rsidR="21983B11" w:rsidP="6A59E768" w:rsidRDefault="21983B11" w14:paraId="14F4CC79" w14:textId="73DB3956">
      <w:pPr>
        <w:pStyle w:val="Normal"/>
        <w:rPr>
          <w:rFonts w:ascii="Aptos" w:hAnsi="Aptos" w:eastAsia="Aptos" w:cs="Aptos"/>
          <w:b w:val="1"/>
          <w:bCs w:val="1"/>
          <w:noProof w:val="0"/>
          <w:color w:val="FF0000"/>
          <w:sz w:val="24"/>
          <w:szCs w:val="24"/>
          <w:lang w:val="en-US"/>
        </w:rPr>
      </w:pPr>
      <w:r w:rsidRPr="6A59E768" w:rsidR="12B5979B">
        <w:rPr>
          <w:rFonts w:ascii="Aptos" w:hAnsi="Aptos" w:eastAsia="Aptos" w:cs="Aptos"/>
          <w:noProof w:val="0"/>
          <w:sz w:val="24"/>
          <w:szCs w:val="24"/>
          <w:lang w:val="en-US"/>
        </w:rPr>
        <w:t xml:space="preserve"> </w:t>
      </w:r>
      <w:r w:rsidRPr="6A59E768" w:rsidR="706516B1">
        <w:rPr>
          <w:rFonts w:ascii="Aptos" w:hAnsi="Aptos" w:eastAsia="Aptos" w:cs="Aptos"/>
          <w:b w:val="1"/>
          <w:bCs w:val="1"/>
          <w:noProof w:val="0"/>
          <w:color w:val="FF0000"/>
          <w:sz w:val="24"/>
          <w:szCs w:val="24"/>
          <w:lang w:val="en-US"/>
        </w:rPr>
        <w:t>Organizations</w:t>
      </w:r>
      <w:r w:rsidRPr="6A59E768" w:rsidR="706516B1">
        <w:rPr>
          <w:rFonts w:ascii="Aptos" w:hAnsi="Aptos" w:eastAsia="Aptos" w:cs="Aptos"/>
          <w:b w:val="1"/>
          <w:bCs w:val="1"/>
          <w:noProof w:val="0"/>
          <w:color w:val="FF0000"/>
          <w:sz w:val="24"/>
          <w:szCs w:val="24"/>
          <w:lang w:val="en-US"/>
        </w:rPr>
        <w:t xml:space="preserve"> should provide access to information as required by PAIA while ensuring that personal and sensitive data is protected. Before releasing information, they must assess whether it </w:t>
      </w:r>
      <w:r w:rsidRPr="6A59E768" w:rsidR="706516B1">
        <w:rPr>
          <w:rFonts w:ascii="Aptos" w:hAnsi="Aptos" w:eastAsia="Aptos" w:cs="Aptos"/>
          <w:b w:val="1"/>
          <w:bCs w:val="1"/>
          <w:noProof w:val="0"/>
          <w:color w:val="FF0000"/>
          <w:sz w:val="24"/>
          <w:szCs w:val="24"/>
          <w:lang w:val="en-US"/>
        </w:rPr>
        <w:t>contains</w:t>
      </w:r>
      <w:r w:rsidRPr="6A59E768" w:rsidR="706516B1">
        <w:rPr>
          <w:rFonts w:ascii="Aptos" w:hAnsi="Aptos" w:eastAsia="Aptos" w:cs="Aptos"/>
          <w:b w:val="1"/>
          <w:bCs w:val="1"/>
          <w:noProof w:val="0"/>
          <w:color w:val="FF0000"/>
          <w:sz w:val="24"/>
          <w:szCs w:val="24"/>
          <w:lang w:val="en-US"/>
        </w:rPr>
        <w:t xml:space="preserve"> private or confidential details.</w:t>
      </w:r>
    </w:p>
    <w:p w:rsidR="21983B11" w:rsidP="6A59E768" w:rsidRDefault="21983B11" w14:paraId="7506EEAD" w14:textId="4380E1A2">
      <w:pPr>
        <w:pStyle w:val="Normal"/>
        <w:rPr>
          <w:rFonts w:ascii="Aptos" w:hAnsi="Aptos" w:eastAsia="Aptos" w:cs="Aptos"/>
          <w:b w:val="1"/>
          <w:bCs w:val="1"/>
          <w:noProof w:val="0"/>
          <w:color w:val="FF0000"/>
          <w:sz w:val="24"/>
          <w:szCs w:val="24"/>
          <w:lang w:val="en-US"/>
        </w:rPr>
      </w:pPr>
      <w:r w:rsidRPr="6A59E768" w:rsidR="706516B1">
        <w:rPr>
          <w:rFonts w:ascii="Aptos" w:hAnsi="Aptos" w:eastAsia="Aptos" w:cs="Aptos"/>
          <w:b w:val="1"/>
          <w:bCs w:val="1"/>
          <w:noProof w:val="0"/>
          <w:color w:val="FF0000"/>
          <w:sz w:val="24"/>
          <w:szCs w:val="24"/>
          <w:lang w:val="en-US"/>
        </w:rPr>
        <w:t>If personal data is involved, it should be redacted or protected in line with data protection laws. This balance ensures transparency without violating individuals’ privacy rights.</w:t>
      </w:r>
    </w:p>
    <w:p w:rsidR="21983B11" w:rsidP="6A59E768" w:rsidRDefault="21983B11" w14:paraId="4C0C60F9" w14:textId="2464EC2D">
      <w:pPr>
        <w:pStyle w:val="Heading1"/>
        <w:rPr>
          <w:b w:val="1"/>
          <w:bCs w:val="1"/>
          <w:i w:val="1"/>
          <w:iCs w:val="1"/>
          <w:noProof w:val="0"/>
          <w:color w:val="auto"/>
          <w:u w:val="single"/>
          <w:lang w:val="en-US"/>
        </w:rPr>
      </w:pPr>
      <w:r w:rsidRPr="6A59E768" w:rsidR="12B5979B">
        <w:rPr>
          <w:b w:val="1"/>
          <w:bCs w:val="1"/>
          <w:i w:val="1"/>
          <w:iCs w:val="1"/>
          <w:noProof w:val="0"/>
          <w:color w:val="auto"/>
          <w:u w:val="single"/>
          <w:lang w:val="en-US"/>
        </w:rPr>
        <w:t xml:space="preserve">Question 19 (Critical Evaluation) </w:t>
      </w:r>
      <w:r w:rsidRPr="6A59E768" w:rsidR="1B2A04EF">
        <w:rPr>
          <w:b w:val="1"/>
          <w:bCs w:val="1"/>
          <w:i w:val="1"/>
          <w:iCs w:val="1"/>
          <w:noProof w:val="0"/>
          <w:color w:val="auto"/>
          <w:u w:val="single"/>
          <w:lang w:val="en-US"/>
        </w:rPr>
        <w:t>:</w:t>
      </w:r>
    </w:p>
    <w:p w:rsidR="21983B11" w:rsidP="21983B11" w:rsidRDefault="21983B11" w14:paraId="1BD847B3" w14:textId="31A8356B">
      <w:pPr>
        <w:pStyle w:val="Normal"/>
      </w:pPr>
      <w:r w:rsidRPr="6A59E768" w:rsidR="1B2A04EF">
        <w:rPr>
          <w:rFonts w:ascii="Aptos" w:hAnsi="Aptos" w:eastAsia="Aptos" w:cs="Aptos"/>
          <w:noProof w:val="0"/>
          <w:sz w:val="24"/>
          <w:szCs w:val="24"/>
          <w:lang w:val="en-US"/>
        </w:rPr>
        <w:t xml:space="preserve">19. </w:t>
      </w:r>
      <w:r w:rsidRPr="6A59E768" w:rsidR="12B5979B">
        <w:rPr>
          <w:rFonts w:ascii="Aptos" w:hAnsi="Aptos" w:eastAsia="Aptos" w:cs="Aptos"/>
          <w:noProof w:val="0"/>
          <w:sz w:val="24"/>
          <w:szCs w:val="24"/>
          <w:lang w:val="en-US"/>
        </w:rPr>
        <w:t xml:space="preserve">Explain why good IT governance does not slow innovation but </w:t>
      </w:r>
      <w:r w:rsidRPr="6A59E768" w:rsidR="12B5979B">
        <w:rPr>
          <w:rFonts w:ascii="Aptos" w:hAnsi="Aptos" w:eastAsia="Aptos" w:cs="Aptos"/>
          <w:noProof w:val="0"/>
          <w:sz w:val="24"/>
          <w:szCs w:val="24"/>
          <w:lang w:val="en-US"/>
        </w:rPr>
        <w:t xml:space="preserve">supports it. </w:t>
      </w:r>
    </w:p>
    <w:p w:rsidR="21983B11" w:rsidP="6A59E768" w:rsidRDefault="21983B11" w14:paraId="6F659D90" w14:textId="2688DCB3">
      <w:pPr>
        <w:pStyle w:val="Normal"/>
        <w:rPr>
          <w:rFonts w:ascii="Aptos" w:hAnsi="Aptos" w:eastAsia="Aptos" w:cs="Aptos"/>
          <w:b w:val="1"/>
          <w:bCs w:val="1"/>
          <w:noProof w:val="0"/>
          <w:color w:val="FF0000"/>
          <w:sz w:val="24"/>
          <w:szCs w:val="24"/>
          <w:lang w:val="en-US"/>
        </w:rPr>
      </w:pPr>
      <w:r w:rsidRPr="6A59E768" w:rsidR="13294010">
        <w:rPr>
          <w:rFonts w:ascii="Aptos" w:hAnsi="Aptos" w:eastAsia="Aptos" w:cs="Aptos"/>
          <w:b w:val="1"/>
          <w:bCs w:val="1"/>
          <w:noProof w:val="0"/>
          <w:color w:val="FF0000"/>
          <w:sz w:val="24"/>
          <w:szCs w:val="24"/>
          <w:lang w:val="en-US"/>
        </w:rPr>
        <w:t>G</w:t>
      </w:r>
      <w:r w:rsidRPr="6A59E768" w:rsidR="13294010">
        <w:rPr>
          <w:rFonts w:ascii="Aptos" w:hAnsi="Aptos" w:eastAsia="Aptos" w:cs="Aptos"/>
          <w:b w:val="1"/>
          <w:bCs w:val="1"/>
          <w:noProof w:val="0"/>
          <w:color w:val="FF0000"/>
          <w:sz w:val="24"/>
          <w:szCs w:val="24"/>
          <w:lang w:val="en-US"/>
        </w:rPr>
        <w:t xml:space="preserve">ood IT governance does not slow innovation because it provides clear rules, structure, and risk management. When </w:t>
      </w:r>
      <w:r w:rsidRPr="6A59E768" w:rsidR="13294010">
        <w:rPr>
          <w:rFonts w:ascii="Aptos" w:hAnsi="Aptos" w:eastAsia="Aptos" w:cs="Aptos"/>
          <w:b w:val="1"/>
          <w:bCs w:val="1"/>
          <w:noProof w:val="0"/>
          <w:color w:val="FF0000"/>
          <w:sz w:val="24"/>
          <w:szCs w:val="24"/>
          <w:lang w:val="en-US"/>
        </w:rPr>
        <w:t>organizations</w:t>
      </w:r>
      <w:r w:rsidRPr="6A59E768" w:rsidR="13294010">
        <w:rPr>
          <w:rFonts w:ascii="Aptos" w:hAnsi="Aptos" w:eastAsia="Aptos" w:cs="Aptos"/>
          <w:b w:val="1"/>
          <w:bCs w:val="1"/>
          <w:noProof w:val="0"/>
          <w:color w:val="FF0000"/>
          <w:sz w:val="24"/>
          <w:szCs w:val="24"/>
          <w:lang w:val="en-US"/>
        </w:rPr>
        <w:t xml:space="preserve"> understand risks and compliance requirements, they can innovate confidently without fear of legal or security problems.</w:t>
      </w:r>
    </w:p>
    <w:p w:rsidR="21983B11" w:rsidP="6A59E768" w:rsidRDefault="21983B11" w14:paraId="6151A81F" w14:textId="02C001B1">
      <w:pPr>
        <w:pStyle w:val="Normal"/>
        <w:rPr>
          <w:rFonts w:ascii="Aptos" w:hAnsi="Aptos" w:eastAsia="Aptos" w:cs="Aptos"/>
          <w:b w:val="1"/>
          <w:bCs w:val="1"/>
          <w:noProof w:val="0"/>
          <w:color w:val="FF0000"/>
          <w:sz w:val="24"/>
          <w:szCs w:val="24"/>
          <w:lang w:val="en-US"/>
        </w:rPr>
      </w:pPr>
      <w:r w:rsidRPr="6A59E768" w:rsidR="13294010">
        <w:rPr>
          <w:rFonts w:ascii="Aptos" w:hAnsi="Aptos" w:eastAsia="Aptos" w:cs="Aptos"/>
          <w:b w:val="1"/>
          <w:bCs w:val="1"/>
          <w:noProof w:val="0"/>
          <w:color w:val="FF0000"/>
          <w:sz w:val="24"/>
          <w:szCs w:val="24"/>
          <w:lang w:val="en-US"/>
        </w:rPr>
        <w:t>Governance builds trust, protects data, and ensures sustainable growth. This creates a stable environment where innovation can happen safely and responsibly.</w:t>
      </w:r>
    </w:p>
    <w:p w:rsidR="21983B11" w:rsidP="6A59E768" w:rsidRDefault="21983B11" w14:paraId="1E90A5B1" w14:textId="3588DF62">
      <w:pPr>
        <w:pStyle w:val="Normal"/>
        <w:rPr>
          <w:rFonts w:ascii="Aptos" w:hAnsi="Aptos" w:eastAsia="Aptos" w:cs="Aptos"/>
          <w:noProof w:val="0"/>
          <w:sz w:val="24"/>
          <w:szCs w:val="24"/>
          <w:lang w:val="en-US"/>
        </w:rPr>
      </w:pPr>
    </w:p>
    <w:p w:rsidR="21983B11" w:rsidP="21983B11" w:rsidRDefault="21983B11" w14:paraId="33ECA567" w14:textId="5D37E688">
      <w:pPr>
        <w:pStyle w:val="Normal"/>
      </w:pPr>
      <w:r w:rsidRPr="6A59E768" w:rsidR="12B5979B">
        <w:rPr>
          <w:rStyle w:val="Heading1Char"/>
          <w:b w:val="1"/>
          <w:bCs w:val="1"/>
          <w:i w:val="1"/>
          <w:iCs w:val="1"/>
          <w:noProof w:val="0"/>
          <w:color w:val="auto"/>
          <w:u w:val="single"/>
          <w:lang w:val="en-US"/>
        </w:rPr>
        <w:t>Question 20 (Integrated Essay Question – Higher Order)</w:t>
      </w:r>
      <w:r w:rsidRPr="6A59E768" w:rsidR="12B5979B">
        <w:rPr>
          <w:rFonts w:ascii="Aptos" w:hAnsi="Aptos" w:eastAsia="Aptos" w:cs="Aptos"/>
          <w:noProof w:val="0"/>
          <w:sz w:val="24"/>
          <w:szCs w:val="24"/>
          <w:lang w:val="en-US"/>
        </w:rPr>
        <w:t xml:space="preserve"> </w:t>
      </w:r>
      <w:r w:rsidRPr="6A59E768" w:rsidR="06D4ACF3">
        <w:rPr>
          <w:rFonts w:ascii="Aptos" w:hAnsi="Aptos" w:eastAsia="Aptos" w:cs="Aptos"/>
          <w:noProof w:val="0"/>
          <w:sz w:val="24"/>
          <w:szCs w:val="24"/>
          <w:lang w:val="en-US"/>
        </w:rPr>
        <w:t>:</w:t>
      </w:r>
    </w:p>
    <w:p w:rsidR="21983B11" w:rsidP="21983B11" w:rsidRDefault="21983B11" w14:paraId="39280B4C" w14:textId="7F2D2A14">
      <w:pPr>
        <w:pStyle w:val="Normal"/>
      </w:pPr>
      <w:r w:rsidRPr="6A59E768" w:rsidR="12B5979B">
        <w:rPr>
          <w:rFonts w:ascii="Aptos" w:hAnsi="Aptos" w:eastAsia="Aptos" w:cs="Aptos"/>
          <w:noProof w:val="0"/>
          <w:sz w:val="24"/>
          <w:szCs w:val="24"/>
          <w:lang w:val="en-US"/>
        </w:rPr>
        <w:t xml:space="preserve">Discuss the statement: “Developers are custodians of trust in the digital economy.” </w:t>
      </w:r>
    </w:p>
    <w:p w:rsidR="21983B11" w:rsidP="21983B11" w:rsidRDefault="21983B11" w14:paraId="1BBBB01C" w14:textId="70DF6421">
      <w:pPr>
        <w:pStyle w:val="Normal"/>
      </w:pPr>
      <w:r w:rsidRPr="6A59E768" w:rsidR="12B5979B">
        <w:rPr>
          <w:rFonts w:ascii="Aptos" w:hAnsi="Aptos" w:eastAsia="Aptos" w:cs="Aptos"/>
          <w:noProof w:val="0"/>
          <w:sz w:val="24"/>
          <w:szCs w:val="24"/>
          <w:lang w:val="en-US"/>
        </w:rPr>
        <w:t>Your answer should integrate:</w:t>
      </w:r>
    </w:p>
    <w:p w:rsidR="21983B11" w:rsidP="21983B11" w:rsidRDefault="21983B11" w14:paraId="0D7001AD" w14:textId="19974983">
      <w:pPr>
        <w:pStyle w:val="Normal"/>
      </w:pPr>
      <w:r w:rsidRPr="6A59E768" w:rsidR="12B5979B">
        <w:rPr>
          <w:rFonts w:ascii="Aptos" w:hAnsi="Aptos" w:eastAsia="Aptos" w:cs="Aptos"/>
          <w:noProof w:val="0"/>
          <w:sz w:val="24"/>
          <w:szCs w:val="24"/>
          <w:lang w:val="en-US"/>
        </w:rPr>
        <w:t xml:space="preserve">  Ethics</w:t>
      </w:r>
    </w:p>
    <w:p w:rsidR="21983B11" w:rsidP="21983B11" w:rsidRDefault="21983B11" w14:paraId="1D823BDA" w14:textId="41841E8A">
      <w:pPr>
        <w:pStyle w:val="Normal"/>
      </w:pPr>
      <w:r w:rsidRPr="6A59E768" w:rsidR="12B5979B">
        <w:rPr>
          <w:rFonts w:ascii="Aptos" w:hAnsi="Aptos" w:eastAsia="Aptos" w:cs="Aptos"/>
          <w:noProof w:val="0"/>
          <w:sz w:val="24"/>
          <w:szCs w:val="24"/>
          <w:lang w:val="en-US"/>
        </w:rPr>
        <w:t xml:space="preserve">  Governance</w:t>
      </w:r>
    </w:p>
    <w:p w:rsidR="21983B11" w:rsidP="21983B11" w:rsidRDefault="21983B11" w14:paraId="77E8BC93" w14:textId="213BD755">
      <w:pPr>
        <w:pStyle w:val="Normal"/>
      </w:pPr>
      <w:r w:rsidRPr="6A59E768" w:rsidR="12B5979B">
        <w:rPr>
          <w:rFonts w:ascii="Aptos" w:hAnsi="Aptos" w:eastAsia="Aptos" w:cs="Aptos"/>
          <w:noProof w:val="0"/>
          <w:sz w:val="24"/>
          <w:szCs w:val="24"/>
          <w:lang w:val="en-US"/>
        </w:rPr>
        <w:t xml:space="preserve">  South African regulatory context</w:t>
      </w:r>
    </w:p>
    <w:p w:rsidR="6A59E768" w:rsidP="6A59E768" w:rsidRDefault="6A59E768" w14:paraId="76D7DCC4" w14:textId="6E5FBF25">
      <w:pPr>
        <w:pStyle w:val="Normal"/>
        <w:rPr>
          <w:rFonts w:ascii="Aptos" w:hAnsi="Aptos" w:eastAsia="Aptos" w:cs="Aptos"/>
          <w:noProof w:val="0"/>
          <w:sz w:val="24"/>
          <w:szCs w:val="24"/>
          <w:lang w:val="en-US"/>
        </w:rPr>
      </w:pPr>
    </w:p>
    <w:p w:rsidR="6A59E768" w:rsidP="6A59E768" w:rsidRDefault="6A59E768" w14:paraId="58F62313" w14:textId="5DFB2904">
      <w:pPr>
        <w:pStyle w:val="Normal"/>
        <w:rPr>
          <w:rFonts w:ascii="Aptos" w:hAnsi="Aptos" w:eastAsia="Aptos" w:cs="Aptos"/>
          <w:noProof w:val="0"/>
          <w:sz w:val="24"/>
          <w:szCs w:val="24"/>
          <w:lang w:val="en-US"/>
        </w:rPr>
      </w:pPr>
    </w:p>
    <w:p w:rsidR="726D9793" w:rsidP="6A59E768" w:rsidRDefault="726D9793" w14:paraId="42AF13C0" w14:textId="0E3BE2F6">
      <w:pPr>
        <w:pStyle w:val="Normal"/>
        <w:rPr>
          <w:rFonts w:ascii="Aptos" w:hAnsi="Aptos" w:eastAsia="Aptos" w:cs="Aptos"/>
          <w:b w:val="1"/>
          <w:bCs w:val="1"/>
          <w:noProof w:val="0"/>
          <w:sz w:val="24"/>
          <w:szCs w:val="24"/>
          <w:lang w:val="en-US"/>
        </w:rPr>
      </w:pPr>
      <w:r w:rsidRPr="6A59E768" w:rsidR="726D9793">
        <w:rPr>
          <w:rFonts w:ascii="Aptos" w:hAnsi="Aptos" w:eastAsia="Aptos" w:cs="Aptos"/>
          <w:b w:val="1"/>
          <w:bCs w:val="1"/>
          <w:noProof w:val="0"/>
          <w:sz w:val="24"/>
          <w:szCs w:val="24"/>
          <w:lang w:val="en-US"/>
        </w:rPr>
        <w:t>“Developers are custodians of trust in the digital economy.”</w:t>
      </w:r>
    </w:p>
    <w:p w:rsidR="6A59E768" w:rsidP="6A59E768" w:rsidRDefault="6A59E768" w14:paraId="58ABD53F" w14:textId="1B9805A1">
      <w:pPr>
        <w:pStyle w:val="Normal"/>
        <w:rPr>
          <w:rFonts w:ascii="Aptos" w:hAnsi="Aptos" w:eastAsia="Aptos" w:cs="Aptos"/>
          <w:noProof w:val="0"/>
          <w:sz w:val="24"/>
          <w:szCs w:val="24"/>
          <w:lang w:val="en-US"/>
        </w:rPr>
      </w:pPr>
    </w:p>
    <w:p w:rsidR="4CB9E4F8" w:rsidP="6A59E768" w:rsidRDefault="4CB9E4F8" w14:paraId="0092CEC6" w14:textId="6B8BA399">
      <w:pPr>
        <w:pStyle w:val="Normal"/>
        <w:rPr>
          <w:rFonts w:ascii="Aptos" w:hAnsi="Aptos" w:eastAsia="Aptos" w:cs="Aptos"/>
          <w:b w:val="1"/>
          <w:bCs w:val="1"/>
          <w:noProof w:val="0"/>
          <w:color w:val="FF0000"/>
          <w:sz w:val="24"/>
          <w:szCs w:val="24"/>
          <w:lang w:val="en-US"/>
        </w:rPr>
      </w:pPr>
      <w:r w:rsidRPr="6A59E768" w:rsidR="4CB9E4F8">
        <w:rPr>
          <w:rFonts w:ascii="Aptos" w:hAnsi="Aptos" w:eastAsia="Aptos" w:cs="Aptos"/>
          <w:b w:val="1"/>
          <w:bCs w:val="1"/>
          <w:noProof w:val="0"/>
          <w:color w:val="FF0000"/>
          <w:sz w:val="24"/>
          <w:szCs w:val="24"/>
          <w:lang w:val="en-US"/>
        </w:rPr>
        <w:t xml:space="preserve">Developers are custodians of trust because they design and </w:t>
      </w:r>
      <w:r w:rsidRPr="6A59E768" w:rsidR="4CB9E4F8">
        <w:rPr>
          <w:rFonts w:ascii="Aptos" w:hAnsi="Aptos" w:eastAsia="Aptos" w:cs="Aptos"/>
          <w:b w:val="1"/>
          <w:bCs w:val="1"/>
          <w:noProof w:val="0"/>
          <w:color w:val="FF0000"/>
          <w:sz w:val="24"/>
          <w:szCs w:val="24"/>
          <w:lang w:val="en-US"/>
        </w:rPr>
        <w:t>maintain</w:t>
      </w:r>
      <w:r w:rsidRPr="6A59E768" w:rsidR="4CB9E4F8">
        <w:rPr>
          <w:rFonts w:ascii="Aptos" w:hAnsi="Aptos" w:eastAsia="Aptos" w:cs="Aptos"/>
          <w:b w:val="1"/>
          <w:bCs w:val="1"/>
          <w:noProof w:val="0"/>
          <w:color w:val="FF0000"/>
          <w:sz w:val="24"/>
          <w:szCs w:val="24"/>
          <w:lang w:val="en-US"/>
        </w:rPr>
        <w:t xml:space="preserve"> systems that store personal, financial, and sensitive information. In the digital economy, people rely on software for banking, communication, healthcare, and business. If these systems are insecure or unfair, public trust is damaged.</w:t>
      </w:r>
    </w:p>
    <w:p w:rsidR="4CB9E4F8" w:rsidP="6A59E768" w:rsidRDefault="4CB9E4F8" w14:paraId="17CC3986" w14:textId="70D113E4">
      <w:pPr>
        <w:pStyle w:val="Normal"/>
        <w:rPr>
          <w:rFonts w:ascii="Aptos" w:hAnsi="Aptos" w:eastAsia="Aptos" w:cs="Aptos"/>
          <w:b w:val="1"/>
          <w:bCs w:val="1"/>
          <w:noProof w:val="0"/>
          <w:color w:val="FF0000"/>
          <w:sz w:val="24"/>
          <w:szCs w:val="24"/>
          <w:lang w:val="en-US"/>
        </w:rPr>
      </w:pPr>
      <w:r w:rsidRPr="6A59E768" w:rsidR="4CB9E4F8">
        <w:rPr>
          <w:rFonts w:ascii="Aptos" w:hAnsi="Aptos" w:eastAsia="Aptos" w:cs="Aptos"/>
          <w:b w:val="1"/>
          <w:bCs w:val="1"/>
          <w:noProof w:val="0"/>
          <w:color w:val="FF0000"/>
          <w:sz w:val="24"/>
          <w:szCs w:val="24"/>
          <w:lang w:val="en-US"/>
        </w:rPr>
        <w:t xml:space="preserve">From an ethical perspective, developers must protect privacy, prevent harm, and ensure fairness in algorithms. </w:t>
      </w:r>
      <w:r w:rsidRPr="6A59E768" w:rsidR="4CB9E4F8">
        <w:rPr>
          <w:rFonts w:ascii="Aptos" w:hAnsi="Aptos" w:eastAsia="Aptos" w:cs="Aptos"/>
          <w:b w:val="1"/>
          <w:bCs w:val="1"/>
          <w:noProof w:val="0"/>
          <w:color w:val="FF0000"/>
          <w:sz w:val="24"/>
          <w:szCs w:val="24"/>
          <w:lang w:val="en-US"/>
        </w:rPr>
        <w:t>They have a professional duty to write secure code and avoid discrimination or bias in systems.</w:t>
      </w:r>
    </w:p>
    <w:p w:rsidR="4CB9E4F8" w:rsidP="6A59E768" w:rsidRDefault="4CB9E4F8" w14:paraId="6E5C572F" w14:textId="62155D20">
      <w:pPr>
        <w:pStyle w:val="Normal"/>
        <w:rPr>
          <w:rFonts w:ascii="Aptos" w:hAnsi="Aptos" w:eastAsia="Aptos" w:cs="Aptos"/>
          <w:b w:val="1"/>
          <w:bCs w:val="1"/>
          <w:noProof w:val="0"/>
          <w:color w:val="FF0000"/>
          <w:sz w:val="24"/>
          <w:szCs w:val="24"/>
          <w:lang w:val="en-US"/>
        </w:rPr>
      </w:pPr>
      <w:r w:rsidRPr="6A59E768" w:rsidR="4CB9E4F8">
        <w:rPr>
          <w:rFonts w:ascii="Aptos" w:hAnsi="Aptos" w:eastAsia="Aptos" w:cs="Aptos"/>
          <w:b w:val="1"/>
          <w:bCs w:val="1"/>
          <w:noProof w:val="0"/>
          <w:color w:val="FF0000"/>
          <w:sz w:val="24"/>
          <w:szCs w:val="24"/>
          <w:lang w:val="en-US"/>
        </w:rPr>
        <w:t xml:space="preserve">From a governance perspective, developers must follow frameworks and policies that ensure accountability and risk management. In South Africa, laws such as the Protection of Personal Information Act (POPIA) and the Promotion of Access to Information Act (PAIA) require </w:t>
      </w:r>
      <w:r w:rsidRPr="6A59E768" w:rsidR="4CB9E4F8">
        <w:rPr>
          <w:rFonts w:ascii="Aptos" w:hAnsi="Aptos" w:eastAsia="Aptos" w:cs="Aptos"/>
          <w:b w:val="1"/>
          <w:bCs w:val="1"/>
          <w:noProof w:val="0"/>
          <w:color w:val="FF0000"/>
          <w:sz w:val="24"/>
          <w:szCs w:val="24"/>
          <w:lang w:val="en-US"/>
        </w:rPr>
        <w:t>organizations</w:t>
      </w:r>
      <w:r w:rsidRPr="6A59E768" w:rsidR="4CB9E4F8">
        <w:rPr>
          <w:rFonts w:ascii="Aptos" w:hAnsi="Aptos" w:eastAsia="Aptos" w:cs="Aptos"/>
          <w:b w:val="1"/>
          <w:bCs w:val="1"/>
          <w:noProof w:val="0"/>
          <w:color w:val="FF0000"/>
          <w:sz w:val="24"/>
          <w:szCs w:val="24"/>
          <w:lang w:val="en-US"/>
        </w:rPr>
        <w:t xml:space="preserve"> to protect personal data and </w:t>
      </w:r>
      <w:r w:rsidRPr="6A59E768" w:rsidR="4CB9E4F8">
        <w:rPr>
          <w:rFonts w:ascii="Aptos" w:hAnsi="Aptos" w:eastAsia="Aptos" w:cs="Aptos"/>
          <w:b w:val="1"/>
          <w:bCs w:val="1"/>
          <w:noProof w:val="0"/>
          <w:color w:val="FF0000"/>
          <w:sz w:val="24"/>
          <w:szCs w:val="24"/>
          <w:lang w:val="en-US"/>
        </w:rPr>
        <w:t>operate</w:t>
      </w:r>
      <w:r w:rsidRPr="6A59E768" w:rsidR="4CB9E4F8">
        <w:rPr>
          <w:rFonts w:ascii="Aptos" w:hAnsi="Aptos" w:eastAsia="Aptos" w:cs="Aptos"/>
          <w:b w:val="1"/>
          <w:bCs w:val="1"/>
          <w:noProof w:val="0"/>
          <w:color w:val="FF0000"/>
          <w:sz w:val="24"/>
          <w:szCs w:val="24"/>
          <w:lang w:val="en-US"/>
        </w:rPr>
        <w:t xml:space="preserve"> transparently. Frameworks like COBIT and King IV ensure proper IT oversight and ethical leadership.</w:t>
      </w:r>
    </w:p>
    <w:p w:rsidR="4CB9E4F8" w:rsidP="6A59E768" w:rsidRDefault="4CB9E4F8" w14:paraId="0BBEBEFD" w14:textId="313D22A3">
      <w:pPr>
        <w:pStyle w:val="Normal"/>
        <w:rPr>
          <w:rFonts w:ascii="Aptos" w:hAnsi="Aptos" w:eastAsia="Aptos" w:cs="Aptos"/>
          <w:b w:val="1"/>
          <w:bCs w:val="1"/>
          <w:noProof w:val="0"/>
          <w:color w:val="FF0000"/>
          <w:sz w:val="24"/>
          <w:szCs w:val="24"/>
          <w:lang w:val="en-US"/>
        </w:rPr>
      </w:pPr>
      <w:r w:rsidRPr="6A59E768" w:rsidR="4CB9E4F8">
        <w:rPr>
          <w:rFonts w:ascii="Aptos" w:hAnsi="Aptos" w:eastAsia="Aptos" w:cs="Aptos"/>
          <w:b w:val="1"/>
          <w:bCs w:val="1"/>
          <w:noProof w:val="0"/>
          <w:color w:val="FF0000"/>
          <w:sz w:val="24"/>
          <w:szCs w:val="24"/>
          <w:lang w:val="en-US"/>
        </w:rPr>
        <w:t>Therefore, developers are custodians of trust because their technical decisions directly affect security, fairness, compliance, and public confidence in digital systems. Trust in the digital economy is built through responsible and ethical software development.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572350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b8493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58e4b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82361B"/>
    <w:rsid w:val="0037B598"/>
    <w:rsid w:val="00D1B151"/>
    <w:rsid w:val="01DE5C4E"/>
    <w:rsid w:val="02DECFE9"/>
    <w:rsid w:val="0383A3D8"/>
    <w:rsid w:val="041DEEFE"/>
    <w:rsid w:val="06CF93EA"/>
    <w:rsid w:val="06D4ACF3"/>
    <w:rsid w:val="06E4CE13"/>
    <w:rsid w:val="07FADB6C"/>
    <w:rsid w:val="08DFF7BE"/>
    <w:rsid w:val="0A2DB471"/>
    <w:rsid w:val="0AC9B5D3"/>
    <w:rsid w:val="0BBA533E"/>
    <w:rsid w:val="0BC48EF6"/>
    <w:rsid w:val="0C2A650E"/>
    <w:rsid w:val="0C608F7D"/>
    <w:rsid w:val="0D9A198B"/>
    <w:rsid w:val="0DF64CB0"/>
    <w:rsid w:val="0FB28AAA"/>
    <w:rsid w:val="10129085"/>
    <w:rsid w:val="102581DD"/>
    <w:rsid w:val="10CE8E9F"/>
    <w:rsid w:val="116AD991"/>
    <w:rsid w:val="12B5979B"/>
    <w:rsid w:val="13294010"/>
    <w:rsid w:val="133F071C"/>
    <w:rsid w:val="13B5F09A"/>
    <w:rsid w:val="1462A4F9"/>
    <w:rsid w:val="153DB866"/>
    <w:rsid w:val="153E185E"/>
    <w:rsid w:val="1558E439"/>
    <w:rsid w:val="155933DD"/>
    <w:rsid w:val="17952290"/>
    <w:rsid w:val="17A4E33D"/>
    <w:rsid w:val="17A9127E"/>
    <w:rsid w:val="1B2A04EF"/>
    <w:rsid w:val="1BD66DA0"/>
    <w:rsid w:val="1D158BA7"/>
    <w:rsid w:val="1D6E3812"/>
    <w:rsid w:val="1E34F818"/>
    <w:rsid w:val="1E8D88FE"/>
    <w:rsid w:val="1F05E3CC"/>
    <w:rsid w:val="1F79CE66"/>
    <w:rsid w:val="21983B11"/>
    <w:rsid w:val="21CA6967"/>
    <w:rsid w:val="228B7AA5"/>
    <w:rsid w:val="2382F030"/>
    <w:rsid w:val="247CC7B4"/>
    <w:rsid w:val="26F2E8E0"/>
    <w:rsid w:val="27A73E84"/>
    <w:rsid w:val="28955955"/>
    <w:rsid w:val="28DD3FD0"/>
    <w:rsid w:val="2A3B03D4"/>
    <w:rsid w:val="2A4389F1"/>
    <w:rsid w:val="2B590246"/>
    <w:rsid w:val="2BB65208"/>
    <w:rsid w:val="2BC2F036"/>
    <w:rsid w:val="2BEC5E74"/>
    <w:rsid w:val="2DCF488C"/>
    <w:rsid w:val="2E63946A"/>
    <w:rsid w:val="2ED02E7F"/>
    <w:rsid w:val="33A0B83D"/>
    <w:rsid w:val="33A41B2A"/>
    <w:rsid w:val="341246D5"/>
    <w:rsid w:val="3617027C"/>
    <w:rsid w:val="365991F7"/>
    <w:rsid w:val="3693A305"/>
    <w:rsid w:val="36ADB121"/>
    <w:rsid w:val="3C19A6F3"/>
    <w:rsid w:val="3E3DFAE1"/>
    <w:rsid w:val="3EEF9C77"/>
    <w:rsid w:val="416179A6"/>
    <w:rsid w:val="4219F7E2"/>
    <w:rsid w:val="4356CF55"/>
    <w:rsid w:val="445DF511"/>
    <w:rsid w:val="44F0F45A"/>
    <w:rsid w:val="4798D1BE"/>
    <w:rsid w:val="480DDFF4"/>
    <w:rsid w:val="48430E99"/>
    <w:rsid w:val="492FCA1C"/>
    <w:rsid w:val="49AE3328"/>
    <w:rsid w:val="4B3B1F33"/>
    <w:rsid w:val="4C51281A"/>
    <w:rsid w:val="4CB9E4F8"/>
    <w:rsid w:val="4D13F2BA"/>
    <w:rsid w:val="4D7BF4C5"/>
    <w:rsid w:val="4E84C018"/>
    <w:rsid w:val="4F3C413A"/>
    <w:rsid w:val="4F7B151D"/>
    <w:rsid w:val="50A3156E"/>
    <w:rsid w:val="53786752"/>
    <w:rsid w:val="559C0A94"/>
    <w:rsid w:val="55FFC296"/>
    <w:rsid w:val="57C0BB39"/>
    <w:rsid w:val="58EBD136"/>
    <w:rsid w:val="5915647F"/>
    <w:rsid w:val="59F4EBAF"/>
    <w:rsid w:val="5ABF9A1A"/>
    <w:rsid w:val="5AF8E425"/>
    <w:rsid w:val="5B509900"/>
    <w:rsid w:val="5B736B57"/>
    <w:rsid w:val="5C2AC36D"/>
    <w:rsid w:val="5D33F01F"/>
    <w:rsid w:val="5D5F147B"/>
    <w:rsid w:val="5DD43B31"/>
    <w:rsid w:val="5E78AA3B"/>
    <w:rsid w:val="607B2D28"/>
    <w:rsid w:val="62B1BF7E"/>
    <w:rsid w:val="62ECB80A"/>
    <w:rsid w:val="647A721B"/>
    <w:rsid w:val="64DFA914"/>
    <w:rsid w:val="6563B68E"/>
    <w:rsid w:val="6582361B"/>
    <w:rsid w:val="670D8F73"/>
    <w:rsid w:val="672B45FD"/>
    <w:rsid w:val="67309F63"/>
    <w:rsid w:val="679EB5A1"/>
    <w:rsid w:val="67B4AAA8"/>
    <w:rsid w:val="6806FA77"/>
    <w:rsid w:val="68A53D4B"/>
    <w:rsid w:val="6A48ABC8"/>
    <w:rsid w:val="6A59E768"/>
    <w:rsid w:val="6BFB068F"/>
    <w:rsid w:val="6C40D315"/>
    <w:rsid w:val="6C78B68C"/>
    <w:rsid w:val="6D872711"/>
    <w:rsid w:val="6E8896F7"/>
    <w:rsid w:val="6F054048"/>
    <w:rsid w:val="706516B1"/>
    <w:rsid w:val="717EC5EF"/>
    <w:rsid w:val="71E8C0C4"/>
    <w:rsid w:val="726D9793"/>
    <w:rsid w:val="7300DD0B"/>
    <w:rsid w:val="73268CFF"/>
    <w:rsid w:val="73298244"/>
    <w:rsid w:val="751C265D"/>
    <w:rsid w:val="75BF0D93"/>
    <w:rsid w:val="764D795D"/>
    <w:rsid w:val="765F16AD"/>
    <w:rsid w:val="77271C0E"/>
    <w:rsid w:val="774C4D1B"/>
    <w:rsid w:val="779FAF80"/>
    <w:rsid w:val="77B29FA7"/>
    <w:rsid w:val="77BA2A33"/>
    <w:rsid w:val="79836CE9"/>
    <w:rsid w:val="799D274A"/>
    <w:rsid w:val="79D21CFB"/>
    <w:rsid w:val="79E96622"/>
    <w:rsid w:val="7A721A5F"/>
    <w:rsid w:val="7BB4D825"/>
    <w:rsid w:val="7E07FD3B"/>
    <w:rsid w:val="7E22AC9A"/>
    <w:rsid w:val="7F1602CB"/>
    <w:rsid w:val="7FE93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361B"/>
  <w15:chartTrackingRefBased/>
  <w15:docId w15:val="{14D6D1F4-A884-40D6-8CD4-ED2AAAD718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1983B1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link w:val="TitleChar"/>
    <w:qFormat/>
    <w:rsid w:val="21983B11"/>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21983B11"/>
    <w:rPr>
      <w:rFonts w:ascii="Aptos Display" w:hAnsi="Aptos Display" w:eastAsia="" w:cs="" w:asciiTheme="majorAscii" w:hAnsiTheme="majorAscii" w:eastAsiaTheme="majorEastAsia" w:cstheme="majorBidi"/>
      <w:sz w:val="56"/>
      <w:szCs w:val="56"/>
    </w:rPr>
  </w:style>
  <w:style w:type="character" w:styleId="Heading1Char" w:customStyle="true">
    <w:uiPriority w:val="9"/>
    <w:name w:val="Heading 1 Char"/>
    <w:basedOn w:val="DefaultParagraphFont"/>
    <w:link w:val="Heading1"/>
    <w:rsid w:val="21983B11"/>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ListParagraph">
    <w:uiPriority w:val="34"/>
    <w:name w:val="List Paragraph"/>
    <w:basedOn w:val="Normal"/>
    <w:qFormat/>
    <w:rsid w:val="21983B1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10f69a92d7e4c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2026-02-16T21:08:18.0522741Z</dcterms:created>
  <dcterms:modified xsi:type="dcterms:W3CDTF">2026-02-17T07:00:31.8993723Z</dcterms:modified>
  <dc:creator>Ushanka Naidoo</dc:creator>
  <lastModifiedBy>Ushanka Naidoo</lastModifiedBy>
</coreProperties>
</file>