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4E" w:rsidRPr="0042564E" w:rsidRDefault="0042564E" w:rsidP="0042564E">
      <w:pPr>
        <w:tabs>
          <w:tab w:val="left" w:pos="1479"/>
        </w:tabs>
        <w:rPr>
          <w:b/>
          <w:sz w:val="28"/>
        </w:rPr>
      </w:pPr>
      <w:r w:rsidRPr="0042564E">
        <w:rPr>
          <w:b/>
          <w:sz w:val="28"/>
        </w:rPr>
        <w:t>Redundancy:</w:t>
      </w:r>
    </w:p>
    <w:p w:rsidR="0042564E" w:rsidRP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  <w:rPr>
          <w:color w:val="00B050"/>
        </w:rPr>
      </w:pPr>
      <w:r w:rsidRPr="0042564E">
        <w:rPr>
          <w:color w:val="00B050"/>
        </w:rPr>
        <w:t>Redundancy, Failover, High Availability, Clustering, RAID and Fault-tolerance.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A good network design provides the redundancy in devices and network links.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Redundancy is basically extra hardware or software that can be used as backup.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If the main hardware or software fails or link fail or unavailable in case of emergency.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It is method for ensuring network availability in case of network device or path failure.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It is method for ensuring network availability in case of network device unavailability.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 xml:space="preserve">Network redundancy </w:t>
      </w:r>
      <w:proofErr w:type="spellStart"/>
      <w:r>
        <w:t>i</w:t>
      </w:r>
      <w:proofErr w:type="spellEnd"/>
      <w:r>
        <w:t>* process through which additional or alternate instances of network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devices, equipment &amp; communication mediums are installed within network infrastructure.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Redundancy can be achieved via failover, load balancing &amp; high availability in automatically.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High availability is a feature which provides redundancy and fault tolerance automatically.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High Availability is a number of connected devices processing and providing a services.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The goal is to ensure this service is always available even in the event of a failure or down.</w:t>
      </w:r>
    </w:p>
    <w:p w:rsidR="0042564E" w:rsidRDefault="0042564E" w:rsidP="0042564E">
      <w:pPr>
        <w:pStyle w:val="ListParagraph"/>
        <w:numPr>
          <w:ilvl w:val="0"/>
          <w:numId w:val="1"/>
        </w:numPr>
        <w:tabs>
          <w:tab w:val="left" w:pos="1479"/>
        </w:tabs>
      </w:pPr>
      <w:r>
        <w:t>Clustering is s</w:t>
      </w:r>
      <w:r>
        <w:t>imilar to redundant servers &amp; pr</w:t>
      </w:r>
      <w:r>
        <w:t>ovides fault tolerance in case of emergency.</w:t>
      </w:r>
    </w:p>
    <w:p w:rsidR="0042564E" w:rsidRDefault="0042564E" w:rsidP="0042564E"/>
    <w:p w:rsidR="0042564E" w:rsidRPr="008C67F6" w:rsidRDefault="0042564E" w:rsidP="0042564E">
      <w:pPr>
        <w:rPr>
          <w:b/>
          <w:sz w:val="28"/>
        </w:rPr>
      </w:pPr>
      <w:r w:rsidRPr="008C67F6">
        <w:rPr>
          <w:b/>
          <w:sz w:val="28"/>
        </w:rPr>
        <w:t>First-Hop Redundancy Protocols: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is a term which is stands for First Hop Redundancy Protocol.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provide redundancy &amp; load balancing of default gateway (First Hop).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connecting multiple physical router &amp; treat as one or more logical router.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connecting multiple physical switch, which work as gateway for LAN devices.</w:t>
      </w:r>
    </w:p>
    <w:p w:rsidR="0042564E" w:rsidRDefault="008C67F6" w:rsidP="008C67F6">
      <w:pPr>
        <w:pStyle w:val="ListParagraph"/>
        <w:numPr>
          <w:ilvl w:val="0"/>
          <w:numId w:val="2"/>
        </w:numPr>
      </w:pPr>
      <w:r>
        <w:t>FHRP allow f</w:t>
      </w:r>
      <w:r w:rsidR="0042564E">
        <w:t>or transparent fail-over at the first-hop Cisco IP Router or Cisco Switch.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protocols protect against a single point of failure for the default gateway.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provide load balancing if multiple uplinks are available at first-hop routers.</w:t>
      </w:r>
    </w:p>
    <w:p w:rsidR="0042564E" w:rsidRDefault="0042564E" w:rsidP="008C67F6">
      <w:pPr>
        <w:pStyle w:val="ListParagraph"/>
        <w:numPr>
          <w:ilvl w:val="0"/>
          <w:numId w:val="2"/>
        </w:numPr>
      </w:pPr>
      <w:r>
        <w:t>FHRP two or more routers sharing a single MAC and IP (Internet Protocol) address.</w:t>
      </w:r>
    </w:p>
    <w:p w:rsidR="008C67F6" w:rsidRDefault="0042564E" w:rsidP="008C67F6">
      <w:pPr>
        <w:pStyle w:val="ListParagraph"/>
        <w:numPr>
          <w:ilvl w:val="0"/>
          <w:numId w:val="2"/>
        </w:numPr>
      </w:pPr>
      <w:r>
        <w:t>There are three types of FHRP protocol which are Cisco HSRP, VRRP and Cisco GLBP.</w:t>
      </w:r>
    </w:p>
    <w:p w:rsidR="008C67F6" w:rsidRPr="008C67F6" w:rsidRDefault="008C67F6" w:rsidP="008C67F6">
      <w:pPr>
        <w:rPr>
          <w:b/>
          <w:sz w:val="28"/>
        </w:rPr>
      </w:pPr>
      <w:r w:rsidRPr="008C67F6">
        <w:rPr>
          <w:b/>
          <w:sz w:val="28"/>
        </w:rPr>
        <w:t>FHRP Working:</w:t>
      </w:r>
    </w:p>
    <w:p w:rsidR="008C67F6" w:rsidRDefault="008C67F6" w:rsidP="008C67F6">
      <w:pPr>
        <w:pStyle w:val="ListParagraph"/>
        <w:numPr>
          <w:ilvl w:val="0"/>
          <w:numId w:val="3"/>
        </w:numPr>
      </w:pPr>
      <w:r>
        <w:t>Creating group of Physical gateway using Layer 3 device Router or Switches.</w:t>
      </w:r>
    </w:p>
    <w:p w:rsidR="008C67F6" w:rsidRDefault="008C67F6" w:rsidP="008C67F6">
      <w:pPr>
        <w:pStyle w:val="ListParagraph"/>
        <w:numPr>
          <w:ilvl w:val="0"/>
          <w:numId w:val="3"/>
        </w:numPr>
      </w:pPr>
      <w:r>
        <w:t>Agree to assign one virtual IP address, which same to all first hop devices.</w:t>
      </w:r>
    </w:p>
    <w:p w:rsidR="008C67F6" w:rsidRDefault="008C67F6" w:rsidP="008C67F6">
      <w:pPr>
        <w:pStyle w:val="ListParagraph"/>
        <w:numPr>
          <w:ilvl w:val="0"/>
          <w:numId w:val="3"/>
        </w:numPr>
      </w:pPr>
      <w:r>
        <w:t>Virtual IP (Internet Protocol) going to use as gateway address to all LAN device.</w:t>
      </w:r>
    </w:p>
    <w:p w:rsidR="008C67F6" w:rsidRDefault="008C67F6" w:rsidP="008C67F6">
      <w:pPr>
        <w:pStyle w:val="ListParagraph"/>
        <w:numPr>
          <w:ilvl w:val="0"/>
          <w:numId w:val="3"/>
        </w:numPr>
      </w:pPr>
      <w:r>
        <w:t>The FHRP creating one or more Virtual MAC (Media Access Control) address.</w:t>
      </w:r>
    </w:p>
    <w:p w:rsidR="008C67F6" w:rsidRDefault="008C67F6" w:rsidP="008C67F6">
      <w:pPr>
        <w:pStyle w:val="ListParagraph"/>
        <w:numPr>
          <w:ilvl w:val="0"/>
          <w:numId w:val="3"/>
        </w:numPr>
      </w:pPr>
      <w:r>
        <w:t>One first hop is respond Address Resolution Protocol request (Active/AVG/Master).</w:t>
      </w:r>
    </w:p>
    <w:p w:rsidR="008C67F6" w:rsidRDefault="008C67F6" w:rsidP="008C67F6">
      <w:pPr>
        <w:pStyle w:val="ListParagraph"/>
        <w:numPr>
          <w:ilvl w:val="0"/>
          <w:numId w:val="3"/>
        </w:numPr>
      </w:pPr>
      <w:r>
        <w:t xml:space="preserve">It is using the </w:t>
      </w:r>
      <w:proofErr w:type="spellStart"/>
      <w:r>
        <w:t>keepalives</w:t>
      </w:r>
      <w:proofErr w:type="spellEnd"/>
      <w:r>
        <w:t xml:space="preserve"> messages in order to get Virtual gateway status.</w:t>
      </w:r>
    </w:p>
    <w:p w:rsidR="008C67F6" w:rsidRPr="008C67F6" w:rsidRDefault="008C67F6" w:rsidP="008C67F6">
      <w:pPr>
        <w:pStyle w:val="ListParagraph"/>
        <w:numPr>
          <w:ilvl w:val="0"/>
          <w:numId w:val="3"/>
        </w:numPr>
      </w:pPr>
      <w:r>
        <w:t>LAN devices use Virtual IP &amp; MAC (Media Access Control) address as default gateway.</w:t>
      </w:r>
    </w:p>
    <w:p w:rsidR="008C67F6" w:rsidRDefault="008C67F6" w:rsidP="008C67F6">
      <w:r>
        <w:t xml:space="preserve">                  </w:t>
      </w:r>
      <w:r w:rsidRPr="008C67F6">
        <w:drawing>
          <wp:inline distT="0" distB="0" distL="0" distR="0" wp14:anchorId="4D510FB0" wp14:editId="3C64B58D">
            <wp:extent cx="3798277" cy="1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20" cy="16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F6" w:rsidRPr="008C67F6" w:rsidRDefault="008C67F6" w:rsidP="008C67F6">
      <w:pPr>
        <w:tabs>
          <w:tab w:val="left" w:pos="1019"/>
        </w:tabs>
        <w:rPr>
          <w:b/>
          <w:sz w:val="26"/>
        </w:rPr>
      </w:pPr>
      <w:r w:rsidRPr="008C67F6">
        <w:rPr>
          <w:b/>
          <w:sz w:val="26"/>
        </w:rPr>
        <w:lastRenderedPageBreak/>
        <w:t>HSRP (Hot Standby Router Protocol):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HSRP stands for Hot Standby Router Protocol &amp; Cisco proprietary protocol.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There are two versions of Hot Standby Router Protocol (HSRPv1 &amp; HSRPv2).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Two or more Cisco Routers or Switches on LAN segment form an HSRP group.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In HSRP, one Cisco Router or Switch assumes the function of "Active" Device.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In HSRP, other Routers or Switches is known as "Standby/' Router or Switch.</w:t>
      </w:r>
    </w:p>
    <w:p w:rsidR="008C67F6" w:rsidRDefault="00B9762D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 xml:space="preserve">In HSRP, the </w:t>
      </w:r>
      <w:r w:rsidR="008C67F6">
        <w:t>highest priority gateway is elected as active gateway of group.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In HSRP the active gateway is the owner of Virtual MAC &amp; Virtual IP address.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 xml:space="preserve">In HSRP, the default priority is set to 100 but it can be easily </w:t>
      </w:r>
      <w:r w:rsidR="00B9762D">
        <w:t>modified</w:t>
      </w:r>
      <w:r>
        <w:t xml:space="preserve"> (0-255).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 xml:space="preserve">Highest interface IP as the tiebreaker and </w:t>
      </w:r>
      <w:proofErr w:type="spellStart"/>
      <w:r>
        <w:t>preempt</w:t>
      </w:r>
      <w:proofErr w:type="spellEnd"/>
      <w:r>
        <w:t xml:space="preserve"> option is disabled by default.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HSRP Version 1 uses Multicast Address 224.0.0.2 for sending the Hello traffic.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HSRP Version 2 uses Multicast Address 224.0.0.102 for sending the Hello traffic.</w:t>
      </w:r>
    </w:p>
    <w:p w:rsidR="008C67F6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In HSRP, the messages can be authenticated using the clear text or the MD5.</w:t>
      </w:r>
    </w:p>
    <w:p w:rsidR="00B9762D" w:rsidRDefault="008C67F6" w:rsidP="00B9762D">
      <w:pPr>
        <w:pStyle w:val="ListParagraph"/>
        <w:numPr>
          <w:ilvl w:val="0"/>
          <w:numId w:val="4"/>
        </w:numPr>
        <w:tabs>
          <w:tab w:val="left" w:pos="1019"/>
        </w:tabs>
      </w:pPr>
      <w:r>
        <w:t>HSRP Version 1 allows for group numbers ranging from O — 255 not more then.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HSRP Version 2 allows for group numbers ranging from O — 4095 which is more.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HSRP Version 1 virtual MAC 0000. Oc07.acxx. (XX is group no. {0-255}).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HSRP version 2 virtual MAC 0000. Oc9f.fXXX. (XXX is group no. {0-4095}).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HSRP Version 2 support IPv6 address</w:t>
      </w:r>
      <w:r>
        <w:t xml:space="preserve"> but HSRP version 1</w:t>
      </w:r>
      <w:r>
        <w:t xml:space="preserve"> doesn't support IPV6.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HSRP Version I and HSRP Version 2 are not compatible with each other.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Load sharing using multiple groups and virtual IP with priority modification.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 xml:space="preserve">In HSRP Version I &amp; 2 Default Hello time is 3 seconds, </w:t>
      </w:r>
      <w:proofErr w:type="gramStart"/>
      <w:r>
        <w:t>Hold</w:t>
      </w:r>
      <w:proofErr w:type="gramEnd"/>
      <w:r>
        <w:t xml:space="preserve"> time is IO seconds.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 xml:space="preserve">On Cisco Router or Switches </w:t>
      </w:r>
      <w:proofErr w:type="gramStart"/>
      <w:r>
        <w:t>By</w:t>
      </w:r>
      <w:proofErr w:type="gramEnd"/>
      <w:r>
        <w:t xml:space="preserve"> default, version I is enable until version 2 enabled.</w:t>
      </w:r>
    </w:p>
    <w:p w:rsidR="00B9762D" w:rsidRDefault="00B9762D" w:rsidP="00B9762D">
      <w:pPr>
        <w:pStyle w:val="ListParagraph"/>
        <w:numPr>
          <w:ilvl w:val="0"/>
          <w:numId w:val="4"/>
        </w:numPr>
      </w:pPr>
      <w:r>
        <w:t>By default, in all Cisco Routers or Cisco Switches have priority 10011</w:t>
      </w:r>
    </w:p>
    <w:p w:rsidR="00B9762D" w:rsidRDefault="00B9762D" w:rsidP="00B9762D">
      <w:r w:rsidRPr="00B9762D">
        <w:drawing>
          <wp:inline distT="0" distB="0" distL="0" distR="0" wp14:anchorId="56E7B5F8" wp14:editId="23788AB4">
            <wp:extent cx="5731510" cy="1731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F2" w:rsidRDefault="00B9762D" w:rsidP="00B9762D">
      <w:r w:rsidRPr="00B9762D">
        <w:drawing>
          <wp:inline distT="0" distB="0" distL="0" distR="0" wp14:anchorId="7D37C566" wp14:editId="1EDB4E3F">
            <wp:extent cx="2924583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both </w:t>
      </w:r>
      <w:r w:rsidR="005412F2">
        <w:t xml:space="preserve">routers internal interfaces acquire this </w:t>
      </w:r>
      <w:proofErr w:type="spellStart"/>
      <w:r w:rsidR="005412F2">
        <w:t>ip</w:t>
      </w:r>
      <w:proofErr w:type="spellEnd"/>
      <w:r w:rsidR="005412F2">
        <w:t xml:space="preserve"> by this method.</w:t>
      </w:r>
    </w:p>
    <w:p w:rsidR="005412F2" w:rsidRPr="005412F2" w:rsidRDefault="005412F2" w:rsidP="005412F2">
      <w:r w:rsidRPr="005412F2">
        <w:drawing>
          <wp:inline distT="0" distB="0" distL="0" distR="0" wp14:anchorId="5808FFBE" wp14:editId="35781195">
            <wp:extent cx="3851329" cy="1586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497" cy="15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2F2" w:rsidRPr="0054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7E2"/>
    <w:multiLevelType w:val="hybridMultilevel"/>
    <w:tmpl w:val="C7DE1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C0820"/>
    <w:multiLevelType w:val="hybridMultilevel"/>
    <w:tmpl w:val="CDEA3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370C0"/>
    <w:multiLevelType w:val="hybridMultilevel"/>
    <w:tmpl w:val="66BE1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72AC"/>
    <w:multiLevelType w:val="hybridMultilevel"/>
    <w:tmpl w:val="081EB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1A"/>
    <w:rsid w:val="00080D69"/>
    <w:rsid w:val="0010371A"/>
    <w:rsid w:val="0042564E"/>
    <w:rsid w:val="00467B1A"/>
    <w:rsid w:val="005412F2"/>
    <w:rsid w:val="007F12CE"/>
    <w:rsid w:val="008C67F6"/>
    <w:rsid w:val="00B9762D"/>
    <w:rsid w:val="00B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94F1"/>
  <w15:chartTrackingRefBased/>
  <w15:docId w15:val="{7AAB6A5A-A6B9-4FCC-8822-43C3D3D6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3</cp:revision>
  <dcterms:created xsi:type="dcterms:W3CDTF">2025-07-19T09:45:00Z</dcterms:created>
  <dcterms:modified xsi:type="dcterms:W3CDTF">2025-07-19T10:28:00Z</dcterms:modified>
</cp:coreProperties>
</file>