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C798" w14:textId="77777777" w:rsidR="007E12E6" w:rsidRPr="00895C86" w:rsidRDefault="00895C86" w:rsidP="0005783A">
      <w:pPr>
        <w:pStyle w:val="Heading1"/>
      </w:pPr>
      <w:r w:rsidRPr="00895C86">
        <w:t>CS 255 System Design Document Template</w:t>
      </w:r>
    </w:p>
    <w:p w14:paraId="5F7FCD09" w14:textId="77777777" w:rsidR="00895C86" w:rsidRPr="00895C86" w:rsidRDefault="00895C86" w:rsidP="0005783A">
      <w:pPr>
        <w:suppressAutoHyphens/>
        <w:spacing w:after="0"/>
      </w:pPr>
    </w:p>
    <w:p w14:paraId="44E9C2A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6DDB8EA" w14:textId="77777777" w:rsidR="00895C86" w:rsidRPr="00895C86" w:rsidRDefault="00895C86" w:rsidP="0005783A">
      <w:pPr>
        <w:suppressAutoHyphens/>
        <w:spacing w:after="0" w:line="240" w:lineRule="auto"/>
        <w:rPr>
          <w:rFonts w:ascii="Calibri" w:hAnsi="Calibri" w:cs="Calibri"/>
          <w:i/>
        </w:rPr>
      </w:pPr>
    </w:p>
    <w:p w14:paraId="4901C52E" w14:textId="019359A5" w:rsidR="00895C86" w:rsidRPr="00895C86" w:rsidRDefault="00895C86" w:rsidP="00A032D6">
      <w:pPr>
        <w:pStyle w:val="Heading2"/>
      </w:pPr>
      <w:r w:rsidRPr="00895C86">
        <w:t>UML Diagrams</w:t>
      </w:r>
    </w:p>
    <w:p w14:paraId="63F64F9F" w14:textId="77777777" w:rsidR="007E12E6" w:rsidRPr="00895C86" w:rsidRDefault="00895C86" w:rsidP="0005783A">
      <w:pPr>
        <w:pStyle w:val="Heading3"/>
        <w:keepNext w:val="0"/>
        <w:keepLines w:val="0"/>
        <w:suppressAutoHyphens/>
      </w:pPr>
      <w:r w:rsidRPr="00895C86">
        <w:t>UML Use Case Diagram</w:t>
      </w:r>
    </w:p>
    <w:p w14:paraId="346D8579" w14:textId="242F6E7A" w:rsidR="00A032D6" w:rsidRDefault="00702744" w:rsidP="00A032D6">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27937703" wp14:editId="3864B517">
            <wp:extent cx="6598920" cy="5669280"/>
            <wp:effectExtent l="0" t="0" r="0" b="7620"/>
            <wp:docPr id="92915055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0554" name="Picture 1"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8920" cy="5669280"/>
                    </a:xfrm>
                    <a:prstGeom prst="rect">
                      <a:avLst/>
                    </a:prstGeom>
                  </pic:spPr>
                </pic:pic>
              </a:graphicData>
            </a:graphic>
          </wp:inline>
        </w:drawing>
      </w:r>
    </w:p>
    <w:p w14:paraId="4AAE06B3" w14:textId="77777777" w:rsidR="00A032D6" w:rsidRDefault="00A032D6">
      <w:pPr>
        <w:rPr>
          <w:rFonts w:ascii="Calibri" w:hAnsi="Calibri" w:cs="Calibri"/>
          <w:iCs/>
        </w:rPr>
      </w:pPr>
      <w:r>
        <w:rPr>
          <w:rFonts w:ascii="Calibri" w:hAnsi="Calibri" w:cs="Calibri"/>
          <w:iCs/>
        </w:rPr>
        <w:br w:type="page"/>
      </w:r>
    </w:p>
    <w:p w14:paraId="0C5B433F" w14:textId="77777777" w:rsidR="007E12E6" w:rsidRPr="00A032D6" w:rsidRDefault="007E12E6" w:rsidP="00A032D6">
      <w:pPr>
        <w:suppressAutoHyphens/>
        <w:spacing w:after="0" w:line="240" w:lineRule="auto"/>
        <w:rPr>
          <w:rFonts w:ascii="Calibri" w:hAnsi="Calibri" w:cs="Calibri"/>
          <w:iCs/>
        </w:rPr>
      </w:pPr>
    </w:p>
    <w:p w14:paraId="68A641B4" w14:textId="77777777" w:rsidR="007E12E6" w:rsidRPr="00895C86" w:rsidRDefault="00895C86" w:rsidP="0005783A">
      <w:pPr>
        <w:pStyle w:val="Heading3"/>
        <w:keepNext w:val="0"/>
        <w:keepLines w:val="0"/>
        <w:suppressAutoHyphens/>
      </w:pPr>
      <w:r w:rsidRPr="00895C86">
        <w:t>UML Activity Diagrams</w:t>
      </w:r>
    </w:p>
    <w:p w14:paraId="178779E6" w14:textId="563F6003" w:rsidR="00774EAF" w:rsidRPr="00895C86" w:rsidRDefault="00CB1352" w:rsidP="00A032D6">
      <w:pPr>
        <w:suppressAutoHyphens/>
        <w:spacing w:after="0" w:line="240" w:lineRule="auto"/>
        <w:jc w:val="center"/>
        <w:rPr>
          <w:rFonts w:ascii="Calibri" w:hAnsi="Calibri" w:cs="Calibri"/>
          <w:i/>
        </w:rPr>
      </w:pPr>
      <w:r>
        <w:rPr>
          <w:rFonts w:ascii="Calibri" w:hAnsi="Calibri" w:cs="Calibri"/>
          <w:i/>
          <w:noProof/>
        </w:rPr>
        <w:drawing>
          <wp:inline distT="0" distB="0" distL="0" distR="0" wp14:anchorId="58532A01" wp14:editId="3EE37DFA">
            <wp:extent cx="4908550" cy="7757160"/>
            <wp:effectExtent l="0" t="0" r="6350" b="0"/>
            <wp:docPr id="921350625"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0625" name="Picture 3"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8550" cy="7757160"/>
                    </a:xfrm>
                    <a:prstGeom prst="rect">
                      <a:avLst/>
                    </a:prstGeom>
                  </pic:spPr>
                </pic:pic>
              </a:graphicData>
            </a:graphic>
          </wp:inline>
        </w:drawing>
      </w:r>
    </w:p>
    <w:p w14:paraId="4E983D3A" w14:textId="1013522A" w:rsidR="007E12E6" w:rsidRPr="00895C86" w:rsidRDefault="007E12E6" w:rsidP="0005783A">
      <w:pPr>
        <w:suppressAutoHyphens/>
        <w:spacing w:after="0" w:line="240" w:lineRule="auto"/>
        <w:rPr>
          <w:rFonts w:ascii="Calibri" w:hAnsi="Calibri" w:cs="Calibri"/>
        </w:rPr>
      </w:pPr>
    </w:p>
    <w:p w14:paraId="4171BD93" w14:textId="1CC2776B" w:rsidR="007E12E6" w:rsidRPr="00895C86" w:rsidRDefault="00895C86" w:rsidP="0005783A">
      <w:pPr>
        <w:pStyle w:val="Heading3"/>
        <w:keepNext w:val="0"/>
        <w:keepLines w:val="0"/>
        <w:suppressAutoHyphens/>
      </w:pPr>
      <w:r w:rsidRPr="00895C86">
        <w:t>UML Sequence Diagram</w:t>
      </w:r>
    </w:p>
    <w:p w14:paraId="5BD3334F" w14:textId="33DB0AF5" w:rsidR="00A032D6" w:rsidRPr="00895C86" w:rsidRDefault="00A032D6" w:rsidP="00A032D6">
      <w:pPr>
        <w:suppressAutoHyphens/>
        <w:spacing w:after="0" w:line="240" w:lineRule="auto"/>
        <w:jc w:val="center"/>
        <w:rPr>
          <w:rFonts w:ascii="Calibri" w:hAnsi="Calibri" w:cs="Calibri"/>
          <w:i/>
        </w:rPr>
      </w:pPr>
      <w:r>
        <w:rPr>
          <w:rFonts w:ascii="Calibri" w:hAnsi="Calibri" w:cs="Calibri"/>
          <w:i/>
          <w:noProof/>
        </w:rPr>
        <w:drawing>
          <wp:inline distT="0" distB="0" distL="0" distR="0" wp14:anchorId="754015C5" wp14:editId="13536697">
            <wp:extent cx="5331460" cy="7787640"/>
            <wp:effectExtent l="0" t="0" r="2540" b="3810"/>
            <wp:docPr id="437368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68808" name="Picture 4373688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7787640"/>
                    </a:xfrm>
                    <a:prstGeom prst="rect">
                      <a:avLst/>
                    </a:prstGeom>
                  </pic:spPr>
                </pic:pic>
              </a:graphicData>
            </a:graphic>
          </wp:inline>
        </w:drawing>
      </w:r>
    </w:p>
    <w:p w14:paraId="03402FB7" w14:textId="4B1733DC" w:rsidR="007E12E6" w:rsidRPr="00895C86" w:rsidRDefault="007E12E6" w:rsidP="0005783A">
      <w:pPr>
        <w:suppressAutoHyphens/>
        <w:spacing w:after="0" w:line="240" w:lineRule="auto"/>
        <w:rPr>
          <w:rFonts w:ascii="Calibri" w:hAnsi="Calibri" w:cs="Calibri"/>
        </w:rPr>
      </w:pPr>
    </w:p>
    <w:p w14:paraId="5073314F" w14:textId="77777777" w:rsidR="007E12E6" w:rsidRPr="00895C86" w:rsidRDefault="00895C86" w:rsidP="0005783A">
      <w:pPr>
        <w:pStyle w:val="Heading3"/>
        <w:keepNext w:val="0"/>
        <w:keepLines w:val="0"/>
        <w:suppressAutoHyphens/>
      </w:pPr>
      <w:r w:rsidRPr="00895C86">
        <w:t>UML Class Diagram</w:t>
      </w:r>
    </w:p>
    <w:p w14:paraId="6E377585" w14:textId="6AC9031E"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8E17769" w14:textId="606AB675" w:rsidR="005754BC" w:rsidRPr="005754BC" w:rsidRDefault="005754BC"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8E69638" wp14:editId="7528FA11">
            <wp:extent cx="5943600" cy="5135245"/>
            <wp:effectExtent l="0" t="0" r="0" b="8255"/>
            <wp:docPr id="69527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72109" name="Picture 6952721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35245"/>
                    </a:xfrm>
                    <a:prstGeom prst="rect">
                      <a:avLst/>
                    </a:prstGeom>
                  </pic:spPr>
                </pic:pic>
              </a:graphicData>
            </a:graphic>
          </wp:inline>
        </w:drawing>
      </w:r>
    </w:p>
    <w:p w14:paraId="60A46DA5" w14:textId="77777777" w:rsidR="007E12E6" w:rsidRPr="00895C86" w:rsidRDefault="007E12E6" w:rsidP="0005783A">
      <w:pPr>
        <w:suppressAutoHyphens/>
        <w:spacing w:after="0" w:line="240" w:lineRule="auto"/>
        <w:rPr>
          <w:rFonts w:ascii="Calibri" w:hAnsi="Calibri" w:cs="Calibri"/>
        </w:rPr>
      </w:pPr>
    </w:p>
    <w:p w14:paraId="1F0F3660" w14:textId="77777777" w:rsidR="007E12E6" w:rsidRPr="00895C86" w:rsidRDefault="00895C86" w:rsidP="0005783A">
      <w:pPr>
        <w:pStyle w:val="Heading2"/>
      </w:pPr>
      <w:r w:rsidRPr="00895C86">
        <w:t>Technical Requirements</w:t>
      </w:r>
    </w:p>
    <w:p w14:paraId="098170D7" w14:textId="0002B9BE" w:rsidR="009066A7" w:rsidRDefault="009C0C32" w:rsidP="00E82236">
      <w:pPr>
        <w:suppressAutoHyphens/>
        <w:spacing w:after="0" w:line="240" w:lineRule="auto"/>
        <w:rPr>
          <w:rFonts w:ascii="Calibri" w:hAnsi="Calibri" w:cs="Calibri"/>
          <w:iCs/>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r w:rsidR="009066A7">
        <w:rPr>
          <w:rFonts w:ascii="Calibri" w:hAnsi="Calibri" w:cs="Calibri"/>
          <w:iCs/>
        </w:rPr>
        <w:t xml:space="preserve"> </w:t>
      </w:r>
    </w:p>
    <w:p w14:paraId="19543761" w14:textId="77777777" w:rsidR="001C39CA" w:rsidRDefault="001C39CA" w:rsidP="0005783A">
      <w:pPr>
        <w:suppressAutoHyphens/>
        <w:spacing w:after="0" w:line="240" w:lineRule="auto"/>
        <w:rPr>
          <w:rFonts w:ascii="Calibri" w:hAnsi="Calibri" w:cs="Calibri"/>
          <w:iCs/>
        </w:rPr>
      </w:pPr>
    </w:p>
    <w:tbl>
      <w:tblPr>
        <w:tblStyle w:val="TableGrid"/>
        <w:tblW w:w="0" w:type="auto"/>
        <w:tblLook w:val="04A0" w:firstRow="1" w:lastRow="0" w:firstColumn="1" w:lastColumn="0" w:noHBand="0" w:noVBand="1"/>
      </w:tblPr>
      <w:tblGrid>
        <w:gridCol w:w="4675"/>
        <w:gridCol w:w="4675"/>
      </w:tblGrid>
      <w:tr w:rsidR="001C39CA" w14:paraId="0D2C85B7" w14:textId="77777777" w:rsidTr="001C39CA">
        <w:tc>
          <w:tcPr>
            <w:tcW w:w="4675" w:type="dxa"/>
          </w:tcPr>
          <w:p w14:paraId="4642FB94" w14:textId="79C3B0FD" w:rsidR="001C39CA" w:rsidRPr="001C39CA" w:rsidRDefault="001C39CA" w:rsidP="001C39CA">
            <w:pPr>
              <w:suppressAutoHyphens/>
              <w:jc w:val="center"/>
              <w:rPr>
                <w:rFonts w:ascii="Calibri" w:hAnsi="Calibri" w:cs="Calibri"/>
                <w:b/>
                <w:bCs/>
                <w:iCs/>
              </w:rPr>
            </w:pPr>
            <w:r w:rsidRPr="001C39CA">
              <w:rPr>
                <w:rFonts w:ascii="Calibri" w:hAnsi="Calibri" w:cs="Calibri"/>
                <w:b/>
                <w:bCs/>
                <w:iCs/>
              </w:rPr>
              <w:t>Technical Requirement</w:t>
            </w:r>
          </w:p>
        </w:tc>
        <w:tc>
          <w:tcPr>
            <w:tcW w:w="4675" w:type="dxa"/>
          </w:tcPr>
          <w:p w14:paraId="12BA3915" w14:textId="027C4EFC" w:rsidR="001C39CA" w:rsidRPr="001C39CA" w:rsidRDefault="001C39CA" w:rsidP="001C39CA">
            <w:pPr>
              <w:suppressAutoHyphens/>
              <w:jc w:val="center"/>
              <w:rPr>
                <w:rFonts w:ascii="Calibri" w:hAnsi="Calibri" w:cs="Calibri"/>
                <w:b/>
                <w:bCs/>
                <w:iCs/>
              </w:rPr>
            </w:pPr>
            <w:r w:rsidRPr="001C39CA">
              <w:rPr>
                <w:rFonts w:ascii="Calibri" w:hAnsi="Calibri" w:cs="Calibri"/>
                <w:b/>
                <w:bCs/>
                <w:iCs/>
              </w:rPr>
              <w:t>Description</w:t>
            </w:r>
          </w:p>
        </w:tc>
      </w:tr>
      <w:tr w:rsidR="001C39CA" w14:paraId="59EF036B" w14:textId="77777777" w:rsidTr="001C39CA">
        <w:tc>
          <w:tcPr>
            <w:tcW w:w="4675" w:type="dxa"/>
          </w:tcPr>
          <w:p w14:paraId="001281F8" w14:textId="0238F5F7" w:rsidR="001C39CA" w:rsidRDefault="001C39CA" w:rsidP="0005783A">
            <w:pPr>
              <w:suppressAutoHyphens/>
              <w:rPr>
                <w:rFonts w:ascii="Calibri" w:hAnsi="Calibri" w:cs="Calibri"/>
                <w:iCs/>
              </w:rPr>
            </w:pPr>
            <w:r>
              <w:rPr>
                <w:rFonts w:ascii="Calibri" w:hAnsi="Calibri" w:cs="Calibri"/>
                <w:iCs/>
              </w:rPr>
              <w:t>Python programming language</w:t>
            </w:r>
            <w:r>
              <w:rPr>
                <w:rFonts w:ascii="Calibri" w:hAnsi="Calibri" w:cs="Calibri"/>
                <w:iCs/>
              </w:rPr>
              <w:t xml:space="preserve"> (3.12 or newer)</w:t>
            </w:r>
          </w:p>
        </w:tc>
        <w:tc>
          <w:tcPr>
            <w:tcW w:w="4675" w:type="dxa"/>
          </w:tcPr>
          <w:p w14:paraId="6110BB51" w14:textId="49D83AA6" w:rsidR="001C39CA" w:rsidRDefault="001C39CA" w:rsidP="001C39CA">
            <w:pPr>
              <w:suppressAutoHyphens/>
              <w:rPr>
                <w:rFonts w:ascii="Calibri" w:hAnsi="Calibri" w:cs="Calibri"/>
                <w:iCs/>
              </w:rPr>
            </w:pPr>
            <w:r>
              <w:rPr>
                <w:rFonts w:ascii="Calibri" w:hAnsi="Calibri" w:cs="Calibri"/>
                <w:iCs/>
              </w:rPr>
              <w:t>H</w:t>
            </w:r>
            <w:r>
              <w:rPr>
                <w:rFonts w:ascii="Calibri" w:hAnsi="Calibri" w:cs="Calibri"/>
                <w:iCs/>
              </w:rPr>
              <w:t xml:space="preserve">igh level programming language with support for </w:t>
            </w:r>
            <w:r>
              <w:rPr>
                <w:rFonts w:ascii="Calibri" w:hAnsi="Calibri" w:cs="Calibri"/>
                <w:iCs/>
              </w:rPr>
              <w:t>object-oriented</w:t>
            </w:r>
            <w:r>
              <w:rPr>
                <w:rFonts w:ascii="Calibri" w:hAnsi="Calibri" w:cs="Calibri"/>
                <w:iCs/>
              </w:rPr>
              <w:t xml:space="preserve"> programming and numerous libraries for web development, data analysis, etc.</w:t>
            </w:r>
          </w:p>
        </w:tc>
      </w:tr>
      <w:tr w:rsidR="001C39CA" w14:paraId="0DA50FB0" w14:textId="77777777" w:rsidTr="001C39CA">
        <w:tc>
          <w:tcPr>
            <w:tcW w:w="4675" w:type="dxa"/>
          </w:tcPr>
          <w:p w14:paraId="4163040D" w14:textId="34A20677" w:rsidR="001C39CA" w:rsidRDefault="001C39CA" w:rsidP="001C39CA">
            <w:pPr>
              <w:suppressAutoHyphens/>
              <w:ind w:left="720" w:hanging="720"/>
              <w:rPr>
                <w:rFonts w:ascii="Calibri" w:hAnsi="Calibri" w:cs="Calibri"/>
                <w:iCs/>
              </w:rPr>
            </w:pPr>
            <w:r>
              <w:rPr>
                <w:rFonts w:ascii="Calibri" w:hAnsi="Calibri" w:cs="Calibri"/>
                <w:iCs/>
              </w:rPr>
              <w:lastRenderedPageBreak/>
              <w:t>PyCharm Community Edition (</w:t>
            </w:r>
            <w:r>
              <w:rPr>
                <w:rFonts w:ascii="Calibri" w:hAnsi="Calibri" w:cs="Calibri"/>
                <w:iCs/>
              </w:rPr>
              <w:t xml:space="preserve">or </w:t>
            </w:r>
            <w:r>
              <w:rPr>
                <w:rFonts w:ascii="Calibri" w:hAnsi="Calibri" w:cs="Calibri"/>
                <w:iCs/>
              </w:rPr>
              <w:t>Professional)</w:t>
            </w:r>
          </w:p>
        </w:tc>
        <w:tc>
          <w:tcPr>
            <w:tcW w:w="4675" w:type="dxa"/>
          </w:tcPr>
          <w:p w14:paraId="0E9F3AF2" w14:textId="16A48E51" w:rsidR="001C39CA" w:rsidRDefault="001C39CA" w:rsidP="0005783A">
            <w:pPr>
              <w:suppressAutoHyphens/>
              <w:rPr>
                <w:rFonts w:ascii="Calibri" w:hAnsi="Calibri" w:cs="Calibri"/>
                <w:iCs/>
              </w:rPr>
            </w:pPr>
            <w:r>
              <w:rPr>
                <w:rFonts w:ascii="Calibri" w:hAnsi="Calibri" w:cs="Calibri"/>
                <w:iCs/>
              </w:rPr>
              <w:t>IDE with support for debugging</w:t>
            </w:r>
            <w:r w:rsidR="00347785">
              <w:rPr>
                <w:rFonts w:ascii="Calibri" w:hAnsi="Calibri" w:cs="Calibri"/>
                <w:iCs/>
              </w:rPr>
              <w:t>, refactoring, and testing, enhancing productivity.</w:t>
            </w:r>
          </w:p>
        </w:tc>
      </w:tr>
      <w:tr w:rsidR="001C39CA" w14:paraId="0C32DB97" w14:textId="77777777" w:rsidTr="001C39CA">
        <w:tc>
          <w:tcPr>
            <w:tcW w:w="4675" w:type="dxa"/>
          </w:tcPr>
          <w:p w14:paraId="1DD85A0E" w14:textId="63B69A1A" w:rsidR="00347785" w:rsidRDefault="00347785" w:rsidP="00347785">
            <w:pPr>
              <w:suppressAutoHyphens/>
              <w:rPr>
                <w:rFonts w:ascii="Calibri" w:hAnsi="Calibri" w:cs="Calibri"/>
                <w:iCs/>
              </w:rPr>
            </w:pPr>
            <w:r>
              <w:rPr>
                <w:rFonts w:ascii="Calibri" w:hAnsi="Calibri" w:cs="Calibri"/>
                <w:iCs/>
              </w:rPr>
              <w:t xml:space="preserve">Git </w:t>
            </w:r>
            <w:r>
              <w:rPr>
                <w:rFonts w:ascii="Calibri" w:hAnsi="Calibri" w:cs="Calibri"/>
                <w:iCs/>
              </w:rPr>
              <w:t xml:space="preserve">and </w:t>
            </w:r>
            <w:r>
              <w:rPr>
                <w:rFonts w:ascii="Calibri" w:hAnsi="Calibri" w:cs="Calibri"/>
                <w:iCs/>
              </w:rPr>
              <w:t>GitHub</w:t>
            </w:r>
          </w:p>
          <w:p w14:paraId="10578824" w14:textId="77777777" w:rsidR="001C39CA" w:rsidRDefault="001C39CA" w:rsidP="0005783A">
            <w:pPr>
              <w:suppressAutoHyphens/>
              <w:rPr>
                <w:rFonts w:ascii="Calibri" w:hAnsi="Calibri" w:cs="Calibri"/>
                <w:iCs/>
              </w:rPr>
            </w:pPr>
          </w:p>
        </w:tc>
        <w:tc>
          <w:tcPr>
            <w:tcW w:w="4675" w:type="dxa"/>
          </w:tcPr>
          <w:p w14:paraId="090E7F35" w14:textId="58C848FA" w:rsidR="001C39CA" w:rsidRDefault="00347785" w:rsidP="0005783A">
            <w:pPr>
              <w:suppressAutoHyphens/>
              <w:rPr>
                <w:rFonts w:ascii="Calibri" w:hAnsi="Calibri" w:cs="Calibri"/>
                <w:iCs/>
              </w:rPr>
            </w:pPr>
            <w:r>
              <w:rPr>
                <w:rFonts w:ascii="Calibri" w:hAnsi="Calibri" w:cs="Calibri"/>
                <w:iCs/>
              </w:rPr>
              <w:t>V</w:t>
            </w:r>
            <w:r>
              <w:rPr>
                <w:rFonts w:ascii="Calibri" w:hAnsi="Calibri" w:cs="Calibri"/>
                <w:iCs/>
              </w:rPr>
              <w:t>ersion control software an</w:t>
            </w:r>
            <w:r>
              <w:rPr>
                <w:rFonts w:ascii="Calibri" w:hAnsi="Calibri" w:cs="Calibri"/>
                <w:iCs/>
              </w:rPr>
              <w:t xml:space="preserve">d </w:t>
            </w:r>
            <w:r>
              <w:rPr>
                <w:rFonts w:ascii="Calibri" w:hAnsi="Calibri" w:cs="Calibri"/>
                <w:iCs/>
              </w:rPr>
              <w:t>managing remote repositories</w:t>
            </w:r>
            <w:r>
              <w:rPr>
                <w:rFonts w:ascii="Calibri" w:hAnsi="Calibri" w:cs="Calibri"/>
                <w:iCs/>
              </w:rPr>
              <w:t>.</w:t>
            </w:r>
          </w:p>
        </w:tc>
      </w:tr>
      <w:tr w:rsidR="001C39CA" w14:paraId="0C553FFD" w14:textId="77777777" w:rsidTr="001C39CA">
        <w:tc>
          <w:tcPr>
            <w:tcW w:w="4675" w:type="dxa"/>
          </w:tcPr>
          <w:p w14:paraId="5E192980" w14:textId="444D4B78" w:rsidR="00347785" w:rsidRDefault="00347785" w:rsidP="00347785">
            <w:pPr>
              <w:suppressAutoHyphens/>
              <w:rPr>
                <w:rFonts w:ascii="Calibri" w:hAnsi="Calibri" w:cs="Calibri"/>
                <w:iCs/>
              </w:rPr>
            </w:pPr>
            <w:proofErr w:type="spellStart"/>
            <w:r>
              <w:rPr>
                <w:rFonts w:ascii="Calibri" w:hAnsi="Calibri" w:cs="Calibri"/>
                <w:iCs/>
              </w:rPr>
              <w:t>PyUnit</w:t>
            </w:r>
            <w:proofErr w:type="spellEnd"/>
          </w:p>
          <w:p w14:paraId="161EE056" w14:textId="77777777" w:rsidR="001C39CA" w:rsidRDefault="001C39CA" w:rsidP="0005783A">
            <w:pPr>
              <w:suppressAutoHyphens/>
              <w:rPr>
                <w:rFonts w:ascii="Calibri" w:hAnsi="Calibri" w:cs="Calibri"/>
                <w:iCs/>
              </w:rPr>
            </w:pPr>
          </w:p>
        </w:tc>
        <w:tc>
          <w:tcPr>
            <w:tcW w:w="4675" w:type="dxa"/>
          </w:tcPr>
          <w:p w14:paraId="39910AB9" w14:textId="1BAAF64A" w:rsidR="001C39CA" w:rsidRDefault="00347785" w:rsidP="0005783A">
            <w:pPr>
              <w:suppressAutoHyphens/>
              <w:rPr>
                <w:rFonts w:ascii="Calibri" w:hAnsi="Calibri" w:cs="Calibri"/>
                <w:iCs/>
              </w:rPr>
            </w:pPr>
            <w:r>
              <w:rPr>
                <w:rFonts w:ascii="Calibri" w:hAnsi="Calibri" w:cs="Calibri"/>
                <w:iCs/>
              </w:rPr>
              <w:t>P</w:t>
            </w:r>
            <w:r>
              <w:rPr>
                <w:rFonts w:ascii="Calibri" w:hAnsi="Calibri" w:cs="Calibri"/>
                <w:iCs/>
              </w:rPr>
              <w:t>ython testing framework</w:t>
            </w:r>
            <w:r>
              <w:t xml:space="preserve"> for writing unit and integration </w:t>
            </w:r>
            <w:r>
              <w:t xml:space="preserve">tests </w:t>
            </w:r>
            <w:r>
              <w:t>for system modules</w:t>
            </w:r>
          </w:p>
        </w:tc>
      </w:tr>
      <w:tr w:rsidR="001C39CA" w14:paraId="4FB26270" w14:textId="77777777" w:rsidTr="001C39CA">
        <w:tc>
          <w:tcPr>
            <w:tcW w:w="4675" w:type="dxa"/>
          </w:tcPr>
          <w:p w14:paraId="570C10AF" w14:textId="1860D7F9" w:rsidR="00347785" w:rsidRDefault="00347785" w:rsidP="00347785">
            <w:pPr>
              <w:suppressAutoHyphens/>
              <w:rPr>
                <w:rFonts w:ascii="Calibri" w:hAnsi="Calibri" w:cs="Calibri"/>
                <w:iCs/>
              </w:rPr>
            </w:pPr>
            <w:r>
              <w:rPr>
                <w:rFonts w:ascii="Calibri" w:hAnsi="Calibri" w:cs="Calibri"/>
                <w:iCs/>
              </w:rPr>
              <w:t>Flask</w:t>
            </w:r>
          </w:p>
          <w:p w14:paraId="3D848C26" w14:textId="77777777" w:rsidR="001C39CA" w:rsidRDefault="001C39CA" w:rsidP="0005783A">
            <w:pPr>
              <w:suppressAutoHyphens/>
              <w:rPr>
                <w:rFonts w:ascii="Calibri" w:hAnsi="Calibri" w:cs="Calibri"/>
                <w:iCs/>
              </w:rPr>
            </w:pPr>
          </w:p>
        </w:tc>
        <w:tc>
          <w:tcPr>
            <w:tcW w:w="4675" w:type="dxa"/>
          </w:tcPr>
          <w:p w14:paraId="21017356" w14:textId="2004E7A1" w:rsidR="001C39CA" w:rsidRDefault="00347785" w:rsidP="00347785">
            <w:pPr>
              <w:tabs>
                <w:tab w:val="left" w:pos="1188"/>
              </w:tabs>
              <w:suppressAutoHyphens/>
              <w:rPr>
                <w:rFonts w:ascii="Calibri" w:hAnsi="Calibri" w:cs="Calibri"/>
                <w:iCs/>
              </w:rPr>
            </w:pPr>
            <w:r>
              <w:rPr>
                <w:rFonts w:ascii="Calibri" w:hAnsi="Calibri" w:cs="Calibri"/>
                <w:iCs/>
              </w:rPr>
              <w:t>M</w:t>
            </w:r>
            <w:r>
              <w:rPr>
                <w:rFonts w:ascii="Calibri" w:hAnsi="Calibri" w:cs="Calibri"/>
                <w:iCs/>
              </w:rPr>
              <w:t>icro framework for developing web applications in Python</w:t>
            </w:r>
            <w:r>
              <w:rPr>
                <w:rFonts w:ascii="Calibri" w:hAnsi="Calibri" w:cs="Calibri"/>
                <w:iCs/>
              </w:rPr>
              <w:t>.</w:t>
            </w:r>
          </w:p>
        </w:tc>
      </w:tr>
      <w:tr w:rsidR="001C39CA" w14:paraId="6C508CF7" w14:textId="77777777" w:rsidTr="001C39CA">
        <w:tc>
          <w:tcPr>
            <w:tcW w:w="4675" w:type="dxa"/>
          </w:tcPr>
          <w:p w14:paraId="0977455F" w14:textId="2ACBD96C" w:rsidR="001C39CA" w:rsidRDefault="00347785" w:rsidP="00347785">
            <w:pPr>
              <w:suppressAutoHyphens/>
              <w:rPr>
                <w:rFonts w:ascii="Calibri" w:hAnsi="Calibri" w:cs="Calibri"/>
                <w:iCs/>
              </w:rPr>
            </w:pPr>
            <w:r>
              <w:rPr>
                <w:rFonts w:ascii="Calibri" w:hAnsi="Calibri" w:cs="Calibri"/>
                <w:iCs/>
              </w:rPr>
              <w:t>MongoDB</w:t>
            </w:r>
          </w:p>
        </w:tc>
        <w:tc>
          <w:tcPr>
            <w:tcW w:w="4675" w:type="dxa"/>
          </w:tcPr>
          <w:p w14:paraId="3FAD0974" w14:textId="3748CC15" w:rsidR="001C39CA" w:rsidRDefault="00347785" w:rsidP="00347785">
            <w:pPr>
              <w:suppressAutoHyphens/>
              <w:rPr>
                <w:rFonts w:ascii="Calibri" w:hAnsi="Calibri" w:cs="Calibri"/>
                <w:iCs/>
              </w:rPr>
            </w:pPr>
            <w:r>
              <w:rPr>
                <w:rFonts w:ascii="Calibri" w:hAnsi="Calibri" w:cs="Calibri"/>
                <w:iCs/>
              </w:rPr>
              <w:t>NoSQL database management system that is</w:t>
            </w:r>
            <w:r>
              <w:rPr>
                <w:rFonts w:ascii="Calibri" w:hAnsi="Calibri" w:cs="Calibri"/>
                <w:iCs/>
              </w:rPr>
              <w:t xml:space="preserve"> fast, </w:t>
            </w:r>
            <w:r>
              <w:rPr>
                <w:rFonts w:ascii="Calibri" w:hAnsi="Calibri" w:cs="Calibri"/>
                <w:iCs/>
              </w:rPr>
              <w:t>flexible</w:t>
            </w:r>
            <w:r>
              <w:rPr>
                <w:rFonts w:ascii="Calibri" w:hAnsi="Calibri" w:cs="Calibri"/>
                <w:iCs/>
              </w:rPr>
              <w:t xml:space="preserve">, </w:t>
            </w:r>
            <w:r>
              <w:rPr>
                <w:rFonts w:ascii="Calibri" w:hAnsi="Calibri" w:cs="Calibri"/>
                <w:iCs/>
              </w:rPr>
              <w:t>and scalable</w:t>
            </w:r>
            <w:r>
              <w:rPr>
                <w:rFonts w:ascii="Calibri" w:hAnsi="Calibri" w:cs="Calibri"/>
                <w:iCs/>
              </w:rPr>
              <w:t>.</w:t>
            </w:r>
          </w:p>
        </w:tc>
      </w:tr>
      <w:tr w:rsidR="001C39CA" w14:paraId="7B1CB8AF" w14:textId="77777777" w:rsidTr="001C39CA">
        <w:tc>
          <w:tcPr>
            <w:tcW w:w="4675" w:type="dxa"/>
          </w:tcPr>
          <w:p w14:paraId="693CDA29" w14:textId="5F070A72" w:rsidR="001C39CA" w:rsidRDefault="00347785" w:rsidP="00347785">
            <w:pPr>
              <w:suppressAutoHyphens/>
              <w:rPr>
                <w:rFonts w:ascii="Calibri" w:hAnsi="Calibri" w:cs="Calibri"/>
                <w:iCs/>
              </w:rPr>
            </w:pPr>
            <w:proofErr w:type="spellStart"/>
            <w:r>
              <w:rPr>
                <w:rFonts w:ascii="Calibri" w:hAnsi="Calibri" w:cs="Calibri"/>
                <w:iCs/>
              </w:rPr>
              <w:t>SQLAlchemy</w:t>
            </w:r>
            <w:proofErr w:type="spellEnd"/>
          </w:p>
        </w:tc>
        <w:tc>
          <w:tcPr>
            <w:tcW w:w="4675" w:type="dxa"/>
          </w:tcPr>
          <w:p w14:paraId="5E8A4F9A" w14:textId="3426B51C" w:rsidR="001C39CA" w:rsidRDefault="00347785" w:rsidP="00347785">
            <w:pPr>
              <w:suppressAutoHyphens/>
              <w:rPr>
                <w:rFonts w:ascii="Calibri" w:hAnsi="Calibri" w:cs="Calibri"/>
                <w:iCs/>
              </w:rPr>
            </w:pPr>
            <w:r>
              <w:rPr>
                <w:rFonts w:ascii="Calibri" w:hAnsi="Calibri" w:cs="Calibri"/>
                <w:iCs/>
              </w:rPr>
              <w:t xml:space="preserve">Flask provides direct support for </w:t>
            </w:r>
            <w:proofErr w:type="spellStart"/>
            <w:r>
              <w:rPr>
                <w:rFonts w:ascii="Calibri" w:hAnsi="Calibri" w:cs="Calibri"/>
                <w:iCs/>
              </w:rPr>
              <w:t>SQLAlchemy</w:t>
            </w:r>
            <w:proofErr w:type="spellEnd"/>
            <w:r>
              <w:rPr>
                <w:rFonts w:ascii="Calibri" w:hAnsi="Calibri" w:cs="Calibri"/>
                <w:iCs/>
              </w:rPr>
              <w:t xml:space="preserve"> via the </w:t>
            </w:r>
            <w:proofErr w:type="spellStart"/>
            <w:r>
              <w:rPr>
                <w:rFonts w:ascii="Calibri" w:hAnsi="Calibri" w:cs="Calibri"/>
                <w:iCs/>
              </w:rPr>
              <w:t>sql_alchemy</w:t>
            </w:r>
            <w:proofErr w:type="spellEnd"/>
            <w:r>
              <w:rPr>
                <w:rFonts w:ascii="Calibri" w:hAnsi="Calibri" w:cs="Calibri"/>
                <w:iCs/>
              </w:rPr>
              <w:t xml:space="preserve"> package</w:t>
            </w:r>
            <w:r>
              <w:rPr>
                <w:rFonts w:ascii="Calibri" w:hAnsi="Calibri" w:cs="Calibri"/>
                <w:iCs/>
              </w:rPr>
              <w:t>. It adds support for developing relational database systems using SQL.</w:t>
            </w:r>
          </w:p>
        </w:tc>
      </w:tr>
      <w:tr w:rsidR="00E82236" w14:paraId="5D505C68" w14:textId="77777777" w:rsidTr="001C39CA">
        <w:tc>
          <w:tcPr>
            <w:tcW w:w="4675" w:type="dxa"/>
          </w:tcPr>
          <w:p w14:paraId="2EDD8A89" w14:textId="24B98DD1" w:rsidR="00E82236" w:rsidRDefault="00E82236" w:rsidP="00E82236">
            <w:pPr>
              <w:suppressAutoHyphens/>
              <w:rPr>
                <w:rFonts w:ascii="Calibri" w:hAnsi="Calibri" w:cs="Calibri"/>
                <w:iCs/>
              </w:rPr>
            </w:pPr>
            <w:r>
              <w:rPr>
                <w:rFonts w:ascii="Calibri" w:hAnsi="Calibri" w:cs="Calibri"/>
                <w:iCs/>
              </w:rPr>
              <w:t>Bootstrap 4</w:t>
            </w:r>
          </w:p>
          <w:p w14:paraId="15088586" w14:textId="77777777" w:rsidR="00E82236" w:rsidRDefault="00E82236" w:rsidP="00347785">
            <w:pPr>
              <w:suppressAutoHyphens/>
              <w:rPr>
                <w:rFonts w:ascii="Calibri" w:hAnsi="Calibri" w:cs="Calibri"/>
                <w:iCs/>
              </w:rPr>
            </w:pPr>
          </w:p>
        </w:tc>
        <w:tc>
          <w:tcPr>
            <w:tcW w:w="4675" w:type="dxa"/>
          </w:tcPr>
          <w:p w14:paraId="02F71E41" w14:textId="706E8E09" w:rsidR="00E82236" w:rsidRDefault="00E82236" w:rsidP="00347785">
            <w:pPr>
              <w:suppressAutoHyphens/>
              <w:rPr>
                <w:rFonts w:ascii="Calibri" w:hAnsi="Calibri" w:cs="Calibri"/>
                <w:iCs/>
              </w:rPr>
            </w:pPr>
            <w:r>
              <w:rPr>
                <w:rFonts w:ascii="Calibri" w:hAnsi="Calibri" w:cs="Calibri"/>
                <w:iCs/>
              </w:rPr>
              <w:t xml:space="preserve">Front-end web development framework for building web pages that adapt to any screen size, perfect for both mobile and desktop clients. While Bootstrap 5 is more feature-rich than its predecessor, </w:t>
            </w:r>
            <w:r>
              <w:rPr>
                <w:rFonts w:ascii="Calibri" w:hAnsi="Calibri" w:cs="Calibri"/>
                <w:iCs/>
              </w:rPr>
              <w:t xml:space="preserve">version </w:t>
            </w:r>
            <w:r>
              <w:rPr>
                <w:rFonts w:ascii="Calibri" w:hAnsi="Calibri" w:cs="Calibri"/>
                <w:iCs/>
              </w:rPr>
              <w:t>4 is simpler to learn and supports more, older browsers, such as Internet Explorer 10 and 11.</w:t>
            </w:r>
          </w:p>
        </w:tc>
      </w:tr>
      <w:tr w:rsidR="00E82236" w14:paraId="407D7FAA" w14:textId="77777777" w:rsidTr="001C39CA">
        <w:tc>
          <w:tcPr>
            <w:tcW w:w="4675" w:type="dxa"/>
          </w:tcPr>
          <w:p w14:paraId="617DC568" w14:textId="637E5447" w:rsidR="00E82236" w:rsidRDefault="00E82236" w:rsidP="00E82236">
            <w:pPr>
              <w:suppressAutoHyphens/>
              <w:rPr>
                <w:rFonts w:ascii="Calibri" w:hAnsi="Calibri" w:cs="Calibri"/>
                <w:iCs/>
              </w:rPr>
            </w:pPr>
            <w:r w:rsidRPr="00036B43">
              <w:rPr>
                <w:rFonts w:ascii="Calibri" w:hAnsi="Calibri" w:cs="Calibri"/>
                <w:iCs/>
              </w:rPr>
              <w:t>Jinja</w:t>
            </w:r>
          </w:p>
          <w:p w14:paraId="365A9DD2" w14:textId="77777777" w:rsidR="00E82236" w:rsidRDefault="00E82236" w:rsidP="00347785">
            <w:pPr>
              <w:suppressAutoHyphens/>
              <w:rPr>
                <w:rFonts w:ascii="Calibri" w:hAnsi="Calibri" w:cs="Calibri"/>
                <w:iCs/>
              </w:rPr>
            </w:pPr>
          </w:p>
        </w:tc>
        <w:tc>
          <w:tcPr>
            <w:tcW w:w="4675" w:type="dxa"/>
          </w:tcPr>
          <w:p w14:paraId="4D65410D" w14:textId="010B408E" w:rsidR="00E82236" w:rsidRDefault="00E82236" w:rsidP="00347785">
            <w:pPr>
              <w:suppressAutoHyphens/>
              <w:rPr>
                <w:rFonts w:ascii="Calibri" w:hAnsi="Calibri" w:cs="Calibri"/>
                <w:iCs/>
              </w:rPr>
            </w:pPr>
            <w:r>
              <w:rPr>
                <w:rFonts w:ascii="Calibri" w:hAnsi="Calibri" w:cs="Calibri"/>
                <w:iCs/>
              </w:rPr>
              <w:t>W</w:t>
            </w:r>
            <w:r>
              <w:rPr>
                <w:rFonts w:ascii="Calibri" w:hAnsi="Calibri" w:cs="Calibri"/>
                <w:iCs/>
              </w:rPr>
              <w:t>eb template engine that allows adding programming elements into our HTML documents directly from our python code. Additionally, it allows us to add object-oriented elements, such as inheritance, to HTML, which is a simple markup language.</w:t>
            </w:r>
          </w:p>
        </w:tc>
      </w:tr>
      <w:tr w:rsidR="00E82236" w14:paraId="68B388B7" w14:textId="77777777" w:rsidTr="001C39CA">
        <w:tc>
          <w:tcPr>
            <w:tcW w:w="4675" w:type="dxa"/>
          </w:tcPr>
          <w:p w14:paraId="21B9373B" w14:textId="7B7D8289" w:rsidR="00E82236" w:rsidRDefault="00E82236" w:rsidP="00E82236">
            <w:pPr>
              <w:suppressAutoHyphens/>
              <w:rPr>
                <w:rFonts w:ascii="Calibri" w:hAnsi="Calibri" w:cs="Calibri"/>
                <w:iCs/>
              </w:rPr>
            </w:pPr>
            <w:r>
              <w:rPr>
                <w:rFonts w:ascii="Calibri" w:hAnsi="Calibri" w:cs="Calibri"/>
                <w:iCs/>
              </w:rPr>
              <w:t>Google reCAPTCHA</w:t>
            </w:r>
          </w:p>
        </w:tc>
        <w:tc>
          <w:tcPr>
            <w:tcW w:w="4675" w:type="dxa"/>
          </w:tcPr>
          <w:p w14:paraId="59889B1D" w14:textId="39DA7D3A" w:rsidR="00E82236" w:rsidRDefault="00E82236" w:rsidP="00347785">
            <w:pPr>
              <w:suppressAutoHyphens/>
              <w:rPr>
                <w:rFonts w:ascii="Calibri" w:hAnsi="Calibri" w:cs="Calibri"/>
                <w:iCs/>
              </w:rPr>
            </w:pPr>
            <w:r>
              <w:rPr>
                <w:rFonts w:ascii="Calibri" w:hAnsi="Calibri" w:cs="Calibri"/>
                <w:iCs/>
              </w:rPr>
              <w:t>S</w:t>
            </w:r>
            <w:r>
              <w:rPr>
                <w:rFonts w:ascii="Calibri" w:hAnsi="Calibri" w:cs="Calibri"/>
                <w:iCs/>
              </w:rPr>
              <w:t>ervice for added security</w:t>
            </w:r>
            <w:r>
              <w:rPr>
                <w:rFonts w:ascii="Calibri" w:hAnsi="Calibri" w:cs="Calibri"/>
                <w:iCs/>
              </w:rPr>
              <w:t xml:space="preserve"> against bots and automated, injection attacks on the system.</w:t>
            </w:r>
          </w:p>
        </w:tc>
      </w:tr>
      <w:tr w:rsidR="00E82236" w14:paraId="4E677CDA" w14:textId="77777777" w:rsidTr="001C39CA">
        <w:tc>
          <w:tcPr>
            <w:tcW w:w="4675" w:type="dxa"/>
          </w:tcPr>
          <w:p w14:paraId="62BB22DB" w14:textId="0940869F" w:rsidR="00E82236" w:rsidRDefault="00E82236" w:rsidP="00E82236">
            <w:pPr>
              <w:suppressAutoHyphens/>
              <w:rPr>
                <w:rFonts w:ascii="Calibri" w:hAnsi="Calibri" w:cs="Calibri"/>
                <w:iCs/>
              </w:rPr>
            </w:pPr>
            <w:r>
              <w:rPr>
                <w:rFonts w:ascii="Calibri" w:hAnsi="Calibri" w:cs="Calibri"/>
                <w:iCs/>
              </w:rPr>
              <w:t>AWS EC2</w:t>
            </w:r>
          </w:p>
        </w:tc>
        <w:tc>
          <w:tcPr>
            <w:tcW w:w="4675" w:type="dxa"/>
          </w:tcPr>
          <w:p w14:paraId="40350E04" w14:textId="1219F065" w:rsidR="00E82236" w:rsidRDefault="00E82236" w:rsidP="00347785">
            <w:pPr>
              <w:suppressAutoHyphens/>
              <w:rPr>
                <w:rFonts w:ascii="Calibri" w:hAnsi="Calibri" w:cs="Calibri"/>
                <w:iCs/>
              </w:rPr>
            </w:pPr>
            <w:r>
              <w:rPr>
                <w:rFonts w:ascii="Calibri" w:hAnsi="Calibri" w:cs="Calibri"/>
                <w:iCs/>
              </w:rPr>
              <w:t xml:space="preserve">Hosting a cloud-based Linux server via </w:t>
            </w:r>
            <w:r>
              <w:rPr>
                <w:rFonts w:ascii="Calibri" w:hAnsi="Calibri" w:cs="Calibri"/>
                <w:iCs/>
              </w:rPr>
              <w:t xml:space="preserve">Amazon </w:t>
            </w:r>
            <w:r>
              <w:rPr>
                <w:rFonts w:ascii="Calibri" w:hAnsi="Calibri" w:cs="Calibri"/>
                <w:iCs/>
              </w:rPr>
              <w:t>W</w:t>
            </w:r>
            <w:r>
              <w:rPr>
                <w:rFonts w:ascii="Calibri" w:hAnsi="Calibri" w:cs="Calibri"/>
                <w:iCs/>
              </w:rPr>
              <w:t xml:space="preserve">eb </w:t>
            </w:r>
            <w:r>
              <w:rPr>
                <w:rFonts w:ascii="Calibri" w:hAnsi="Calibri" w:cs="Calibri"/>
                <w:iCs/>
              </w:rPr>
              <w:t>S</w:t>
            </w:r>
            <w:r>
              <w:rPr>
                <w:rFonts w:ascii="Calibri" w:hAnsi="Calibri" w:cs="Calibri"/>
                <w:iCs/>
              </w:rPr>
              <w:t>ervices</w:t>
            </w:r>
            <w:r>
              <w:rPr>
                <w:rFonts w:ascii="Calibri" w:hAnsi="Calibri" w:cs="Calibri"/>
                <w:iCs/>
              </w:rPr>
              <w:t xml:space="preserve">, </w:t>
            </w:r>
            <w:r>
              <w:rPr>
                <w:rFonts w:ascii="Calibri" w:hAnsi="Calibri" w:cs="Calibri"/>
                <w:iCs/>
              </w:rPr>
              <w:t>Elastic Compute Cloud (EC2)</w:t>
            </w:r>
            <w:r>
              <w:rPr>
                <w:rFonts w:ascii="Calibri" w:hAnsi="Calibri" w:cs="Calibri"/>
                <w:iCs/>
              </w:rPr>
              <w:t>.</w:t>
            </w:r>
          </w:p>
        </w:tc>
      </w:tr>
      <w:tr w:rsidR="00E82236" w14:paraId="53FA2ADC" w14:textId="77777777" w:rsidTr="001C39CA">
        <w:tc>
          <w:tcPr>
            <w:tcW w:w="4675" w:type="dxa"/>
          </w:tcPr>
          <w:p w14:paraId="4ACA807B" w14:textId="5248F75B" w:rsidR="00E82236" w:rsidRDefault="00E82236" w:rsidP="00E82236">
            <w:pPr>
              <w:suppressAutoHyphens/>
              <w:rPr>
                <w:rFonts w:ascii="Calibri" w:hAnsi="Calibri" w:cs="Calibri"/>
                <w:iCs/>
              </w:rPr>
            </w:pPr>
            <w:r>
              <w:rPr>
                <w:rFonts w:ascii="Calibri" w:hAnsi="Calibri" w:cs="Calibri"/>
                <w:iCs/>
              </w:rPr>
              <w:t>Cloudflare DDoS</w:t>
            </w:r>
          </w:p>
        </w:tc>
        <w:tc>
          <w:tcPr>
            <w:tcW w:w="4675" w:type="dxa"/>
          </w:tcPr>
          <w:p w14:paraId="2C79CABE" w14:textId="112C5C70" w:rsidR="00E82236" w:rsidRDefault="00E82236" w:rsidP="00E82236">
            <w:pPr>
              <w:suppressAutoHyphens/>
              <w:rPr>
                <w:rFonts w:ascii="Calibri" w:hAnsi="Calibri" w:cs="Calibri"/>
                <w:iCs/>
              </w:rPr>
            </w:pPr>
            <w:r>
              <w:rPr>
                <w:rFonts w:ascii="Calibri" w:hAnsi="Calibri" w:cs="Calibri"/>
                <w:iCs/>
              </w:rPr>
              <w:t xml:space="preserve">External protection against </w:t>
            </w:r>
            <w:r>
              <w:rPr>
                <w:rFonts w:ascii="Calibri" w:hAnsi="Calibri" w:cs="Calibri"/>
                <w:iCs/>
              </w:rPr>
              <w:t xml:space="preserve">Denial of Service (DDoS) </w:t>
            </w:r>
            <w:r>
              <w:rPr>
                <w:rFonts w:ascii="Calibri" w:hAnsi="Calibri" w:cs="Calibri"/>
                <w:iCs/>
              </w:rPr>
              <w:t>attacks on system</w:t>
            </w:r>
          </w:p>
          <w:p w14:paraId="55AFCA8B" w14:textId="77777777" w:rsidR="00E82236" w:rsidRDefault="00E82236" w:rsidP="00347785">
            <w:pPr>
              <w:suppressAutoHyphens/>
              <w:rPr>
                <w:rFonts w:ascii="Calibri" w:hAnsi="Calibri" w:cs="Calibri"/>
                <w:iCs/>
              </w:rPr>
            </w:pPr>
          </w:p>
        </w:tc>
      </w:tr>
      <w:tr w:rsidR="00E82236" w14:paraId="73EDF08D" w14:textId="77777777" w:rsidTr="001C39CA">
        <w:tc>
          <w:tcPr>
            <w:tcW w:w="4675" w:type="dxa"/>
          </w:tcPr>
          <w:p w14:paraId="1B9EDD4F" w14:textId="20E24259" w:rsidR="00E82236" w:rsidRDefault="00E82236" w:rsidP="00E82236">
            <w:pPr>
              <w:suppressAutoHyphens/>
              <w:rPr>
                <w:rFonts w:ascii="Calibri" w:hAnsi="Calibri" w:cs="Calibri"/>
                <w:iCs/>
              </w:rPr>
            </w:pPr>
            <w:r>
              <w:rPr>
                <w:rFonts w:ascii="Calibri" w:hAnsi="Calibri" w:cs="Calibri"/>
                <w:iCs/>
              </w:rPr>
              <w:t>Cloudflare SSL/TLS</w:t>
            </w:r>
          </w:p>
        </w:tc>
        <w:tc>
          <w:tcPr>
            <w:tcW w:w="4675" w:type="dxa"/>
          </w:tcPr>
          <w:p w14:paraId="02D9F534" w14:textId="370CC588" w:rsidR="00E82236" w:rsidRDefault="00E82236" w:rsidP="00E82236">
            <w:pPr>
              <w:suppressAutoHyphens/>
              <w:rPr>
                <w:rFonts w:ascii="Calibri" w:hAnsi="Calibri" w:cs="Calibri"/>
                <w:iCs/>
              </w:rPr>
            </w:pPr>
            <w:r>
              <w:rPr>
                <w:rFonts w:ascii="Calibri" w:hAnsi="Calibri" w:cs="Calibri"/>
                <w:iCs/>
              </w:rPr>
              <w:t xml:space="preserve">Encryption service </w:t>
            </w:r>
            <w:r>
              <w:rPr>
                <w:rFonts w:ascii="Calibri" w:hAnsi="Calibri" w:cs="Calibri"/>
                <w:iCs/>
              </w:rPr>
              <w:t xml:space="preserve">for </w:t>
            </w:r>
            <w:r w:rsidRPr="00347785">
              <w:rPr>
                <w:rFonts w:ascii="Calibri" w:hAnsi="Calibri" w:cs="Calibri"/>
                <w:iCs/>
              </w:rPr>
              <w:t xml:space="preserve">end-to-end encryption in the </w:t>
            </w:r>
            <w:r>
              <w:rPr>
                <w:rFonts w:ascii="Calibri" w:hAnsi="Calibri" w:cs="Calibri"/>
                <w:iCs/>
              </w:rPr>
              <w:t xml:space="preserve">HTTPS </w:t>
            </w:r>
            <w:r w:rsidRPr="00347785">
              <w:rPr>
                <w:rFonts w:ascii="Calibri" w:hAnsi="Calibri" w:cs="Calibri"/>
                <w:iCs/>
              </w:rPr>
              <w:t>protocol</w:t>
            </w:r>
            <w:r>
              <w:rPr>
                <w:rFonts w:ascii="Calibri" w:hAnsi="Calibri" w:cs="Calibri"/>
                <w:iCs/>
              </w:rPr>
              <w:t>, to prevent data theft or transmission intercept for when sending data over the internet</w:t>
            </w:r>
            <w:r>
              <w:rPr>
                <w:rFonts w:ascii="Calibri" w:hAnsi="Calibri" w:cs="Calibri"/>
                <w:iCs/>
              </w:rPr>
              <w:t>.</w:t>
            </w:r>
          </w:p>
          <w:p w14:paraId="389CD6EC" w14:textId="77777777" w:rsidR="00E82236" w:rsidRDefault="00E82236" w:rsidP="00E82236">
            <w:pPr>
              <w:suppressAutoHyphens/>
              <w:rPr>
                <w:rFonts w:ascii="Calibri" w:hAnsi="Calibri" w:cs="Calibri"/>
                <w:iCs/>
              </w:rPr>
            </w:pPr>
          </w:p>
        </w:tc>
      </w:tr>
    </w:tbl>
    <w:p w14:paraId="17D1B79A" w14:textId="77777777" w:rsidR="001C39CA" w:rsidRPr="005754BC" w:rsidRDefault="001C39CA" w:rsidP="0005783A">
      <w:pPr>
        <w:suppressAutoHyphens/>
        <w:spacing w:after="0" w:line="240" w:lineRule="auto"/>
        <w:rPr>
          <w:rFonts w:ascii="Calibri" w:hAnsi="Calibri" w:cs="Calibri"/>
          <w:iCs/>
        </w:rPr>
      </w:pPr>
    </w:p>
    <w:sectPr w:rsidR="001C39CA" w:rsidRPr="005754B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1EE9" w14:textId="77777777" w:rsidR="00EA519C" w:rsidRDefault="00EA519C">
      <w:pPr>
        <w:spacing w:after="0" w:line="240" w:lineRule="auto"/>
      </w:pPr>
      <w:r>
        <w:separator/>
      </w:r>
    </w:p>
  </w:endnote>
  <w:endnote w:type="continuationSeparator" w:id="0">
    <w:p w14:paraId="35A01F77" w14:textId="77777777" w:rsidR="00EA519C" w:rsidRDefault="00EA5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9D9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3443" w14:textId="77777777" w:rsidR="00EA519C" w:rsidRDefault="00EA519C">
      <w:pPr>
        <w:spacing w:after="0" w:line="240" w:lineRule="auto"/>
      </w:pPr>
      <w:r>
        <w:separator/>
      </w:r>
    </w:p>
  </w:footnote>
  <w:footnote w:type="continuationSeparator" w:id="0">
    <w:p w14:paraId="13F23F2E" w14:textId="77777777" w:rsidR="00EA519C" w:rsidRDefault="00EA5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4CDD" w14:textId="77777777" w:rsidR="00895C86" w:rsidRPr="00895C86" w:rsidRDefault="00895C86" w:rsidP="00895C86">
    <w:pPr>
      <w:pStyle w:val="Header"/>
      <w:jc w:val="center"/>
    </w:pPr>
    <w:r w:rsidRPr="00365759">
      <w:rPr>
        <w:noProof/>
      </w:rPr>
      <w:drawing>
        <wp:inline distT="0" distB="0" distL="0" distR="0" wp14:anchorId="727B4260" wp14:editId="7DAE60F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6B43"/>
    <w:rsid w:val="0005783A"/>
    <w:rsid w:val="001C39CA"/>
    <w:rsid w:val="00274D86"/>
    <w:rsid w:val="002B5837"/>
    <w:rsid w:val="00347785"/>
    <w:rsid w:val="005754BC"/>
    <w:rsid w:val="005E1979"/>
    <w:rsid w:val="00702744"/>
    <w:rsid w:val="00754D65"/>
    <w:rsid w:val="00767664"/>
    <w:rsid w:val="00774EAF"/>
    <w:rsid w:val="007C2BAF"/>
    <w:rsid w:val="007E12E6"/>
    <w:rsid w:val="00827CFF"/>
    <w:rsid w:val="00860723"/>
    <w:rsid w:val="00895C86"/>
    <w:rsid w:val="009066A7"/>
    <w:rsid w:val="009C0C32"/>
    <w:rsid w:val="00A032D6"/>
    <w:rsid w:val="00AE52D4"/>
    <w:rsid w:val="00C71855"/>
    <w:rsid w:val="00CB1352"/>
    <w:rsid w:val="00E0362B"/>
    <w:rsid w:val="00E82236"/>
    <w:rsid w:val="00EA519C"/>
    <w:rsid w:val="00F55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C7D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85"/>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table" w:styleId="TableGrid">
    <w:name w:val="Table Grid"/>
    <w:basedOn w:val="TableNormal"/>
    <w:uiPriority w:val="39"/>
    <w:rsid w:val="001C3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Ebadeh Ahvazi, Afshin</cp:lastModifiedBy>
  <cp:revision>5</cp:revision>
  <dcterms:created xsi:type="dcterms:W3CDTF">2020-01-15T13:21:00Z</dcterms:created>
  <dcterms:modified xsi:type="dcterms:W3CDTF">2024-03-02T21:50:00Z</dcterms:modified>
</cp:coreProperties>
</file>