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06E8" w14:textId="77777777" w:rsidR="00A85E91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A20B1F8" w14:textId="77777777" w:rsidR="00A85E91" w:rsidRDefault="00A85E91">
      <w:pPr>
        <w:pStyle w:val="BodyText"/>
        <w:rPr>
          <w:b/>
          <w:sz w:val="20"/>
        </w:rPr>
      </w:pPr>
    </w:p>
    <w:p w14:paraId="63586011" w14:textId="77777777" w:rsidR="00A85E91" w:rsidRDefault="00A85E91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85E91" w14:paraId="4955D13A" w14:textId="77777777">
        <w:trPr>
          <w:trHeight w:val="460"/>
        </w:trPr>
        <w:tc>
          <w:tcPr>
            <w:tcW w:w="3220" w:type="dxa"/>
          </w:tcPr>
          <w:p w14:paraId="506A585F" w14:textId="77777777" w:rsidR="00A85E91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ACD1971" w14:textId="28CAB2CC" w:rsidR="00A85E91" w:rsidRDefault="0041099C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41099C">
              <w:rPr>
                <w:sz w:val="24"/>
              </w:rPr>
              <w:t>01 Oct 2026</w:t>
            </w:r>
          </w:p>
        </w:tc>
      </w:tr>
      <w:tr w:rsidR="00A85E91" w14:paraId="3FBFBEC9" w14:textId="77777777">
        <w:trPr>
          <w:trHeight w:val="460"/>
        </w:trPr>
        <w:tc>
          <w:tcPr>
            <w:tcW w:w="3220" w:type="dxa"/>
          </w:tcPr>
          <w:p w14:paraId="7C487B5A" w14:textId="77777777" w:rsidR="00A85E91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3B1315F" w14:textId="3324BFB7" w:rsidR="00A85E91" w:rsidRDefault="00DD4A9B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DD4A9B">
              <w:rPr>
                <w:sz w:val="24"/>
              </w:rPr>
              <w:t>SWTID-2026-4836</w:t>
            </w:r>
          </w:p>
        </w:tc>
      </w:tr>
      <w:tr w:rsidR="00A85E91" w14:paraId="50401968" w14:textId="77777777">
        <w:trPr>
          <w:trHeight w:val="460"/>
        </w:trPr>
        <w:tc>
          <w:tcPr>
            <w:tcW w:w="3220" w:type="dxa"/>
          </w:tcPr>
          <w:p w14:paraId="3A07047B" w14:textId="77777777" w:rsidR="00A85E91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96220E0" w14:textId="77777777" w:rsidR="00DD4A9B" w:rsidRDefault="00DD4A9B" w:rsidP="00DD4A9B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3A43A5E5" w14:textId="51044261" w:rsidR="00A85E91" w:rsidRDefault="00A85E91">
            <w:pPr>
              <w:pStyle w:val="TableParagraph"/>
              <w:spacing w:before="82"/>
              <w:ind w:left="114"/>
              <w:rPr>
                <w:sz w:val="24"/>
              </w:rPr>
            </w:pPr>
          </w:p>
        </w:tc>
      </w:tr>
      <w:tr w:rsidR="00A85E91" w14:paraId="047D10AA" w14:textId="77777777">
        <w:trPr>
          <w:trHeight w:val="460"/>
        </w:trPr>
        <w:tc>
          <w:tcPr>
            <w:tcW w:w="3220" w:type="dxa"/>
          </w:tcPr>
          <w:p w14:paraId="461B951B" w14:textId="77777777" w:rsidR="00A85E91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B33FCFC" w14:textId="77777777" w:rsidR="00A85E91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CF4F750" w14:textId="77777777" w:rsidR="00A85E91" w:rsidRDefault="00A85E91">
      <w:pPr>
        <w:pStyle w:val="BodyText"/>
        <w:spacing w:before="253"/>
        <w:rPr>
          <w:b/>
        </w:rPr>
      </w:pPr>
    </w:p>
    <w:p w14:paraId="40B44DE7" w14:textId="77777777" w:rsidR="00A85E91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601D7A45" w14:textId="77777777" w:rsidR="00A85E91" w:rsidRDefault="00A85E91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85E91" w14:paraId="63C642F1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65E8A3B9" w14:textId="77777777" w:rsidR="00A85E91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28DDD74F" w14:textId="77777777" w:rsidR="00A85E91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199C924" w14:textId="77777777" w:rsidR="00A85E91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85E91" w14:paraId="7F3A5EC1" w14:textId="77777777">
        <w:trPr>
          <w:trHeight w:val="1080"/>
        </w:trPr>
        <w:tc>
          <w:tcPr>
            <w:tcW w:w="2480" w:type="dxa"/>
          </w:tcPr>
          <w:p w14:paraId="480301B9" w14:textId="77777777" w:rsidR="00A85E91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665FECF" w14:textId="77777777" w:rsidR="00A85E91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1ED148F" w14:textId="5A9A3513" w:rsidR="00A85E91" w:rsidRDefault="00270394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270394">
              <w:rPr>
                <w:sz w:val="24"/>
              </w:rPr>
              <w:t>A student or learner who provides input to EduGenie and receives the generated learning results.</w:t>
            </w:r>
          </w:p>
        </w:tc>
      </w:tr>
      <w:tr w:rsidR="00A85E91" w14:paraId="5D3B3C61" w14:textId="77777777">
        <w:trPr>
          <w:trHeight w:val="1099"/>
        </w:trPr>
        <w:tc>
          <w:tcPr>
            <w:tcW w:w="2480" w:type="dxa"/>
          </w:tcPr>
          <w:p w14:paraId="7D5203C7" w14:textId="77777777" w:rsidR="00A85E91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E67EF30" w14:textId="77777777" w:rsidR="00A85E91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044FF50F" w14:textId="77777777" w:rsidR="00A85E91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A78F427" w14:textId="1BDE8DEB" w:rsidR="00A85E91" w:rsidRDefault="00270394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270394">
              <w:rPr>
                <w:sz w:val="24"/>
              </w:rPr>
              <w:t>A system activity that processes the student’s input and generates the required learning output, such as answers, explanations, summaries, quizzes, or learning paths.</w:t>
            </w:r>
          </w:p>
        </w:tc>
      </w:tr>
      <w:tr w:rsidR="00A85E91" w14:paraId="33C09C23" w14:textId="77777777">
        <w:trPr>
          <w:trHeight w:val="779"/>
        </w:trPr>
        <w:tc>
          <w:tcPr>
            <w:tcW w:w="2480" w:type="dxa"/>
          </w:tcPr>
          <w:p w14:paraId="448848A1" w14:textId="77777777" w:rsidR="00A85E91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B5717D7" w14:textId="77777777" w:rsidR="00A85E91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173A544C" w14:textId="05566F87" w:rsidR="00A85E91" w:rsidRDefault="00270394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 w:rsidRPr="00270394">
              <w:rPr>
                <w:sz w:val="24"/>
              </w:rPr>
              <w:t>A storage location used to keep required user inputs, study materials, generated results, or learning-related data for later use.</w:t>
            </w:r>
          </w:p>
        </w:tc>
      </w:tr>
      <w:tr w:rsidR="00A85E91" w14:paraId="39876CB2" w14:textId="77777777">
        <w:trPr>
          <w:trHeight w:val="1100"/>
        </w:trPr>
        <w:tc>
          <w:tcPr>
            <w:tcW w:w="2480" w:type="dxa"/>
          </w:tcPr>
          <w:p w14:paraId="7F32AADA" w14:textId="77777777" w:rsidR="00A85E9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55D1599E" w14:textId="77777777" w:rsidR="00A85E91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4E77274" w14:textId="77777777" w:rsidR="00270394" w:rsidRDefault="00270394" w:rsidP="00270394">
            <w:r>
              <w:t>The movement of information between the student, system processes, and data stores, showing what data is being transferred.</w:t>
            </w:r>
          </w:p>
          <w:p w14:paraId="5B67D5F1" w14:textId="795282E3" w:rsidR="00A85E91" w:rsidRDefault="00A85E91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</w:p>
        </w:tc>
      </w:tr>
    </w:tbl>
    <w:p w14:paraId="1B61C2F5" w14:textId="77777777" w:rsidR="00A85E91" w:rsidRDefault="00A85E91">
      <w:pPr>
        <w:pStyle w:val="BodyText"/>
        <w:rPr>
          <w:b/>
        </w:rPr>
      </w:pPr>
    </w:p>
    <w:p w14:paraId="1080DFC3" w14:textId="77777777" w:rsidR="00A85E91" w:rsidRDefault="00A85E91">
      <w:pPr>
        <w:pStyle w:val="BodyText"/>
        <w:spacing w:before="55"/>
        <w:rPr>
          <w:b/>
        </w:rPr>
      </w:pPr>
    </w:p>
    <w:p w14:paraId="3B14FC81" w14:textId="77777777" w:rsidR="00A85E91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2F27B156" w14:textId="77777777" w:rsidR="00A85E91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20CB0D3B" w14:textId="77777777" w:rsidR="00A85E91" w:rsidRDefault="00A85E91">
      <w:pPr>
        <w:pStyle w:val="BodyText"/>
        <w:spacing w:line="276" w:lineRule="auto"/>
        <w:sectPr w:rsidR="00A85E91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62AAC16D" w14:textId="7E52CBAD" w:rsidR="00270394" w:rsidRPr="00270394" w:rsidRDefault="00270394" w:rsidP="00270394">
      <w:pPr>
        <w:ind w:left="187"/>
        <w:rPr>
          <w:sz w:val="20"/>
          <w:lang w:val="en-IN"/>
        </w:rPr>
      </w:pPr>
      <w:r w:rsidRPr="00270394">
        <w:rPr>
          <w:noProof/>
          <w:sz w:val="20"/>
          <w:lang w:val="en-IN"/>
        </w:rPr>
        <w:lastRenderedPageBreak/>
        <w:drawing>
          <wp:inline distT="0" distB="0" distL="0" distR="0" wp14:anchorId="266DF05C" wp14:editId="4B45EEF1">
            <wp:extent cx="5943600" cy="3962400"/>
            <wp:effectExtent l="0" t="0" r="0" b="0"/>
            <wp:docPr id="604436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53DF" w14:textId="5194A58B" w:rsidR="00A85E91" w:rsidRDefault="00A85E91">
      <w:pPr>
        <w:ind w:left="187"/>
        <w:rPr>
          <w:sz w:val="20"/>
        </w:rPr>
      </w:pPr>
    </w:p>
    <w:sectPr w:rsidR="00A85E91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4A97A" w14:textId="77777777" w:rsidR="009F0BBC" w:rsidRDefault="009F0BBC">
      <w:r>
        <w:separator/>
      </w:r>
    </w:p>
  </w:endnote>
  <w:endnote w:type="continuationSeparator" w:id="0">
    <w:p w14:paraId="1D3F0CF3" w14:textId="77777777" w:rsidR="009F0BBC" w:rsidRDefault="009F0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77F8" w14:textId="77777777" w:rsidR="009F0BBC" w:rsidRDefault="009F0BBC">
      <w:r>
        <w:separator/>
      </w:r>
    </w:p>
  </w:footnote>
  <w:footnote w:type="continuationSeparator" w:id="0">
    <w:p w14:paraId="5B2D82BB" w14:textId="77777777" w:rsidR="009F0BBC" w:rsidRDefault="009F0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17B0" w14:textId="77777777" w:rsidR="00A85E9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542D1E3E" wp14:editId="61EE102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04EDB981" wp14:editId="2EF2327A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91"/>
    <w:rsid w:val="000947DA"/>
    <w:rsid w:val="00270394"/>
    <w:rsid w:val="00396A0F"/>
    <w:rsid w:val="0041099C"/>
    <w:rsid w:val="004130A7"/>
    <w:rsid w:val="007A2E0E"/>
    <w:rsid w:val="008A3E3B"/>
    <w:rsid w:val="009F0BBC"/>
    <w:rsid w:val="00A3079B"/>
    <w:rsid w:val="00A85E91"/>
    <w:rsid w:val="00C56ACE"/>
    <w:rsid w:val="00DD4A9B"/>
    <w:rsid w:val="00E2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6739"/>
  <w15:docId w15:val="{F44D77A7-D1AE-4870-B802-9509652E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NormalWeb">
    <w:name w:val="Normal (Web)"/>
    <w:basedOn w:val="Normal"/>
    <w:uiPriority w:val="99"/>
    <w:semiHidden/>
    <w:unhideWhenUsed/>
    <w:rsid w:val="00DD4A9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sandhya</dc:creator>
  <cp:lastModifiedBy>ADMIN</cp:lastModifiedBy>
  <cp:revision>6</cp:revision>
  <dcterms:created xsi:type="dcterms:W3CDTF">2026-10-02T13:16:00Z</dcterms:created>
  <dcterms:modified xsi:type="dcterms:W3CDTF">2026-10-02T18:04:00Z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