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87D6" w14:textId="77777777" w:rsidR="00CE73FA" w:rsidRDefault="00000000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0E59075E" w14:textId="77777777" w:rsidR="00CE73FA" w:rsidRDefault="00CE73FA">
      <w:pPr>
        <w:rPr>
          <w:b/>
          <w:sz w:val="20"/>
        </w:rPr>
      </w:pPr>
    </w:p>
    <w:p w14:paraId="087C66D6" w14:textId="77777777" w:rsidR="00CE73FA" w:rsidRDefault="00CE73FA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CE73FA" w14:paraId="04080400" w14:textId="77777777">
        <w:trPr>
          <w:trHeight w:val="480"/>
        </w:trPr>
        <w:tc>
          <w:tcPr>
            <w:tcW w:w="3240" w:type="dxa"/>
          </w:tcPr>
          <w:p w14:paraId="2781D05F" w14:textId="77777777" w:rsidR="00CE73FA" w:rsidRDefault="00000000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A23A1EE" w14:textId="43614F27" w:rsidR="00CE73FA" w:rsidRDefault="003B513D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 w:rsidRPr="003B513D">
              <w:rPr>
                <w:rFonts w:ascii="Times New Roman"/>
                <w:sz w:val="24"/>
              </w:rPr>
              <w:t>01 Oct 2026</w:t>
            </w:r>
          </w:p>
        </w:tc>
      </w:tr>
      <w:tr w:rsidR="00CE73FA" w14:paraId="508BB167" w14:textId="77777777">
        <w:trPr>
          <w:trHeight w:val="459"/>
        </w:trPr>
        <w:tc>
          <w:tcPr>
            <w:tcW w:w="3240" w:type="dxa"/>
          </w:tcPr>
          <w:p w14:paraId="428E33FD" w14:textId="77777777" w:rsidR="00CE73FA" w:rsidRDefault="00000000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64BF85A" w14:textId="77777777" w:rsidR="0017612A" w:rsidRDefault="0017612A" w:rsidP="0017612A">
            <w:pPr>
              <w:pStyle w:val="TableParagraph"/>
              <w:spacing w:before="76"/>
              <w:ind w:left="114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sz w:val="24"/>
              </w:rPr>
              <w:t>SWTID-2026-4836</w:t>
            </w:r>
          </w:p>
          <w:p w14:paraId="646D4F65" w14:textId="24493F16" w:rsidR="00CE73FA" w:rsidRDefault="00CE73FA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</w:p>
        </w:tc>
      </w:tr>
      <w:tr w:rsidR="00CE73FA" w14:paraId="6995BE53" w14:textId="77777777">
        <w:trPr>
          <w:trHeight w:val="460"/>
        </w:trPr>
        <w:tc>
          <w:tcPr>
            <w:tcW w:w="3240" w:type="dxa"/>
          </w:tcPr>
          <w:p w14:paraId="1A21A2D9" w14:textId="77777777" w:rsidR="00CE73FA" w:rsidRDefault="00000000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24CC256" w14:textId="77777777" w:rsidR="0017612A" w:rsidRDefault="0017612A" w:rsidP="0017612A">
            <w:pPr>
              <w:pStyle w:val="NormalWeb"/>
            </w:pPr>
            <w:proofErr w:type="spellStart"/>
            <w:r>
              <w:rPr>
                <w:rFonts w:ascii="Aptos" w:hAnsi="Aptos"/>
                <w:color w:val="000000"/>
              </w:rPr>
              <w:t>EduGenie</w:t>
            </w:r>
            <w:proofErr w:type="spellEnd"/>
            <w:r>
              <w:rPr>
                <w:rFonts w:ascii="Aptos" w:hAnsi="Aptos"/>
                <w:color w:val="000000"/>
              </w:rPr>
              <w:t>: Google Gemini Powered Learning Assistant</w:t>
            </w:r>
          </w:p>
          <w:p w14:paraId="17711DED" w14:textId="41E7F199" w:rsidR="00CE73FA" w:rsidRDefault="00CE73FA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</w:p>
        </w:tc>
      </w:tr>
      <w:tr w:rsidR="00CE73FA" w14:paraId="1EC47064" w14:textId="77777777">
        <w:trPr>
          <w:trHeight w:val="460"/>
        </w:trPr>
        <w:tc>
          <w:tcPr>
            <w:tcW w:w="3240" w:type="dxa"/>
          </w:tcPr>
          <w:p w14:paraId="30B35CF5" w14:textId="77777777" w:rsidR="00CE73FA" w:rsidRDefault="00000000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C01DE92" w14:textId="77777777" w:rsidR="00CE73FA" w:rsidRDefault="00000000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1186EC9" w14:textId="77777777" w:rsidR="00CE73FA" w:rsidRDefault="00CE73FA">
      <w:pPr>
        <w:rPr>
          <w:b/>
        </w:rPr>
      </w:pPr>
    </w:p>
    <w:p w14:paraId="515F19A4" w14:textId="77777777" w:rsidR="00CE73FA" w:rsidRDefault="00CE73FA">
      <w:pPr>
        <w:spacing w:before="38"/>
        <w:rPr>
          <w:b/>
        </w:rPr>
      </w:pPr>
    </w:p>
    <w:p w14:paraId="486795E6" w14:textId="77777777" w:rsidR="00CE73FA" w:rsidRDefault="00000000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7EBB7D74" w14:textId="77777777" w:rsidR="00CE73FA" w:rsidRDefault="00CE73FA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CE73FA" w14:paraId="408C39D0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79C8D468" w14:textId="77777777" w:rsidR="00CE73FA" w:rsidRDefault="00000000"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11B83812" w14:textId="77777777" w:rsidR="007F5E00" w:rsidRPr="007F5E00" w:rsidRDefault="007F5E00" w:rsidP="007F5E00">
            <w:pPr>
              <w:pStyle w:val="TableParagraph"/>
              <w:ind w:left="70"/>
              <w:jc w:val="center"/>
              <w:rPr>
                <w:i/>
                <w:sz w:val="20"/>
                <w:lang w:val="en-IN"/>
              </w:rPr>
            </w:pPr>
            <w:r w:rsidRPr="007F5E00">
              <w:rPr>
                <w:i/>
                <w:sz w:val="20"/>
                <w:lang w:val="en-IN"/>
              </w:rPr>
              <w:t>Student Web Interface</w:t>
            </w:r>
            <w:r w:rsidRPr="007F5E00">
              <w:rPr>
                <w:i/>
                <w:sz w:val="20"/>
                <w:lang w:val="en-IN"/>
              </w:rPr>
              <w:br/>
              <w:t>Learning Dashboard</w:t>
            </w:r>
            <w:r w:rsidRPr="007F5E00">
              <w:rPr>
                <w:i/>
                <w:sz w:val="20"/>
                <w:lang w:val="en-IN"/>
              </w:rPr>
              <w:br/>
              <w:t>Interactive Quiz Page</w:t>
            </w:r>
          </w:p>
          <w:p w14:paraId="288990FE" w14:textId="08F1FC4E" w:rsidR="00CE73FA" w:rsidRDefault="00CE73FA">
            <w:pPr>
              <w:pStyle w:val="TableParagraph"/>
              <w:ind w:left="70"/>
              <w:jc w:val="center"/>
              <w:rPr>
                <w:i/>
                <w:sz w:val="20"/>
              </w:rPr>
            </w:pPr>
          </w:p>
        </w:tc>
      </w:tr>
      <w:tr w:rsidR="00CE73FA" w14:paraId="3E5EEF15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5E92BCB9" w14:textId="77777777" w:rsidR="00CE73FA" w:rsidRDefault="00000000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CE73FA" w14:paraId="54F8023A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5B06C55B" w14:textId="77777777" w:rsidR="00CE73FA" w:rsidRDefault="00000000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700F20AD" w14:textId="77777777" w:rsidR="007F5E00" w:rsidRPr="007F5E00" w:rsidRDefault="007F5E00" w:rsidP="007F5E00">
            <w:pPr>
              <w:pStyle w:val="TableParagraph"/>
              <w:ind w:left="70"/>
              <w:jc w:val="center"/>
              <w:rPr>
                <w:i/>
                <w:sz w:val="20"/>
                <w:lang w:val="en-IN"/>
              </w:rPr>
            </w:pPr>
            <w:r w:rsidRPr="007F5E00">
              <w:rPr>
                <w:i/>
                <w:sz w:val="20"/>
                <w:lang w:val="en-IN"/>
              </w:rPr>
              <w:t>Handles user requests</w:t>
            </w:r>
            <w:r w:rsidRPr="007F5E00">
              <w:rPr>
                <w:i/>
                <w:sz w:val="20"/>
                <w:lang w:val="en-IN"/>
              </w:rPr>
              <w:br/>
              <w:t>Connects frontend with AI services</w:t>
            </w:r>
            <w:r w:rsidRPr="007F5E00">
              <w:rPr>
                <w:i/>
                <w:sz w:val="20"/>
                <w:lang w:val="en-IN"/>
              </w:rPr>
              <w:br/>
              <w:t>Manages data exchange</w:t>
            </w:r>
          </w:p>
          <w:p w14:paraId="2DCE0DE6" w14:textId="365DBDD0" w:rsidR="00CE73FA" w:rsidRDefault="00CE73FA">
            <w:pPr>
              <w:pStyle w:val="TableParagraph"/>
              <w:ind w:left="70"/>
              <w:jc w:val="center"/>
              <w:rPr>
                <w:i/>
                <w:sz w:val="20"/>
              </w:rPr>
            </w:pPr>
          </w:p>
        </w:tc>
      </w:tr>
      <w:tr w:rsidR="00CE73FA" w14:paraId="72A13117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497A4476" w14:textId="77777777" w:rsidR="00CE73FA" w:rsidRDefault="00000000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CE73FA" w14:paraId="36E7337C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2CE53179" w14:textId="77777777" w:rsidR="00CE73FA" w:rsidRDefault="00000000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6E104F20" w14:textId="77777777" w:rsidR="007F5E00" w:rsidRPr="007F5E00" w:rsidRDefault="007F5E00" w:rsidP="007F5E00">
            <w:pPr>
              <w:pStyle w:val="TableParagraph"/>
              <w:ind w:left="252" w:right="182"/>
              <w:jc w:val="center"/>
              <w:rPr>
                <w:i/>
                <w:sz w:val="20"/>
                <w:lang w:val="en-IN"/>
              </w:rPr>
            </w:pPr>
            <w:r w:rsidRPr="007F5E00">
              <w:rPr>
                <w:i/>
                <w:sz w:val="20"/>
                <w:lang w:val="en-IN"/>
              </w:rPr>
              <w:t>User Access</w:t>
            </w:r>
            <w:r w:rsidRPr="007F5E00">
              <w:rPr>
                <w:i/>
                <w:sz w:val="20"/>
                <w:lang w:val="en-IN"/>
              </w:rPr>
              <w:br/>
              <w:t>Login / Registration</w:t>
            </w:r>
          </w:p>
          <w:p w14:paraId="6FA7BB02" w14:textId="081F9732" w:rsidR="00CE73FA" w:rsidRDefault="00CE73FA">
            <w:pPr>
              <w:pStyle w:val="TableParagraph"/>
              <w:ind w:left="252" w:right="182"/>
              <w:jc w:val="center"/>
              <w:rPr>
                <w:i/>
                <w:sz w:val="20"/>
              </w:rPr>
            </w:pP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10BE2395" w14:textId="77777777" w:rsidR="00CE73FA" w:rsidRDefault="00000000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2D710869" w14:textId="77777777" w:rsidR="007F5E00" w:rsidRPr="007F5E00" w:rsidRDefault="007F5E00" w:rsidP="007F5E00">
            <w:pPr>
              <w:pStyle w:val="TableParagraph"/>
              <w:ind w:left="183" w:right="111"/>
              <w:jc w:val="center"/>
              <w:rPr>
                <w:i/>
                <w:sz w:val="20"/>
                <w:lang w:val="en-IN"/>
              </w:rPr>
            </w:pPr>
            <w:r w:rsidRPr="007F5E00">
              <w:rPr>
                <w:i/>
                <w:sz w:val="20"/>
                <w:lang w:val="en-IN"/>
              </w:rPr>
              <w:t>AI Question Answering</w:t>
            </w:r>
            <w:r w:rsidRPr="007F5E00">
              <w:rPr>
                <w:i/>
                <w:sz w:val="20"/>
                <w:lang w:val="en-IN"/>
              </w:rPr>
              <w:br/>
              <w:t>Smart Text Summarization</w:t>
            </w:r>
            <w:r w:rsidRPr="007F5E00">
              <w:rPr>
                <w:i/>
                <w:sz w:val="20"/>
                <w:lang w:val="en-IN"/>
              </w:rPr>
              <w:br/>
              <w:t>Quiz Generation</w:t>
            </w:r>
            <w:r w:rsidRPr="007F5E00">
              <w:rPr>
                <w:i/>
                <w:sz w:val="20"/>
                <w:lang w:val="en-IN"/>
              </w:rPr>
              <w:br/>
              <w:t>Learning Path Creation</w:t>
            </w:r>
          </w:p>
          <w:p w14:paraId="6967B550" w14:textId="4CCF1DAF" w:rsidR="00CE73FA" w:rsidRDefault="00CE73FA">
            <w:pPr>
              <w:pStyle w:val="TableParagraph"/>
              <w:ind w:left="183" w:right="111"/>
              <w:jc w:val="center"/>
              <w:rPr>
                <w:i/>
                <w:sz w:val="20"/>
              </w:rPr>
            </w:pP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4AA3A204" w14:textId="77777777" w:rsidR="00CE73FA" w:rsidRDefault="00000000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0EF30B68" w14:textId="77777777" w:rsidR="007F5E00" w:rsidRPr="007F5E00" w:rsidRDefault="007F5E00" w:rsidP="007F5E00">
            <w:pPr>
              <w:pStyle w:val="TableParagraph"/>
              <w:ind w:left="252" w:right="180"/>
              <w:jc w:val="center"/>
              <w:rPr>
                <w:i/>
                <w:sz w:val="20"/>
                <w:lang w:val="en-IN"/>
              </w:rPr>
            </w:pPr>
            <w:r w:rsidRPr="007F5E00">
              <w:rPr>
                <w:i/>
                <w:sz w:val="20"/>
                <w:lang w:val="en-IN"/>
              </w:rPr>
              <w:t>AI Model / API</w:t>
            </w:r>
            <w:r w:rsidRPr="007F5E00">
              <w:rPr>
                <w:i/>
                <w:sz w:val="20"/>
                <w:lang w:val="en-IN"/>
              </w:rPr>
              <w:br/>
              <w:t>Educational Content Services</w:t>
            </w:r>
          </w:p>
          <w:p w14:paraId="028B5923" w14:textId="29D93D03" w:rsidR="00CE73FA" w:rsidRDefault="00CE73FA"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</w:p>
        </w:tc>
      </w:tr>
      <w:tr w:rsidR="00CE73FA" w14:paraId="7932ED1A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5EAEF67C" w14:textId="77777777" w:rsidR="00CE73FA" w:rsidRDefault="00000000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CE73FA" w14:paraId="71844B38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31BEFA87" w14:textId="77777777" w:rsidR="00CE73FA" w:rsidRDefault="00000000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069DDF18" w14:textId="7ADDA23D" w:rsidR="00CE73FA" w:rsidRPr="007F5E00" w:rsidRDefault="007F5E00">
            <w:pPr>
              <w:pStyle w:val="TableParagraph"/>
              <w:ind w:left="70"/>
              <w:jc w:val="center"/>
              <w:rPr>
                <w:i/>
                <w:sz w:val="12"/>
                <w:szCs w:val="12"/>
                <w:lang w:val="en-IN"/>
              </w:rPr>
            </w:pPr>
            <w:r w:rsidRPr="007F5E00">
              <w:rPr>
                <w:i/>
                <w:sz w:val="12"/>
                <w:szCs w:val="12"/>
                <w:lang w:val="en-IN"/>
              </w:rPr>
              <w:t>User Inputs</w:t>
            </w:r>
            <w:r w:rsidRPr="007F5E00">
              <w:rPr>
                <w:i/>
                <w:sz w:val="12"/>
                <w:szCs w:val="12"/>
                <w:lang w:val="en-IN"/>
              </w:rPr>
              <w:br/>
              <w:t>Learning Content</w:t>
            </w:r>
            <w:r w:rsidRPr="007F5E00">
              <w:rPr>
                <w:i/>
                <w:sz w:val="12"/>
                <w:szCs w:val="12"/>
                <w:lang w:val="en-IN"/>
              </w:rPr>
              <w:br/>
              <w:t>Quiz Results</w:t>
            </w:r>
            <w:r w:rsidRPr="007F5E00">
              <w:rPr>
                <w:i/>
                <w:sz w:val="12"/>
                <w:szCs w:val="12"/>
                <w:lang w:val="en-IN"/>
              </w:rPr>
              <w:br/>
              <w:t>Study Progress</w:t>
            </w:r>
          </w:p>
        </w:tc>
      </w:tr>
    </w:tbl>
    <w:p w14:paraId="7B46A9B0" w14:textId="77777777" w:rsidR="00CE73FA" w:rsidRDefault="00CE73FA">
      <w:pPr>
        <w:pStyle w:val="TableParagraph"/>
        <w:jc w:val="center"/>
        <w:rPr>
          <w:i/>
          <w:sz w:val="20"/>
        </w:rPr>
        <w:sectPr w:rsidR="00CE73FA">
          <w:headerReference w:type="default" r:id="rId6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14:paraId="60E8B900" w14:textId="77777777" w:rsidR="00CE73FA" w:rsidRDefault="00000000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5B0E1CC6" w14:textId="77777777" w:rsidR="00CE73FA" w:rsidRDefault="00CE73FA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CE73FA" w14:paraId="5E0367DB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4772C7B9" w14:textId="77777777" w:rsidR="00CE73FA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1964DE59" w14:textId="77777777" w:rsidR="00CE73FA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4DB2C383" w14:textId="77777777" w:rsidR="00CE73FA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CE73FA" w14:paraId="73A5782F" w14:textId="77777777">
        <w:trPr>
          <w:trHeight w:val="620"/>
        </w:trPr>
        <w:tc>
          <w:tcPr>
            <w:tcW w:w="2340" w:type="dxa"/>
          </w:tcPr>
          <w:p w14:paraId="43B432A5" w14:textId="755A674E" w:rsidR="00CE73FA" w:rsidRDefault="007F5E00">
            <w:pPr>
              <w:pStyle w:val="TableParagraph"/>
              <w:spacing w:before="166"/>
              <w:rPr>
                <w:i/>
              </w:rPr>
            </w:pPr>
            <w:r w:rsidRPr="007F5E00">
              <w:rPr>
                <w:i/>
              </w:rPr>
              <w:t>Presentation Layer</w:t>
            </w:r>
          </w:p>
        </w:tc>
        <w:tc>
          <w:tcPr>
            <w:tcW w:w="4680" w:type="dxa"/>
          </w:tcPr>
          <w:p w14:paraId="7307C7F8" w14:textId="23969D0B" w:rsidR="00CE73FA" w:rsidRDefault="007F5E00">
            <w:pPr>
              <w:pStyle w:val="TableParagraph"/>
              <w:spacing w:before="166"/>
              <w:rPr>
                <w:i/>
              </w:rPr>
            </w:pPr>
            <w:r w:rsidRPr="007F5E00">
              <w:rPr>
                <w:i/>
              </w:rPr>
              <w:t>Provides a simple interface where students can ask questions, summarize content, take quizzes, and explore learning paths.</w:t>
            </w:r>
          </w:p>
        </w:tc>
        <w:tc>
          <w:tcPr>
            <w:tcW w:w="2340" w:type="dxa"/>
          </w:tcPr>
          <w:p w14:paraId="0C8F61BE" w14:textId="56A4FA98" w:rsidR="00CE73FA" w:rsidRDefault="007F5E00">
            <w:pPr>
              <w:pStyle w:val="TableParagraph"/>
              <w:spacing w:before="166"/>
              <w:rPr>
                <w:i/>
              </w:rPr>
            </w:pPr>
            <w:r w:rsidRPr="007F5E00">
              <w:rPr>
                <w:i/>
              </w:rPr>
              <w:t>HTML, CSS, JavaScript</w:t>
            </w:r>
          </w:p>
        </w:tc>
      </w:tr>
      <w:tr w:rsidR="00CE73FA" w14:paraId="7783A84D" w14:textId="77777777">
        <w:trPr>
          <w:trHeight w:val="580"/>
        </w:trPr>
        <w:tc>
          <w:tcPr>
            <w:tcW w:w="2340" w:type="dxa"/>
          </w:tcPr>
          <w:p w14:paraId="2E008BD3" w14:textId="0593671A" w:rsidR="00CE73FA" w:rsidRDefault="007F5E00">
            <w:pPr>
              <w:pStyle w:val="TableParagraph"/>
              <w:spacing w:before="147"/>
              <w:rPr>
                <w:i/>
              </w:rPr>
            </w:pPr>
            <w:r w:rsidRPr="007F5E00">
              <w:rPr>
                <w:i/>
              </w:rPr>
              <w:t>API Gateway</w:t>
            </w:r>
          </w:p>
        </w:tc>
        <w:tc>
          <w:tcPr>
            <w:tcW w:w="4680" w:type="dxa"/>
          </w:tcPr>
          <w:p w14:paraId="6600F517" w14:textId="63DA1DF2" w:rsidR="00CE73FA" w:rsidRDefault="007F5E00">
            <w:pPr>
              <w:pStyle w:val="TableParagraph"/>
              <w:spacing w:before="147"/>
              <w:rPr>
                <w:i/>
              </w:rPr>
            </w:pPr>
            <w:r w:rsidRPr="007F5E00">
              <w:rPr>
                <w:i/>
              </w:rPr>
              <w:t>Receives student requests and connects the user interface with the backend and AI functionalities.</w:t>
            </w:r>
          </w:p>
        </w:tc>
        <w:tc>
          <w:tcPr>
            <w:tcW w:w="2340" w:type="dxa"/>
          </w:tcPr>
          <w:p w14:paraId="4DC77295" w14:textId="71933ABB" w:rsidR="00CE73FA" w:rsidRDefault="007F5E00">
            <w:pPr>
              <w:pStyle w:val="TableParagraph"/>
              <w:spacing w:before="147"/>
              <w:rPr>
                <w:i/>
              </w:rPr>
            </w:pPr>
            <w:r>
              <w:rPr>
                <w:i/>
              </w:rPr>
              <w:t>B</w:t>
            </w:r>
            <w:r w:rsidRPr="007F5E00">
              <w:rPr>
                <w:i/>
              </w:rPr>
              <w:t>ackend Framework, REST API</w:t>
            </w:r>
          </w:p>
        </w:tc>
      </w:tr>
      <w:tr w:rsidR="00CE73FA" w14:paraId="04DF8EC3" w14:textId="77777777">
        <w:trPr>
          <w:trHeight w:val="619"/>
        </w:trPr>
        <w:tc>
          <w:tcPr>
            <w:tcW w:w="2340" w:type="dxa"/>
          </w:tcPr>
          <w:p w14:paraId="10DC7A93" w14:textId="73584A62" w:rsidR="00CE73FA" w:rsidRDefault="007F5E00">
            <w:pPr>
              <w:pStyle w:val="TableParagraph"/>
              <w:spacing w:before="173"/>
              <w:rPr>
                <w:i/>
              </w:rPr>
            </w:pPr>
            <w:r w:rsidRPr="007F5E00">
              <w:rPr>
                <w:i/>
              </w:rPr>
              <w:t>AI Learning Services</w:t>
            </w:r>
          </w:p>
        </w:tc>
        <w:tc>
          <w:tcPr>
            <w:tcW w:w="4680" w:type="dxa"/>
          </w:tcPr>
          <w:p w14:paraId="1BFC13E1" w14:textId="77777777" w:rsidR="007F5E00" w:rsidRPr="007F5E00" w:rsidRDefault="007F5E00" w:rsidP="007F5E00">
            <w:pPr>
              <w:pStyle w:val="TableParagraph"/>
              <w:spacing w:before="173"/>
              <w:rPr>
                <w:i/>
                <w:lang w:val="en-IN"/>
              </w:rPr>
            </w:pPr>
            <w:r w:rsidRPr="007F5E00">
              <w:rPr>
                <w:i/>
                <w:lang w:val="en-IN"/>
              </w:rPr>
              <w:t>Handles question answering, text summarization, quiz creation, and personalized learning plans.</w:t>
            </w:r>
          </w:p>
          <w:p w14:paraId="755722C1" w14:textId="22530420" w:rsidR="00CE73FA" w:rsidRDefault="00CE73FA">
            <w:pPr>
              <w:pStyle w:val="TableParagraph"/>
              <w:spacing w:before="173"/>
              <w:rPr>
                <w:i/>
              </w:rPr>
            </w:pPr>
          </w:p>
        </w:tc>
        <w:tc>
          <w:tcPr>
            <w:tcW w:w="2340" w:type="dxa"/>
          </w:tcPr>
          <w:p w14:paraId="5AA8E494" w14:textId="77777777" w:rsidR="00CE73FA" w:rsidRDefault="00CE73FA">
            <w:pPr>
              <w:pStyle w:val="TableParagraph"/>
              <w:spacing w:before="173"/>
              <w:rPr>
                <w:i/>
              </w:rPr>
            </w:pPr>
          </w:p>
          <w:p w14:paraId="2ADD3FA6" w14:textId="3A3D305E" w:rsidR="007F5E00" w:rsidRPr="007F5E00" w:rsidRDefault="007F5E00" w:rsidP="007F5E00">
            <w:pPr>
              <w:ind w:firstLine="720"/>
            </w:pPr>
            <w:r w:rsidRPr="007F5E00">
              <w:t>Python, AI / ML, NLP</w:t>
            </w:r>
          </w:p>
        </w:tc>
      </w:tr>
      <w:tr w:rsidR="00CE73FA" w14:paraId="499BF60F" w14:textId="77777777">
        <w:trPr>
          <w:trHeight w:val="599"/>
        </w:trPr>
        <w:tc>
          <w:tcPr>
            <w:tcW w:w="2340" w:type="dxa"/>
          </w:tcPr>
          <w:p w14:paraId="0F747EF2" w14:textId="0C2C38A9" w:rsidR="00CE73FA" w:rsidRDefault="007F5E00">
            <w:pPr>
              <w:pStyle w:val="TableParagraph"/>
              <w:spacing w:before="155"/>
              <w:rPr>
                <w:i/>
              </w:rPr>
            </w:pPr>
            <w:r w:rsidRPr="007F5E00">
              <w:rPr>
                <w:i/>
              </w:rPr>
              <w:t>Data Storage</w:t>
            </w:r>
          </w:p>
        </w:tc>
        <w:tc>
          <w:tcPr>
            <w:tcW w:w="4680" w:type="dxa"/>
          </w:tcPr>
          <w:p w14:paraId="0336D4EC" w14:textId="1629CB70" w:rsidR="00CE73FA" w:rsidRDefault="007F5E00">
            <w:pPr>
              <w:pStyle w:val="TableParagraph"/>
              <w:spacing w:before="155"/>
              <w:rPr>
                <w:i/>
              </w:rPr>
            </w:pPr>
            <w:r w:rsidRPr="007F5E00">
              <w:rPr>
                <w:i/>
              </w:rPr>
              <w:t>Manages student inputs, learning materials, quiz responses, and progress data.</w:t>
            </w:r>
          </w:p>
        </w:tc>
        <w:tc>
          <w:tcPr>
            <w:tcW w:w="2340" w:type="dxa"/>
          </w:tcPr>
          <w:p w14:paraId="69930E64" w14:textId="348B5181" w:rsidR="00CE73FA" w:rsidRDefault="007F5E00" w:rsidP="007F5E00">
            <w:pPr>
              <w:pStyle w:val="TableParagraph"/>
              <w:spacing w:before="155"/>
              <w:jc w:val="center"/>
              <w:rPr>
                <w:i/>
              </w:rPr>
            </w:pPr>
            <w:r w:rsidRPr="007F5E00">
              <w:rPr>
                <w:i/>
              </w:rPr>
              <w:t>Database / Cloud Storage</w:t>
            </w:r>
          </w:p>
        </w:tc>
      </w:tr>
    </w:tbl>
    <w:p w14:paraId="7F3B8539" w14:textId="77777777" w:rsidR="00F64A9B" w:rsidRDefault="00F64A9B"/>
    <w:sectPr w:rsidR="00F64A9B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34727" w14:textId="77777777" w:rsidR="00F12545" w:rsidRDefault="00F12545">
      <w:r>
        <w:separator/>
      </w:r>
    </w:p>
  </w:endnote>
  <w:endnote w:type="continuationSeparator" w:id="0">
    <w:p w14:paraId="76118165" w14:textId="77777777" w:rsidR="00F12545" w:rsidRDefault="00F12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95E53" w14:textId="77777777" w:rsidR="00F12545" w:rsidRDefault="00F12545">
      <w:r>
        <w:separator/>
      </w:r>
    </w:p>
  </w:footnote>
  <w:footnote w:type="continuationSeparator" w:id="0">
    <w:p w14:paraId="2B842966" w14:textId="77777777" w:rsidR="00F12545" w:rsidRDefault="00F12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7643C" w14:textId="77777777" w:rsidR="00CE73FA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33AAB2F0" wp14:editId="369F7A21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1F1D0EC5" wp14:editId="38CC59AF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FA"/>
    <w:rsid w:val="0017612A"/>
    <w:rsid w:val="003B513D"/>
    <w:rsid w:val="003E28F6"/>
    <w:rsid w:val="007F5E00"/>
    <w:rsid w:val="00B215EA"/>
    <w:rsid w:val="00CE73FA"/>
    <w:rsid w:val="00DA5625"/>
    <w:rsid w:val="00F12545"/>
    <w:rsid w:val="00F64A9B"/>
    <w:rsid w:val="00FD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BA13"/>
  <w15:docId w15:val="{3FDEED0F-AEAC-40A7-8D53-3993081F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  <w:style w:type="paragraph" w:styleId="NormalWeb">
    <w:name w:val="Normal (Web)"/>
    <w:basedOn w:val="Normal"/>
    <w:uiPriority w:val="99"/>
    <w:semiHidden/>
    <w:unhideWhenUsed/>
    <w:rsid w:val="0017612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sandhya</dc:creator>
  <cp:lastModifiedBy>ADMIN</cp:lastModifiedBy>
  <cp:revision>4</cp:revision>
  <dcterms:created xsi:type="dcterms:W3CDTF">2026-10-02T14:29:00Z</dcterms:created>
  <dcterms:modified xsi:type="dcterms:W3CDTF">2026-10-02T16:54:00Z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