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BC97" w14:textId="77777777" w:rsidR="009817F4" w:rsidRDefault="00000000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2D9CA12" wp14:editId="5829FE7D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5E14D51B" wp14:editId="60404286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B550" w14:textId="77777777" w:rsidR="009817F4" w:rsidRDefault="00000000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1D438A58" w14:textId="77777777" w:rsidR="009817F4" w:rsidRDefault="009817F4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817F4" w14:paraId="699BF669" w14:textId="77777777">
        <w:trPr>
          <w:trHeight w:val="419"/>
        </w:trPr>
        <w:tc>
          <w:tcPr>
            <w:tcW w:w="2820" w:type="dxa"/>
          </w:tcPr>
          <w:p w14:paraId="431F01FF" w14:textId="77777777" w:rsidR="009817F4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79C7E0A" w14:textId="02A2B533" w:rsidR="009817F4" w:rsidRDefault="000463A8">
            <w:pPr>
              <w:pStyle w:val="TableParagraph"/>
              <w:spacing w:before="111"/>
              <w:ind w:left="143"/>
              <w:rPr>
                <w:sz w:val="20"/>
              </w:rPr>
            </w:pPr>
            <w:r w:rsidRPr="000463A8">
              <w:rPr>
                <w:sz w:val="20"/>
              </w:rPr>
              <w:t>0</w:t>
            </w:r>
            <w:r w:rsidR="00736A50">
              <w:rPr>
                <w:sz w:val="20"/>
              </w:rPr>
              <w:t xml:space="preserve">1 </w:t>
            </w:r>
            <w:r w:rsidRPr="000463A8">
              <w:rPr>
                <w:sz w:val="20"/>
              </w:rPr>
              <w:t>October 2026</w:t>
            </w:r>
          </w:p>
        </w:tc>
      </w:tr>
      <w:tr w:rsidR="009817F4" w14:paraId="6C2FB1D8" w14:textId="77777777">
        <w:trPr>
          <w:trHeight w:val="420"/>
        </w:trPr>
        <w:tc>
          <w:tcPr>
            <w:tcW w:w="2820" w:type="dxa"/>
          </w:tcPr>
          <w:p w14:paraId="1F48FD80" w14:textId="77777777" w:rsidR="009817F4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E31EBCB" w14:textId="57B62EB2" w:rsidR="009817F4" w:rsidRDefault="00161CA0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161CA0">
              <w:rPr>
                <w:sz w:val="20"/>
              </w:rPr>
              <w:t>SWTID-2026-4836</w:t>
            </w:r>
          </w:p>
        </w:tc>
      </w:tr>
      <w:tr w:rsidR="009817F4" w14:paraId="2318F65E" w14:textId="77777777">
        <w:trPr>
          <w:trHeight w:val="399"/>
        </w:trPr>
        <w:tc>
          <w:tcPr>
            <w:tcW w:w="2820" w:type="dxa"/>
          </w:tcPr>
          <w:p w14:paraId="7CC6A945" w14:textId="77777777" w:rsidR="009817F4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17269C4" w14:textId="77777777" w:rsidR="000463A8" w:rsidRDefault="000463A8" w:rsidP="000463A8">
            <w:pPr>
              <w:pStyle w:val="NormalWeb"/>
              <w:rPr>
                <w:rFonts w:eastAsia="Times New Roman"/>
              </w:rPr>
            </w:pPr>
            <w:proofErr w:type="spellStart"/>
            <w:r>
              <w:rPr>
                <w:rFonts w:ascii="Aptos" w:hAnsi="Aptos"/>
                <w:color w:val="000000"/>
              </w:rPr>
              <w:t>EduGenie</w:t>
            </w:r>
            <w:proofErr w:type="spellEnd"/>
            <w:r>
              <w:rPr>
                <w:rFonts w:ascii="Aptos" w:hAnsi="Aptos"/>
                <w:color w:val="000000"/>
              </w:rPr>
              <w:t>: Google Gemini Powered Learning Assistant</w:t>
            </w:r>
          </w:p>
          <w:p w14:paraId="6C58BB5E" w14:textId="424E4BD0" w:rsidR="009817F4" w:rsidRDefault="009817F4">
            <w:pPr>
              <w:pStyle w:val="TableParagraph"/>
              <w:spacing w:before="101"/>
              <w:ind w:left="143"/>
              <w:rPr>
                <w:sz w:val="20"/>
              </w:rPr>
            </w:pPr>
          </w:p>
        </w:tc>
      </w:tr>
      <w:tr w:rsidR="009817F4" w14:paraId="0DAE67B3" w14:textId="77777777">
        <w:trPr>
          <w:trHeight w:val="420"/>
        </w:trPr>
        <w:tc>
          <w:tcPr>
            <w:tcW w:w="2820" w:type="dxa"/>
          </w:tcPr>
          <w:p w14:paraId="0FB0394F" w14:textId="77777777" w:rsidR="009817F4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6935846" w14:textId="77777777" w:rsidR="009817F4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76CCF1A6" w14:textId="77777777" w:rsidR="009817F4" w:rsidRDefault="009817F4">
      <w:pPr>
        <w:pStyle w:val="BodyText"/>
        <w:spacing w:before="210"/>
        <w:rPr>
          <w:rFonts w:ascii="Arial"/>
          <w:b/>
          <w:sz w:val="28"/>
        </w:rPr>
      </w:pPr>
    </w:p>
    <w:p w14:paraId="2F5F7347" w14:textId="77777777" w:rsidR="009817F4" w:rsidRDefault="00000000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030CE36F" w14:textId="2CF7693D" w:rsidR="00161CA0" w:rsidRPr="00161CA0" w:rsidRDefault="00161CA0" w:rsidP="00161CA0">
      <w:pPr>
        <w:pStyle w:val="BodyText"/>
        <w:rPr>
          <w:sz w:val="24"/>
          <w:szCs w:val="24"/>
          <w:lang w:val="en-IN"/>
        </w:rPr>
      </w:pPr>
      <w:r>
        <w:tab/>
      </w:r>
      <w:r w:rsidR="00046EF5">
        <w:tab/>
      </w:r>
      <w:proofErr w:type="spellStart"/>
      <w:r w:rsidRPr="00161CA0">
        <w:rPr>
          <w:sz w:val="24"/>
          <w:szCs w:val="24"/>
          <w:lang w:val="en-IN"/>
        </w:rPr>
        <w:t>EduGenie</w:t>
      </w:r>
      <w:proofErr w:type="spellEnd"/>
      <w:r w:rsidRPr="00161CA0">
        <w:rPr>
          <w:sz w:val="24"/>
          <w:szCs w:val="24"/>
          <w:lang w:val="en-IN"/>
        </w:rPr>
        <w:t xml:space="preserve"> is developed with a focus on clean structure, readability, and modular </w:t>
      </w:r>
      <w:r w:rsidR="00046EF5">
        <w:rPr>
          <w:sz w:val="24"/>
          <w:szCs w:val="24"/>
          <w:lang w:val="en-IN"/>
        </w:rPr>
        <w:tab/>
      </w:r>
      <w:r w:rsidRPr="00161CA0">
        <w:rPr>
          <w:sz w:val="24"/>
          <w:szCs w:val="24"/>
          <w:lang w:val="en-IN"/>
        </w:rPr>
        <w:t>design. Its</w:t>
      </w:r>
      <w:r w:rsidR="00046EF5">
        <w:rPr>
          <w:sz w:val="24"/>
          <w:szCs w:val="24"/>
          <w:lang w:val="en-IN"/>
        </w:rPr>
        <w:t xml:space="preserve"> </w:t>
      </w:r>
      <w:r w:rsidRPr="00161CA0">
        <w:rPr>
          <w:sz w:val="24"/>
          <w:szCs w:val="24"/>
          <w:lang w:val="en-IN"/>
        </w:rPr>
        <w:t xml:space="preserve">learning features are organized separately, making the application easier to </w:t>
      </w:r>
      <w:r w:rsidR="00046EF5">
        <w:rPr>
          <w:sz w:val="24"/>
          <w:szCs w:val="24"/>
          <w:lang w:val="en-IN"/>
        </w:rPr>
        <w:tab/>
      </w:r>
      <w:r w:rsidRPr="00161CA0">
        <w:rPr>
          <w:sz w:val="24"/>
          <w:szCs w:val="24"/>
          <w:lang w:val="en-IN"/>
        </w:rPr>
        <w:t>maintain, modify, and extend with new AI-powered functionalities.</w:t>
      </w:r>
    </w:p>
    <w:p w14:paraId="64C65B86" w14:textId="207DB905" w:rsidR="009817F4" w:rsidRDefault="009817F4">
      <w:pPr>
        <w:pStyle w:val="BodyText"/>
      </w:pPr>
    </w:p>
    <w:p w14:paraId="28B20EE7" w14:textId="77777777" w:rsidR="009817F4" w:rsidRDefault="009817F4">
      <w:pPr>
        <w:pStyle w:val="BodyText"/>
        <w:spacing w:before="57"/>
      </w:pPr>
    </w:p>
    <w:p w14:paraId="51F28AFC" w14:textId="77777777" w:rsidR="009817F4" w:rsidRDefault="00000000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741"/>
        <w:gridCol w:w="1079"/>
        <w:gridCol w:w="2660"/>
      </w:tblGrid>
      <w:tr w:rsidR="009817F4" w14:paraId="40B7DD76" w14:textId="77777777" w:rsidTr="00EE48B9">
        <w:trPr>
          <w:trHeight w:val="839"/>
        </w:trPr>
        <w:tc>
          <w:tcPr>
            <w:tcW w:w="580" w:type="dxa"/>
          </w:tcPr>
          <w:p w14:paraId="60CAC1EF" w14:textId="77777777" w:rsidR="009817F4" w:rsidRDefault="009817F4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5D7EC63D" w14:textId="77777777" w:rsidR="009817F4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6387F8E3" w14:textId="77777777" w:rsidR="009817F4" w:rsidRDefault="009817F4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7263F76D" w14:textId="77777777" w:rsidR="009817F4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741" w:type="dxa"/>
          </w:tcPr>
          <w:p w14:paraId="0017FE12" w14:textId="77777777" w:rsidR="009817F4" w:rsidRDefault="009817F4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337ABA8D" w14:textId="77777777" w:rsidR="009817F4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079" w:type="dxa"/>
          </w:tcPr>
          <w:p w14:paraId="06538E0A" w14:textId="77777777" w:rsidR="009817F4" w:rsidRDefault="000000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4E7CDC71" w14:textId="77777777" w:rsidR="009817F4" w:rsidRDefault="000000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2721A77B" w14:textId="77777777" w:rsidR="009817F4" w:rsidRDefault="009817F4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5122D7A6" w14:textId="77777777" w:rsidR="009817F4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EE48B9" w14:paraId="5F73A40B" w14:textId="77777777" w:rsidTr="00EE48B9">
        <w:trPr>
          <w:trHeight w:val="620"/>
        </w:trPr>
        <w:tc>
          <w:tcPr>
            <w:tcW w:w="580" w:type="dxa"/>
          </w:tcPr>
          <w:p w14:paraId="68B7CFC2" w14:textId="77777777" w:rsidR="00EE48B9" w:rsidRDefault="00EE48B9" w:rsidP="00EE48B9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6EAA21C9" w14:textId="77777777" w:rsidR="00EE48B9" w:rsidRDefault="00EE48B9" w:rsidP="00EE48B9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741" w:type="dxa"/>
          </w:tcPr>
          <w:p w14:paraId="0FDF13D5" w14:textId="7BD03386" w:rsidR="00EE48B9" w:rsidRDefault="00EE48B9" w:rsidP="00EE48B9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 xml:space="preserve">throughout </w:t>
            </w:r>
            <w:r>
              <w:rPr>
                <w:sz w:val="18"/>
              </w:rPr>
              <w:t xml:space="preserve">the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079" w:type="dxa"/>
          </w:tcPr>
          <w:p w14:paraId="7C0896EF" w14:textId="48F92EBD" w:rsidR="00EE48B9" w:rsidRDefault="00EE48B9" w:rsidP="00EE48B9"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709356BE" w14:textId="7639CB03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 w:rsidRPr="00EE48B9">
              <w:rPr>
                <w:rFonts w:ascii="Times New Roman"/>
                <w:sz w:val="18"/>
              </w:rPr>
              <w:t>Code follows a consistent format for better readability.</w:t>
            </w:r>
          </w:p>
        </w:tc>
      </w:tr>
      <w:tr w:rsidR="00EE48B9" w14:paraId="26658880" w14:textId="77777777" w:rsidTr="00EE48B9">
        <w:trPr>
          <w:trHeight w:val="600"/>
        </w:trPr>
        <w:tc>
          <w:tcPr>
            <w:tcW w:w="580" w:type="dxa"/>
          </w:tcPr>
          <w:p w14:paraId="72691EEC" w14:textId="77777777" w:rsidR="00EE48B9" w:rsidRDefault="00EE48B9" w:rsidP="00EE48B9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45D43746" w14:textId="77777777" w:rsidR="00EE48B9" w:rsidRDefault="00EE48B9" w:rsidP="00EE48B9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741" w:type="dxa"/>
          </w:tcPr>
          <w:p w14:paraId="795955DD" w14:textId="55CBDB8F" w:rsidR="00EE48B9" w:rsidRDefault="00EE48B9" w:rsidP="00EE48B9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organized</w:t>
            </w:r>
          </w:p>
        </w:tc>
        <w:tc>
          <w:tcPr>
            <w:tcW w:w="1079" w:type="dxa"/>
          </w:tcPr>
          <w:p w14:paraId="733FEC87" w14:textId="54EFC5B6" w:rsidR="00EE48B9" w:rsidRDefault="00EE48B9" w:rsidP="00EE48B9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7661F0F3" w14:textId="122706C5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 w:rsidRPr="00EE48B9">
              <w:rPr>
                <w:rFonts w:ascii="Times New Roman"/>
                <w:sz w:val="18"/>
              </w:rPr>
              <w:t>Files are arranged based on their functionality.</w:t>
            </w:r>
          </w:p>
        </w:tc>
      </w:tr>
      <w:tr w:rsidR="00EE48B9" w14:paraId="241C2C19" w14:textId="77777777" w:rsidTr="00EE48B9">
        <w:trPr>
          <w:trHeight w:val="619"/>
        </w:trPr>
        <w:tc>
          <w:tcPr>
            <w:tcW w:w="580" w:type="dxa"/>
          </w:tcPr>
          <w:p w14:paraId="20325179" w14:textId="77777777" w:rsidR="00EE48B9" w:rsidRDefault="00EE48B9" w:rsidP="00EE48B9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456C408F" w14:textId="77777777" w:rsidR="00EE48B9" w:rsidRDefault="00EE48B9" w:rsidP="00EE48B9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741" w:type="dxa"/>
          </w:tcPr>
          <w:p w14:paraId="64F5913A" w14:textId="77777777" w:rsidR="00EE48B9" w:rsidRDefault="00EE48B9" w:rsidP="00EE48B9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079" w:type="dxa"/>
          </w:tcPr>
          <w:p w14:paraId="3BD151C3" w14:textId="7D01ED27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683A6AB2" w14:textId="0EDF7D5E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 w:rsidRPr="00EE48B9">
              <w:rPr>
                <w:rFonts w:ascii="Times New Roman"/>
                <w:sz w:val="18"/>
              </w:rPr>
              <w:t>Names are chosen to make the code easy to understand</w:t>
            </w:r>
          </w:p>
        </w:tc>
      </w:tr>
      <w:tr w:rsidR="00EE48B9" w14:paraId="0FFE3637" w14:textId="77777777" w:rsidTr="00EE48B9">
        <w:trPr>
          <w:trHeight w:val="600"/>
        </w:trPr>
        <w:tc>
          <w:tcPr>
            <w:tcW w:w="580" w:type="dxa"/>
          </w:tcPr>
          <w:p w14:paraId="67D4711A" w14:textId="77777777" w:rsidR="00EE48B9" w:rsidRDefault="00EE48B9" w:rsidP="00EE48B9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5C03F139" w14:textId="77777777" w:rsidR="00EE48B9" w:rsidRDefault="00EE48B9" w:rsidP="00EE48B9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741" w:type="dxa"/>
          </w:tcPr>
          <w:p w14:paraId="1E49FE70" w14:textId="77777777" w:rsidR="00EE48B9" w:rsidRDefault="00EE48B9" w:rsidP="00EE48B9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079" w:type="dxa"/>
          </w:tcPr>
          <w:p w14:paraId="17B2C34A" w14:textId="187CA6B4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3FFAB4FD" w14:textId="3B32F647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 w:rsidRPr="00EE48B9">
              <w:rPr>
                <w:rFonts w:ascii="Times New Roman"/>
                <w:sz w:val="18"/>
              </w:rPr>
              <w:t>Functions are named according to their purpose</w:t>
            </w:r>
          </w:p>
        </w:tc>
      </w:tr>
      <w:tr w:rsidR="00EE48B9" w14:paraId="2D55C7CF" w14:textId="77777777" w:rsidTr="00EE48B9">
        <w:trPr>
          <w:trHeight w:val="619"/>
        </w:trPr>
        <w:tc>
          <w:tcPr>
            <w:tcW w:w="580" w:type="dxa"/>
          </w:tcPr>
          <w:p w14:paraId="26728977" w14:textId="77777777" w:rsidR="00EE48B9" w:rsidRDefault="00EE48B9" w:rsidP="00EE48B9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13105786" w14:textId="77777777" w:rsidR="00EE48B9" w:rsidRDefault="00EE48B9" w:rsidP="00EE48B9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741" w:type="dxa"/>
          </w:tcPr>
          <w:p w14:paraId="74FA797B" w14:textId="531D8732" w:rsidR="00EE48B9" w:rsidRDefault="00EE48B9" w:rsidP="00EE48B9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  <w:r w:rsidR="00161CA0">
              <w:rPr>
                <w:spacing w:val="-10"/>
                <w:sz w:val="18"/>
              </w:rPr>
              <w:t>i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1079" w:type="dxa"/>
          </w:tcPr>
          <w:p w14:paraId="481360AA" w14:textId="24A69C22" w:rsidR="00EE48B9" w:rsidRDefault="00EE48B9" w:rsidP="00EE48B9">
            <w:pPr>
              <w:pStyle w:val="TableParagraph"/>
              <w:spacing w:before="132"/>
              <w:ind w:left="78"/>
              <w:rPr>
                <w:sz w:val="18"/>
              </w:rPr>
            </w:pPr>
            <w:r>
              <w:rPr>
                <w:sz w:val="18"/>
              </w:rPr>
              <w:t>Partial</w:t>
            </w:r>
          </w:p>
        </w:tc>
        <w:tc>
          <w:tcPr>
            <w:tcW w:w="2660" w:type="dxa"/>
          </w:tcPr>
          <w:p w14:paraId="2A7032B3" w14:textId="5249E0D4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 w:rsidRPr="00EE48B9">
              <w:rPr>
                <w:rFonts w:ascii="Times New Roman"/>
                <w:sz w:val="18"/>
              </w:rPr>
              <w:t>Comments are added wherever clarification is needed.</w:t>
            </w:r>
          </w:p>
        </w:tc>
      </w:tr>
      <w:tr w:rsidR="00EE48B9" w14:paraId="3DD484E1" w14:textId="77777777" w:rsidTr="00EE48B9">
        <w:trPr>
          <w:trHeight w:val="600"/>
        </w:trPr>
        <w:tc>
          <w:tcPr>
            <w:tcW w:w="580" w:type="dxa"/>
          </w:tcPr>
          <w:p w14:paraId="4EDF0E50" w14:textId="77777777" w:rsidR="00EE48B9" w:rsidRDefault="00EE48B9" w:rsidP="00EE48B9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5E350327" w14:textId="77777777" w:rsidR="00EE48B9" w:rsidRDefault="00EE48B9" w:rsidP="00EE48B9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741" w:type="dxa"/>
          </w:tcPr>
          <w:p w14:paraId="32C6E52E" w14:textId="3D3A539C" w:rsidR="00EE48B9" w:rsidRDefault="00EE48B9" w:rsidP="00EE48B9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functions/modules</w:t>
            </w:r>
          </w:p>
        </w:tc>
        <w:tc>
          <w:tcPr>
            <w:tcW w:w="1079" w:type="dxa"/>
          </w:tcPr>
          <w:p w14:paraId="1352F2C6" w14:textId="1C451753" w:rsidR="00EE48B9" w:rsidRDefault="00EE48B9" w:rsidP="00EE48B9"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70386055" w14:textId="5650EB3D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 w:rsidRPr="00EE48B9">
              <w:rPr>
                <w:rFonts w:ascii="Times New Roman"/>
                <w:sz w:val="18"/>
              </w:rPr>
              <w:t>Features are separated into manageable modules.</w:t>
            </w:r>
          </w:p>
        </w:tc>
      </w:tr>
      <w:tr w:rsidR="00EE48B9" w14:paraId="01F1FD7C" w14:textId="77777777" w:rsidTr="00EE48B9">
        <w:trPr>
          <w:trHeight w:val="619"/>
        </w:trPr>
        <w:tc>
          <w:tcPr>
            <w:tcW w:w="580" w:type="dxa"/>
          </w:tcPr>
          <w:p w14:paraId="1CFA8A13" w14:textId="77777777" w:rsidR="00EE48B9" w:rsidRDefault="00EE48B9" w:rsidP="00EE48B9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528FC8AD" w14:textId="77777777" w:rsidR="00EE48B9" w:rsidRDefault="00EE48B9" w:rsidP="00EE48B9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741" w:type="dxa"/>
          </w:tcPr>
          <w:p w14:paraId="71128384" w14:textId="77777777" w:rsidR="00EE48B9" w:rsidRDefault="00EE48B9" w:rsidP="00EE48B9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079" w:type="dxa"/>
          </w:tcPr>
          <w:p w14:paraId="6E4C43A7" w14:textId="321629DA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14:paraId="7ECC62AA" w14:textId="78458291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 w:rsidRPr="00EE48B9">
              <w:rPr>
                <w:rFonts w:ascii="Times New Roman"/>
                <w:sz w:val="18"/>
              </w:rPr>
              <w:t>Common operations are organized to reduce repetition</w:t>
            </w:r>
          </w:p>
        </w:tc>
      </w:tr>
      <w:tr w:rsidR="00EE48B9" w14:paraId="74161E16" w14:textId="77777777" w:rsidTr="00EE48B9">
        <w:trPr>
          <w:trHeight w:val="600"/>
        </w:trPr>
        <w:tc>
          <w:tcPr>
            <w:tcW w:w="580" w:type="dxa"/>
          </w:tcPr>
          <w:p w14:paraId="3B963CEA" w14:textId="77777777" w:rsidR="00EE48B9" w:rsidRDefault="00EE48B9" w:rsidP="00EE48B9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0DAB9FB3" w14:textId="77777777" w:rsidR="00EE48B9" w:rsidRDefault="00EE48B9" w:rsidP="00EE48B9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741" w:type="dxa"/>
          </w:tcPr>
          <w:p w14:paraId="0C1A5379" w14:textId="0FFFF0FF" w:rsidR="00EE48B9" w:rsidRDefault="00EE48B9" w:rsidP="00EE48B9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r>
              <w:rPr>
                <w:spacing w:val="-5"/>
                <w:sz w:val="18"/>
              </w:rPr>
              <w:t>gra</w:t>
            </w:r>
            <w:r>
              <w:rPr>
                <w:spacing w:val="-2"/>
                <w:sz w:val="18"/>
              </w:rPr>
              <w:t>cefully</w:t>
            </w:r>
          </w:p>
        </w:tc>
        <w:tc>
          <w:tcPr>
            <w:tcW w:w="1079" w:type="dxa"/>
          </w:tcPr>
          <w:p w14:paraId="6900FA55" w14:textId="03D56360" w:rsidR="00EE48B9" w:rsidRDefault="00EE48B9" w:rsidP="00EE48B9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Partial</w:t>
            </w:r>
          </w:p>
        </w:tc>
        <w:tc>
          <w:tcPr>
            <w:tcW w:w="2660" w:type="dxa"/>
          </w:tcPr>
          <w:p w14:paraId="6590839D" w14:textId="29B23F2D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 w:rsidRPr="00EE48B9">
              <w:rPr>
                <w:rFonts w:ascii="Times New Roman"/>
                <w:sz w:val="18"/>
              </w:rPr>
              <w:t>Basic errors are handled to avoid interruptions during use.</w:t>
            </w:r>
          </w:p>
        </w:tc>
      </w:tr>
    </w:tbl>
    <w:p w14:paraId="0F8D1C18" w14:textId="77777777" w:rsidR="009817F4" w:rsidRDefault="009817F4">
      <w:pPr>
        <w:pStyle w:val="BodyText"/>
        <w:rPr>
          <w:rFonts w:ascii="Arial"/>
          <w:b/>
          <w:sz w:val="22"/>
        </w:rPr>
      </w:pPr>
    </w:p>
    <w:p w14:paraId="337B7FFD" w14:textId="77777777" w:rsidR="009817F4" w:rsidRDefault="009817F4">
      <w:pPr>
        <w:pStyle w:val="BodyText"/>
        <w:spacing w:before="30"/>
        <w:rPr>
          <w:rFonts w:ascii="Arial"/>
          <w:b/>
          <w:sz w:val="22"/>
        </w:rPr>
      </w:pPr>
    </w:p>
    <w:p w14:paraId="23E9DA63" w14:textId="77777777" w:rsidR="009817F4" w:rsidRDefault="00000000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9817F4" w14:paraId="141EC099" w14:textId="77777777">
        <w:trPr>
          <w:trHeight w:val="859"/>
        </w:trPr>
        <w:tc>
          <w:tcPr>
            <w:tcW w:w="580" w:type="dxa"/>
          </w:tcPr>
          <w:p w14:paraId="5D6BDAC2" w14:textId="77777777" w:rsidR="009817F4" w:rsidRDefault="009817F4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0DB439AB" w14:textId="77777777" w:rsidR="009817F4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540" w:type="dxa"/>
          </w:tcPr>
          <w:p w14:paraId="56150BE5" w14:textId="77777777" w:rsidR="009817F4" w:rsidRDefault="009817F4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00762191" w14:textId="77777777" w:rsidR="009817F4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4EF27531" w14:textId="77777777" w:rsidR="009817F4" w:rsidRDefault="009817F4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4686B783" w14:textId="77777777" w:rsidR="009817F4" w:rsidRDefault="00000000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Technolog</w:t>
            </w:r>
            <w:proofErr w:type="spellEnd"/>
          </w:p>
        </w:tc>
        <w:tc>
          <w:tcPr>
            <w:tcW w:w="2560" w:type="dxa"/>
          </w:tcPr>
          <w:p w14:paraId="393AF24F" w14:textId="77777777" w:rsidR="009817F4" w:rsidRDefault="009817F4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256E92BF" w14:textId="77777777" w:rsidR="009817F4" w:rsidRDefault="00000000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yWhere</w:t>
            </w:r>
            <w:proofErr w:type="spellEnd"/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1E007F42" w14:textId="77777777" w:rsidR="009817F4" w:rsidRDefault="000000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9817F4" w14:paraId="58875A84" w14:textId="77777777">
        <w:trPr>
          <w:trHeight w:val="599"/>
        </w:trPr>
        <w:tc>
          <w:tcPr>
            <w:tcW w:w="580" w:type="dxa"/>
          </w:tcPr>
          <w:p w14:paraId="7ACF7B34" w14:textId="77777777" w:rsidR="009817F4" w:rsidRDefault="00000000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14:paraId="04B680FE" w14:textId="10C340F3" w:rsidR="009817F4" w:rsidRPr="00EE48B9" w:rsidRDefault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EE48B9">
              <w:rPr>
                <w:rFonts w:ascii="Times New Roman"/>
                <w:sz w:val="24"/>
                <w:szCs w:val="24"/>
              </w:rPr>
              <w:t>Navigation Bar</w:t>
            </w:r>
          </w:p>
        </w:tc>
        <w:tc>
          <w:tcPr>
            <w:tcW w:w="1980" w:type="dxa"/>
          </w:tcPr>
          <w:p w14:paraId="687F3091" w14:textId="3FC32A01" w:rsidR="009817F4" w:rsidRPr="00EE48B9" w:rsidRDefault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EE48B9">
              <w:rPr>
                <w:rFonts w:ascii="Times New Roman"/>
                <w:sz w:val="24"/>
                <w:szCs w:val="24"/>
              </w:rPr>
              <w:t xml:space="preserve">       Frontend</w:t>
            </w:r>
          </w:p>
        </w:tc>
        <w:tc>
          <w:tcPr>
            <w:tcW w:w="2560" w:type="dxa"/>
          </w:tcPr>
          <w:p w14:paraId="72770F87" w14:textId="0213C984" w:rsidR="009817F4" w:rsidRPr="00161CA0" w:rsidRDefault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61CA0">
              <w:rPr>
                <w:rFonts w:ascii="Times New Roman"/>
                <w:sz w:val="24"/>
                <w:szCs w:val="24"/>
              </w:rPr>
              <w:t>Across application pages</w:t>
            </w:r>
          </w:p>
        </w:tc>
        <w:tc>
          <w:tcPr>
            <w:tcW w:w="2660" w:type="dxa"/>
          </w:tcPr>
          <w:p w14:paraId="5C9B9A9D" w14:textId="0F89B25A" w:rsidR="009817F4" w:rsidRPr="00161CA0" w:rsidRDefault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8"/>
              </w:rPr>
              <w:t xml:space="preserve">     </w:t>
            </w:r>
            <w:r w:rsidRPr="00161CA0">
              <w:rPr>
                <w:rFonts w:ascii="Times New Roman"/>
                <w:sz w:val="24"/>
                <w:szCs w:val="24"/>
              </w:rPr>
              <w:t xml:space="preserve"> High</w:t>
            </w:r>
          </w:p>
        </w:tc>
      </w:tr>
    </w:tbl>
    <w:p w14:paraId="5BA85FDB" w14:textId="77777777" w:rsidR="009817F4" w:rsidRDefault="009817F4">
      <w:pPr>
        <w:pStyle w:val="TableParagraph"/>
        <w:rPr>
          <w:rFonts w:ascii="Times New Roman"/>
          <w:sz w:val="18"/>
        </w:rPr>
        <w:sectPr w:rsidR="009817F4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9817F4" w14:paraId="17DBFFF1" w14:textId="77777777">
        <w:trPr>
          <w:trHeight w:val="620"/>
        </w:trPr>
        <w:tc>
          <w:tcPr>
            <w:tcW w:w="580" w:type="dxa"/>
          </w:tcPr>
          <w:p w14:paraId="65722F98" w14:textId="77777777" w:rsidR="009817F4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2</w:t>
            </w:r>
          </w:p>
        </w:tc>
        <w:tc>
          <w:tcPr>
            <w:tcW w:w="2540" w:type="dxa"/>
          </w:tcPr>
          <w:p w14:paraId="6898CEA8" w14:textId="6E96D542" w:rsidR="009817F4" w:rsidRPr="00EE48B9" w:rsidRDefault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EE48B9">
              <w:rPr>
                <w:rFonts w:ascii="Times New Roman"/>
                <w:sz w:val="24"/>
                <w:szCs w:val="24"/>
              </w:rPr>
              <w:t>AI Response Module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48B9" w:rsidRPr="00EE48B9" w14:paraId="00BD5FC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BCD17C" w14:textId="77777777" w:rsidR="00EE48B9" w:rsidRPr="00EE48B9" w:rsidRDefault="00EE48B9" w:rsidP="00EE48B9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7C0EEE83" w14:textId="77777777" w:rsidR="00EE48B9" w:rsidRPr="00EE48B9" w:rsidRDefault="00EE48B9" w:rsidP="00EE48B9">
            <w:pPr>
              <w:pStyle w:val="TableParagraph"/>
              <w:rPr>
                <w:rFonts w:ascii="Times New Roman"/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0"/>
            </w:tblGrid>
            <w:tr w:rsidR="00EE48B9" w:rsidRPr="00EE48B9" w14:paraId="4ABFC209" w14:textId="77777777">
              <w:trPr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EE48B9" w:rsidRPr="00EE48B9" w14:paraId="5427A434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727A2D45" w14:textId="77777777" w:rsidR="00EE48B9" w:rsidRPr="00EE48B9" w:rsidRDefault="00EE48B9" w:rsidP="00EE48B9">
                        <w:pPr>
                          <w:pStyle w:val="TableParagraph"/>
                          <w:rPr>
                            <w:rFonts w:ascii="Times New Roman"/>
                            <w:sz w:val="18"/>
                            <w:lang w:val="en-IN"/>
                          </w:rPr>
                        </w:pPr>
                      </w:p>
                    </w:tc>
                  </w:tr>
                </w:tbl>
                <w:p w14:paraId="0FD34DB6" w14:textId="77777777" w:rsidR="00EE48B9" w:rsidRPr="00EE48B9" w:rsidRDefault="00EE48B9" w:rsidP="00EE48B9">
                  <w:pPr>
                    <w:pStyle w:val="TableParagraph"/>
                    <w:rPr>
                      <w:rFonts w:ascii="Times New Roman"/>
                      <w:vanish/>
                      <w:sz w:val="18"/>
                      <w:lang w:val="en-IN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70"/>
                  </w:tblGrid>
                  <w:tr w:rsidR="00EE48B9" w:rsidRPr="00EE48B9" w14:paraId="4B16F815" w14:textId="77777777">
                    <w:trPr>
                      <w:tblCellSpacing w:w="15" w:type="dxa"/>
                    </w:trPr>
                    <w:tc>
                      <w:tcPr>
                        <w:tcW w:w="1310" w:type="dxa"/>
                        <w:vAlign w:val="center"/>
                        <w:hideMark/>
                      </w:tcPr>
                      <w:p w14:paraId="38590B65" w14:textId="77777777" w:rsidR="00EE48B9" w:rsidRPr="00EE48B9" w:rsidRDefault="00EE48B9" w:rsidP="00EE48B9">
                        <w:pPr>
                          <w:pStyle w:val="TableParagraph"/>
                          <w:rPr>
                            <w:rFonts w:ascii="Times New Roman"/>
                            <w:sz w:val="18"/>
                            <w:lang w:val="en-IN"/>
                          </w:rPr>
                        </w:pPr>
                        <w:r w:rsidRPr="00EE48B9">
                          <w:rPr>
                            <w:rFonts w:ascii="Times New Roman"/>
                            <w:sz w:val="18"/>
                            <w:lang w:val="en-IN"/>
                          </w:rPr>
                          <w:t>AI / Backend</w:t>
                        </w:r>
                      </w:p>
                    </w:tc>
                  </w:tr>
                </w:tbl>
                <w:p w14:paraId="63E10668" w14:textId="0EF24C10" w:rsidR="00EE48B9" w:rsidRPr="00EE48B9" w:rsidRDefault="00EE48B9" w:rsidP="00EE48B9">
                  <w:pPr>
                    <w:pStyle w:val="TableParagraph"/>
                    <w:rPr>
                      <w:rFonts w:ascii="Times New Roman"/>
                      <w:sz w:val="18"/>
                      <w:lang w:val="en-IN"/>
                    </w:rPr>
                  </w:pPr>
                </w:p>
              </w:tc>
            </w:tr>
          </w:tbl>
          <w:p w14:paraId="493CE736" w14:textId="77777777" w:rsidR="009817F4" w:rsidRDefault="009817F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 w14:paraId="407ED6D6" w14:textId="1EA045E9" w:rsidR="009817F4" w:rsidRPr="00EE48B9" w:rsidRDefault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8"/>
              </w:rPr>
              <w:t xml:space="preserve">      </w:t>
            </w:r>
            <w:r w:rsidRPr="00EE48B9">
              <w:rPr>
                <w:rFonts w:ascii="Times New Roman"/>
                <w:sz w:val="24"/>
                <w:szCs w:val="24"/>
              </w:rPr>
              <w:t>Question answering</w:t>
            </w:r>
          </w:p>
        </w:tc>
        <w:tc>
          <w:tcPr>
            <w:tcW w:w="2660" w:type="dxa"/>
          </w:tcPr>
          <w:p w14:paraId="5D04AFE0" w14:textId="6F6B90DD" w:rsidR="009817F4" w:rsidRDefault="00161CA0">
            <w:pPr>
              <w:pStyle w:val="TableParagraph"/>
              <w:rPr>
                <w:rFonts w:ascii="Times New Roman"/>
                <w:sz w:val="18"/>
              </w:rPr>
            </w:pPr>
            <w:r w:rsidRPr="00161CA0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9817F4" w14:paraId="344BCF2C" w14:textId="77777777">
        <w:trPr>
          <w:trHeight w:val="600"/>
        </w:trPr>
        <w:tc>
          <w:tcPr>
            <w:tcW w:w="580" w:type="dxa"/>
          </w:tcPr>
          <w:p w14:paraId="6DF672AD" w14:textId="77777777" w:rsidR="009817F4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14:paraId="1E60C2FC" w14:textId="77777777" w:rsidR="009817F4" w:rsidRDefault="009817F4">
            <w:pPr>
              <w:pStyle w:val="TableParagraph"/>
              <w:rPr>
                <w:rFonts w:ascii="Times New Roman"/>
                <w:sz w:val="18"/>
              </w:rPr>
            </w:pPr>
          </w:p>
          <w:p w14:paraId="229A448B" w14:textId="40FEB689" w:rsidR="00EE48B9" w:rsidRPr="00EE48B9" w:rsidRDefault="00EE48B9" w:rsidP="00EE48B9">
            <w:r w:rsidRPr="00EE48B9">
              <w:t>Text Processing Module</w:t>
            </w:r>
          </w:p>
        </w:tc>
        <w:tc>
          <w:tcPr>
            <w:tcW w:w="1980" w:type="dxa"/>
          </w:tcPr>
          <w:p w14:paraId="08A66E52" w14:textId="77777777" w:rsidR="009817F4" w:rsidRDefault="009817F4">
            <w:pPr>
              <w:pStyle w:val="TableParagraph"/>
              <w:rPr>
                <w:rFonts w:ascii="Times New Roman"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48B9" w:rsidRPr="00EE48B9" w14:paraId="6D2B75A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480D2FF" w14:textId="77777777" w:rsidR="00EE48B9" w:rsidRPr="00EE48B9" w:rsidRDefault="00EE48B9" w:rsidP="00EE48B9">
                  <w:pPr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374E3D0C" w14:textId="77777777" w:rsidR="00EE48B9" w:rsidRPr="00EE48B9" w:rsidRDefault="00EE48B9" w:rsidP="00EE48B9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0"/>
            </w:tblGrid>
            <w:tr w:rsidR="00EE48B9" w:rsidRPr="00EE48B9" w14:paraId="4E7BE975" w14:textId="77777777">
              <w:trPr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p w14:paraId="4F88CF0C" w14:textId="77777777" w:rsidR="00EE48B9" w:rsidRPr="00EE48B9" w:rsidRDefault="00EE48B9" w:rsidP="00EE48B9">
                  <w:pPr>
                    <w:jc w:val="center"/>
                    <w:rPr>
                      <w:lang w:val="en-IN"/>
                    </w:rPr>
                  </w:pPr>
                  <w:r w:rsidRPr="00EE48B9">
                    <w:rPr>
                      <w:lang w:val="en-IN"/>
                    </w:rPr>
                    <w:t>AI / Backend</w:t>
                  </w:r>
                </w:p>
              </w:tc>
            </w:tr>
          </w:tbl>
          <w:p w14:paraId="13445F57" w14:textId="77777777" w:rsidR="00EE48B9" w:rsidRPr="00EE48B9" w:rsidRDefault="00EE48B9" w:rsidP="00EE48B9">
            <w:pPr>
              <w:jc w:val="center"/>
            </w:pPr>
          </w:p>
        </w:tc>
        <w:tc>
          <w:tcPr>
            <w:tcW w:w="2560" w:type="dxa"/>
          </w:tcPr>
          <w:p w14:paraId="410A5416" w14:textId="1A701A6C" w:rsidR="009817F4" w:rsidRPr="00EE48B9" w:rsidRDefault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EE48B9">
              <w:rPr>
                <w:rFonts w:ascii="Times New Roman"/>
                <w:sz w:val="24"/>
                <w:szCs w:val="24"/>
              </w:rPr>
              <w:t>Summarization</w:t>
            </w:r>
          </w:p>
        </w:tc>
        <w:tc>
          <w:tcPr>
            <w:tcW w:w="2660" w:type="dxa"/>
          </w:tcPr>
          <w:p w14:paraId="4448B4C5" w14:textId="48C70790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61CA0">
              <w:rPr>
                <w:rFonts w:ascii="Times New Roman"/>
                <w:sz w:val="24"/>
                <w:szCs w:val="24"/>
              </w:rPr>
              <w:t>Medium</w:t>
            </w:r>
          </w:p>
        </w:tc>
      </w:tr>
      <w:tr w:rsidR="009817F4" w14:paraId="36BF811E" w14:textId="77777777">
        <w:trPr>
          <w:trHeight w:val="619"/>
        </w:trPr>
        <w:tc>
          <w:tcPr>
            <w:tcW w:w="580" w:type="dxa"/>
          </w:tcPr>
          <w:p w14:paraId="5B578A26" w14:textId="77777777" w:rsidR="009817F4" w:rsidRPr="00EE48B9" w:rsidRDefault="00000000">
            <w:pPr>
              <w:pStyle w:val="TableParagraph"/>
              <w:spacing w:before="128"/>
              <w:ind w:left="112"/>
              <w:rPr>
                <w:sz w:val="24"/>
                <w:szCs w:val="24"/>
              </w:rPr>
            </w:pPr>
            <w:r w:rsidRPr="00EE48B9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40" w:type="dxa"/>
          </w:tcPr>
          <w:p w14:paraId="485BB25D" w14:textId="4822C96F" w:rsidR="009817F4" w:rsidRPr="00EE48B9" w:rsidRDefault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EE48B9">
              <w:rPr>
                <w:rFonts w:ascii="Times New Roman"/>
                <w:sz w:val="24"/>
                <w:szCs w:val="24"/>
              </w:rPr>
              <w:t>Quiz Module</w:t>
            </w:r>
          </w:p>
        </w:tc>
        <w:tc>
          <w:tcPr>
            <w:tcW w:w="1980" w:type="dxa"/>
          </w:tcPr>
          <w:p w14:paraId="00D67C78" w14:textId="5D1C1516" w:rsidR="009817F4" w:rsidRPr="00EE48B9" w:rsidRDefault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EE48B9">
              <w:rPr>
                <w:rFonts w:ascii="Times New Roman"/>
                <w:sz w:val="24"/>
                <w:szCs w:val="24"/>
              </w:rPr>
              <w:t>Frontend / Backend</w:t>
            </w:r>
          </w:p>
        </w:tc>
        <w:tc>
          <w:tcPr>
            <w:tcW w:w="2560" w:type="dxa"/>
          </w:tcPr>
          <w:p w14:paraId="3F71C389" w14:textId="7844E899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61CA0">
              <w:rPr>
                <w:rFonts w:ascii="Times New Roman"/>
                <w:sz w:val="24"/>
                <w:szCs w:val="24"/>
              </w:rPr>
              <w:t>Quiz generation and evaluation</w:t>
            </w:r>
          </w:p>
        </w:tc>
        <w:tc>
          <w:tcPr>
            <w:tcW w:w="2660" w:type="dxa"/>
          </w:tcPr>
          <w:p w14:paraId="0A67449A" w14:textId="0CA16341" w:rsidR="009817F4" w:rsidRDefault="00161CA0">
            <w:pPr>
              <w:pStyle w:val="TableParagraph"/>
              <w:rPr>
                <w:rFonts w:ascii="Times New Roman"/>
                <w:sz w:val="18"/>
              </w:rPr>
            </w:pPr>
            <w:r w:rsidRPr="00161CA0">
              <w:rPr>
                <w:rFonts w:ascii="Times New Roman"/>
                <w:sz w:val="24"/>
                <w:szCs w:val="24"/>
              </w:rPr>
              <w:t>High</w:t>
            </w:r>
          </w:p>
        </w:tc>
      </w:tr>
      <w:tr w:rsidR="00EE48B9" w14:paraId="555F31BC" w14:textId="77777777">
        <w:trPr>
          <w:trHeight w:val="599"/>
        </w:trPr>
        <w:tc>
          <w:tcPr>
            <w:tcW w:w="580" w:type="dxa"/>
          </w:tcPr>
          <w:p w14:paraId="6BC92613" w14:textId="77777777" w:rsidR="00EE48B9" w:rsidRDefault="00EE48B9" w:rsidP="00EE48B9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 w14:paraId="1EC6A05D" w14:textId="51091BAF" w:rsidR="00EE48B9" w:rsidRDefault="00EE48B9" w:rsidP="00EE48B9">
            <w:pPr>
              <w:pStyle w:val="TableParagraph"/>
              <w:rPr>
                <w:rFonts w:ascii="Times New Roman"/>
                <w:sz w:val="18"/>
              </w:rPr>
            </w:pPr>
            <w:r w:rsidRPr="00EE48B9">
              <w:rPr>
                <w:rFonts w:ascii="Times New Roman"/>
                <w:sz w:val="24"/>
                <w:szCs w:val="24"/>
              </w:rPr>
              <w:t>Learning Path Module</w:t>
            </w:r>
          </w:p>
        </w:tc>
        <w:tc>
          <w:tcPr>
            <w:tcW w:w="1980" w:type="dxa"/>
          </w:tcPr>
          <w:p w14:paraId="0114DF12" w14:textId="15614E64" w:rsidR="00EE48B9" w:rsidRPr="00EE48B9" w:rsidRDefault="00EE48B9" w:rsidP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48B9" w:rsidRPr="00EE48B9" w14:paraId="5DACBAA8" w14:textId="77777777" w:rsidTr="00A41FD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BE7575" w14:textId="77777777" w:rsidR="00EE48B9" w:rsidRPr="00EE48B9" w:rsidRDefault="00EE48B9" w:rsidP="00EE48B9">
                  <w:pPr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4681AA5E" w14:textId="77777777" w:rsidR="00EE48B9" w:rsidRPr="00EE48B9" w:rsidRDefault="00EE48B9" w:rsidP="00EE48B9">
            <w:pPr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0"/>
            </w:tblGrid>
            <w:tr w:rsidR="00EE48B9" w:rsidRPr="00EE48B9" w14:paraId="5E0E3C5E" w14:textId="77777777" w:rsidTr="00A41FD3">
              <w:trPr>
                <w:tblCellSpacing w:w="15" w:type="dxa"/>
              </w:trPr>
              <w:tc>
                <w:tcPr>
                  <w:tcW w:w="1310" w:type="dxa"/>
                  <w:vAlign w:val="center"/>
                  <w:hideMark/>
                </w:tcPr>
                <w:p w14:paraId="7771A685" w14:textId="77777777" w:rsidR="00EE48B9" w:rsidRPr="00EE48B9" w:rsidRDefault="00EE48B9" w:rsidP="00EE48B9">
                  <w:pPr>
                    <w:jc w:val="center"/>
                    <w:rPr>
                      <w:lang w:val="en-IN"/>
                    </w:rPr>
                  </w:pPr>
                  <w:r w:rsidRPr="00EE48B9">
                    <w:rPr>
                      <w:lang w:val="en-IN"/>
                    </w:rPr>
                    <w:t>AI / Backend</w:t>
                  </w:r>
                </w:p>
              </w:tc>
            </w:tr>
          </w:tbl>
          <w:p w14:paraId="4502D432" w14:textId="77777777" w:rsidR="00EE48B9" w:rsidRPr="00EE48B9" w:rsidRDefault="00EE48B9" w:rsidP="00EE48B9">
            <w:pPr>
              <w:jc w:val="center"/>
            </w:pPr>
          </w:p>
        </w:tc>
        <w:tc>
          <w:tcPr>
            <w:tcW w:w="2560" w:type="dxa"/>
          </w:tcPr>
          <w:p w14:paraId="189355C9" w14:textId="2F906FDD" w:rsidR="00EE48B9" w:rsidRPr="00161CA0" w:rsidRDefault="00161CA0" w:rsidP="00EE48B9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61CA0">
              <w:rPr>
                <w:rFonts w:ascii="Times New Roman"/>
                <w:sz w:val="24"/>
                <w:szCs w:val="24"/>
              </w:rPr>
              <w:t>Roadmap generation</w:t>
            </w:r>
          </w:p>
        </w:tc>
        <w:tc>
          <w:tcPr>
            <w:tcW w:w="2660" w:type="dxa"/>
          </w:tcPr>
          <w:p w14:paraId="674ECEC4" w14:textId="35D5181D" w:rsidR="00EE48B9" w:rsidRDefault="00161CA0" w:rsidP="00EE48B9">
            <w:pPr>
              <w:pStyle w:val="TableParagraph"/>
              <w:rPr>
                <w:rFonts w:ascii="Times New Roman"/>
                <w:sz w:val="18"/>
              </w:rPr>
            </w:pPr>
            <w:r w:rsidRPr="00161CA0">
              <w:rPr>
                <w:rFonts w:ascii="Times New Roman"/>
                <w:sz w:val="24"/>
                <w:szCs w:val="24"/>
              </w:rPr>
              <w:t>Medium</w:t>
            </w:r>
          </w:p>
        </w:tc>
      </w:tr>
    </w:tbl>
    <w:p w14:paraId="4003CECA" w14:textId="77777777" w:rsidR="009817F4" w:rsidRDefault="009817F4">
      <w:pPr>
        <w:pStyle w:val="BodyText"/>
        <w:rPr>
          <w:rFonts w:ascii="Arial"/>
          <w:b/>
          <w:sz w:val="22"/>
        </w:rPr>
      </w:pPr>
    </w:p>
    <w:p w14:paraId="6D20FEE3" w14:textId="77777777" w:rsidR="009817F4" w:rsidRDefault="009817F4">
      <w:pPr>
        <w:pStyle w:val="BodyText"/>
        <w:spacing w:before="45"/>
        <w:rPr>
          <w:rFonts w:ascii="Arial"/>
          <w:b/>
          <w:sz w:val="22"/>
        </w:rPr>
      </w:pPr>
    </w:p>
    <w:p w14:paraId="25DF2CB3" w14:textId="77777777" w:rsidR="009817F4" w:rsidRDefault="000000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9817F4" w14:paraId="3D8C9DA6" w14:textId="77777777">
        <w:trPr>
          <w:trHeight w:val="540"/>
        </w:trPr>
        <w:tc>
          <w:tcPr>
            <w:tcW w:w="2840" w:type="dxa"/>
          </w:tcPr>
          <w:p w14:paraId="7DC28798" w14:textId="77777777" w:rsidR="009817F4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2AD8D7BE" w14:textId="77777777" w:rsidR="009817F4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5BD961DF" w14:textId="77777777" w:rsidR="009817F4" w:rsidRDefault="000000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9817F4" w14:paraId="1BA12593" w14:textId="77777777">
        <w:trPr>
          <w:trHeight w:val="520"/>
        </w:trPr>
        <w:tc>
          <w:tcPr>
            <w:tcW w:w="2840" w:type="dxa"/>
          </w:tcPr>
          <w:p w14:paraId="5688C9E3" w14:textId="77777777" w:rsidR="009817F4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58B5E879" w14:textId="64084985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8"/>
              </w:rPr>
              <w:t xml:space="preserve">         </w:t>
            </w:r>
            <w:r w:rsidRPr="00161CA0">
              <w:rPr>
                <w:rFonts w:ascii="Times New Roman"/>
                <w:sz w:val="24"/>
                <w:szCs w:val="24"/>
              </w:rPr>
              <w:t xml:space="preserve">  4</w:t>
            </w:r>
          </w:p>
        </w:tc>
        <w:tc>
          <w:tcPr>
            <w:tcW w:w="5780" w:type="dxa"/>
          </w:tcPr>
          <w:p w14:paraId="55A45015" w14:textId="7D2BE419" w:rsidR="009817F4" w:rsidRPr="00161CA0" w:rsidRDefault="00161CA0" w:rsidP="00161CA0">
            <w:pPr>
              <w:pStyle w:val="TableParagraph"/>
              <w:tabs>
                <w:tab w:val="left" w:pos="1530"/>
              </w:tabs>
              <w:rPr>
                <w:rFonts w:ascii="Times New Roman"/>
                <w:sz w:val="24"/>
                <w:szCs w:val="24"/>
              </w:rPr>
            </w:pPr>
            <w:r w:rsidRPr="00161CA0">
              <w:rPr>
                <w:rFonts w:ascii="Times New Roman"/>
                <w:sz w:val="24"/>
                <w:szCs w:val="24"/>
              </w:rPr>
              <w:t>The project is organized into separate sections, making the application easier to manage and update.</w:t>
            </w:r>
          </w:p>
        </w:tc>
      </w:tr>
      <w:tr w:rsidR="009817F4" w14:paraId="0A636586" w14:textId="77777777">
        <w:trPr>
          <w:trHeight w:val="540"/>
        </w:trPr>
        <w:tc>
          <w:tcPr>
            <w:tcW w:w="2840" w:type="dxa"/>
          </w:tcPr>
          <w:p w14:paraId="102B3A1E" w14:textId="77777777" w:rsidR="009817F4" w:rsidRDefault="00000000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65614FD6" w14:textId="0CA08F42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8"/>
              </w:rPr>
              <w:t xml:space="preserve">          </w:t>
            </w:r>
            <w:r w:rsidRPr="00161CA0">
              <w:rPr>
                <w:rFonts w:ascii="Times New Roman"/>
                <w:sz w:val="24"/>
                <w:szCs w:val="24"/>
              </w:rPr>
              <w:t xml:space="preserve">  4</w:t>
            </w:r>
          </w:p>
        </w:tc>
        <w:tc>
          <w:tcPr>
            <w:tcW w:w="5780" w:type="dxa"/>
          </w:tcPr>
          <w:p w14:paraId="6140B4C2" w14:textId="4E20251F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61CA0">
              <w:rPr>
                <w:rFonts w:ascii="Times New Roman"/>
                <w:sz w:val="24"/>
                <w:szCs w:val="24"/>
              </w:rPr>
              <w:t>Clear naming and simple code structure help developers understand the application without much difficulty.</w:t>
            </w:r>
          </w:p>
        </w:tc>
      </w:tr>
      <w:tr w:rsidR="009817F4" w14:paraId="2F278D41" w14:textId="77777777">
        <w:trPr>
          <w:trHeight w:val="539"/>
        </w:trPr>
        <w:tc>
          <w:tcPr>
            <w:tcW w:w="2840" w:type="dxa"/>
          </w:tcPr>
          <w:p w14:paraId="223A8080" w14:textId="77777777" w:rsidR="009817F4" w:rsidRDefault="00000000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39607888" w14:textId="695A5BBA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8"/>
              </w:rPr>
              <w:t xml:space="preserve">            </w:t>
            </w:r>
            <w:r w:rsidRPr="00161CA0">
              <w:rPr>
                <w:rFonts w:ascii="Times New Roman"/>
                <w:sz w:val="24"/>
                <w:szCs w:val="24"/>
              </w:rPr>
              <w:t xml:space="preserve"> 4</w:t>
            </w:r>
          </w:p>
        </w:tc>
        <w:tc>
          <w:tcPr>
            <w:tcW w:w="5780" w:type="dxa"/>
          </w:tcPr>
          <w:p w14:paraId="44FCBE91" w14:textId="7E362022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61CA0">
              <w:rPr>
                <w:rFonts w:ascii="Times New Roman"/>
                <w:sz w:val="24"/>
                <w:szCs w:val="24"/>
              </w:rPr>
              <w:t>Common components and feature-based modules help reduce repeated code and support future improvements.</w:t>
            </w:r>
          </w:p>
        </w:tc>
      </w:tr>
      <w:tr w:rsidR="009817F4" w14:paraId="6C1FA826" w14:textId="77777777">
        <w:trPr>
          <w:trHeight w:val="539"/>
        </w:trPr>
        <w:tc>
          <w:tcPr>
            <w:tcW w:w="2840" w:type="dxa"/>
          </w:tcPr>
          <w:p w14:paraId="1B62C285" w14:textId="77777777" w:rsidR="009817F4" w:rsidRDefault="00000000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36CD1BDE" w14:textId="6508F88C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18"/>
              </w:rPr>
              <w:t xml:space="preserve">            </w:t>
            </w:r>
            <w:r w:rsidRPr="00161CA0">
              <w:rPr>
                <w:rFonts w:ascii="Times New Roman"/>
                <w:sz w:val="24"/>
                <w:szCs w:val="24"/>
              </w:rPr>
              <w:t xml:space="preserve"> 3</w:t>
            </w:r>
          </w:p>
        </w:tc>
        <w:tc>
          <w:tcPr>
            <w:tcW w:w="5780" w:type="dxa"/>
          </w:tcPr>
          <w:p w14:paraId="75B2EC49" w14:textId="24258F01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61CA0">
              <w:rPr>
                <w:rFonts w:ascii="Times New Roman"/>
                <w:sz w:val="24"/>
                <w:szCs w:val="24"/>
              </w:rPr>
              <w:t>Basic comments and descriptions explain important functions and make the project easier to maintain.</w:t>
            </w:r>
          </w:p>
        </w:tc>
      </w:tr>
      <w:tr w:rsidR="009817F4" w14:paraId="50DA7985" w14:textId="77777777">
        <w:trPr>
          <w:trHeight w:val="520"/>
        </w:trPr>
        <w:tc>
          <w:tcPr>
            <w:tcW w:w="2840" w:type="dxa"/>
          </w:tcPr>
          <w:p w14:paraId="1582AEEC" w14:textId="77777777" w:rsidR="009817F4" w:rsidRDefault="0000000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517D439D" w14:textId="61584DDD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61CA0">
              <w:rPr>
                <w:rFonts w:ascii="Times New Roman"/>
                <w:sz w:val="24"/>
                <w:szCs w:val="24"/>
              </w:rPr>
              <w:t xml:space="preserve">         4</w:t>
            </w:r>
          </w:p>
        </w:tc>
        <w:tc>
          <w:tcPr>
            <w:tcW w:w="5780" w:type="dxa"/>
          </w:tcPr>
          <w:p w14:paraId="4D97BA7F" w14:textId="4B48C1FC" w:rsidR="009817F4" w:rsidRPr="00161CA0" w:rsidRDefault="00161CA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161CA0">
              <w:rPr>
                <w:rFonts w:ascii="Times New Roman"/>
                <w:sz w:val="24"/>
                <w:szCs w:val="24"/>
              </w:rPr>
              <w:t xml:space="preserve">The code structure is organized and understandable, with reusable components that support further development of </w:t>
            </w:r>
            <w:proofErr w:type="spellStart"/>
            <w:r w:rsidRPr="00161CA0">
              <w:rPr>
                <w:rFonts w:ascii="Times New Roman"/>
                <w:sz w:val="24"/>
                <w:szCs w:val="24"/>
              </w:rPr>
              <w:t>EduGenie</w:t>
            </w:r>
            <w:proofErr w:type="spellEnd"/>
            <w:r w:rsidRPr="00161CA0">
              <w:rPr>
                <w:rFonts w:ascii="Times New Roman"/>
                <w:sz w:val="24"/>
                <w:szCs w:val="24"/>
              </w:rPr>
              <w:t>.</w:t>
            </w:r>
          </w:p>
        </w:tc>
      </w:tr>
    </w:tbl>
    <w:p w14:paraId="6874C5EB" w14:textId="77777777" w:rsidR="003941A3" w:rsidRDefault="003941A3"/>
    <w:sectPr w:rsidR="003941A3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F4"/>
    <w:rsid w:val="000463A8"/>
    <w:rsid w:val="00046EF5"/>
    <w:rsid w:val="00161CA0"/>
    <w:rsid w:val="00250A67"/>
    <w:rsid w:val="0034661C"/>
    <w:rsid w:val="003941A3"/>
    <w:rsid w:val="004B0F22"/>
    <w:rsid w:val="00736A50"/>
    <w:rsid w:val="008A3E3B"/>
    <w:rsid w:val="009817F4"/>
    <w:rsid w:val="00EE48B9"/>
    <w:rsid w:val="00FB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85F6"/>
  <w15:docId w15:val="{CEA6DD86-FC3D-4B00-9C60-9E981D45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61CA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sandhya</dc:creator>
  <cp:lastModifiedBy>ADMIN</cp:lastModifiedBy>
  <cp:revision>5</cp:revision>
  <dcterms:created xsi:type="dcterms:W3CDTF">2026-10-02T15:43:00Z</dcterms:created>
  <dcterms:modified xsi:type="dcterms:W3CDTF">2026-10-02T18:10:00Z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