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53B5" w14:textId="77777777" w:rsidR="00190BDE" w:rsidRDefault="00000000">
      <w:pPr>
        <w:pStyle w:val="Heading1"/>
      </w:pPr>
      <w:r>
        <w:t>Coding</w:t>
      </w:r>
      <w:r>
        <w:rPr>
          <w:spacing w:val="-4"/>
        </w:rPr>
        <w:t xml:space="preserve"> </w:t>
      </w:r>
      <w:r>
        <w:t>&amp;</w:t>
      </w:r>
      <w:r>
        <w:rPr>
          <w:spacing w:val="-3"/>
        </w:rPr>
        <w:t xml:space="preserve"> </w:t>
      </w:r>
      <w:r>
        <w:rPr>
          <w:spacing w:val="-2"/>
        </w:rPr>
        <w:t>Solution</w:t>
      </w:r>
    </w:p>
    <w:p w14:paraId="467D179A" w14:textId="77777777" w:rsidR="00190BDE" w:rsidRDefault="00190BDE">
      <w:pPr>
        <w:pStyle w:val="BodyText"/>
        <w:spacing w:before="5"/>
        <w:rPr>
          <w:rFonts w:ascii="Arial"/>
          <w:b/>
          <w:sz w:val="1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7380"/>
      </w:tblGrid>
      <w:tr w:rsidR="00190BDE" w14:paraId="6998063C" w14:textId="77777777">
        <w:trPr>
          <w:trHeight w:val="399"/>
        </w:trPr>
        <w:tc>
          <w:tcPr>
            <w:tcW w:w="1980" w:type="dxa"/>
          </w:tcPr>
          <w:p w14:paraId="47FF4869" w14:textId="77777777" w:rsidR="00190BDE" w:rsidRDefault="00000000">
            <w:pPr>
              <w:pStyle w:val="TableParagraph"/>
              <w:spacing w:before="86"/>
              <w:rPr>
                <w:rFonts w:ascii="Arial"/>
                <w:b/>
              </w:rPr>
            </w:pPr>
            <w:r>
              <w:rPr>
                <w:rFonts w:ascii="Arial"/>
                <w:b/>
                <w:spacing w:val="-4"/>
              </w:rPr>
              <w:t>Date</w:t>
            </w:r>
          </w:p>
        </w:tc>
        <w:tc>
          <w:tcPr>
            <w:tcW w:w="7380" w:type="dxa"/>
          </w:tcPr>
          <w:p w14:paraId="2789B957" w14:textId="3137B31A" w:rsidR="00190BDE" w:rsidRDefault="006719EB">
            <w:pPr>
              <w:pStyle w:val="TableParagraph"/>
              <w:spacing w:before="86"/>
              <w:ind w:left="139"/>
            </w:pPr>
            <w:r w:rsidRPr="006719EB">
              <w:t>0</w:t>
            </w:r>
            <w:r>
              <w:t xml:space="preserve">1 </w:t>
            </w:r>
            <w:r w:rsidRPr="006719EB">
              <w:t>Oct 2026</w:t>
            </w:r>
          </w:p>
        </w:tc>
      </w:tr>
      <w:tr w:rsidR="00190BDE" w14:paraId="15C4A48F" w14:textId="77777777">
        <w:trPr>
          <w:trHeight w:val="400"/>
        </w:trPr>
        <w:tc>
          <w:tcPr>
            <w:tcW w:w="1980" w:type="dxa"/>
          </w:tcPr>
          <w:p w14:paraId="08341E84" w14:textId="77777777" w:rsidR="00190BDE" w:rsidRDefault="00000000">
            <w:pPr>
              <w:pStyle w:val="TableParagraph"/>
              <w:spacing w:before="84"/>
              <w:rPr>
                <w:rFonts w:ascii="Arial"/>
                <w:b/>
              </w:rPr>
            </w:pPr>
            <w:r>
              <w:rPr>
                <w:rFonts w:ascii="Arial"/>
                <w:b/>
                <w:spacing w:val="-2"/>
              </w:rPr>
              <w:t>Team</w:t>
            </w:r>
            <w:r>
              <w:rPr>
                <w:rFonts w:ascii="Arial"/>
                <w:b/>
                <w:spacing w:val="-12"/>
              </w:rPr>
              <w:t xml:space="preserve"> </w:t>
            </w:r>
            <w:r>
              <w:rPr>
                <w:rFonts w:ascii="Arial"/>
                <w:b/>
                <w:spacing w:val="-5"/>
              </w:rPr>
              <w:t>ID</w:t>
            </w:r>
          </w:p>
        </w:tc>
        <w:tc>
          <w:tcPr>
            <w:tcW w:w="7380" w:type="dxa"/>
          </w:tcPr>
          <w:p w14:paraId="528364F3" w14:textId="1D21E2BD" w:rsidR="00190BDE" w:rsidRDefault="0038739B">
            <w:pPr>
              <w:pStyle w:val="TableParagraph"/>
              <w:spacing w:before="84"/>
              <w:ind w:left="139"/>
            </w:pPr>
            <w:r w:rsidRPr="0038739B">
              <w:t>SWTID-2026-4836</w:t>
            </w:r>
          </w:p>
        </w:tc>
      </w:tr>
      <w:tr w:rsidR="00190BDE" w14:paraId="4611A5D8" w14:textId="77777777">
        <w:trPr>
          <w:trHeight w:val="400"/>
        </w:trPr>
        <w:tc>
          <w:tcPr>
            <w:tcW w:w="1980" w:type="dxa"/>
          </w:tcPr>
          <w:p w14:paraId="33E9B31A" w14:textId="77777777" w:rsidR="00190BDE" w:rsidRDefault="00000000">
            <w:pPr>
              <w:pStyle w:val="TableParagraph"/>
              <w:spacing w:before="82"/>
              <w:rPr>
                <w:rFonts w:ascii="Arial"/>
                <w:b/>
              </w:rPr>
            </w:pPr>
            <w:r>
              <w:rPr>
                <w:rFonts w:ascii="Arial"/>
                <w:b/>
              </w:rPr>
              <w:t>Project</w:t>
            </w:r>
            <w:r>
              <w:rPr>
                <w:rFonts w:ascii="Arial"/>
                <w:b/>
                <w:spacing w:val="-7"/>
              </w:rPr>
              <w:t xml:space="preserve"> </w:t>
            </w:r>
            <w:r>
              <w:rPr>
                <w:rFonts w:ascii="Arial"/>
                <w:b/>
                <w:spacing w:val="-4"/>
              </w:rPr>
              <w:t>Name</w:t>
            </w:r>
          </w:p>
        </w:tc>
        <w:tc>
          <w:tcPr>
            <w:tcW w:w="7380" w:type="dxa"/>
          </w:tcPr>
          <w:p w14:paraId="78A16AAA" w14:textId="77777777" w:rsidR="006719EB" w:rsidRDefault="006719EB" w:rsidP="006719EB">
            <w:pPr>
              <w:pStyle w:val="NormalWeb"/>
            </w:pPr>
            <w:r>
              <w:rPr>
                <w:rFonts w:ascii="Aptos" w:hAnsi="Aptos"/>
                <w:color w:val="000000"/>
              </w:rPr>
              <w:t>EduGenie: Google Gemini Powered Learning Assistant</w:t>
            </w:r>
          </w:p>
          <w:p w14:paraId="2788CC48" w14:textId="3CE2589C" w:rsidR="00190BDE" w:rsidRDefault="00190BDE">
            <w:pPr>
              <w:pStyle w:val="TableParagraph"/>
              <w:spacing w:before="82"/>
              <w:ind w:left="139"/>
            </w:pPr>
          </w:p>
        </w:tc>
      </w:tr>
      <w:tr w:rsidR="00190BDE" w14:paraId="46A8DCD1" w14:textId="77777777">
        <w:trPr>
          <w:trHeight w:val="400"/>
        </w:trPr>
        <w:tc>
          <w:tcPr>
            <w:tcW w:w="1980" w:type="dxa"/>
          </w:tcPr>
          <w:p w14:paraId="2E143872" w14:textId="77777777" w:rsidR="00190BDE" w:rsidRDefault="00000000">
            <w:pPr>
              <w:pStyle w:val="TableParagraph"/>
              <w:spacing w:before="80"/>
              <w:rPr>
                <w:rFonts w:ascii="Arial"/>
                <w:b/>
              </w:rPr>
            </w:pPr>
            <w:r>
              <w:rPr>
                <w:rFonts w:ascii="Arial"/>
                <w:b/>
              </w:rPr>
              <w:t>Maximum</w:t>
            </w:r>
            <w:r>
              <w:rPr>
                <w:rFonts w:ascii="Arial"/>
                <w:b/>
                <w:spacing w:val="-7"/>
              </w:rPr>
              <w:t xml:space="preserve"> </w:t>
            </w:r>
            <w:r>
              <w:rPr>
                <w:rFonts w:ascii="Arial"/>
                <w:b/>
                <w:spacing w:val="-2"/>
              </w:rPr>
              <w:t>Marks</w:t>
            </w:r>
          </w:p>
        </w:tc>
        <w:tc>
          <w:tcPr>
            <w:tcW w:w="7380" w:type="dxa"/>
          </w:tcPr>
          <w:p w14:paraId="58C6333F" w14:textId="77777777" w:rsidR="00190BDE" w:rsidRDefault="00000000">
            <w:pPr>
              <w:pStyle w:val="TableParagraph"/>
              <w:spacing w:before="80"/>
              <w:ind w:left="139"/>
            </w:pPr>
            <w:r>
              <w:t>5</w:t>
            </w:r>
            <w:r>
              <w:rPr>
                <w:spacing w:val="-3"/>
              </w:rPr>
              <w:t xml:space="preserve"> </w:t>
            </w:r>
            <w:r>
              <w:rPr>
                <w:spacing w:val="-2"/>
              </w:rPr>
              <w:t>Marks</w:t>
            </w:r>
          </w:p>
        </w:tc>
      </w:tr>
    </w:tbl>
    <w:p w14:paraId="572C0B1A" w14:textId="77777777" w:rsidR="00190BDE" w:rsidRDefault="00190BDE">
      <w:pPr>
        <w:pStyle w:val="BodyText"/>
        <w:spacing w:before="119"/>
        <w:rPr>
          <w:rFonts w:ascii="Arial"/>
          <w:b/>
          <w:sz w:val="26"/>
        </w:rPr>
      </w:pPr>
    </w:p>
    <w:p w14:paraId="4FB2C1BB" w14:textId="77777777" w:rsidR="00190BDE" w:rsidRDefault="00000000">
      <w:pPr>
        <w:pStyle w:val="Heading2"/>
      </w:pPr>
      <w:bookmarkStart w:id="0" w:name="Coding_&amp;_Solution_"/>
      <w:bookmarkEnd w:id="0"/>
      <w:r>
        <w:t>Coding</w:t>
      </w:r>
      <w:r>
        <w:rPr>
          <w:spacing w:val="-4"/>
        </w:rPr>
        <w:t xml:space="preserve"> </w:t>
      </w:r>
      <w:r>
        <w:t>&amp;</w:t>
      </w:r>
      <w:r>
        <w:rPr>
          <w:spacing w:val="-3"/>
        </w:rPr>
        <w:t xml:space="preserve"> </w:t>
      </w:r>
      <w:r>
        <w:rPr>
          <w:spacing w:val="-2"/>
        </w:rPr>
        <w:t>Solution</w:t>
      </w:r>
    </w:p>
    <w:p w14:paraId="3E1758CD" w14:textId="77777777" w:rsidR="0038739B" w:rsidRPr="0038739B" w:rsidRDefault="0038739B" w:rsidP="0038739B">
      <w:pPr>
        <w:pStyle w:val="BodyText"/>
        <w:spacing w:before="7"/>
        <w:rPr>
          <w:lang w:val="en-IN"/>
        </w:rPr>
      </w:pPr>
      <w:r w:rsidRPr="0038739B">
        <w:rPr>
          <w:lang w:val="en-IN"/>
        </w:rPr>
        <w:t>This section explains the development and implementation of EduGenie. The application uses AI to make learning easier through instant explanations, smart summaries, interactive quizzes, and personalized study plans. The solution is designed to provide students with a simple and helpful learning experience.</w:t>
      </w:r>
    </w:p>
    <w:p w14:paraId="6335645A" w14:textId="77777777" w:rsidR="00190BDE" w:rsidRDefault="00190BDE">
      <w:pPr>
        <w:pStyle w:val="BodyText"/>
        <w:spacing w:before="7"/>
      </w:pPr>
    </w:p>
    <w:p w14:paraId="1257BA46" w14:textId="77777777" w:rsidR="00190BDE" w:rsidRDefault="00000000">
      <w:pPr>
        <w:pStyle w:val="Heading2"/>
      </w:pPr>
      <w:bookmarkStart w:id="1" w:name="Instructions:_"/>
      <w:bookmarkEnd w:id="1"/>
      <w:r>
        <w:rPr>
          <w:spacing w:val="-2"/>
        </w:rPr>
        <w:t>Instructions:</w:t>
      </w:r>
    </w:p>
    <w:p w14:paraId="5D050859" w14:textId="77777777" w:rsidR="0038739B" w:rsidRPr="0038739B" w:rsidRDefault="0038739B" w:rsidP="0038739B">
      <w:pPr>
        <w:pStyle w:val="BodyText"/>
        <w:numPr>
          <w:ilvl w:val="0"/>
          <w:numId w:val="2"/>
        </w:numPr>
        <w:spacing w:before="0"/>
        <w:rPr>
          <w:lang w:val="en-IN"/>
        </w:rPr>
      </w:pPr>
      <w:r w:rsidRPr="0038739B">
        <w:rPr>
          <w:lang w:val="en-IN"/>
        </w:rPr>
        <w:t>The code is organized into separate modules to make development and maintenance easier.</w:t>
      </w:r>
    </w:p>
    <w:p w14:paraId="251E2A61" w14:textId="77777777" w:rsidR="0038739B" w:rsidRPr="0038739B" w:rsidRDefault="0038739B" w:rsidP="0038739B">
      <w:pPr>
        <w:pStyle w:val="BodyText"/>
        <w:numPr>
          <w:ilvl w:val="0"/>
          <w:numId w:val="2"/>
        </w:numPr>
        <w:spacing w:before="0"/>
        <w:rPr>
          <w:lang w:val="en-IN"/>
        </w:rPr>
      </w:pPr>
      <w:r w:rsidRPr="0038739B">
        <w:rPr>
          <w:lang w:val="en-IN"/>
        </w:rPr>
        <w:t>Each feature is designed to handle a specific learning need.</w:t>
      </w:r>
    </w:p>
    <w:p w14:paraId="114CA23C" w14:textId="77777777" w:rsidR="0038739B" w:rsidRPr="0038739B" w:rsidRDefault="0038739B" w:rsidP="0038739B">
      <w:pPr>
        <w:pStyle w:val="BodyText"/>
        <w:numPr>
          <w:ilvl w:val="0"/>
          <w:numId w:val="2"/>
        </w:numPr>
        <w:spacing w:before="0"/>
        <w:rPr>
          <w:lang w:val="en-IN"/>
        </w:rPr>
      </w:pPr>
      <w:r w:rsidRPr="0038739B">
        <w:rPr>
          <w:lang w:val="en-IN"/>
        </w:rPr>
        <w:t>The application processes student inputs and provides useful AI-generated responses.</w:t>
      </w:r>
    </w:p>
    <w:p w14:paraId="43F886DA" w14:textId="77777777" w:rsidR="0038739B" w:rsidRPr="0038739B" w:rsidRDefault="0038739B" w:rsidP="0038739B">
      <w:pPr>
        <w:pStyle w:val="BodyText"/>
        <w:numPr>
          <w:ilvl w:val="0"/>
          <w:numId w:val="2"/>
        </w:numPr>
        <w:spacing w:before="0"/>
        <w:rPr>
          <w:lang w:val="en-IN"/>
        </w:rPr>
      </w:pPr>
      <w:r w:rsidRPr="0038739B">
        <w:rPr>
          <w:lang w:val="en-IN"/>
        </w:rPr>
        <w:t>The system combines doubt solving, summarization, quiz practice, and learning path generation.</w:t>
      </w:r>
    </w:p>
    <w:p w14:paraId="305A35BC" w14:textId="77777777" w:rsidR="0038739B" w:rsidRPr="0038739B" w:rsidRDefault="0038739B" w:rsidP="0038739B">
      <w:pPr>
        <w:pStyle w:val="BodyText"/>
        <w:numPr>
          <w:ilvl w:val="0"/>
          <w:numId w:val="2"/>
        </w:numPr>
        <w:spacing w:before="0"/>
        <w:rPr>
          <w:lang w:val="en-IN"/>
        </w:rPr>
      </w:pPr>
      <w:r w:rsidRPr="0038739B">
        <w:rPr>
          <w:lang w:val="en-IN"/>
        </w:rPr>
        <w:t>Required project files and configurations are maintained for smooth execution.</w:t>
      </w:r>
    </w:p>
    <w:p w14:paraId="4FC25430" w14:textId="77777777" w:rsidR="00190BDE" w:rsidRDefault="00190BDE">
      <w:pPr>
        <w:pStyle w:val="BodyText"/>
        <w:spacing w:before="0"/>
      </w:pPr>
    </w:p>
    <w:p w14:paraId="6D24A00F" w14:textId="77777777" w:rsidR="00190BDE" w:rsidRDefault="00190BDE">
      <w:pPr>
        <w:pStyle w:val="BodyText"/>
        <w:spacing w:before="7"/>
      </w:pPr>
    </w:p>
    <w:p w14:paraId="311D4B7F" w14:textId="77777777" w:rsidR="00190BDE" w:rsidRDefault="00000000">
      <w:pPr>
        <w:pStyle w:val="Heading2"/>
      </w:pPr>
      <w:bookmarkStart w:id="2" w:name="Solution_Summary_"/>
      <w:bookmarkEnd w:id="2"/>
      <w:r>
        <w:t>Solution</w:t>
      </w:r>
      <w:r>
        <w:rPr>
          <w:spacing w:val="-8"/>
        </w:rPr>
        <w:t xml:space="preserve"> </w:t>
      </w:r>
      <w:r>
        <w:rPr>
          <w:spacing w:val="-2"/>
        </w:rPr>
        <w:t>Summary</w:t>
      </w:r>
    </w:p>
    <w:p w14:paraId="4BE61E47" w14:textId="77777777" w:rsidR="00190BDE" w:rsidRDefault="00190BDE">
      <w:pPr>
        <w:pStyle w:val="BodyText"/>
        <w:spacing w:before="0"/>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360"/>
      </w:tblGrid>
      <w:tr w:rsidR="00190BDE" w14:paraId="0AC1E930" w14:textId="77777777">
        <w:trPr>
          <w:trHeight w:val="380"/>
        </w:trPr>
        <w:tc>
          <w:tcPr>
            <w:tcW w:w="3000" w:type="dxa"/>
          </w:tcPr>
          <w:p w14:paraId="56246D26" w14:textId="77777777" w:rsidR="00190BDE" w:rsidRDefault="00000000">
            <w:pPr>
              <w:pStyle w:val="TableParagraph"/>
              <w:spacing w:before="83"/>
              <w:ind w:left="45"/>
              <w:jc w:val="center"/>
              <w:rPr>
                <w:rFonts w:ascii="Arial"/>
                <w:b/>
              </w:rPr>
            </w:pPr>
            <w:r>
              <w:rPr>
                <w:rFonts w:ascii="Arial"/>
                <w:b/>
                <w:spacing w:val="-2"/>
              </w:rPr>
              <w:t>Field</w:t>
            </w:r>
          </w:p>
        </w:tc>
        <w:tc>
          <w:tcPr>
            <w:tcW w:w="6360" w:type="dxa"/>
          </w:tcPr>
          <w:p w14:paraId="4E7C1F19" w14:textId="77777777" w:rsidR="00190BDE" w:rsidRDefault="00000000">
            <w:pPr>
              <w:pStyle w:val="TableParagraph"/>
              <w:spacing w:before="83"/>
              <w:ind w:left="45"/>
              <w:jc w:val="center"/>
              <w:rPr>
                <w:rFonts w:ascii="Arial"/>
                <w:b/>
              </w:rPr>
            </w:pPr>
            <w:r>
              <w:rPr>
                <w:rFonts w:ascii="Arial"/>
                <w:b/>
                <w:spacing w:val="-2"/>
              </w:rPr>
              <w:t>Details</w:t>
            </w:r>
          </w:p>
        </w:tc>
      </w:tr>
      <w:tr w:rsidR="00190BDE" w14:paraId="1B0E5B1A" w14:textId="77777777">
        <w:trPr>
          <w:trHeight w:val="400"/>
        </w:trPr>
        <w:tc>
          <w:tcPr>
            <w:tcW w:w="3000" w:type="dxa"/>
          </w:tcPr>
          <w:p w14:paraId="4C1B8784" w14:textId="77777777" w:rsidR="00190BDE" w:rsidRDefault="00000000">
            <w:pPr>
              <w:pStyle w:val="TableParagraph"/>
              <w:spacing w:before="91"/>
              <w:rPr>
                <w:rFonts w:ascii="Arial"/>
                <w:b/>
              </w:rPr>
            </w:pPr>
            <w:r>
              <w:rPr>
                <w:rFonts w:ascii="Arial"/>
                <w:b/>
              </w:rPr>
              <w:t>Repository</w:t>
            </w:r>
            <w:r>
              <w:rPr>
                <w:rFonts w:ascii="Arial"/>
                <w:b/>
                <w:spacing w:val="-5"/>
              </w:rPr>
              <w:t xml:space="preserve"> </w:t>
            </w:r>
            <w:r>
              <w:rPr>
                <w:rFonts w:ascii="Arial"/>
                <w:b/>
              </w:rPr>
              <w:t>Link</w:t>
            </w:r>
            <w:r>
              <w:rPr>
                <w:rFonts w:ascii="Arial"/>
                <w:b/>
                <w:spacing w:val="-5"/>
              </w:rPr>
              <w:t xml:space="preserve"> </w:t>
            </w:r>
            <w:r>
              <w:rPr>
                <w:rFonts w:ascii="Arial"/>
                <w:b/>
              </w:rPr>
              <w:t>/</w:t>
            </w:r>
            <w:r>
              <w:rPr>
                <w:rFonts w:ascii="Arial"/>
                <w:b/>
                <w:spacing w:val="-5"/>
              </w:rPr>
              <w:t xml:space="preserve"> URL</w:t>
            </w:r>
          </w:p>
        </w:tc>
        <w:tc>
          <w:tcPr>
            <w:tcW w:w="6360" w:type="dxa"/>
          </w:tcPr>
          <w:p w14:paraId="572AABD1" w14:textId="30AE34FA" w:rsidR="00190BDE" w:rsidRDefault="00880E65">
            <w:pPr>
              <w:pStyle w:val="TableParagraph"/>
              <w:spacing w:before="91"/>
            </w:pPr>
            <w:hyperlink r:id="rId7" w:history="1">
              <w:r w:rsidRPr="005A75F3">
                <w:rPr>
                  <w:rStyle w:val="Hyperlink"/>
                </w:rPr>
                <w:t>https://github.com/Afshin0410/EduGenie</w:t>
              </w:r>
            </w:hyperlink>
          </w:p>
        </w:tc>
      </w:tr>
      <w:tr w:rsidR="00190BDE" w14:paraId="26661DA2" w14:textId="77777777">
        <w:trPr>
          <w:trHeight w:val="660"/>
        </w:trPr>
        <w:tc>
          <w:tcPr>
            <w:tcW w:w="3000" w:type="dxa"/>
          </w:tcPr>
          <w:p w14:paraId="10C9B6AF" w14:textId="77777777" w:rsidR="00190BDE" w:rsidRDefault="00000000">
            <w:pPr>
              <w:pStyle w:val="TableParagraph"/>
              <w:spacing w:before="89"/>
              <w:ind w:right="181"/>
              <w:rPr>
                <w:rFonts w:ascii="Arial"/>
                <w:b/>
              </w:rPr>
            </w:pPr>
            <w:r>
              <w:rPr>
                <w:rFonts w:ascii="Arial"/>
                <w:b/>
                <w:spacing w:val="-2"/>
              </w:rPr>
              <w:t>Programming Language(s)</w:t>
            </w:r>
          </w:p>
        </w:tc>
        <w:tc>
          <w:tcPr>
            <w:tcW w:w="6360" w:type="dxa"/>
          </w:tcPr>
          <w:p w14:paraId="257220EE" w14:textId="2AF9ACA9" w:rsidR="00190BDE" w:rsidRDefault="00000000">
            <w:pPr>
              <w:pStyle w:val="TableParagraph"/>
              <w:spacing w:before="216"/>
            </w:pPr>
            <w:r>
              <w:t>Python,</w:t>
            </w:r>
            <w:r>
              <w:rPr>
                <w:spacing w:val="-8"/>
              </w:rPr>
              <w:t xml:space="preserve"> </w:t>
            </w:r>
            <w:r>
              <w:t>JavaScript</w:t>
            </w:r>
          </w:p>
        </w:tc>
      </w:tr>
      <w:tr w:rsidR="00190BDE" w14:paraId="4477370F" w14:textId="77777777">
        <w:trPr>
          <w:trHeight w:val="400"/>
        </w:trPr>
        <w:tc>
          <w:tcPr>
            <w:tcW w:w="3000" w:type="dxa"/>
          </w:tcPr>
          <w:p w14:paraId="368B9B28" w14:textId="77777777" w:rsidR="00190BDE" w:rsidRDefault="00000000">
            <w:pPr>
              <w:pStyle w:val="TableParagraph"/>
              <w:spacing w:before="75"/>
              <w:rPr>
                <w:rFonts w:ascii="Arial"/>
                <w:b/>
              </w:rPr>
            </w:pPr>
            <w:r>
              <w:rPr>
                <w:rFonts w:ascii="Arial"/>
                <w:b/>
              </w:rPr>
              <w:t>Framework(s)</w:t>
            </w:r>
            <w:r>
              <w:rPr>
                <w:rFonts w:ascii="Arial"/>
                <w:b/>
                <w:spacing w:val="-12"/>
              </w:rPr>
              <w:t xml:space="preserve"> </w:t>
            </w:r>
            <w:r>
              <w:rPr>
                <w:rFonts w:ascii="Arial"/>
                <w:b/>
                <w:spacing w:val="-4"/>
              </w:rPr>
              <w:t>Used</w:t>
            </w:r>
          </w:p>
        </w:tc>
        <w:tc>
          <w:tcPr>
            <w:tcW w:w="6360" w:type="dxa"/>
          </w:tcPr>
          <w:p w14:paraId="24CC1610" w14:textId="35B8E88F" w:rsidR="00190BDE" w:rsidRDefault="00000000">
            <w:pPr>
              <w:pStyle w:val="TableParagraph"/>
              <w:spacing w:before="75"/>
            </w:pPr>
            <w:r>
              <w:rPr>
                <w:spacing w:val="-6"/>
              </w:rPr>
              <w:t xml:space="preserve"> </w:t>
            </w:r>
            <w:r>
              <w:t>React</w:t>
            </w:r>
          </w:p>
        </w:tc>
      </w:tr>
      <w:tr w:rsidR="00190BDE" w14:paraId="57155604" w14:textId="77777777">
        <w:trPr>
          <w:trHeight w:val="640"/>
        </w:trPr>
        <w:tc>
          <w:tcPr>
            <w:tcW w:w="3000" w:type="dxa"/>
          </w:tcPr>
          <w:p w14:paraId="2C880CB9" w14:textId="77777777" w:rsidR="00190BDE" w:rsidRDefault="00000000">
            <w:pPr>
              <w:pStyle w:val="TableParagraph"/>
              <w:spacing w:before="73"/>
              <w:ind w:right="1470"/>
              <w:rPr>
                <w:rFonts w:ascii="Arial"/>
                <w:b/>
              </w:rPr>
            </w:pPr>
            <w:r>
              <w:rPr>
                <w:rFonts w:ascii="Arial"/>
                <w:b/>
              </w:rPr>
              <w:t>Key</w:t>
            </w:r>
            <w:r>
              <w:rPr>
                <w:rFonts w:ascii="Arial"/>
                <w:b/>
                <w:spacing w:val="-16"/>
              </w:rPr>
              <w:t xml:space="preserve"> </w:t>
            </w:r>
            <w:r>
              <w:rPr>
                <w:rFonts w:ascii="Arial"/>
                <w:b/>
              </w:rPr>
              <w:t xml:space="preserve">Features </w:t>
            </w:r>
            <w:r>
              <w:rPr>
                <w:rFonts w:ascii="Arial"/>
                <w:b/>
                <w:spacing w:val="-2"/>
              </w:rPr>
              <w:t>Implemented</w:t>
            </w:r>
          </w:p>
        </w:tc>
        <w:tc>
          <w:tcPr>
            <w:tcW w:w="6360" w:type="dxa"/>
          </w:tcPr>
          <w:p w14:paraId="7A5CD99D" w14:textId="0A546160" w:rsidR="00190BDE" w:rsidRPr="0038739B" w:rsidRDefault="0038739B">
            <w:pPr>
              <w:pStyle w:val="TableParagraph"/>
              <w:ind w:left="0"/>
              <w:rPr>
                <w:rFonts w:ascii="Times New Roman"/>
                <w:sz w:val="24"/>
                <w:szCs w:val="24"/>
              </w:rPr>
            </w:pPr>
            <w:r w:rsidRPr="0038739B">
              <w:rPr>
                <w:rFonts w:ascii="Times New Roman"/>
                <w:sz w:val="24"/>
                <w:szCs w:val="24"/>
              </w:rPr>
              <w:t>AI Doubt Solving, Smart Summarization, Interactive Quiz, Personalized Learning Path</w:t>
            </w:r>
          </w:p>
        </w:tc>
      </w:tr>
      <w:tr w:rsidR="00190BDE" w14:paraId="0A30AFF7" w14:textId="77777777">
        <w:trPr>
          <w:trHeight w:val="640"/>
        </w:trPr>
        <w:tc>
          <w:tcPr>
            <w:tcW w:w="3000" w:type="dxa"/>
          </w:tcPr>
          <w:p w14:paraId="6891CC90" w14:textId="77777777" w:rsidR="00190BDE" w:rsidRDefault="00000000">
            <w:pPr>
              <w:pStyle w:val="TableParagraph"/>
              <w:spacing w:before="84"/>
              <w:rPr>
                <w:rFonts w:ascii="Arial"/>
                <w:b/>
              </w:rPr>
            </w:pPr>
            <w:r>
              <w:rPr>
                <w:rFonts w:ascii="Arial"/>
                <w:b/>
              </w:rPr>
              <w:t>Pending</w:t>
            </w:r>
            <w:r>
              <w:rPr>
                <w:rFonts w:ascii="Arial"/>
                <w:b/>
                <w:spacing w:val="-16"/>
              </w:rPr>
              <w:t xml:space="preserve"> </w:t>
            </w:r>
            <w:r>
              <w:rPr>
                <w:rFonts w:ascii="Arial"/>
                <w:b/>
              </w:rPr>
              <w:t>/</w:t>
            </w:r>
            <w:r>
              <w:rPr>
                <w:rFonts w:ascii="Arial"/>
                <w:b/>
                <w:spacing w:val="-15"/>
              </w:rPr>
              <w:t xml:space="preserve"> </w:t>
            </w:r>
            <w:r>
              <w:rPr>
                <w:rFonts w:ascii="Arial"/>
                <w:b/>
              </w:rPr>
              <w:t xml:space="preserve">Incomplete </w:t>
            </w:r>
            <w:r>
              <w:rPr>
                <w:rFonts w:ascii="Arial"/>
                <w:b/>
                <w:spacing w:val="-2"/>
              </w:rPr>
              <w:t>Features</w:t>
            </w:r>
          </w:p>
        </w:tc>
        <w:tc>
          <w:tcPr>
            <w:tcW w:w="6360" w:type="dxa"/>
          </w:tcPr>
          <w:p w14:paraId="3C61ACD8" w14:textId="5719DC59" w:rsidR="00190BDE" w:rsidRPr="0038739B" w:rsidRDefault="0038739B">
            <w:pPr>
              <w:pStyle w:val="TableParagraph"/>
              <w:ind w:left="0"/>
              <w:rPr>
                <w:rFonts w:ascii="Times New Roman"/>
                <w:sz w:val="24"/>
                <w:szCs w:val="24"/>
              </w:rPr>
            </w:pPr>
            <w:r w:rsidRPr="0038739B">
              <w:rPr>
                <w:rFonts w:ascii="Times New Roman"/>
                <w:sz w:val="24"/>
                <w:szCs w:val="24"/>
              </w:rPr>
              <w:t>Improved personalization and additional learning resources</w:t>
            </w:r>
          </w:p>
        </w:tc>
      </w:tr>
      <w:tr w:rsidR="00190BDE" w14:paraId="27D14D62" w14:textId="77777777">
        <w:trPr>
          <w:trHeight w:val="639"/>
        </w:trPr>
        <w:tc>
          <w:tcPr>
            <w:tcW w:w="3000" w:type="dxa"/>
          </w:tcPr>
          <w:p w14:paraId="08DB53E0" w14:textId="77777777" w:rsidR="00190BDE" w:rsidRDefault="00000000">
            <w:pPr>
              <w:pStyle w:val="TableParagraph"/>
              <w:spacing w:before="210"/>
              <w:rPr>
                <w:rFonts w:ascii="Arial"/>
                <w:b/>
              </w:rPr>
            </w:pPr>
            <w:r>
              <w:rPr>
                <w:rFonts w:ascii="Arial"/>
                <w:b/>
              </w:rPr>
              <w:t>Setup</w:t>
            </w:r>
            <w:r>
              <w:rPr>
                <w:rFonts w:ascii="Arial"/>
                <w:b/>
                <w:spacing w:val="-3"/>
              </w:rPr>
              <w:t xml:space="preserve"> </w:t>
            </w:r>
            <w:r>
              <w:rPr>
                <w:rFonts w:ascii="Arial"/>
                <w:b/>
              </w:rPr>
              <w:t>/</w:t>
            </w:r>
            <w:r>
              <w:rPr>
                <w:rFonts w:ascii="Arial"/>
                <w:b/>
                <w:spacing w:val="-3"/>
              </w:rPr>
              <w:t xml:space="preserve"> </w:t>
            </w:r>
            <w:r>
              <w:rPr>
                <w:rFonts w:ascii="Arial"/>
                <w:b/>
              </w:rPr>
              <w:t>Run</w:t>
            </w:r>
            <w:r>
              <w:rPr>
                <w:rFonts w:ascii="Arial"/>
                <w:b/>
                <w:spacing w:val="-3"/>
              </w:rPr>
              <w:t xml:space="preserve"> </w:t>
            </w:r>
            <w:r>
              <w:rPr>
                <w:rFonts w:ascii="Arial"/>
                <w:b/>
                <w:spacing w:val="-2"/>
              </w:rPr>
              <w:t>Instructions</w:t>
            </w:r>
          </w:p>
        </w:tc>
        <w:tc>
          <w:tcPr>
            <w:tcW w:w="6360" w:type="dxa"/>
          </w:tcPr>
          <w:p w14:paraId="612D743E" w14:textId="2412EB87" w:rsidR="00190BDE" w:rsidRPr="0038739B" w:rsidRDefault="0038739B">
            <w:pPr>
              <w:pStyle w:val="TableParagraph"/>
              <w:ind w:left="0"/>
              <w:rPr>
                <w:rFonts w:ascii="Times New Roman"/>
                <w:sz w:val="24"/>
                <w:szCs w:val="24"/>
              </w:rPr>
            </w:pPr>
            <w:r w:rsidRPr="0038739B">
              <w:rPr>
                <w:rFonts w:ascii="Times New Roman"/>
                <w:sz w:val="24"/>
                <w:szCs w:val="24"/>
              </w:rPr>
              <w:t>Install dependencies, configure the required API key, and run the application.</w:t>
            </w:r>
          </w:p>
        </w:tc>
      </w:tr>
    </w:tbl>
    <w:p w14:paraId="239280CB" w14:textId="77777777" w:rsidR="00190BDE" w:rsidRDefault="00190BDE">
      <w:pPr>
        <w:pStyle w:val="TableParagraph"/>
        <w:rPr>
          <w:rFonts w:ascii="Times New Roman"/>
        </w:rPr>
        <w:sectPr w:rsidR="00190BDE">
          <w:headerReference w:type="default" r:id="rId8"/>
          <w:type w:val="continuous"/>
          <w:pgSz w:w="12240" w:h="15840"/>
          <w:pgMar w:top="1780" w:right="1440" w:bottom="280" w:left="1080" w:header="0" w:footer="0" w:gutter="0"/>
          <w:pgNumType w:start="1"/>
          <w:cols w:space="720"/>
        </w:sectPr>
      </w:pPr>
    </w:p>
    <w:p w14:paraId="4663BD91" w14:textId="77777777" w:rsidR="00190BDE" w:rsidRDefault="00000000">
      <w:pPr>
        <w:pStyle w:val="Heading2"/>
        <w:spacing w:before="83"/>
      </w:pPr>
      <w:bookmarkStart w:id="3" w:name="Code_Quality_Checklist_"/>
      <w:bookmarkEnd w:id="3"/>
      <w:r>
        <w:lastRenderedPageBreak/>
        <w:t>Code</w:t>
      </w:r>
      <w:r>
        <w:rPr>
          <w:spacing w:val="-6"/>
        </w:rPr>
        <w:t xml:space="preserve"> </w:t>
      </w:r>
      <w:r>
        <w:t>Quality</w:t>
      </w:r>
      <w:r>
        <w:rPr>
          <w:spacing w:val="-5"/>
        </w:rPr>
        <w:t xml:space="preserve"> </w:t>
      </w:r>
      <w:r>
        <w:rPr>
          <w:spacing w:val="-2"/>
        </w:rPr>
        <w:t>Checklist</w:t>
      </w:r>
    </w:p>
    <w:p w14:paraId="7B6C4B00" w14:textId="77777777" w:rsidR="00190BDE" w:rsidRDefault="00190BDE">
      <w:pPr>
        <w:pStyle w:val="BodyText"/>
        <w:spacing w:before="3"/>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7200"/>
        <w:gridCol w:w="1440"/>
      </w:tblGrid>
      <w:tr w:rsidR="00190BDE" w14:paraId="68CD14AD" w14:textId="77777777">
        <w:trPr>
          <w:trHeight w:val="639"/>
        </w:trPr>
        <w:tc>
          <w:tcPr>
            <w:tcW w:w="720" w:type="dxa"/>
          </w:tcPr>
          <w:p w14:paraId="04862B5A" w14:textId="77777777" w:rsidR="00190BDE" w:rsidRDefault="00000000">
            <w:pPr>
              <w:pStyle w:val="TableParagraph"/>
              <w:spacing w:before="80"/>
              <w:ind w:left="45"/>
              <w:jc w:val="center"/>
              <w:rPr>
                <w:rFonts w:ascii="Arial"/>
                <w:b/>
              </w:rPr>
            </w:pPr>
            <w:r>
              <w:rPr>
                <w:rFonts w:ascii="Arial"/>
                <w:b/>
                <w:spacing w:val="-5"/>
              </w:rPr>
              <w:t>S.N</w:t>
            </w:r>
          </w:p>
          <w:p w14:paraId="2A39C1FC" w14:textId="77777777" w:rsidR="00190BDE" w:rsidRDefault="00000000">
            <w:pPr>
              <w:pStyle w:val="TableParagraph"/>
              <w:ind w:left="45"/>
              <w:jc w:val="center"/>
              <w:rPr>
                <w:rFonts w:ascii="Arial"/>
                <w:b/>
              </w:rPr>
            </w:pPr>
            <w:r>
              <w:rPr>
                <w:rFonts w:ascii="Arial"/>
                <w:b/>
                <w:spacing w:val="-10"/>
              </w:rPr>
              <w:t>o</w:t>
            </w:r>
          </w:p>
        </w:tc>
        <w:tc>
          <w:tcPr>
            <w:tcW w:w="7200" w:type="dxa"/>
          </w:tcPr>
          <w:p w14:paraId="04D3B36C" w14:textId="77777777" w:rsidR="00190BDE" w:rsidRDefault="00000000">
            <w:pPr>
              <w:pStyle w:val="TableParagraph"/>
              <w:spacing w:before="206"/>
              <w:ind w:left="45"/>
              <w:jc w:val="center"/>
              <w:rPr>
                <w:rFonts w:ascii="Arial"/>
                <w:b/>
              </w:rPr>
            </w:pPr>
            <w:r>
              <w:rPr>
                <w:rFonts w:ascii="Arial"/>
                <w:b/>
                <w:spacing w:val="-2"/>
              </w:rPr>
              <w:t>Criteria</w:t>
            </w:r>
          </w:p>
        </w:tc>
        <w:tc>
          <w:tcPr>
            <w:tcW w:w="1440" w:type="dxa"/>
          </w:tcPr>
          <w:p w14:paraId="4896E5AA" w14:textId="77777777" w:rsidR="00190BDE" w:rsidRDefault="00000000">
            <w:pPr>
              <w:pStyle w:val="TableParagraph"/>
              <w:spacing w:before="80"/>
              <w:ind w:left="45"/>
              <w:jc w:val="center"/>
              <w:rPr>
                <w:rFonts w:ascii="Arial"/>
                <w:b/>
              </w:rPr>
            </w:pPr>
            <w:r>
              <w:rPr>
                <w:rFonts w:ascii="Arial"/>
                <w:b/>
              </w:rPr>
              <w:t>Status</w:t>
            </w:r>
            <w:r>
              <w:rPr>
                <w:rFonts w:ascii="Arial"/>
                <w:b/>
                <w:spacing w:val="-8"/>
              </w:rPr>
              <w:t xml:space="preserve"> </w:t>
            </w:r>
            <w:r>
              <w:rPr>
                <w:rFonts w:ascii="Arial"/>
                <w:b/>
                <w:spacing w:val="-4"/>
              </w:rPr>
              <w:t>(Yes</w:t>
            </w:r>
          </w:p>
          <w:p w14:paraId="5FF583C5" w14:textId="77777777" w:rsidR="00190BDE" w:rsidRDefault="00000000">
            <w:pPr>
              <w:pStyle w:val="TableParagraph"/>
              <w:ind w:left="45"/>
              <w:jc w:val="center"/>
              <w:rPr>
                <w:rFonts w:ascii="Arial"/>
                <w:b/>
              </w:rPr>
            </w:pPr>
            <w:r>
              <w:rPr>
                <w:rFonts w:ascii="Arial"/>
                <w:b/>
              </w:rPr>
              <w:t>/</w:t>
            </w:r>
            <w:r>
              <w:rPr>
                <w:rFonts w:ascii="Arial"/>
                <w:b/>
                <w:spacing w:val="-1"/>
              </w:rPr>
              <w:t xml:space="preserve"> </w:t>
            </w:r>
            <w:r>
              <w:rPr>
                <w:rFonts w:ascii="Arial"/>
                <w:b/>
                <w:spacing w:val="-5"/>
              </w:rPr>
              <w:t>No)</w:t>
            </w:r>
          </w:p>
        </w:tc>
      </w:tr>
      <w:tr w:rsidR="00190BDE" w14:paraId="5DA132AD" w14:textId="77777777">
        <w:trPr>
          <w:trHeight w:val="639"/>
        </w:trPr>
        <w:tc>
          <w:tcPr>
            <w:tcW w:w="720" w:type="dxa"/>
          </w:tcPr>
          <w:p w14:paraId="1E9F1135" w14:textId="77777777" w:rsidR="00190BDE" w:rsidRDefault="00000000">
            <w:pPr>
              <w:pStyle w:val="TableParagraph"/>
              <w:spacing w:before="206"/>
              <w:ind w:left="45"/>
              <w:jc w:val="center"/>
            </w:pPr>
            <w:r>
              <w:rPr>
                <w:spacing w:val="-10"/>
              </w:rPr>
              <w:t>1</w:t>
            </w:r>
          </w:p>
        </w:tc>
        <w:tc>
          <w:tcPr>
            <w:tcW w:w="7200" w:type="dxa"/>
          </w:tcPr>
          <w:p w14:paraId="5763E85B" w14:textId="77777777" w:rsidR="00190BDE" w:rsidRDefault="00000000">
            <w:pPr>
              <w:pStyle w:val="TableParagraph"/>
              <w:spacing w:before="206"/>
            </w:pPr>
            <w:r>
              <w:t>Code</w:t>
            </w:r>
            <w:r>
              <w:rPr>
                <w:spacing w:val="-7"/>
              </w:rPr>
              <w:t xml:space="preserve"> </w:t>
            </w:r>
            <w:r>
              <w:t>is</w:t>
            </w:r>
            <w:r>
              <w:rPr>
                <w:spacing w:val="-5"/>
              </w:rPr>
              <w:t xml:space="preserve"> </w:t>
            </w:r>
            <w:r>
              <w:t>modular</w:t>
            </w:r>
            <w:r>
              <w:rPr>
                <w:spacing w:val="-5"/>
              </w:rPr>
              <w:t xml:space="preserve"> </w:t>
            </w:r>
            <w:r>
              <w:t>and</w:t>
            </w:r>
            <w:r>
              <w:rPr>
                <w:spacing w:val="-5"/>
              </w:rPr>
              <w:t xml:space="preserve"> </w:t>
            </w:r>
            <w:r>
              <w:t>organized</w:t>
            </w:r>
            <w:r>
              <w:rPr>
                <w:spacing w:val="-5"/>
              </w:rPr>
              <w:t xml:space="preserve"> </w:t>
            </w:r>
            <w:r>
              <w:t>into</w:t>
            </w:r>
            <w:r>
              <w:rPr>
                <w:spacing w:val="-5"/>
              </w:rPr>
              <w:t xml:space="preserve"> </w:t>
            </w:r>
            <w:r>
              <w:t>functions</w:t>
            </w:r>
            <w:r>
              <w:rPr>
                <w:spacing w:val="-5"/>
              </w:rPr>
              <w:t xml:space="preserve"> </w:t>
            </w:r>
            <w:r>
              <w:t>/</w:t>
            </w:r>
            <w:r>
              <w:rPr>
                <w:spacing w:val="-4"/>
              </w:rPr>
              <w:t xml:space="preserve"> </w:t>
            </w:r>
            <w:r>
              <w:rPr>
                <w:spacing w:val="-2"/>
              </w:rPr>
              <w:t>classes</w:t>
            </w:r>
          </w:p>
        </w:tc>
        <w:tc>
          <w:tcPr>
            <w:tcW w:w="1440" w:type="dxa"/>
          </w:tcPr>
          <w:p w14:paraId="2ED5DD8D" w14:textId="7EC0D95A" w:rsidR="00190BDE" w:rsidRDefault="0038739B">
            <w:pPr>
              <w:pStyle w:val="TableParagraph"/>
              <w:ind w:left="0"/>
              <w:rPr>
                <w:rFonts w:ascii="Times New Roman"/>
              </w:rPr>
            </w:pPr>
            <w:r>
              <w:rPr>
                <w:rFonts w:ascii="Times New Roman"/>
              </w:rPr>
              <w:t>YES</w:t>
            </w:r>
          </w:p>
        </w:tc>
      </w:tr>
      <w:tr w:rsidR="00190BDE" w14:paraId="7B9C2226" w14:textId="77777777">
        <w:trPr>
          <w:trHeight w:val="619"/>
        </w:trPr>
        <w:tc>
          <w:tcPr>
            <w:tcW w:w="720" w:type="dxa"/>
          </w:tcPr>
          <w:p w14:paraId="0C22097E" w14:textId="77777777" w:rsidR="00190BDE" w:rsidRDefault="00000000">
            <w:pPr>
              <w:pStyle w:val="TableParagraph"/>
              <w:spacing w:before="204"/>
              <w:ind w:left="45"/>
              <w:jc w:val="center"/>
            </w:pPr>
            <w:r>
              <w:rPr>
                <w:spacing w:val="-10"/>
              </w:rPr>
              <w:t>2</w:t>
            </w:r>
          </w:p>
        </w:tc>
        <w:tc>
          <w:tcPr>
            <w:tcW w:w="7200" w:type="dxa"/>
          </w:tcPr>
          <w:p w14:paraId="10D2D6CE" w14:textId="77777777" w:rsidR="00190BDE" w:rsidRDefault="00000000">
            <w:pPr>
              <w:pStyle w:val="TableParagraph"/>
              <w:spacing w:before="204"/>
            </w:pPr>
            <w:r>
              <w:t>Meaningful</w:t>
            </w:r>
            <w:r>
              <w:rPr>
                <w:spacing w:val="-7"/>
              </w:rPr>
              <w:t xml:space="preserve"> </w:t>
            </w:r>
            <w:r>
              <w:t>variable</w:t>
            </w:r>
            <w:r>
              <w:rPr>
                <w:spacing w:val="-6"/>
              </w:rPr>
              <w:t xml:space="preserve"> </w:t>
            </w:r>
            <w:r>
              <w:t>and</w:t>
            </w:r>
            <w:r>
              <w:rPr>
                <w:spacing w:val="-6"/>
              </w:rPr>
              <w:t xml:space="preserve"> </w:t>
            </w:r>
            <w:r>
              <w:t>function</w:t>
            </w:r>
            <w:r>
              <w:rPr>
                <w:spacing w:val="-6"/>
              </w:rPr>
              <w:t xml:space="preserve"> </w:t>
            </w:r>
            <w:r>
              <w:t>names</w:t>
            </w:r>
            <w:r>
              <w:rPr>
                <w:spacing w:val="-6"/>
              </w:rPr>
              <w:t xml:space="preserve"> </w:t>
            </w:r>
            <w:r>
              <w:t>are</w:t>
            </w:r>
            <w:r>
              <w:rPr>
                <w:spacing w:val="-6"/>
              </w:rPr>
              <w:t xml:space="preserve"> </w:t>
            </w:r>
            <w:r>
              <w:rPr>
                <w:spacing w:val="-4"/>
              </w:rPr>
              <w:t>used</w:t>
            </w:r>
          </w:p>
        </w:tc>
        <w:tc>
          <w:tcPr>
            <w:tcW w:w="1440" w:type="dxa"/>
          </w:tcPr>
          <w:p w14:paraId="038760E0" w14:textId="6421C991" w:rsidR="00190BDE" w:rsidRDefault="0038739B">
            <w:pPr>
              <w:pStyle w:val="TableParagraph"/>
              <w:ind w:left="0"/>
              <w:rPr>
                <w:rFonts w:ascii="Times New Roman"/>
              </w:rPr>
            </w:pPr>
            <w:r>
              <w:rPr>
                <w:rFonts w:ascii="Times New Roman"/>
              </w:rPr>
              <w:t>YES</w:t>
            </w:r>
          </w:p>
        </w:tc>
      </w:tr>
      <w:tr w:rsidR="00190BDE" w14:paraId="43D0A52C" w14:textId="77777777">
        <w:trPr>
          <w:trHeight w:val="640"/>
        </w:trPr>
        <w:tc>
          <w:tcPr>
            <w:tcW w:w="720" w:type="dxa"/>
          </w:tcPr>
          <w:p w14:paraId="2FD71586" w14:textId="77777777" w:rsidR="00190BDE" w:rsidRDefault="00000000">
            <w:pPr>
              <w:pStyle w:val="TableParagraph"/>
              <w:spacing w:before="212"/>
              <w:ind w:left="45"/>
              <w:jc w:val="center"/>
            </w:pPr>
            <w:r>
              <w:rPr>
                <w:spacing w:val="-10"/>
              </w:rPr>
              <w:t>3</w:t>
            </w:r>
          </w:p>
        </w:tc>
        <w:tc>
          <w:tcPr>
            <w:tcW w:w="7200" w:type="dxa"/>
          </w:tcPr>
          <w:p w14:paraId="69618A1F" w14:textId="77777777" w:rsidR="00190BDE" w:rsidRDefault="00000000">
            <w:pPr>
              <w:pStyle w:val="TableParagraph"/>
              <w:spacing w:before="212"/>
            </w:pPr>
            <w:r>
              <w:t>Code</w:t>
            </w:r>
            <w:r>
              <w:rPr>
                <w:spacing w:val="-7"/>
              </w:rPr>
              <w:t xml:space="preserve"> </w:t>
            </w:r>
            <w:r>
              <w:t>includes</w:t>
            </w:r>
            <w:r>
              <w:rPr>
                <w:spacing w:val="-6"/>
              </w:rPr>
              <w:t xml:space="preserve"> </w:t>
            </w:r>
            <w:r>
              <w:t>comments</w:t>
            </w:r>
            <w:r>
              <w:rPr>
                <w:spacing w:val="-7"/>
              </w:rPr>
              <w:t xml:space="preserve"> </w:t>
            </w:r>
            <w:r>
              <w:t>/</w:t>
            </w:r>
            <w:r>
              <w:rPr>
                <w:spacing w:val="-6"/>
              </w:rPr>
              <w:t xml:space="preserve"> </w:t>
            </w:r>
            <w:r>
              <w:t>documentation</w:t>
            </w:r>
            <w:r>
              <w:rPr>
                <w:spacing w:val="-7"/>
              </w:rPr>
              <w:t xml:space="preserve"> </w:t>
            </w:r>
            <w:r>
              <w:t>where</w:t>
            </w:r>
            <w:r>
              <w:rPr>
                <w:spacing w:val="-6"/>
              </w:rPr>
              <w:t xml:space="preserve"> </w:t>
            </w:r>
            <w:r>
              <w:rPr>
                <w:spacing w:val="-2"/>
              </w:rPr>
              <w:t>necessary</w:t>
            </w:r>
          </w:p>
        </w:tc>
        <w:tc>
          <w:tcPr>
            <w:tcW w:w="1440" w:type="dxa"/>
          </w:tcPr>
          <w:p w14:paraId="5DFCBC4C" w14:textId="7F3EB157" w:rsidR="00190BDE" w:rsidRDefault="0038739B">
            <w:pPr>
              <w:pStyle w:val="TableParagraph"/>
              <w:ind w:left="0"/>
              <w:rPr>
                <w:rFonts w:ascii="Times New Roman"/>
              </w:rPr>
            </w:pPr>
            <w:r>
              <w:rPr>
                <w:rFonts w:ascii="Times New Roman"/>
              </w:rPr>
              <w:t>YES</w:t>
            </w:r>
          </w:p>
        </w:tc>
      </w:tr>
      <w:tr w:rsidR="00190BDE" w14:paraId="2939111D" w14:textId="77777777">
        <w:trPr>
          <w:trHeight w:val="640"/>
        </w:trPr>
        <w:tc>
          <w:tcPr>
            <w:tcW w:w="720" w:type="dxa"/>
          </w:tcPr>
          <w:p w14:paraId="365D6299" w14:textId="77777777" w:rsidR="00190BDE" w:rsidRDefault="00000000">
            <w:pPr>
              <w:pStyle w:val="TableParagraph"/>
              <w:spacing w:before="210"/>
              <w:ind w:left="45"/>
              <w:jc w:val="center"/>
            </w:pPr>
            <w:r>
              <w:rPr>
                <w:spacing w:val="-10"/>
              </w:rPr>
              <w:t>4</w:t>
            </w:r>
          </w:p>
        </w:tc>
        <w:tc>
          <w:tcPr>
            <w:tcW w:w="7200" w:type="dxa"/>
          </w:tcPr>
          <w:p w14:paraId="379C6AB7" w14:textId="77777777" w:rsidR="00190BDE" w:rsidRDefault="00000000">
            <w:pPr>
              <w:pStyle w:val="TableParagraph"/>
              <w:spacing w:before="210"/>
            </w:pPr>
            <w:r>
              <w:t>Error</w:t>
            </w:r>
            <w:r>
              <w:rPr>
                <w:spacing w:val="-7"/>
              </w:rPr>
              <w:t xml:space="preserve"> </w:t>
            </w:r>
            <w:r>
              <w:t>handling</w:t>
            </w:r>
            <w:r>
              <w:rPr>
                <w:spacing w:val="-6"/>
              </w:rPr>
              <w:t xml:space="preserve"> </w:t>
            </w:r>
            <w:r>
              <w:t>is</w:t>
            </w:r>
            <w:r>
              <w:rPr>
                <w:spacing w:val="-6"/>
              </w:rPr>
              <w:t xml:space="preserve"> </w:t>
            </w:r>
            <w:r>
              <w:t>implemented</w:t>
            </w:r>
            <w:r>
              <w:rPr>
                <w:spacing w:val="-6"/>
              </w:rPr>
              <w:t xml:space="preserve"> </w:t>
            </w:r>
            <w:r>
              <w:t>for</w:t>
            </w:r>
            <w:r>
              <w:rPr>
                <w:spacing w:val="-6"/>
              </w:rPr>
              <w:t xml:space="preserve"> </w:t>
            </w:r>
            <w:r>
              <w:t>critical</w:t>
            </w:r>
            <w:r>
              <w:rPr>
                <w:spacing w:val="-6"/>
              </w:rPr>
              <w:t xml:space="preserve"> </w:t>
            </w:r>
            <w:r>
              <w:rPr>
                <w:spacing w:val="-2"/>
              </w:rPr>
              <w:t>operations</w:t>
            </w:r>
          </w:p>
        </w:tc>
        <w:tc>
          <w:tcPr>
            <w:tcW w:w="1440" w:type="dxa"/>
          </w:tcPr>
          <w:p w14:paraId="06B6ADE0" w14:textId="23264580" w:rsidR="00190BDE" w:rsidRDefault="0038739B">
            <w:pPr>
              <w:pStyle w:val="TableParagraph"/>
              <w:ind w:left="0"/>
              <w:rPr>
                <w:rFonts w:ascii="Times New Roman"/>
              </w:rPr>
            </w:pPr>
            <w:r>
              <w:rPr>
                <w:rFonts w:ascii="Times New Roman"/>
              </w:rPr>
              <w:t>YES</w:t>
            </w:r>
          </w:p>
        </w:tc>
      </w:tr>
      <w:tr w:rsidR="00190BDE" w14:paraId="74695EF1" w14:textId="77777777">
        <w:trPr>
          <w:trHeight w:val="640"/>
        </w:trPr>
        <w:tc>
          <w:tcPr>
            <w:tcW w:w="720" w:type="dxa"/>
          </w:tcPr>
          <w:p w14:paraId="0D525BDB" w14:textId="77777777" w:rsidR="00190BDE" w:rsidRDefault="00000000">
            <w:pPr>
              <w:pStyle w:val="TableParagraph"/>
              <w:spacing w:before="208"/>
              <w:ind w:left="45"/>
              <w:jc w:val="center"/>
            </w:pPr>
            <w:r>
              <w:rPr>
                <w:spacing w:val="-10"/>
              </w:rPr>
              <w:t>5</w:t>
            </w:r>
          </w:p>
        </w:tc>
        <w:tc>
          <w:tcPr>
            <w:tcW w:w="7200" w:type="dxa"/>
          </w:tcPr>
          <w:p w14:paraId="2B9A9DA0" w14:textId="77777777" w:rsidR="00190BDE" w:rsidRDefault="00000000">
            <w:pPr>
              <w:pStyle w:val="TableParagraph"/>
              <w:spacing w:before="208"/>
            </w:pPr>
            <w:r>
              <w:t>The</w:t>
            </w:r>
            <w:r>
              <w:rPr>
                <w:spacing w:val="-7"/>
              </w:rPr>
              <w:t xml:space="preserve"> </w:t>
            </w:r>
            <w:r>
              <w:t>application</w:t>
            </w:r>
            <w:r>
              <w:rPr>
                <w:spacing w:val="-7"/>
              </w:rPr>
              <w:t xml:space="preserve"> </w:t>
            </w:r>
            <w:r>
              <w:t>runs</w:t>
            </w:r>
            <w:r>
              <w:rPr>
                <w:spacing w:val="-6"/>
              </w:rPr>
              <w:t xml:space="preserve"> </w:t>
            </w:r>
            <w:r>
              <w:t>without</w:t>
            </w:r>
            <w:r>
              <w:rPr>
                <w:spacing w:val="-7"/>
              </w:rPr>
              <w:t xml:space="preserve"> </w:t>
            </w:r>
            <w:r>
              <w:t>critical</w:t>
            </w:r>
            <w:r>
              <w:rPr>
                <w:spacing w:val="-6"/>
              </w:rPr>
              <w:t xml:space="preserve"> </w:t>
            </w:r>
            <w:r>
              <w:rPr>
                <w:spacing w:val="-2"/>
              </w:rPr>
              <w:t>errors</w:t>
            </w:r>
          </w:p>
        </w:tc>
        <w:tc>
          <w:tcPr>
            <w:tcW w:w="1440" w:type="dxa"/>
          </w:tcPr>
          <w:p w14:paraId="659DDE63" w14:textId="0E4512C0" w:rsidR="00190BDE" w:rsidRDefault="0038739B">
            <w:pPr>
              <w:pStyle w:val="TableParagraph"/>
              <w:ind w:left="0"/>
              <w:rPr>
                <w:rFonts w:ascii="Times New Roman"/>
              </w:rPr>
            </w:pPr>
            <w:r>
              <w:rPr>
                <w:rFonts w:ascii="Times New Roman"/>
              </w:rPr>
              <w:t>YES</w:t>
            </w:r>
          </w:p>
        </w:tc>
      </w:tr>
      <w:tr w:rsidR="00190BDE" w14:paraId="253FE0E6" w14:textId="77777777">
        <w:trPr>
          <w:trHeight w:val="640"/>
        </w:trPr>
        <w:tc>
          <w:tcPr>
            <w:tcW w:w="720" w:type="dxa"/>
          </w:tcPr>
          <w:p w14:paraId="096C41BC" w14:textId="77777777" w:rsidR="00190BDE" w:rsidRDefault="00000000">
            <w:pPr>
              <w:pStyle w:val="TableParagraph"/>
              <w:spacing w:before="206"/>
              <w:ind w:left="45"/>
              <w:jc w:val="center"/>
            </w:pPr>
            <w:r>
              <w:rPr>
                <w:spacing w:val="-10"/>
              </w:rPr>
              <w:t>6</w:t>
            </w:r>
          </w:p>
        </w:tc>
        <w:tc>
          <w:tcPr>
            <w:tcW w:w="7200" w:type="dxa"/>
          </w:tcPr>
          <w:p w14:paraId="19227848" w14:textId="77777777" w:rsidR="00190BDE" w:rsidRDefault="00000000">
            <w:pPr>
              <w:pStyle w:val="TableParagraph"/>
              <w:spacing w:before="206"/>
            </w:pPr>
            <w:r>
              <w:t>Code</w:t>
            </w:r>
            <w:r>
              <w:rPr>
                <w:spacing w:val="-7"/>
              </w:rPr>
              <w:t xml:space="preserve"> </w:t>
            </w:r>
            <w:r>
              <w:t>is</w:t>
            </w:r>
            <w:r>
              <w:rPr>
                <w:spacing w:val="-5"/>
              </w:rPr>
              <w:t xml:space="preserve"> </w:t>
            </w:r>
            <w:r>
              <w:t>committed</w:t>
            </w:r>
            <w:r>
              <w:rPr>
                <w:spacing w:val="-4"/>
              </w:rPr>
              <w:t xml:space="preserve"> </w:t>
            </w:r>
            <w:r>
              <w:t>to</w:t>
            </w:r>
            <w:r>
              <w:rPr>
                <w:spacing w:val="-5"/>
              </w:rPr>
              <w:t xml:space="preserve"> </w:t>
            </w:r>
            <w:r>
              <w:t>a</w:t>
            </w:r>
            <w:r>
              <w:rPr>
                <w:spacing w:val="-4"/>
              </w:rPr>
              <w:t xml:space="preserve"> </w:t>
            </w:r>
            <w:r>
              <w:t>version</w:t>
            </w:r>
            <w:r>
              <w:rPr>
                <w:spacing w:val="-5"/>
              </w:rPr>
              <w:t xml:space="preserve"> </w:t>
            </w:r>
            <w:r>
              <w:t>control</w:t>
            </w:r>
            <w:r>
              <w:rPr>
                <w:spacing w:val="-4"/>
              </w:rPr>
              <w:t xml:space="preserve"> </w:t>
            </w:r>
            <w:r>
              <w:rPr>
                <w:spacing w:val="-2"/>
              </w:rPr>
              <w:t>repository</w:t>
            </w:r>
          </w:p>
        </w:tc>
        <w:tc>
          <w:tcPr>
            <w:tcW w:w="1440" w:type="dxa"/>
          </w:tcPr>
          <w:p w14:paraId="5A6D115C" w14:textId="407F46CE" w:rsidR="00190BDE" w:rsidRDefault="0038739B">
            <w:pPr>
              <w:pStyle w:val="TableParagraph"/>
              <w:ind w:left="0"/>
              <w:rPr>
                <w:rFonts w:ascii="Times New Roman"/>
              </w:rPr>
            </w:pPr>
            <w:r>
              <w:rPr>
                <w:rFonts w:ascii="Times New Roman"/>
              </w:rPr>
              <w:t>NO</w:t>
            </w:r>
          </w:p>
        </w:tc>
      </w:tr>
    </w:tbl>
    <w:p w14:paraId="1EA38F4E" w14:textId="77777777" w:rsidR="00190BDE" w:rsidRDefault="00190BDE">
      <w:pPr>
        <w:pStyle w:val="BodyText"/>
        <w:spacing w:before="173"/>
        <w:rPr>
          <w:rFonts w:ascii="Arial"/>
          <w:b/>
        </w:rPr>
      </w:pPr>
    </w:p>
    <w:p w14:paraId="03BD5C36" w14:textId="77777777" w:rsidR="00190BDE" w:rsidRDefault="00000000">
      <w:pPr>
        <w:pStyle w:val="Heading2"/>
        <w:rPr>
          <w:spacing w:val="-2"/>
        </w:rPr>
      </w:pPr>
      <w:bookmarkStart w:id="4" w:name="Additional_Notes_/_Comments:_"/>
      <w:bookmarkEnd w:id="4"/>
      <w:r>
        <w:t>Additional</w:t>
      </w:r>
      <w:r>
        <w:rPr>
          <w:spacing w:val="-6"/>
        </w:rPr>
        <w:t xml:space="preserve"> </w:t>
      </w:r>
      <w:r>
        <w:t>Notes</w:t>
      </w:r>
      <w:r>
        <w:rPr>
          <w:spacing w:val="-5"/>
        </w:rPr>
        <w:t xml:space="preserve"> </w:t>
      </w:r>
      <w:r>
        <w:t>/</w:t>
      </w:r>
      <w:r>
        <w:rPr>
          <w:spacing w:val="-5"/>
        </w:rPr>
        <w:t xml:space="preserve"> </w:t>
      </w:r>
      <w:r>
        <w:rPr>
          <w:spacing w:val="-2"/>
        </w:rPr>
        <w:t>Comments:</w:t>
      </w:r>
    </w:p>
    <w:p w14:paraId="3FE34897" w14:textId="77777777" w:rsidR="0038739B" w:rsidRDefault="0038739B">
      <w:pPr>
        <w:pStyle w:val="Heading2"/>
      </w:pPr>
    </w:p>
    <w:p w14:paraId="13D855CE" w14:textId="77777777" w:rsidR="0038739B" w:rsidRPr="0038739B" w:rsidRDefault="0038739B" w:rsidP="0038739B">
      <w:pPr>
        <w:pStyle w:val="BodyText"/>
        <w:spacing w:before="2"/>
        <w:rPr>
          <w:rFonts w:ascii="Arial"/>
          <w:b/>
          <w:lang w:val="en-IN"/>
        </w:rPr>
      </w:pPr>
      <w:r w:rsidRPr="0038739B">
        <w:rPr>
          <w:rFonts w:ascii="Arial"/>
          <w:b/>
          <w:lang w:val="en-IN"/>
        </w:rPr>
        <w:t>EduGenie is developed to support students in their everyday learning activities. Its AI-powered features help students understand difficult concepts, revise important topics, practice questions, and plan their learning. The application follows a modular approach, making it easier to maintain existing features and introduce new improvements in the future.</w:t>
      </w:r>
    </w:p>
    <w:p w14:paraId="128731ED" w14:textId="4B05F741" w:rsidR="00190BDE" w:rsidRDefault="00190BDE">
      <w:pPr>
        <w:pStyle w:val="BodyText"/>
        <w:spacing w:before="2"/>
        <w:rPr>
          <w:rFonts w:ascii="Arial"/>
          <w:b/>
          <w:sz w:val="7"/>
        </w:rPr>
      </w:pPr>
    </w:p>
    <w:sectPr w:rsidR="00190BDE">
      <w:pgSz w:w="12240" w:h="15840"/>
      <w:pgMar w:top="178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C0CF" w14:textId="77777777" w:rsidR="00E21EFB" w:rsidRDefault="00E21EFB">
      <w:r>
        <w:separator/>
      </w:r>
    </w:p>
  </w:endnote>
  <w:endnote w:type="continuationSeparator" w:id="0">
    <w:p w14:paraId="46501211" w14:textId="77777777" w:rsidR="00E21EFB" w:rsidRDefault="00E21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C33BB" w14:textId="77777777" w:rsidR="00E21EFB" w:rsidRDefault="00E21EFB">
      <w:r>
        <w:separator/>
      </w:r>
    </w:p>
  </w:footnote>
  <w:footnote w:type="continuationSeparator" w:id="0">
    <w:p w14:paraId="1956E6B5" w14:textId="77777777" w:rsidR="00E21EFB" w:rsidRDefault="00E21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1A6E" w14:textId="77777777" w:rsidR="00190BDE" w:rsidRDefault="00000000">
    <w:pPr>
      <w:pStyle w:val="BodyText"/>
      <w:spacing w:before="0" w:line="200" w:lineRule="exact"/>
      <w:rPr>
        <w:sz w:val="20"/>
      </w:rPr>
    </w:pPr>
    <w:r>
      <w:rPr>
        <w:noProof/>
        <w:sz w:val="20"/>
      </w:rPr>
      <w:drawing>
        <wp:anchor distT="0" distB="0" distL="0" distR="0" simplePos="0" relativeHeight="487485952" behindDoc="1" locked="0" layoutInCell="1" allowOverlap="1" wp14:anchorId="00AE209D" wp14:editId="3325DE1C">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6464" behindDoc="1" locked="0" layoutInCell="1" allowOverlap="1" wp14:anchorId="4EC69F0E" wp14:editId="34D0BAFC">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B331F"/>
    <w:multiLevelType w:val="hybridMultilevel"/>
    <w:tmpl w:val="73C26AA4"/>
    <w:lvl w:ilvl="0" w:tplc="AB56A28E">
      <w:start w:val="1"/>
      <w:numFmt w:val="decimal"/>
      <w:lvlText w:val="%1."/>
      <w:lvlJc w:val="left"/>
      <w:pPr>
        <w:ind w:left="0" w:hanging="720"/>
      </w:pPr>
      <w:rPr>
        <w:rFonts w:ascii="Arial MT" w:eastAsia="Arial MT" w:hAnsi="Arial MT" w:cs="Arial MT" w:hint="default"/>
        <w:b w:val="0"/>
        <w:bCs w:val="0"/>
        <w:i w:val="0"/>
        <w:iCs w:val="0"/>
        <w:spacing w:val="-1"/>
        <w:w w:val="100"/>
        <w:sz w:val="22"/>
        <w:szCs w:val="22"/>
        <w:lang w:val="en-US" w:eastAsia="en-US" w:bidi="ar-SA"/>
      </w:rPr>
    </w:lvl>
    <w:lvl w:ilvl="1" w:tplc="C2140A84">
      <w:numFmt w:val="bullet"/>
      <w:lvlText w:val="•"/>
      <w:lvlJc w:val="left"/>
      <w:pPr>
        <w:ind w:left="972" w:hanging="720"/>
      </w:pPr>
      <w:rPr>
        <w:rFonts w:hint="default"/>
        <w:lang w:val="en-US" w:eastAsia="en-US" w:bidi="ar-SA"/>
      </w:rPr>
    </w:lvl>
    <w:lvl w:ilvl="2" w:tplc="E98E8DDC">
      <w:numFmt w:val="bullet"/>
      <w:lvlText w:val="•"/>
      <w:lvlJc w:val="left"/>
      <w:pPr>
        <w:ind w:left="1944" w:hanging="720"/>
      </w:pPr>
      <w:rPr>
        <w:rFonts w:hint="default"/>
        <w:lang w:val="en-US" w:eastAsia="en-US" w:bidi="ar-SA"/>
      </w:rPr>
    </w:lvl>
    <w:lvl w:ilvl="3" w:tplc="A378D5F4">
      <w:numFmt w:val="bullet"/>
      <w:lvlText w:val="•"/>
      <w:lvlJc w:val="left"/>
      <w:pPr>
        <w:ind w:left="2916" w:hanging="720"/>
      </w:pPr>
      <w:rPr>
        <w:rFonts w:hint="default"/>
        <w:lang w:val="en-US" w:eastAsia="en-US" w:bidi="ar-SA"/>
      </w:rPr>
    </w:lvl>
    <w:lvl w:ilvl="4" w:tplc="A4BAED4E">
      <w:numFmt w:val="bullet"/>
      <w:lvlText w:val="•"/>
      <w:lvlJc w:val="left"/>
      <w:pPr>
        <w:ind w:left="3888" w:hanging="720"/>
      </w:pPr>
      <w:rPr>
        <w:rFonts w:hint="default"/>
        <w:lang w:val="en-US" w:eastAsia="en-US" w:bidi="ar-SA"/>
      </w:rPr>
    </w:lvl>
    <w:lvl w:ilvl="5" w:tplc="8EC82092">
      <w:numFmt w:val="bullet"/>
      <w:lvlText w:val="•"/>
      <w:lvlJc w:val="left"/>
      <w:pPr>
        <w:ind w:left="4860" w:hanging="720"/>
      </w:pPr>
      <w:rPr>
        <w:rFonts w:hint="default"/>
        <w:lang w:val="en-US" w:eastAsia="en-US" w:bidi="ar-SA"/>
      </w:rPr>
    </w:lvl>
    <w:lvl w:ilvl="6" w:tplc="D2C8F30A">
      <w:numFmt w:val="bullet"/>
      <w:lvlText w:val="•"/>
      <w:lvlJc w:val="left"/>
      <w:pPr>
        <w:ind w:left="5832" w:hanging="720"/>
      </w:pPr>
      <w:rPr>
        <w:rFonts w:hint="default"/>
        <w:lang w:val="en-US" w:eastAsia="en-US" w:bidi="ar-SA"/>
      </w:rPr>
    </w:lvl>
    <w:lvl w:ilvl="7" w:tplc="6954492A">
      <w:numFmt w:val="bullet"/>
      <w:lvlText w:val="•"/>
      <w:lvlJc w:val="left"/>
      <w:pPr>
        <w:ind w:left="6804" w:hanging="720"/>
      </w:pPr>
      <w:rPr>
        <w:rFonts w:hint="default"/>
        <w:lang w:val="en-US" w:eastAsia="en-US" w:bidi="ar-SA"/>
      </w:rPr>
    </w:lvl>
    <w:lvl w:ilvl="8" w:tplc="612676C2">
      <w:numFmt w:val="bullet"/>
      <w:lvlText w:val="•"/>
      <w:lvlJc w:val="left"/>
      <w:pPr>
        <w:ind w:left="7776" w:hanging="720"/>
      </w:pPr>
      <w:rPr>
        <w:rFonts w:hint="default"/>
        <w:lang w:val="en-US" w:eastAsia="en-US" w:bidi="ar-SA"/>
      </w:rPr>
    </w:lvl>
  </w:abstractNum>
  <w:abstractNum w:abstractNumId="1" w15:restartNumberingAfterBreak="0">
    <w:nsid w:val="636E43A5"/>
    <w:multiLevelType w:val="multilevel"/>
    <w:tmpl w:val="A118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10125">
    <w:abstractNumId w:val="0"/>
  </w:num>
  <w:num w:numId="2" w16cid:durableId="1351954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BDE"/>
    <w:rsid w:val="000213EF"/>
    <w:rsid w:val="00190BDE"/>
    <w:rsid w:val="0038739B"/>
    <w:rsid w:val="005C4571"/>
    <w:rsid w:val="006719EB"/>
    <w:rsid w:val="00880E65"/>
    <w:rsid w:val="008A3E3B"/>
    <w:rsid w:val="00BD0583"/>
    <w:rsid w:val="00E21EFB"/>
    <w:rsid w:val="00E74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21B2"/>
  <w15:docId w15:val="{9A53C7FC-C2D5-4E49-A43C-6072BA80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style>
  <w:style w:type="paragraph" w:styleId="ListParagraph">
    <w:name w:val="List Paragraph"/>
    <w:basedOn w:val="Normal"/>
    <w:uiPriority w:val="1"/>
    <w:qFormat/>
    <w:pPr>
      <w:spacing w:before="100"/>
      <w:ind w:hanging="238"/>
    </w:pPr>
  </w:style>
  <w:style w:type="paragraph" w:customStyle="1" w:styleId="TableParagraph">
    <w:name w:val="Table Paragraph"/>
    <w:basedOn w:val="Normal"/>
    <w:uiPriority w:val="1"/>
    <w:qFormat/>
    <w:pPr>
      <w:ind w:left="124"/>
    </w:pPr>
  </w:style>
  <w:style w:type="paragraph" w:styleId="NormalWeb">
    <w:name w:val="Normal (Web)"/>
    <w:basedOn w:val="Normal"/>
    <w:uiPriority w:val="99"/>
    <w:semiHidden/>
    <w:unhideWhenUsed/>
    <w:rsid w:val="006719E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80E65"/>
    <w:rPr>
      <w:color w:val="0000FF" w:themeColor="hyperlink"/>
      <w:u w:val="single"/>
    </w:rPr>
  </w:style>
  <w:style w:type="character" w:styleId="UnresolvedMention">
    <w:name w:val="Unresolved Mention"/>
    <w:basedOn w:val="DefaultParagraphFont"/>
    <w:uiPriority w:val="99"/>
    <w:semiHidden/>
    <w:unhideWhenUsed/>
    <w:rsid w:val="00880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fshin0410/EduGen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creator>sandhya</dc:creator>
  <cp:lastModifiedBy>ADMIN</cp:lastModifiedBy>
  <cp:revision>4</cp:revision>
  <dcterms:created xsi:type="dcterms:W3CDTF">2026-10-02T16:08:00Z</dcterms:created>
  <dcterms:modified xsi:type="dcterms:W3CDTF">2026-10-02T17:59:00Z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