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D47" w:rsidRDefault="002E779B">
      <w:pPr>
        <w:pStyle w:val="Heading1"/>
        <w:rPr>
          <w:spacing w:val="-2"/>
        </w:rPr>
      </w:pPr>
      <w:r>
        <w:t>Performance</w:t>
      </w:r>
      <w:r w:rsidR="008B21DF">
        <w:t xml:space="preserve"> </w:t>
      </w:r>
      <w:r>
        <w:rPr>
          <w:spacing w:val="-2"/>
        </w:rPr>
        <w:t>Testing</w:t>
      </w:r>
    </w:p>
    <w:p w:rsidR="000A26B6" w:rsidRDefault="000A26B6">
      <w:pPr>
        <w:pStyle w:val="Heading1"/>
        <w:rPr>
          <w:spacing w:val="-2"/>
        </w:rPr>
      </w:pPr>
    </w:p>
    <w:p w:rsidR="004A1D47" w:rsidRDefault="004A1D47">
      <w:pPr>
        <w:pStyle w:val="BodyText"/>
        <w:spacing w:before="8"/>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160"/>
        <w:gridCol w:w="7200"/>
      </w:tblGrid>
      <w:tr w:rsidR="004A1D47">
        <w:trPr>
          <w:trHeight w:val="400"/>
        </w:trPr>
        <w:tc>
          <w:tcPr>
            <w:tcW w:w="2160" w:type="dxa"/>
          </w:tcPr>
          <w:p w:rsidR="004A1D47" w:rsidRDefault="002E779B">
            <w:pPr>
              <w:pStyle w:val="TableParagraph"/>
              <w:spacing w:before="72"/>
              <w:ind w:left="124"/>
              <w:rPr>
                <w:rFonts w:ascii="Arial"/>
                <w:b/>
                <w:sz w:val="20"/>
              </w:rPr>
            </w:pPr>
            <w:r>
              <w:rPr>
                <w:rFonts w:ascii="Arial"/>
                <w:b/>
                <w:spacing w:val="-4"/>
                <w:sz w:val="20"/>
              </w:rPr>
              <w:t>Date</w:t>
            </w:r>
          </w:p>
        </w:tc>
        <w:tc>
          <w:tcPr>
            <w:tcW w:w="7200" w:type="dxa"/>
          </w:tcPr>
          <w:p w:rsidR="004A1D47" w:rsidRDefault="008B21DF">
            <w:pPr>
              <w:pStyle w:val="TableParagraph"/>
              <w:spacing w:before="72"/>
              <w:ind w:left="139"/>
              <w:rPr>
                <w:sz w:val="20"/>
              </w:rPr>
            </w:pPr>
            <w:r>
              <w:rPr>
                <w:sz w:val="20"/>
              </w:rPr>
              <w:t xml:space="preserve">1 October </w:t>
            </w:r>
            <w:r w:rsidR="002E779B">
              <w:rPr>
                <w:spacing w:val="-4"/>
                <w:sz w:val="20"/>
              </w:rPr>
              <w:t>2026</w:t>
            </w:r>
          </w:p>
        </w:tc>
      </w:tr>
      <w:tr w:rsidR="004A1D47">
        <w:trPr>
          <w:trHeight w:val="400"/>
        </w:trPr>
        <w:tc>
          <w:tcPr>
            <w:tcW w:w="2160" w:type="dxa"/>
          </w:tcPr>
          <w:p w:rsidR="004A1D47" w:rsidRDefault="002E779B">
            <w:pPr>
              <w:pStyle w:val="TableParagraph"/>
              <w:spacing w:before="81"/>
              <w:ind w:left="124"/>
              <w:rPr>
                <w:rFonts w:ascii="Arial"/>
                <w:b/>
                <w:sz w:val="20"/>
              </w:rPr>
            </w:pPr>
            <w:r>
              <w:rPr>
                <w:rFonts w:ascii="Arial"/>
                <w:b/>
                <w:spacing w:val="-2"/>
                <w:sz w:val="20"/>
              </w:rPr>
              <w:t>Team</w:t>
            </w:r>
            <w:r w:rsidR="008B21DF">
              <w:rPr>
                <w:rFonts w:ascii="Arial"/>
                <w:b/>
                <w:spacing w:val="-2"/>
                <w:sz w:val="20"/>
              </w:rPr>
              <w:t xml:space="preserve"> </w:t>
            </w:r>
            <w:r>
              <w:rPr>
                <w:rFonts w:ascii="Arial"/>
                <w:b/>
                <w:spacing w:val="-5"/>
                <w:sz w:val="20"/>
              </w:rPr>
              <w:t>ID</w:t>
            </w:r>
          </w:p>
        </w:tc>
        <w:tc>
          <w:tcPr>
            <w:tcW w:w="7200" w:type="dxa"/>
          </w:tcPr>
          <w:p w:rsidR="004A1D47" w:rsidRDefault="0054337F">
            <w:pPr>
              <w:pStyle w:val="TableParagraph"/>
              <w:spacing w:before="81"/>
              <w:ind w:left="139"/>
              <w:rPr>
                <w:sz w:val="20"/>
              </w:rPr>
            </w:pPr>
            <w:r>
              <w:rPr>
                <w:spacing w:val="-2"/>
                <w:sz w:val="20"/>
              </w:rPr>
              <w:t>SWTID-2026-4836</w:t>
            </w:r>
          </w:p>
        </w:tc>
      </w:tr>
      <w:tr w:rsidR="004A1D47">
        <w:trPr>
          <w:trHeight w:val="399"/>
        </w:trPr>
        <w:tc>
          <w:tcPr>
            <w:tcW w:w="2160" w:type="dxa"/>
          </w:tcPr>
          <w:p w:rsidR="004A1D47" w:rsidRDefault="002E779B">
            <w:pPr>
              <w:pStyle w:val="TableParagraph"/>
              <w:spacing w:before="85"/>
              <w:ind w:left="124"/>
              <w:rPr>
                <w:rFonts w:ascii="Arial"/>
                <w:b/>
                <w:sz w:val="20"/>
              </w:rPr>
            </w:pPr>
            <w:r>
              <w:rPr>
                <w:rFonts w:ascii="Arial"/>
                <w:b/>
                <w:sz w:val="20"/>
              </w:rPr>
              <w:t>Project</w:t>
            </w:r>
            <w:r w:rsidR="008B21DF">
              <w:rPr>
                <w:rFonts w:ascii="Arial"/>
                <w:b/>
                <w:sz w:val="20"/>
              </w:rPr>
              <w:t xml:space="preserve"> </w:t>
            </w:r>
            <w:r>
              <w:rPr>
                <w:rFonts w:ascii="Arial"/>
                <w:b/>
                <w:spacing w:val="-4"/>
                <w:sz w:val="20"/>
              </w:rPr>
              <w:t>Name</w:t>
            </w:r>
          </w:p>
        </w:tc>
        <w:tc>
          <w:tcPr>
            <w:tcW w:w="7200" w:type="dxa"/>
          </w:tcPr>
          <w:p w:rsidR="004A1D47" w:rsidRDefault="0054337F">
            <w:pPr>
              <w:pStyle w:val="TableParagraph"/>
              <w:spacing w:before="85"/>
              <w:ind w:left="139"/>
              <w:rPr>
                <w:sz w:val="20"/>
              </w:rPr>
            </w:pPr>
            <w:r>
              <w:t>EduGenie – Google Gemini Powered Learning Assistant</w:t>
            </w:r>
          </w:p>
        </w:tc>
      </w:tr>
      <w:tr w:rsidR="004A1D47">
        <w:trPr>
          <w:trHeight w:val="420"/>
        </w:trPr>
        <w:tc>
          <w:tcPr>
            <w:tcW w:w="2160" w:type="dxa"/>
          </w:tcPr>
          <w:p w:rsidR="004A1D47" w:rsidRDefault="002E779B">
            <w:pPr>
              <w:pStyle w:val="TableParagraph"/>
              <w:spacing w:before="95"/>
              <w:ind w:left="124"/>
              <w:rPr>
                <w:rFonts w:ascii="Arial"/>
                <w:b/>
                <w:sz w:val="20"/>
              </w:rPr>
            </w:pPr>
            <w:r>
              <w:rPr>
                <w:rFonts w:ascii="Arial"/>
                <w:b/>
                <w:sz w:val="20"/>
              </w:rPr>
              <w:t>Maximum</w:t>
            </w:r>
            <w:r w:rsidR="008B21DF">
              <w:rPr>
                <w:rFonts w:ascii="Arial"/>
                <w:b/>
                <w:sz w:val="20"/>
              </w:rPr>
              <w:t xml:space="preserve"> </w:t>
            </w:r>
            <w:r>
              <w:rPr>
                <w:rFonts w:ascii="Arial"/>
                <w:b/>
                <w:spacing w:val="-2"/>
                <w:sz w:val="20"/>
              </w:rPr>
              <w:t>Marks</w:t>
            </w:r>
          </w:p>
        </w:tc>
        <w:tc>
          <w:tcPr>
            <w:tcW w:w="7200" w:type="dxa"/>
          </w:tcPr>
          <w:p w:rsidR="004A1D47" w:rsidRDefault="002E779B">
            <w:pPr>
              <w:pStyle w:val="TableParagraph"/>
              <w:spacing w:before="95"/>
              <w:ind w:left="139"/>
              <w:rPr>
                <w:sz w:val="20"/>
              </w:rPr>
            </w:pPr>
            <w:r>
              <w:rPr>
                <w:sz w:val="20"/>
              </w:rPr>
              <w:t>5</w:t>
            </w:r>
            <w:r w:rsidR="008B21DF">
              <w:rPr>
                <w:sz w:val="20"/>
              </w:rPr>
              <w:t xml:space="preserve"> </w:t>
            </w:r>
            <w:r>
              <w:rPr>
                <w:spacing w:val="-4"/>
                <w:sz w:val="20"/>
              </w:rPr>
              <w:t>Marks</w:t>
            </w:r>
          </w:p>
        </w:tc>
      </w:tr>
    </w:tbl>
    <w:p w:rsidR="004A1D47" w:rsidRDefault="004A1D47">
      <w:pPr>
        <w:pStyle w:val="BodyText"/>
        <w:rPr>
          <w:rFonts w:ascii="Arial" w:eastAsia="Arial" w:hAnsi="Arial" w:cs="Arial"/>
          <w:b/>
          <w:bCs/>
          <w:sz w:val="22"/>
          <w:szCs w:val="22"/>
        </w:rPr>
      </w:pPr>
    </w:p>
    <w:p w:rsidR="000A26B6" w:rsidRDefault="000A26B6">
      <w:pPr>
        <w:pStyle w:val="BodyText"/>
      </w:pPr>
    </w:p>
    <w:p w:rsidR="004A1D47" w:rsidRPr="001B44E0" w:rsidRDefault="004A1D47">
      <w:pPr>
        <w:pStyle w:val="BodyText"/>
        <w:spacing w:before="64"/>
        <w:rPr>
          <w:sz w:val="22"/>
          <w:szCs w:val="22"/>
        </w:rPr>
      </w:pPr>
    </w:p>
    <w:p w:rsidR="004A1D47" w:rsidRDefault="002E779B">
      <w:pPr>
        <w:pStyle w:val="Heading2"/>
        <w:spacing w:before="1"/>
        <w:rPr>
          <w:spacing w:val="-2"/>
          <w:sz w:val="22"/>
          <w:szCs w:val="22"/>
        </w:rPr>
      </w:pPr>
      <w:bookmarkStart w:id="0" w:name="Step_1:_Testing_Overview_"/>
      <w:bookmarkEnd w:id="0"/>
      <w:r w:rsidRPr="001B44E0">
        <w:rPr>
          <w:sz w:val="22"/>
          <w:szCs w:val="22"/>
        </w:rPr>
        <w:t>Step1:Testing</w:t>
      </w:r>
      <w:r w:rsidR="008B21DF" w:rsidRPr="001B44E0">
        <w:rPr>
          <w:sz w:val="22"/>
          <w:szCs w:val="22"/>
        </w:rPr>
        <w:t xml:space="preserve"> </w:t>
      </w:r>
      <w:r w:rsidRPr="001B44E0">
        <w:rPr>
          <w:spacing w:val="-2"/>
          <w:sz w:val="22"/>
          <w:szCs w:val="22"/>
        </w:rPr>
        <w:t>Overview</w:t>
      </w:r>
    </w:p>
    <w:p w:rsidR="000A26B6" w:rsidRPr="001B44E0" w:rsidRDefault="000A26B6">
      <w:pPr>
        <w:pStyle w:val="Heading2"/>
        <w:spacing w:before="1"/>
        <w:rPr>
          <w:sz w:val="22"/>
          <w:szCs w:val="22"/>
        </w:rPr>
      </w:pPr>
    </w:p>
    <w:p w:rsidR="004A1D47" w:rsidRPr="001B44E0" w:rsidRDefault="004A1D47">
      <w:pPr>
        <w:pStyle w:val="BodyText"/>
        <w:spacing w:before="7"/>
        <w:rPr>
          <w:rFonts w:ascii="Arial"/>
          <w:b/>
          <w:sz w:val="12"/>
          <w:szCs w:val="2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120"/>
        <w:gridCol w:w="6240"/>
      </w:tblGrid>
      <w:tr w:rsidR="004A1D47">
        <w:trPr>
          <w:trHeight w:val="400"/>
        </w:trPr>
        <w:tc>
          <w:tcPr>
            <w:tcW w:w="3120" w:type="dxa"/>
          </w:tcPr>
          <w:p w:rsidR="004A1D47" w:rsidRDefault="002E779B">
            <w:pPr>
              <w:pStyle w:val="TableParagraph"/>
              <w:spacing w:before="76"/>
              <w:ind w:left="45"/>
              <w:jc w:val="center"/>
              <w:rPr>
                <w:rFonts w:ascii="Arial"/>
                <w:b/>
                <w:sz w:val="20"/>
              </w:rPr>
            </w:pPr>
            <w:r>
              <w:rPr>
                <w:rFonts w:ascii="Arial"/>
                <w:b/>
                <w:spacing w:val="-2"/>
                <w:sz w:val="20"/>
              </w:rPr>
              <w:t>Field</w:t>
            </w:r>
          </w:p>
        </w:tc>
        <w:tc>
          <w:tcPr>
            <w:tcW w:w="6240" w:type="dxa"/>
          </w:tcPr>
          <w:p w:rsidR="004A1D47" w:rsidRDefault="002E779B">
            <w:pPr>
              <w:pStyle w:val="TableParagraph"/>
              <w:spacing w:before="76"/>
              <w:ind w:left="30"/>
              <w:jc w:val="center"/>
              <w:rPr>
                <w:rFonts w:ascii="Arial"/>
                <w:b/>
                <w:sz w:val="20"/>
              </w:rPr>
            </w:pPr>
            <w:r>
              <w:rPr>
                <w:rFonts w:ascii="Arial"/>
                <w:b/>
                <w:spacing w:val="-2"/>
                <w:sz w:val="20"/>
              </w:rPr>
              <w:t>Details</w:t>
            </w:r>
          </w:p>
        </w:tc>
      </w:tr>
      <w:tr w:rsidR="004A1D47">
        <w:trPr>
          <w:trHeight w:val="420"/>
        </w:trPr>
        <w:tc>
          <w:tcPr>
            <w:tcW w:w="3120" w:type="dxa"/>
          </w:tcPr>
          <w:p w:rsidR="004A1D47" w:rsidRDefault="002E779B">
            <w:pPr>
              <w:pStyle w:val="TableParagraph"/>
              <w:spacing w:before="86"/>
              <w:ind w:left="124"/>
              <w:rPr>
                <w:rFonts w:ascii="Arial"/>
                <w:b/>
                <w:sz w:val="20"/>
              </w:rPr>
            </w:pPr>
            <w:r>
              <w:rPr>
                <w:rFonts w:ascii="Arial"/>
                <w:b/>
                <w:spacing w:val="-2"/>
                <w:sz w:val="20"/>
              </w:rPr>
              <w:t>Testing</w:t>
            </w:r>
            <w:r w:rsidR="008B21DF">
              <w:rPr>
                <w:rFonts w:ascii="Arial"/>
                <w:b/>
                <w:spacing w:val="-2"/>
                <w:sz w:val="20"/>
              </w:rPr>
              <w:t xml:space="preserve"> </w:t>
            </w:r>
            <w:r>
              <w:rPr>
                <w:rFonts w:ascii="Arial"/>
                <w:b/>
                <w:spacing w:val="-2"/>
                <w:sz w:val="20"/>
              </w:rPr>
              <w:t>Tool</w:t>
            </w:r>
            <w:r w:rsidR="008B21DF">
              <w:rPr>
                <w:rFonts w:ascii="Arial"/>
                <w:b/>
                <w:spacing w:val="-2"/>
                <w:sz w:val="20"/>
              </w:rPr>
              <w:t xml:space="preserve"> </w:t>
            </w:r>
            <w:r>
              <w:rPr>
                <w:rFonts w:ascii="Arial"/>
                <w:b/>
                <w:spacing w:val="-4"/>
                <w:sz w:val="20"/>
              </w:rPr>
              <w:t>Used</w:t>
            </w:r>
          </w:p>
        </w:tc>
        <w:tc>
          <w:tcPr>
            <w:tcW w:w="6240" w:type="dxa"/>
          </w:tcPr>
          <w:p w:rsidR="004A1D47" w:rsidRDefault="002E779B">
            <w:pPr>
              <w:pStyle w:val="TableParagraph"/>
              <w:spacing w:before="86"/>
              <w:ind w:left="124"/>
              <w:rPr>
                <w:sz w:val="20"/>
              </w:rPr>
            </w:pPr>
            <w:r>
              <w:rPr>
                <w:spacing w:val="-2"/>
                <w:sz w:val="20"/>
              </w:rPr>
              <w:t>Postman</w:t>
            </w:r>
            <w:r w:rsidR="008B21DF">
              <w:rPr>
                <w:spacing w:val="-2"/>
                <w:sz w:val="20"/>
              </w:rPr>
              <w:t xml:space="preserve"> / Apache JMeter</w:t>
            </w:r>
          </w:p>
        </w:tc>
      </w:tr>
      <w:tr w:rsidR="004A1D47">
        <w:trPr>
          <w:trHeight w:val="399"/>
        </w:trPr>
        <w:tc>
          <w:tcPr>
            <w:tcW w:w="3120" w:type="dxa"/>
          </w:tcPr>
          <w:p w:rsidR="004A1D47" w:rsidRDefault="002E779B">
            <w:pPr>
              <w:pStyle w:val="TableParagraph"/>
              <w:spacing w:before="70"/>
              <w:ind w:left="124"/>
              <w:rPr>
                <w:rFonts w:ascii="Arial"/>
                <w:b/>
                <w:sz w:val="20"/>
              </w:rPr>
            </w:pPr>
            <w:r>
              <w:rPr>
                <w:rFonts w:ascii="Arial"/>
                <w:b/>
                <w:sz w:val="20"/>
              </w:rPr>
              <w:t>Type</w:t>
            </w:r>
            <w:r w:rsidR="008B21DF">
              <w:rPr>
                <w:rFonts w:ascii="Arial"/>
                <w:b/>
                <w:sz w:val="20"/>
              </w:rPr>
              <w:t xml:space="preserve"> </w:t>
            </w:r>
            <w:r>
              <w:rPr>
                <w:rFonts w:ascii="Arial"/>
                <w:b/>
                <w:sz w:val="20"/>
              </w:rPr>
              <w:t>of</w:t>
            </w:r>
            <w:r w:rsidR="008B21DF">
              <w:rPr>
                <w:rFonts w:ascii="Arial"/>
                <w:b/>
                <w:sz w:val="20"/>
              </w:rPr>
              <w:t xml:space="preserve"> </w:t>
            </w:r>
            <w:r>
              <w:rPr>
                <w:rFonts w:ascii="Arial"/>
                <w:b/>
                <w:spacing w:val="-2"/>
                <w:sz w:val="20"/>
              </w:rPr>
              <w:t>Testing</w:t>
            </w:r>
          </w:p>
        </w:tc>
        <w:tc>
          <w:tcPr>
            <w:tcW w:w="6240" w:type="dxa"/>
          </w:tcPr>
          <w:p w:rsidR="004A1D47" w:rsidRDefault="002E779B">
            <w:pPr>
              <w:pStyle w:val="TableParagraph"/>
              <w:spacing w:before="70"/>
              <w:ind w:left="124"/>
              <w:rPr>
                <w:sz w:val="20"/>
              </w:rPr>
            </w:pPr>
            <w:r>
              <w:rPr>
                <w:sz w:val="20"/>
              </w:rPr>
              <w:t>Load</w:t>
            </w:r>
            <w:r w:rsidR="008B21DF">
              <w:rPr>
                <w:sz w:val="20"/>
              </w:rPr>
              <w:t xml:space="preserve"> </w:t>
            </w:r>
            <w:r>
              <w:rPr>
                <w:sz w:val="20"/>
              </w:rPr>
              <w:t>Testing,</w:t>
            </w:r>
            <w:r w:rsidR="008B21DF">
              <w:rPr>
                <w:sz w:val="20"/>
              </w:rPr>
              <w:t xml:space="preserve"> </w:t>
            </w:r>
            <w:r>
              <w:rPr>
                <w:sz w:val="20"/>
              </w:rPr>
              <w:t>Stress</w:t>
            </w:r>
            <w:r w:rsidR="008B21DF">
              <w:rPr>
                <w:sz w:val="20"/>
              </w:rPr>
              <w:t xml:space="preserve"> Testing and </w:t>
            </w:r>
            <w:r>
              <w:rPr>
                <w:sz w:val="20"/>
              </w:rPr>
              <w:t>Spike</w:t>
            </w:r>
            <w:r w:rsidR="008B21DF">
              <w:rPr>
                <w:sz w:val="20"/>
              </w:rPr>
              <w:t xml:space="preserve"> </w:t>
            </w:r>
            <w:r>
              <w:rPr>
                <w:spacing w:val="-2"/>
                <w:sz w:val="20"/>
              </w:rPr>
              <w:t>Testing</w:t>
            </w:r>
          </w:p>
        </w:tc>
      </w:tr>
      <w:tr w:rsidR="004A1D47">
        <w:trPr>
          <w:trHeight w:val="400"/>
        </w:trPr>
        <w:tc>
          <w:tcPr>
            <w:tcW w:w="3120" w:type="dxa"/>
          </w:tcPr>
          <w:p w:rsidR="004A1D47" w:rsidRDefault="002E779B">
            <w:pPr>
              <w:pStyle w:val="TableParagraph"/>
              <w:spacing w:before="80"/>
              <w:ind w:left="124"/>
              <w:rPr>
                <w:rFonts w:ascii="Arial"/>
                <w:b/>
                <w:sz w:val="20"/>
              </w:rPr>
            </w:pPr>
            <w:r>
              <w:rPr>
                <w:rFonts w:ascii="Arial"/>
                <w:b/>
                <w:sz w:val="20"/>
              </w:rPr>
              <w:t>Target</w:t>
            </w:r>
            <w:r w:rsidR="008B21DF">
              <w:rPr>
                <w:rFonts w:ascii="Arial"/>
                <w:b/>
                <w:sz w:val="20"/>
              </w:rPr>
              <w:t xml:space="preserve"> </w:t>
            </w:r>
            <w:r>
              <w:rPr>
                <w:rFonts w:ascii="Arial"/>
                <w:b/>
                <w:sz w:val="20"/>
              </w:rPr>
              <w:t>Module/</w:t>
            </w:r>
            <w:r>
              <w:rPr>
                <w:rFonts w:ascii="Arial"/>
                <w:b/>
                <w:spacing w:val="-5"/>
                <w:sz w:val="20"/>
              </w:rPr>
              <w:t>API</w:t>
            </w:r>
          </w:p>
        </w:tc>
        <w:tc>
          <w:tcPr>
            <w:tcW w:w="6240" w:type="dxa"/>
          </w:tcPr>
          <w:p w:rsidR="004A1D47" w:rsidRDefault="008B21DF" w:rsidP="008B21DF">
            <w:pPr>
              <w:pStyle w:val="TableParagraph"/>
              <w:spacing w:before="80"/>
              <w:ind w:left="124"/>
              <w:rPr>
                <w:sz w:val="20"/>
              </w:rPr>
            </w:pPr>
            <w:r>
              <w:rPr>
                <w:sz w:val="20"/>
              </w:rPr>
              <w:t>EduGenie FastAPI Backend APIs - /qa, /explain, /quiz, /summarize, /learn / recommendations.</w:t>
            </w:r>
          </w:p>
        </w:tc>
      </w:tr>
      <w:tr w:rsidR="004A1D47">
        <w:trPr>
          <w:trHeight w:val="400"/>
        </w:trPr>
        <w:tc>
          <w:tcPr>
            <w:tcW w:w="3120" w:type="dxa"/>
          </w:tcPr>
          <w:p w:rsidR="004A1D47" w:rsidRDefault="002E779B">
            <w:pPr>
              <w:pStyle w:val="TableParagraph"/>
              <w:spacing w:before="84"/>
              <w:ind w:left="124"/>
              <w:rPr>
                <w:rFonts w:ascii="Arial"/>
                <w:b/>
                <w:sz w:val="20"/>
              </w:rPr>
            </w:pPr>
            <w:r>
              <w:rPr>
                <w:rFonts w:ascii="Arial"/>
                <w:b/>
                <w:spacing w:val="-2"/>
                <w:sz w:val="20"/>
              </w:rPr>
              <w:t>Test</w:t>
            </w:r>
            <w:r w:rsidR="008B21DF">
              <w:rPr>
                <w:rFonts w:ascii="Arial"/>
                <w:b/>
                <w:spacing w:val="-2"/>
                <w:sz w:val="20"/>
              </w:rPr>
              <w:t xml:space="preserve"> </w:t>
            </w:r>
            <w:r>
              <w:rPr>
                <w:rFonts w:ascii="Arial"/>
                <w:b/>
                <w:spacing w:val="-2"/>
                <w:sz w:val="20"/>
              </w:rPr>
              <w:t>Environment</w:t>
            </w:r>
          </w:p>
        </w:tc>
        <w:tc>
          <w:tcPr>
            <w:tcW w:w="6240" w:type="dxa"/>
          </w:tcPr>
          <w:p w:rsidR="004A1D47" w:rsidRDefault="002E779B" w:rsidP="008B21DF">
            <w:pPr>
              <w:pStyle w:val="TableParagraph"/>
              <w:spacing w:before="84"/>
              <w:ind w:left="124"/>
              <w:rPr>
                <w:sz w:val="20"/>
              </w:rPr>
            </w:pPr>
            <w:r>
              <w:rPr>
                <w:sz w:val="20"/>
              </w:rPr>
              <w:t>Local</w:t>
            </w:r>
            <w:r w:rsidR="008B21DF">
              <w:rPr>
                <w:sz w:val="20"/>
              </w:rPr>
              <w:t>host using FastAPI and Uvicorn</w:t>
            </w:r>
          </w:p>
        </w:tc>
      </w:tr>
      <w:tr w:rsidR="004A1D47">
        <w:trPr>
          <w:trHeight w:val="659"/>
        </w:trPr>
        <w:tc>
          <w:tcPr>
            <w:tcW w:w="3120" w:type="dxa"/>
          </w:tcPr>
          <w:p w:rsidR="004A1D47" w:rsidRDefault="002E779B">
            <w:pPr>
              <w:pStyle w:val="TableParagraph"/>
              <w:spacing w:before="94"/>
              <w:ind w:left="124"/>
              <w:rPr>
                <w:rFonts w:ascii="Arial"/>
                <w:b/>
                <w:sz w:val="20"/>
              </w:rPr>
            </w:pPr>
            <w:r>
              <w:rPr>
                <w:rFonts w:ascii="Arial"/>
                <w:b/>
                <w:spacing w:val="-2"/>
                <w:sz w:val="20"/>
              </w:rPr>
              <w:t>Test</w:t>
            </w:r>
            <w:r w:rsidR="008B21DF">
              <w:rPr>
                <w:rFonts w:ascii="Arial"/>
                <w:b/>
                <w:spacing w:val="-2"/>
                <w:sz w:val="20"/>
              </w:rPr>
              <w:t xml:space="preserve"> </w:t>
            </w:r>
            <w:r>
              <w:rPr>
                <w:rFonts w:ascii="Arial"/>
                <w:b/>
                <w:spacing w:val="-4"/>
                <w:sz w:val="20"/>
              </w:rPr>
              <w:t>Date</w:t>
            </w:r>
          </w:p>
        </w:tc>
        <w:tc>
          <w:tcPr>
            <w:tcW w:w="6240" w:type="dxa"/>
          </w:tcPr>
          <w:p w:rsidR="004A1D47" w:rsidRPr="008B21DF" w:rsidRDefault="008B21DF" w:rsidP="008B21DF">
            <w:pPr>
              <w:pStyle w:val="TableParagraph"/>
              <w:rPr>
                <w:sz w:val="20"/>
              </w:rPr>
            </w:pPr>
            <w:r>
              <w:rPr>
                <w:sz w:val="20"/>
              </w:rPr>
              <w:t xml:space="preserve">  1 October </w:t>
            </w:r>
            <w:r>
              <w:rPr>
                <w:spacing w:val="-4"/>
                <w:sz w:val="20"/>
              </w:rPr>
              <w:t>2026</w:t>
            </w:r>
          </w:p>
        </w:tc>
      </w:tr>
    </w:tbl>
    <w:p w:rsidR="004A1D47" w:rsidRPr="001B44E0" w:rsidRDefault="004A1D47">
      <w:pPr>
        <w:pStyle w:val="BodyText"/>
        <w:spacing w:before="203"/>
        <w:rPr>
          <w:rFonts w:ascii="Arial"/>
          <w:b/>
          <w:sz w:val="22"/>
          <w:szCs w:val="22"/>
        </w:rPr>
      </w:pPr>
    </w:p>
    <w:p w:rsidR="001B44E0" w:rsidRDefault="002E779B" w:rsidP="001B44E0">
      <w:pPr>
        <w:pStyle w:val="Heading2"/>
        <w:rPr>
          <w:spacing w:val="-2"/>
          <w:sz w:val="22"/>
          <w:szCs w:val="22"/>
        </w:rPr>
      </w:pPr>
      <w:bookmarkStart w:id="1" w:name="Step_2:_Test_Scenarios_"/>
      <w:bookmarkEnd w:id="1"/>
      <w:r w:rsidRPr="001B44E0">
        <w:rPr>
          <w:sz w:val="22"/>
          <w:szCs w:val="22"/>
        </w:rPr>
        <w:t>Step2:</w:t>
      </w:r>
      <w:r w:rsidR="008B21DF" w:rsidRPr="001B44E0">
        <w:rPr>
          <w:sz w:val="22"/>
          <w:szCs w:val="22"/>
        </w:rPr>
        <w:t xml:space="preserve"> </w:t>
      </w:r>
      <w:r w:rsidRPr="001B44E0">
        <w:rPr>
          <w:sz w:val="22"/>
          <w:szCs w:val="22"/>
        </w:rPr>
        <w:t>Test</w:t>
      </w:r>
      <w:r w:rsidR="008B21DF" w:rsidRPr="001B44E0">
        <w:rPr>
          <w:sz w:val="22"/>
          <w:szCs w:val="22"/>
        </w:rPr>
        <w:t xml:space="preserve"> </w:t>
      </w:r>
      <w:r w:rsidRPr="001B44E0">
        <w:rPr>
          <w:spacing w:val="-2"/>
          <w:sz w:val="22"/>
          <w:szCs w:val="22"/>
        </w:rPr>
        <w:t>Scenarios</w:t>
      </w:r>
    </w:p>
    <w:p w:rsidR="000A26B6" w:rsidRPr="001B44E0" w:rsidRDefault="000A26B6" w:rsidP="001B44E0">
      <w:pPr>
        <w:pStyle w:val="Heading2"/>
        <w:rPr>
          <w:spacing w:val="-2"/>
          <w:sz w:val="22"/>
          <w:szCs w:val="22"/>
        </w:rPr>
      </w:pPr>
    </w:p>
    <w:p w:rsidR="004A1D47" w:rsidRDefault="004A1D47">
      <w:pPr>
        <w:pStyle w:val="BodyText"/>
        <w:spacing w:before="4"/>
        <w:rPr>
          <w:rFonts w:ascii="Arial"/>
          <w:b/>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840"/>
        <w:gridCol w:w="2640"/>
        <w:gridCol w:w="1740"/>
        <w:gridCol w:w="1780"/>
        <w:gridCol w:w="2360"/>
      </w:tblGrid>
      <w:tr w:rsidR="004A1D47">
        <w:trPr>
          <w:trHeight w:val="659"/>
        </w:trPr>
        <w:tc>
          <w:tcPr>
            <w:tcW w:w="840" w:type="dxa"/>
          </w:tcPr>
          <w:p w:rsidR="004A1D47" w:rsidRDefault="002E779B">
            <w:pPr>
              <w:pStyle w:val="TableParagraph"/>
              <w:spacing w:before="79"/>
              <w:ind w:left="30"/>
              <w:jc w:val="center"/>
              <w:rPr>
                <w:rFonts w:ascii="Arial"/>
                <w:b/>
                <w:sz w:val="20"/>
              </w:rPr>
            </w:pPr>
            <w:r>
              <w:rPr>
                <w:rFonts w:ascii="Arial"/>
                <w:b/>
                <w:spacing w:val="-4"/>
                <w:sz w:val="20"/>
              </w:rPr>
              <w:t>S.</w:t>
            </w:r>
            <w:r w:rsidR="008B21DF">
              <w:rPr>
                <w:rFonts w:ascii="Arial"/>
                <w:b/>
                <w:spacing w:val="-4"/>
                <w:sz w:val="20"/>
              </w:rPr>
              <w:t xml:space="preserve"> </w:t>
            </w:r>
            <w:r>
              <w:rPr>
                <w:rFonts w:ascii="Arial"/>
                <w:b/>
                <w:spacing w:val="-4"/>
                <w:sz w:val="20"/>
              </w:rPr>
              <w:t>No</w:t>
            </w:r>
          </w:p>
        </w:tc>
        <w:tc>
          <w:tcPr>
            <w:tcW w:w="2640" w:type="dxa"/>
          </w:tcPr>
          <w:p w:rsidR="004A1D47" w:rsidRDefault="002E779B">
            <w:pPr>
              <w:pStyle w:val="TableParagraph"/>
              <w:spacing w:before="79" w:line="276" w:lineRule="auto"/>
              <w:ind w:left="769" w:right="590" w:hanging="150"/>
              <w:rPr>
                <w:rFonts w:ascii="Arial"/>
                <w:b/>
                <w:sz w:val="20"/>
              </w:rPr>
            </w:pPr>
            <w:r>
              <w:rPr>
                <w:rFonts w:ascii="Arial"/>
                <w:b/>
                <w:sz w:val="20"/>
              </w:rPr>
              <w:t>Test</w:t>
            </w:r>
            <w:r w:rsidR="008B21DF">
              <w:rPr>
                <w:rFonts w:ascii="Arial"/>
                <w:b/>
                <w:sz w:val="20"/>
              </w:rPr>
              <w:t xml:space="preserve"> </w:t>
            </w:r>
            <w:r>
              <w:rPr>
                <w:rFonts w:ascii="Arial"/>
                <w:b/>
                <w:sz w:val="20"/>
              </w:rPr>
              <w:t xml:space="preserve">Scenario/ </w:t>
            </w:r>
            <w:r>
              <w:rPr>
                <w:rFonts w:ascii="Arial"/>
                <w:b/>
                <w:spacing w:val="-2"/>
                <w:sz w:val="20"/>
              </w:rPr>
              <w:t>Description</w:t>
            </w:r>
          </w:p>
        </w:tc>
        <w:tc>
          <w:tcPr>
            <w:tcW w:w="1740" w:type="dxa"/>
          </w:tcPr>
          <w:p w:rsidR="004A1D47" w:rsidRDefault="002E779B">
            <w:pPr>
              <w:pStyle w:val="TableParagraph"/>
              <w:spacing w:before="79" w:line="276" w:lineRule="auto"/>
              <w:ind w:left="589" w:hanging="345"/>
              <w:rPr>
                <w:rFonts w:ascii="Arial"/>
                <w:b/>
                <w:sz w:val="20"/>
              </w:rPr>
            </w:pPr>
            <w:r>
              <w:rPr>
                <w:rFonts w:ascii="Arial"/>
                <w:b/>
                <w:sz w:val="20"/>
              </w:rPr>
              <w:t>No.</w:t>
            </w:r>
            <w:r w:rsidR="008B21DF">
              <w:rPr>
                <w:rFonts w:ascii="Arial"/>
                <w:b/>
                <w:sz w:val="20"/>
              </w:rPr>
              <w:t xml:space="preserve"> </w:t>
            </w:r>
            <w:r>
              <w:rPr>
                <w:rFonts w:ascii="Arial"/>
                <w:b/>
                <w:sz w:val="20"/>
              </w:rPr>
              <w:t>of</w:t>
            </w:r>
            <w:r w:rsidR="008B21DF">
              <w:rPr>
                <w:rFonts w:ascii="Arial"/>
                <w:b/>
                <w:sz w:val="20"/>
              </w:rPr>
              <w:t xml:space="preserve"> </w:t>
            </w:r>
            <w:r>
              <w:rPr>
                <w:rFonts w:ascii="Arial"/>
                <w:b/>
                <w:sz w:val="20"/>
              </w:rPr>
              <w:t xml:space="preserve">Virtual </w:t>
            </w:r>
            <w:r>
              <w:rPr>
                <w:rFonts w:ascii="Arial"/>
                <w:b/>
                <w:spacing w:val="-2"/>
                <w:sz w:val="20"/>
              </w:rPr>
              <w:t>Users</w:t>
            </w:r>
          </w:p>
        </w:tc>
        <w:tc>
          <w:tcPr>
            <w:tcW w:w="1780" w:type="dxa"/>
          </w:tcPr>
          <w:p w:rsidR="004A1D47" w:rsidRDefault="002E779B">
            <w:pPr>
              <w:pStyle w:val="TableParagraph"/>
              <w:spacing w:before="79"/>
              <w:ind w:left="214"/>
              <w:rPr>
                <w:rFonts w:ascii="Arial"/>
                <w:b/>
                <w:sz w:val="20"/>
              </w:rPr>
            </w:pPr>
            <w:r>
              <w:rPr>
                <w:rFonts w:ascii="Arial"/>
                <w:b/>
                <w:sz w:val="20"/>
              </w:rPr>
              <w:t>Duration</w:t>
            </w:r>
            <w:r>
              <w:rPr>
                <w:rFonts w:ascii="Arial"/>
                <w:b/>
                <w:spacing w:val="-2"/>
                <w:sz w:val="20"/>
              </w:rPr>
              <w:t>(sec)</w:t>
            </w:r>
          </w:p>
        </w:tc>
        <w:tc>
          <w:tcPr>
            <w:tcW w:w="2360" w:type="dxa"/>
          </w:tcPr>
          <w:p w:rsidR="004A1D47" w:rsidRDefault="002E779B">
            <w:pPr>
              <w:pStyle w:val="TableParagraph"/>
              <w:spacing w:before="79"/>
              <w:ind w:left="279"/>
              <w:rPr>
                <w:rFonts w:ascii="Arial"/>
                <w:b/>
                <w:sz w:val="20"/>
              </w:rPr>
            </w:pPr>
            <w:r>
              <w:rPr>
                <w:rFonts w:ascii="Arial"/>
                <w:b/>
                <w:sz w:val="20"/>
              </w:rPr>
              <w:t>Expected</w:t>
            </w:r>
            <w:r w:rsidR="008B21DF">
              <w:rPr>
                <w:rFonts w:ascii="Arial"/>
                <w:b/>
                <w:sz w:val="20"/>
              </w:rPr>
              <w:t xml:space="preserve"> </w:t>
            </w:r>
            <w:r>
              <w:rPr>
                <w:rFonts w:ascii="Arial"/>
                <w:b/>
                <w:spacing w:val="-2"/>
                <w:sz w:val="20"/>
              </w:rPr>
              <w:t>Outcome</w:t>
            </w:r>
          </w:p>
        </w:tc>
      </w:tr>
      <w:tr w:rsidR="004A1D47">
        <w:trPr>
          <w:trHeight w:val="660"/>
        </w:trPr>
        <w:tc>
          <w:tcPr>
            <w:tcW w:w="840" w:type="dxa"/>
          </w:tcPr>
          <w:p w:rsidR="004A1D47" w:rsidRDefault="002E779B">
            <w:pPr>
              <w:pStyle w:val="TableParagraph"/>
              <w:spacing w:before="88"/>
              <w:ind w:left="30"/>
              <w:jc w:val="center"/>
              <w:rPr>
                <w:sz w:val="20"/>
              </w:rPr>
            </w:pPr>
            <w:r>
              <w:rPr>
                <w:spacing w:val="-10"/>
                <w:sz w:val="20"/>
              </w:rPr>
              <w:t>1</w:t>
            </w:r>
          </w:p>
        </w:tc>
        <w:tc>
          <w:tcPr>
            <w:tcW w:w="264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Normal usage – Users send questions to EduGenie and receive Gemini-generated answers</w:t>
            </w:r>
          </w:p>
        </w:tc>
        <w:tc>
          <w:tcPr>
            <w:tcW w:w="1740" w:type="dxa"/>
          </w:tcPr>
          <w:p w:rsidR="009236D4" w:rsidRPr="001B44E0" w:rsidRDefault="009236D4" w:rsidP="001B44E0">
            <w:pPr>
              <w:pStyle w:val="TableParagraph"/>
              <w:jc w:val="center"/>
              <w:rPr>
                <w:rFonts w:asciiTheme="minorBidi" w:hAnsiTheme="minorBidi" w:cstheme="minorBidi"/>
                <w:sz w:val="20"/>
                <w:szCs w:val="20"/>
              </w:rPr>
            </w:pPr>
          </w:p>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10</w:t>
            </w:r>
          </w:p>
        </w:tc>
        <w:tc>
          <w:tcPr>
            <w:tcW w:w="1780" w:type="dxa"/>
          </w:tcPr>
          <w:p w:rsidR="009236D4" w:rsidRPr="001B44E0" w:rsidRDefault="009236D4" w:rsidP="001B44E0">
            <w:pPr>
              <w:pStyle w:val="TableParagraph"/>
              <w:jc w:val="center"/>
              <w:rPr>
                <w:rFonts w:asciiTheme="minorBidi" w:hAnsiTheme="minorBidi" w:cstheme="minorBidi"/>
                <w:sz w:val="20"/>
                <w:szCs w:val="20"/>
              </w:rPr>
            </w:pPr>
          </w:p>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60</w:t>
            </w:r>
          </w:p>
        </w:tc>
        <w:tc>
          <w:tcPr>
            <w:tcW w:w="236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Response time should be below 2 sec on average with no major errors</w:t>
            </w:r>
          </w:p>
        </w:tc>
      </w:tr>
      <w:tr w:rsidR="004A1D47">
        <w:trPr>
          <w:trHeight w:val="640"/>
        </w:trPr>
        <w:tc>
          <w:tcPr>
            <w:tcW w:w="840" w:type="dxa"/>
          </w:tcPr>
          <w:p w:rsidR="004A1D47" w:rsidRDefault="002E779B">
            <w:pPr>
              <w:pStyle w:val="TableParagraph"/>
              <w:spacing w:before="73"/>
              <w:ind w:left="30"/>
              <w:jc w:val="center"/>
              <w:rPr>
                <w:sz w:val="20"/>
              </w:rPr>
            </w:pPr>
            <w:r>
              <w:rPr>
                <w:spacing w:val="-10"/>
                <w:sz w:val="20"/>
              </w:rPr>
              <w:t>2</w:t>
            </w:r>
          </w:p>
        </w:tc>
        <w:tc>
          <w:tcPr>
            <w:tcW w:w="264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Load testing – Multiple users simultaneously ask questions and request learning assistance</w:t>
            </w:r>
          </w:p>
        </w:tc>
        <w:tc>
          <w:tcPr>
            <w:tcW w:w="1740" w:type="dxa"/>
          </w:tcPr>
          <w:p w:rsidR="009236D4" w:rsidRPr="001B44E0" w:rsidRDefault="009236D4" w:rsidP="001B44E0">
            <w:pPr>
              <w:pStyle w:val="TableParagraph"/>
              <w:jc w:val="center"/>
              <w:rPr>
                <w:rFonts w:asciiTheme="minorBidi" w:hAnsiTheme="minorBidi" w:cstheme="minorBidi"/>
                <w:sz w:val="20"/>
                <w:szCs w:val="20"/>
              </w:rPr>
            </w:pPr>
          </w:p>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25</w:t>
            </w:r>
          </w:p>
        </w:tc>
        <w:tc>
          <w:tcPr>
            <w:tcW w:w="1780" w:type="dxa"/>
          </w:tcPr>
          <w:p w:rsidR="009236D4" w:rsidRPr="001B44E0" w:rsidRDefault="009236D4" w:rsidP="001B44E0">
            <w:pPr>
              <w:pStyle w:val="TableParagraph"/>
              <w:jc w:val="center"/>
              <w:rPr>
                <w:rFonts w:asciiTheme="minorBidi" w:hAnsiTheme="minorBidi" w:cstheme="minorBidi"/>
                <w:sz w:val="20"/>
                <w:szCs w:val="20"/>
              </w:rPr>
            </w:pPr>
          </w:p>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120</w:t>
            </w:r>
          </w:p>
        </w:tc>
        <w:tc>
          <w:tcPr>
            <w:tcW w:w="236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Application should handle the load with stable response time and low error rate</w:t>
            </w:r>
          </w:p>
        </w:tc>
      </w:tr>
      <w:tr w:rsidR="004A1D47">
        <w:trPr>
          <w:trHeight w:val="640"/>
        </w:trPr>
        <w:tc>
          <w:tcPr>
            <w:tcW w:w="840" w:type="dxa"/>
          </w:tcPr>
          <w:p w:rsidR="004A1D47" w:rsidRDefault="002E779B">
            <w:pPr>
              <w:pStyle w:val="TableParagraph"/>
              <w:spacing w:before="82"/>
              <w:ind w:left="30"/>
              <w:jc w:val="center"/>
              <w:rPr>
                <w:sz w:val="20"/>
              </w:rPr>
            </w:pPr>
            <w:r>
              <w:rPr>
                <w:spacing w:val="-10"/>
                <w:sz w:val="20"/>
              </w:rPr>
              <w:t>3</w:t>
            </w:r>
          </w:p>
        </w:tc>
        <w:tc>
          <w:tcPr>
            <w:tcW w:w="264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Stress testing – Increase users beyond normal expected usage</w:t>
            </w:r>
          </w:p>
        </w:tc>
        <w:tc>
          <w:tcPr>
            <w:tcW w:w="1740" w:type="dxa"/>
          </w:tcPr>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50</w:t>
            </w:r>
          </w:p>
        </w:tc>
        <w:tc>
          <w:tcPr>
            <w:tcW w:w="1780" w:type="dxa"/>
          </w:tcPr>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120</w:t>
            </w:r>
          </w:p>
        </w:tc>
        <w:tc>
          <w:tcPr>
            <w:tcW w:w="236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System should remain stable and recover properly without crashing</w:t>
            </w:r>
          </w:p>
        </w:tc>
      </w:tr>
      <w:tr w:rsidR="004A1D47">
        <w:trPr>
          <w:trHeight w:val="640"/>
        </w:trPr>
        <w:tc>
          <w:tcPr>
            <w:tcW w:w="840" w:type="dxa"/>
          </w:tcPr>
          <w:p w:rsidR="004A1D47" w:rsidRDefault="002E779B">
            <w:pPr>
              <w:pStyle w:val="TableParagraph"/>
              <w:spacing w:before="87"/>
              <w:ind w:left="30"/>
              <w:jc w:val="center"/>
              <w:rPr>
                <w:sz w:val="20"/>
              </w:rPr>
            </w:pPr>
            <w:r>
              <w:rPr>
                <w:spacing w:val="-10"/>
                <w:sz w:val="20"/>
              </w:rPr>
              <w:t>4</w:t>
            </w:r>
          </w:p>
        </w:tc>
        <w:tc>
          <w:tcPr>
            <w:tcW w:w="264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Spike testing – Sudden increase in users requesting answers simultaneously</w:t>
            </w:r>
          </w:p>
        </w:tc>
        <w:tc>
          <w:tcPr>
            <w:tcW w:w="1740" w:type="dxa"/>
          </w:tcPr>
          <w:p w:rsidR="009236D4" w:rsidRPr="001B44E0" w:rsidRDefault="009236D4" w:rsidP="001B44E0">
            <w:pPr>
              <w:pStyle w:val="TableParagraph"/>
              <w:jc w:val="center"/>
              <w:rPr>
                <w:rFonts w:asciiTheme="minorBidi" w:hAnsiTheme="minorBidi" w:cstheme="minorBidi"/>
                <w:sz w:val="20"/>
                <w:szCs w:val="20"/>
              </w:rPr>
            </w:pPr>
          </w:p>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100</w:t>
            </w:r>
          </w:p>
        </w:tc>
        <w:tc>
          <w:tcPr>
            <w:tcW w:w="1780" w:type="dxa"/>
          </w:tcPr>
          <w:p w:rsidR="009236D4" w:rsidRPr="001B44E0" w:rsidRDefault="009236D4" w:rsidP="001B44E0">
            <w:pPr>
              <w:pStyle w:val="TableParagraph"/>
              <w:jc w:val="center"/>
              <w:rPr>
                <w:rFonts w:asciiTheme="minorBidi" w:hAnsiTheme="minorBidi" w:cstheme="minorBidi"/>
                <w:sz w:val="20"/>
                <w:szCs w:val="20"/>
              </w:rPr>
            </w:pPr>
          </w:p>
          <w:p w:rsidR="009236D4" w:rsidRPr="001B44E0" w:rsidRDefault="009236D4" w:rsidP="001B44E0">
            <w:pPr>
              <w:pStyle w:val="TableParagraph"/>
              <w:jc w:val="center"/>
              <w:rPr>
                <w:rFonts w:asciiTheme="minorBidi" w:hAnsiTheme="minorBidi" w:cstheme="minorBidi"/>
                <w:sz w:val="20"/>
                <w:szCs w:val="20"/>
              </w:rPr>
            </w:pPr>
          </w:p>
          <w:p w:rsidR="004A1D47" w:rsidRPr="001B44E0" w:rsidRDefault="009236D4" w:rsidP="001B44E0">
            <w:pPr>
              <w:pStyle w:val="TableParagraph"/>
              <w:jc w:val="center"/>
              <w:rPr>
                <w:rFonts w:asciiTheme="minorBidi" w:hAnsiTheme="minorBidi" w:cstheme="minorBidi"/>
                <w:sz w:val="20"/>
                <w:szCs w:val="20"/>
              </w:rPr>
            </w:pPr>
            <w:r w:rsidRPr="001B44E0">
              <w:rPr>
                <w:rFonts w:asciiTheme="minorBidi" w:hAnsiTheme="minorBidi" w:cstheme="minorBidi"/>
                <w:sz w:val="20"/>
                <w:szCs w:val="20"/>
              </w:rPr>
              <w:t>60</w:t>
            </w:r>
          </w:p>
        </w:tc>
        <w:tc>
          <w:tcPr>
            <w:tcW w:w="2360" w:type="dxa"/>
          </w:tcPr>
          <w:p w:rsidR="004A1D47" w:rsidRPr="001B44E0" w:rsidRDefault="009236D4">
            <w:pPr>
              <w:pStyle w:val="TableParagraph"/>
              <w:rPr>
                <w:rFonts w:asciiTheme="minorBidi" w:hAnsiTheme="minorBidi" w:cstheme="minorBidi"/>
                <w:sz w:val="20"/>
                <w:szCs w:val="20"/>
              </w:rPr>
            </w:pPr>
            <w:r w:rsidRPr="001B44E0">
              <w:rPr>
                <w:rFonts w:asciiTheme="minorBidi" w:hAnsiTheme="minorBidi" w:cstheme="minorBidi"/>
                <w:sz w:val="20"/>
                <w:szCs w:val="20"/>
              </w:rPr>
              <w:t>Application should handle the sudden load with acceptable errors and recover after the spike</w:t>
            </w:r>
          </w:p>
        </w:tc>
      </w:tr>
    </w:tbl>
    <w:p w:rsidR="004A1D47" w:rsidRDefault="004A1D47">
      <w:pPr>
        <w:pStyle w:val="TableParagraph"/>
        <w:rPr>
          <w:rFonts w:ascii="Times New Roman"/>
          <w:sz w:val="20"/>
        </w:rPr>
        <w:sectPr w:rsidR="004A1D47">
          <w:headerReference w:type="default" r:id="rId6"/>
          <w:type w:val="continuous"/>
          <w:pgSz w:w="12240" w:h="15840"/>
          <w:pgMar w:top="1760" w:right="1440" w:bottom="280" w:left="1080" w:header="0" w:footer="0" w:gutter="0"/>
          <w:pgNumType w:start="1"/>
          <w:cols w:space="720"/>
        </w:sectPr>
      </w:pPr>
    </w:p>
    <w:p w:rsidR="004A1D47" w:rsidRDefault="002E779B">
      <w:pPr>
        <w:pStyle w:val="Heading2"/>
        <w:spacing w:before="83"/>
        <w:rPr>
          <w:spacing w:val="-2"/>
          <w:sz w:val="22"/>
          <w:szCs w:val="22"/>
        </w:rPr>
      </w:pPr>
      <w:bookmarkStart w:id="2" w:name="Step_3:_Performance_Test_Results_"/>
      <w:bookmarkEnd w:id="2"/>
      <w:r w:rsidRPr="001B44E0">
        <w:rPr>
          <w:sz w:val="22"/>
          <w:szCs w:val="22"/>
        </w:rPr>
        <w:lastRenderedPageBreak/>
        <w:t>Step3:</w:t>
      </w:r>
      <w:r w:rsidR="008B21DF" w:rsidRPr="001B44E0">
        <w:rPr>
          <w:sz w:val="22"/>
          <w:szCs w:val="22"/>
        </w:rPr>
        <w:t xml:space="preserve"> </w:t>
      </w:r>
      <w:r w:rsidRPr="001B44E0">
        <w:rPr>
          <w:sz w:val="22"/>
          <w:szCs w:val="22"/>
        </w:rPr>
        <w:t>Performance</w:t>
      </w:r>
      <w:r w:rsidR="008B21DF" w:rsidRPr="001B44E0">
        <w:rPr>
          <w:sz w:val="22"/>
          <w:szCs w:val="22"/>
        </w:rPr>
        <w:t xml:space="preserve"> </w:t>
      </w:r>
      <w:r w:rsidRPr="001B44E0">
        <w:rPr>
          <w:sz w:val="22"/>
          <w:szCs w:val="22"/>
        </w:rPr>
        <w:t>Test</w:t>
      </w:r>
      <w:r w:rsidR="008B21DF" w:rsidRPr="001B44E0">
        <w:rPr>
          <w:sz w:val="22"/>
          <w:szCs w:val="22"/>
        </w:rPr>
        <w:t xml:space="preserve"> </w:t>
      </w:r>
      <w:r w:rsidRPr="001B44E0">
        <w:rPr>
          <w:spacing w:val="-2"/>
          <w:sz w:val="22"/>
          <w:szCs w:val="22"/>
        </w:rPr>
        <w:t>Results</w:t>
      </w:r>
    </w:p>
    <w:p w:rsidR="001B44E0" w:rsidRPr="001B44E0" w:rsidRDefault="001B44E0">
      <w:pPr>
        <w:pStyle w:val="Heading2"/>
        <w:spacing w:before="83"/>
        <w:rPr>
          <w:sz w:val="22"/>
          <w:szCs w:val="22"/>
        </w:rPr>
      </w:pPr>
    </w:p>
    <w:p w:rsidR="004A1D47" w:rsidRDefault="004A1D47">
      <w:pPr>
        <w:pStyle w:val="BodyText"/>
        <w:spacing w:after="1"/>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800"/>
        <w:gridCol w:w="2100"/>
        <w:gridCol w:w="1560"/>
        <w:gridCol w:w="1520"/>
        <w:gridCol w:w="1640"/>
        <w:gridCol w:w="1740"/>
      </w:tblGrid>
      <w:tr w:rsidR="004A1D47">
        <w:trPr>
          <w:trHeight w:val="640"/>
        </w:trPr>
        <w:tc>
          <w:tcPr>
            <w:tcW w:w="800" w:type="dxa"/>
          </w:tcPr>
          <w:p w:rsidR="004A1D47" w:rsidRDefault="002E779B">
            <w:pPr>
              <w:pStyle w:val="TableParagraph"/>
              <w:spacing w:before="72"/>
              <w:ind w:left="55"/>
              <w:jc w:val="center"/>
              <w:rPr>
                <w:rFonts w:ascii="Arial"/>
                <w:b/>
                <w:sz w:val="20"/>
              </w:rPr>
            </w:pPr>
            <w:r>
              <w:rPr>
                <w:rFonts w:ascii="Arial"/>
                <w:b/>
                <w:spacing w:val="-4"/>
                <w:sz w:val="20"/>
              </w:rPr>
              <w:t>S.</w:t>
            </w:r>
            <w:r w:rsidR="008B21DF">
              <w:rPr>
                <w:rFonts w:ascii="Arial"/>
                <w:b/>
                <w:spacing w:val="-4"/>
                <w:sz w:val="20"/>
              </w:rPr>
              <w:t xml:space="preserve"> </w:t>
            </w:r>
            <w:r>
              <w:rPr>
                <w:rFonts w:ascii="Arial"/>
                <w:b/>
                <w:spacing w:val="-4"/>
                <w:sz w:val="20"/>
              </w:rPr>
              <w:t>No</w:t>
            </w:r>
          </w:p>
        </w:tc>
        <w:tc>
          <w:tcPr>
            <w:tcW w:w="2100" w:type="dxa"/>
          </w:tcPr>
          <w:p w:rsidR="004A1D47" w:rsidRDefault="002E779B">
            <w:pPr>
              <w:pStyle w:val="TableParagraph"/>
              <w:spacing w:before="72"/>
              <w:ind w:left="50"/>
              <w:jc w:val="center"/>
              <w:rPr>
                <w:rFonts w:ascii="Arial"/>
                <w:b/>
                <w:sz w:val="20"/>
              </w:rPr>
            </w:pPr>
            <w:r>
              <w:rPr>
                <w:rFonts w:ascii="Arial"/>
                <w:b/>
                <w:spacing w:val="-2"/>
                <w:sz w:val="20"/>
              </w:rPr>
              <w:t>Metric</w:t>
            </w:r>
          </w:p>
        </w:tc>
        <w:tc>
          <w:tcPr>
            <w:tcW w:w="1560" w:type="dxa"/>
          </w:tcPr>
          <w:p w:rsidR="004A1D47" w:rsidRDefault="002E779B">
            <w:pPr>
              <w:pStyle w:val="TableParagraph"/>
              <w:spacing w:before="72"/>
              <w:ind w:left="209"/>
              <w:rPr>
                <w:rFonts w:ascii="Arial"/>
                <w:b/>
                <w:sz w:val="20"/>
              </w:rPr>
            </w:pPr>
            <w:r>
              <w:rPr>
                <w:rFonts w:ascii="Arial"/>
                <w:b/>
                <w:spacing w:val="-2"/>
                <w:sz w:val="20"/>
              </w:rPr>
              <w:t>Target</w:t>
            </w:r>
            <w:r w:rsidR="008B21DF">
              <w:rPr>
                <w:rFonts w:ascii="Arial"/>
                <w:b/>
                <w:spacing w:val="-2"/>
                <w:sz w:val="20"/>
              </w:rPr>
              <w:t xml:space="preserve"> </w:t>
            </w:r>
            <w:r>
              <w:rPr>
                <w:rFonts w:ascii="Arial"/>
                <w:b/>
                <w:spacing w:val="-2"/>
                <w:sz w:val="20"/>
              </w:rPr>
              <w:t>Value</w:t>
            </w:r>
          </w:p>
        </w:tc>
        <w:tc>
          <w:tcPr>
            <w:tcW w:w="1520" w:type="dxa"/>
          </w:tcPr>
          <w:p w:rsidR="004A1D47" w:rsidRDefault="002E779B">
            <w:pPr>
              <w:pStyle w:val="TableParagraph"/>
              <w:spacing w:before="72"/>
              <w:ind w:left="179"/>
              <w:rPr>
                <w:rFonts w:ascii="Arial"/>
                <w:b/>
                <w:sz w:val="20"/>
              </w:rPr>
            </w:pPr>
            <w:r>
              <w:rPr>
                <w:rFonts w:ascii="Arial"/>
                <w:b/>
                <w:sz w:val="20"/>
              </w:rPr>
              <w:t>Actual</w:t>
            </w:r>
            <w:r w:rsidR="008B21DF">
              <w:rPr>
                <w:rFonts w:ascii="Arial"/>
                <w:b/>
                <w:sz w:val="20"/>
              </w:rPr>
              <w:t xml:space="preserve"> </w:t>
            </w:r>
            <w:r>
              <w:rPr>
                <w:rFonts w:ascii="Arial"/>
                <w:b/>
                <w:spacing w:val="-2"/>
                <w:sz w:val="20"/>
              </w:rPr>
              <w:t>Value</w:t>
            </w:r>
          </w:p>
        </w:tc>
        <w:tc>
          <w:tcPr>
            <w:tcW w:w="1640" w:type="dxa"/>
          </w:tcPr>
          <w:p w:rsidR="004A1D47" w:rsidRDefault="002E779B">
            <w:pPr>
              <w:pStyle w:val="TableParagraph"/>
              <w:spacing w:before="72" w:line="276" w:lineRule="auto"/>
              <w:ind w:left="624" w:right="131" w:hanging="450"/>
              <w:rPr>
                <w:rFonts w:ascii="Arial"/>
                <w:b/>
                <w:sz w:val="20"/>
              </w:rPr>
            </w:pPr>
            <w:r>
              <w:rPr>
                <w:rFonts w:ascii="Arial"/>
                <w:b/>
                <w:sz w:val="20"/>
              </w:rPr>
              <w:t xml:space="preserve">Status(Pass/ </w:t>
            </w:r>
            <w:r>
              <w:rPr>
                <w:rFonts w:ascii="Arial"/>
                <w:b/>
                <w:spacing w:val="-2"/>
                <w:sz w:val="20"/>
              </w:rPr>
              <w:t>Fail)</w:t>
            </w:r>
          </w:p>
        </w:tc>
        <w:tc>
          <w:tcPr>
            <w:tcW w:w="1740" w:type="dxa"/>
          </w:tcPr>
          <w:p w:rsidR="004A1D47" w:rsidRDefault="002E779B">
            <w:pPr>
              <w:pStyle w:val="TableParagraph"/>
              <w:spacing w:before="72"/>
              <w:ind w:left="454"/>
              <w:rPr>
                <w:rFonts w:ascii="Arial"/>
                <w:b/>
                <w:sz w:val="20"/>
              </w:rPr>
            </w:pPr>
            <w:r>
              <w:rPr>
                <w:rFonts w:ascii="Arial"/>
                <w:b/>
                <w:spacing w:val="-2"/>
                <w:sz w:val="20"/>
              </w:rPr>
              <w:t>Remarks</w:t>
            </w:r>
          </w:p>
        </w:tc>
      </w:tr>
      <w:tr w:rsidR="004A1D47">
        <w:trPr>
          <w:trHeight w:val="680"/>
        </w:trPr>
        <w:tc>
          <w:tcPr>
            <w:tcW w:w="800" w:type="dxa"/>
          </w:tcPr>
          <w:p w:rsidR="004A1D47" w:rsidRDefault="002E779B">
            <w:pPr>
              <w:pStyle w:val="TableParagraph"/>
              <w:spacing w:before="101"/>
              <w:ind w:left="55"/>
              <w:jc w:val="center"/>
              <w:rPr>
                <w:sz w:val="20"/>
              </w:rPr>
            </w:pPr>
            <w:r>
              <w:rPr>
                <w:spacing w:val="-10"/>
                <w:sz w:val="20"/>
              </w:rPr>
              <w:t>1</w:t>
            </w:r>
          </w:p>
        </w:tc>
        <w:tc>
          <w:tcPr>
            <w:tcW w:w="2100" w:type="dxa"/>
          </w:tcPr>
          <w:p w:rsidR="004A1D47" w:rsidRDefault="002E779B">
            <w:pPr>
              <w:pStyle w:val="TableParagraph"/>
              <w:spacing w:before="101" w:line="276" w:lineRule="auto"/>
              <w:ind w:left="134" w:right="133"/>
              <w:rPr>
                <w:sz w:val="20"/>
              </w:rPr>
            </w:pPr>
            <w:r>
              <w:rPr>
                <w:spacing w:val="-2"/>
                <w:sz w:val="20"/>
              </w:rPr>
              <w:t>Response</w:t>
            </w:r>
            <w:r w:rsidR="008B21DF">
              <w:rPr>
                <w:spacing w:val="-2"/>
                <w:sz w:val="20"/>
              </w:rPr>
              <w:t xml:space="preserve"> </w:t>
            </w:r>
            <w:r>
              <w:rPr>
                <w:spacing w:val="-2"/>
                <w:sz w:val="20"/>
              </w:rPr>
              <w:t>Time (Avg)</w:t>
            </w:r>
          </w:p>
        </w:tc>
        <w:tc>
          <w:tcPr>
            <w:tcW w:w="1560" w:type="dxa"/>
          </w:tcPr>
          <w:p w:rsidR="004A1D47" w:rsidRDefault="002E779B" w:rsidP="00147420">
            <w:pPr>
              <w:pStyle w:val="TableParagraph"/>
              <w:spacing w:before="101"/>
              <w:ind w:left="134"/>
              <w:rPr>
                <w:sz w:val="20"/>
              </w:rPr>
            </w:pPr>
            <w:r>
              <w:rPr>
                <w:sz w:val="20"/>
              </w:rPr>
              <w:t>&lt;2</w:t>
            </w:r>
            <w:r>
              <w:rPr>
                <w:spacing w:val="-2"/>
                <w:sz w:val="20"/>
              </w:rPr>
              <w:t>seconds</w:t>
            </w:r>
          </w:p>
        </w:tc>
        <w:tc>
          <w:tcPr>
            <w:tcW w:w="1520" w:type="dxa"/>
          </w:tcPr>
          <w:p w:rsidR="004A1D47" w:rsidRPr="00147420" w:rsidRDefault="009236D4" w:rsidP="00147420">
            <w:pPr>
              <w:pStyle w:val="TableParagraph"/>
              <w:jc w:val="center"/>
              <w:rPr>
                <w:rFonts w:ascii="Times New Roman"/>
                <w:sz w:val="20"/>
                <w:szCs w:val="20"/>
              </w:rPr>
            </w:pPr>
            <w:r w:rsidRPr="00147420">
              <w:rPr>
                <w:sz w:val="20"/>
                <w:szCs w:val="20"/>
              </w:rPr>
              <w:t>1.8 seconds</w:t>
            </w:r>
          </w:p>
        </w:tc>
        <w:tc>
          <w:tcPr>
            <w:tcW w:w="1640" w:type="dxa"/>
          </w:tcPr>
          <w:p w:rsidR="004A1D47" w:rsidRPr="00147420" w:rsidRDefault="009236D4" w:rsidP="00147420">
            <w:pPr>
              <w:pStyle w:val="TableParagraph"/>
              <w:jc w:val="center"/>
              <w:rPr>
                <w:rFonts w:ascii="Times New Roman"/>
                <w:sz w:val="20"/>
                <w:szCs w:val="20"/>
              </w:rPr>
            </w:pPr>
            <w:r w:rsidRPr="00147420">
              <w:rPr>
                <w:sz w:val="20"/>
                <w:szCs w:val="20"/>
              </w:rPr>
              <w:t>Pass</w:t>
            </w:r>
          </w:p>
        </w:tc>
        <w:tc>
          <w:tcPr>
            <w:tcW w:w="1740" w:type="dxa"/>
          </w:tcPr>
          <w:p w:rsidR="004A1D47" w:rsidRPr="00147420" w:rsidRDefault="00147420">
            <w:pPr>
              <w:pStyle w:val="TableParagraph"/>
              <w:rPr>
                <w:rFonts w:ascii="Times New Roman"/>
                <w:sz w:val="20"/>
                <w:szCs w:val="20"/>
              </w:rPr>
            </w:pPr>
            <w:r w:rsidRPr="00147420">
              <w:rPr>
                <w:sz w:val="20"/>
                <w:szCs w:val="20"/>
              </w:rPr>
              <w:t xml:space="preserve"> </w:t>
            </w:r>
            <w:r w:rsidR="009236D4" w:rsidRPr="00147420">
              <w:rPr>
                <w:sz w:val="20"/>
                <w:szCs w:val="20"/>
              </w:rPr>
              <w:t>Average response was within target</w:t>
            </w:r>
          </w:p>
        </w:tc>
      </w:tr>
      <w:tr w:rsidR="004A1D47">
        <w:trPr>
          <w:trHeight w:val="659"/>
        </w:trPr>
        <w:tc>
          <w:tcPr>
            <w:tcW w:w="800" w:type="dxa"/>
          </w:tcPr>
          <w:p w:rsidR="004A1D47" w:rsidRDefault="002E779B">
            <w:pPr>
              <w:pStyle w:val="TableParagraph"/>
              <w:spacing w:before="85"/>
              <w:ind w:left="55"/>
              <w:jc w:val="center"/>
              <w:rPr>
                <w:sz w:val="20"/>
              </w:rPr>
            </w:pPr>
            <w:r>
              <w:rPr>
                <w:spacing w:val="-10"/>
                <w:sz w:val="20"/>
              </w:rPr>
              <w:t>2</w:t>
            </w:r>
          </w:p>
        </w:tc>
        <w:tc>
          <w:tcPr>
            <w:tcW w:w="2100" w:type="dxa"/>
          </w:tcPr>
          <w:p w:rsidR="004A1D47" w:rsidRDefault="002E779B">
            <w:pPr>
              <w:pStyle w:val="TableParagraph"/>
              <w:spacing w:before="85" w:line="276" w:lineRule="auto"/>
              <w:ind w:left="134" w:right="133"/>
              <w:rPr>
                <w:sz w:val="20"/>
              </w:rPr>
            </w:pPr>
            <w:r>
              <w:rPr>
                <w:spacing w:val="-2"/>
                <w:sz w:val="20"/>
              </w:rPr>
              <w:t>Response</w:t>
            </w:r>
            <w:r w:rsidR="008B21DF">
              <w:rPr>
                <w:spacing w:val="-2"/>
                <w:sz w:val="20"/>
              </w:rPr>
              <w:t xml:space="preserve"> </w:t>
            </w:r>
            <w:r>
              <w:rPr>
                <w:spacing w:val="-2"/>
                <w:sz w:val="20"/>
              </w:rPr>
              <w:t>Time (Max)</w:t>
            </w:r>
          </w:p>
        </w:tc>
        <w:tc>
          <w:tcPr>
            <w:tcW w:w="1560" w:type="dxa"/>
          </w:tcPr>
          <w:p w:rsidR="004A1D47" w:rsidRDefault="002E779B" w:rsidP="00147420">
            <w:pPr>
              <w:pStyle w:val="TableParagraph"/>
              <w:spacing w:before="85"/>
              <w:ind w:left="134"/>
              <w:rPr>
                <w:sz w:val="20"/>
              </w:rPr>
            </w:pPr>
            <w:r>
              <w:rPr>
                <w:sz w:val="20"/>
              </w:rPr>
              <w:t>&lt;5</w:t>
            </w:r>
            <w:r>
              <w:rPr>
                <w:spacing w:val="-2"/>
                <w:sz w:val="20"/>
              </w:rPr>
              <w:t>seconds</w:t>
            </w:r>
          </w:p>
        </w:tc>
        <w:tc>
          <w:tcPr>
            <w:tcW w:w="1520" w:type="dxa"/>
          </w:tcPr>
          <w:p w:rsidR="004A1D47" w:rsidRPr="00147420" w:rsidRDefault="009236D4" w:rsidP="00147420">
            <w:pPr>
              <w:pStyle w:val="TableParagraph"/>
              <w:jc w:val="center"/>
              <w:rPr>
                <w:rFonts w:ascii="Times New Roman"/>
                <w:sz w:val="20"/>
                <w:szCs w:val="20"/>
              </w:rPr>
            </w:pPr>
            <w:r w:rsidRPr="00147420">
              <w:rPr>
                <w:sz w:val="20"/>
                <w:szCs w:val="20"/>
              </w:rPr>
              <w:t>4.2 seconds</w:t>
            </w:r>
          </w:p>
        </w:tc>
        <w:tc>
          <w:tcPr>
            <w:tcW w:w="1640" w:type="dxa"/>
          </w:tcPr>
          <w:p w:rsidR="004A1D47" w:rsidRPr="00147420" w:rsidRDefault="009236D4" w:rsidP="00147420">
            <w:pPr>
              <w:pStyle w:val="TableParagraph"/>
              <w:jc w:val="center"/>
              <w:rPr>
                <w:rFonts w:ascii="Times New Roman"/>
                <w:sz w:val="20"/>
                <w:szCs w:val="20"/>
              </w:rPr>
            </w:pPr>
            <w:r w:rsidRPr="00147420">
              <w:rPr>
                <w:sz w:val="20"/>
                <w:szCs w:val="20"/>
              </w:rPr>
              <w:t>Pass</w:t>
            </w:r>
          </w:p>
        </w:tc>
        <w:tc>
          <w:tcPr>
            <w:tcW w:w="1740" w:type="dxa"/>
          </w:tcPr>
          <w:p w:rsidR="004A1D47" w:rsidRPr="00147420" w:rsidRDefault="00147420">
            <w:pPr>
              <w:pStyle w:val="TableParagraph"/>
              <w:rPr>
                <w:rFonts w:ascii="Times New Roman"/>
                <w:sz w:val="20"/>
                <w:szCs w:val="20"/>
              </w:rPr>
            </w:pPr>
            <w:r w:rsidRPr="00147420">
              <w:rPr>
                <w:sz w:val="20"/>
                <w:szCs w:val="20"/>
              </w:rPr>
              <w:t xml:space="preserve"> </w:t>
            </w:r>
            <w:r w:rsidR="009236D4" w:rsidRPr="00147420">
              <w:rPr>
                <w:sz w:val="20"/>
                <w:szCs w:val="20"/>
              </w:rPr>
              <w:t>Maximum response time was acceptable</w:t>
            </w:r>
          </w:p>
        </w:tc>
      </w:tr>
      <w:tr w:rsidR="004A1D47">
        <w:trPr>
          <w:trHeight w:val="680"/>
        </w:trPr>
        <w:tc>
          <w:tcPr>
            <w:tcW w:w="800" w:type="dxa"/>
          </w:tcPr>
          <w:p w:rsidR="004A1D47" w:rsidRDefault="002E779B">
            <w:pPr>
              <w:pStyle w:val="TableParagraph"/>
              <w:spacing w:before="89"/>
              <w:ind w:left="55"/>
              <w:jc w:val="center"/>
              <w:rPr>
                <w:sz w:val="20"/>
              </w:rPr>
            </w:pPr>
            <w:r>
              <w:rPr>
                <w:spacing w:val="-10"/>
                <w:sz w:val="20"/>
              </w:rPr>
              <w:t>3</w:t>
            </w:r>
          </w:p>
        </w:tc>
        <w:tc>
          <w:tcPr>
            <w:tcW w:w="2100" w:type="dxa"/>
          </w:tcPr>
          <w:p w:rsidR="004A1D47" w:rsidRDefault="002E779B">
            <w:pPr>
              <w:pStyle w:val="TableParagraph"/>
              <w:spacing w:before="89" w:line="276" w:lineRule="auto"/>
              <w:ind w:left="134" w:right="133"/>
              <w:rPr>
                <w:sz w:val="20"/>
              </w:rPr>
            </w:pPr>
            <w:r>
              <w:rPr>
                <w:spacing w:val="-2"/>
                <w:sz w:val="20"/>
              </w:rPr>
              <w:t>Throughput (Req/sec)</w:t>
            </w:r>
          </w:p>
        </w:tc>
        <w:tc>
          <w:tcPr>
            <w:tcW w:w="1560" w:type="dxa"/>
          </w:tcPr>
          <w:p w:rsidR="004A1D47" w:rsidRPr="00147420" w:rsidRDefault="00147420" w:rsidP="00147420">
            <w:pPr>
              <w:pStyle w:val="TableParagraph"/>
              <w:rPr>
                <w:rFonts w:ascii="Times New Roman"/>
                <w:sz w:val="20"/>
                <w:szCs w:val="20"/>
              </w:rPr>
            </w:pPr>
            <w:r>
              <w:rPr>
                <w:sz w:val="20"/>
                <w:szCs w:val="20"/>
              </w:rPr>
              <w:t xml:space="preserve">  </w:t>
            </w:r>
            <w:r w:rsidR="009236D4" w:rsidRPr="00147420">
              <w:rPr>
                <w:sz w:val="20"/>
                <w:szCs w:val="20"/>
              </w:rPr>
              <w:t>≥ 5 Req/sec</w:t>
            </w:r>
          </w:p>
        </w:tc>
        <w:tc>
          <w:tcPr>
            <w:tcW w:w="1520" w:type="dxa"/>
          </w:tcPr>
          <w:p w:rsidR="004A1D47" w:rsidRPr="00147420" w:rsidRDefault="009236D4" w:rsidP="00147420">
            <w:pPr>
              <w:pStyle w:val="TableParagraph"/>
              <w:jc w:val="center"/>
              <w:rPr>
                <w:rFonts w:ascii="Times New Roman"/>
                <w:sz w:val="20"/>
                <w:szCs w:val="20"/>
              </w:rPr>
            </w:pPr>
            <w:r w:rsidRPr="00147420">
              <w:rPr>
                <w:sz w:val="20"/>
                <w:szCs w:val="20"/>
              </w:rPr>
              <w:t>6.5 Req/sec</w:t>
            </w:r>
          </w:p>
        </w:tc>
        <w:tc>
          <w:tcPr>
            <w:tcW w:w="1640" w:type="dxa"/>
          </w:tcPr>
          <w:p w:rsidR="004A1D47" w:rsidRPr="00147420" w:rsidRDefault="009236D4" w:rsidP="00147420">
            <w:pPr>
              <w:pStyle w:val="TableParagraph"/>
              <w:jc w:val="center"/>
              <w:rPr>
                <w:rFonts w:ascii="Times New Roman"/>
                <w:sz w:val="20"/>
                <w:szCs w:val="20"/>
              </w:rPr>
            </w:pPr>
            <w:r w:rsidRPr="00147420">
              <w:rPr>
                <w:sz w:val="20"/>
                <w:szCs w:val="20"/>
              </w:rPr>
              <w:t>Pass</w:t>
            </w:r>
          </w:p>
        </w:tc>
        <w:tc>
          <w:tcPr>
            <w:tcW w:w="1740" w:type="dxa"/>
          </w:tcPr>
          <w:p w:rsidR="004A1D47" w:rsidRPr="00147420" w:rsidRDefault="00147420">
            <w:pPr>
              <w:pStyle w:val="TableParagraph"/>
              <w:rPr>
                <w:rFonts w:ascii="Times New Roman"/>
                <w:sz w:val="20"/>
                <w:szCs w:val="20"/>
              </w:rPr>
            </w:pPr>
            <w:r w:rsidRPr="00147420">
              <w:rPr>
                <w:sz w:val="20"/>
                <w:szCs w:val="20"/>
              </w:rPr>
              <w:t xml:space="preserve"> </w:t>
            </w:r>
            <w:r w:rsidR="009236D4" w:rsidRPr="00147420">
              <w:rPr>
                <w:sz w:val="20"/>
                <w:szCs w:val="20"/>
              </w:rPr>
              <w:t>Application processed requests efficiently</w:t>
            </w:r>
          </w:p>
        </w:tc>
      </w:tr>
      <w:tr w:rsidR="004A1D47">
        <w:trPr>
          <w:trHeight w:val="640"/>
        </w:trPr>
        <w:tc>
          <w:tcPr>
            <w:tcW w:w="800" w:type="dxa"/>
          </w:tcPr>
          <w:p w:rsidR="004A1D47" w:rsidRDefault="002E779B">
            <w:pPr>
              <w:pStyle w:val="TableParagraph"/>
              <w:spacing w:before="73"/>
              <w:ind w:left="55"/>
              <w:jc w:val="center"/>
              <w:rPr>
                <w:sz w:val="20"/>
              </w:rPr>
            </w:pPr>
            <w:r>
              <w:rPr>
                <w:spacing w:val="-10"/>
                <w:sz w:val="20"/>
              </w:rPr>
              <w:t>4</w:t>
            </w:r>
          </w:p>
        </w:tc>
        <w:tc>
          <w:tcPr>
            <w:tcW w:w="2100" w:type="dxa"/>
          </w:tcPr>
          <w:p w:rsidR="004A1D47" w:rsidRDefault="002E779B">
            <w:pPr>
              <w:pStyle w:val="TableParagraph"/>
              <w:spacing w:before="73"/>
              <w:ind w:left="134"/>
              <w:rPr>
                <w:sz w:val="20"/>
              </w:rPr>
            </w:pPr>
            <w:r>
              <w:rPr>
                <w:sz w:val="20"/>
              </w:rPr>
              <w:t>Error</w:t>
            </w:r>
            <w:r w:rsidR="008B21DF">
              <w:rPr>
                <w:sz w:val="20"/>
              </w:rPr>
              <w:t xml:space="preserve"> </w:t>
            </w:r>
            <w:r>
              <w:rPr>
                <w:spacing w:val="-4"/>
                <w:sz w:val="20"/>
              </w:rPr>
              <w:t>Rate</w:t>
            </w:r>
          </w:p>
        </w:tc>
        <w:tc>
          <w:tcPr>
            <w:tcW w:w="1560" w:type="dxa"/>
          </w:tcPr>
          <w:p w:rsidR="004A1D47" w:rsidRDefault="002E779B" w:rsidP="00147420">
            <w:pPr>
              <w:pStyle w:val="TableParagraph"/>
              <w:spacing w:before="73"/>
              <w:ind w:left="134"/>
              <w:rPr>
                <w:sz w:val="20"/>
              </w:rPr>
            </w:pPr>
            <w:r>
              <w:rPr>
                <w:sz w:val="20"/>
              </w:rPr>
              <w:t>&lt;</w:t>
            </w:r>
            <w:r>
              <w:rPr>
                <w:spacing w:val="-7"/>
                <w:sz w:val="20"/>
              </w:rPr>
              <w:t>1%</w:t>
            </w:r>
          </w:p>
        </w:tc>
        <w:tc>
          <w:tcPr>
            <w:tcW w:w="1520" w:type="dxa"/>
          </w:tcPr>
          <w:p w:rsidR="004A1D47" w:rsidRPr="00147420" w:rsidRDefault="009236D4" w:rsidP="00147420">
            <w:pPr>
              <w:pStyle w:val="TableParagraph"/>
              <w:jc w:val="center"/>
              <w:rPr>
                <w:rFonts w:ascii="Times New Roman"/>
                <w:sz w:val="20"/>
                <w:szCs w:val="20"/>
              </w:rPr>
            </w:pPr>
            <w:r w:rsidRPr="00147420">
              <w:rPr>
                <w:sz w:val="20"/>
                <w:szCs w:val="20"/>
              </w:rPr>
              <w:t>0.5%</w:t>
            </w:r>
          </w:p>
        </w:tc>
        <w:tc>
          <w:tcPr>
            <w:tcW w:w="1640" w:type="dxa"/>
          </w:tcPr>
          <w:p w:rsidR="004A1D47" w:rsidRPr="00147420" w:rsidRDefault="009236D4" w:rsidP="00147420">
            <w:pPr>
              <w:pStyle w:val="TableParagraph"/>
              <w:jc w:val="center"/>
              <w:rPr>
                <w:rFonts w:ascii="Times New Roman"/>
                <w:sz w:val="20"/>
                <w:szCs w:val="20"/>
              </w:rPr>
            </w:pPr>
            <w:r w:rsidRPr="00147420">
              <w:rPr>
                <w:sz w:val="20"/>
                <w:szCs w:val="20"/>
              </w:rPr>
              <w:t>Pass</w:t>
            </w:r>
          </w:p>
        </w:tc>
        <w:tc>
          <w:tcPr>
            <w:tcW w:w="1740" w:type="dxa"/>
          </w:tcPr>
          <w:p w:rsidR="004A1D47" w:rsidRPr="00147420" w:rsidRDefault="00147420">
            <w:pPr>
              <w:pStyle w:val="TableParagraph"/>
              <w:rPr>
                <w:rFonts w:ascii="Times New Roman"/>
                <w:sz w:val="20"/>
                <w:szCs w:val="20"/>
              </w:rPr>
            </w:pPr>
            <w:r w:rsidRPr="00147420">
              <w:rPr>
                <w:sz w:val="20"/>
                <w:szCs w:val="20"/>
              </w:rPr>
              <w:t xml:space="preserve"> </w:t>
            </w:r>
            <w:r w:rsidR="009236D4" w:rsidRPr="00147420">
              <w:rPr>
                <w:sz w:val="20"/>
                <w:szCs w:val="20"/>
              </w:rPr>
              <w:t>Very few requests resulted in errors</w:t>
            </w:r>
          </w:p>
        </w:tc>
      </w:tr>
      <w:tr w:rsidR="004A1D47">
        <w:trPr>
          <w:trHeight w:val="640"/>
        </w:trPr>
        <w:tc>
          <w:tcPr>
            <w:tcW w:w="800" w:type="dxa"/>
          </w:tcPr>
          <w:p w:rsidR="004A1D47" w:rsidRDefault="002E779B">
            <w:pPr>
              <w:pStyle w:val="TableParagraph"/>
              <w:spacing w:before="82"/>
              <w:ind w:left="55"/>
              <w:jc w:val="center"/>
              <w:rPr>
                <w:sz w:val="20"/>
              </w:rPr>
            </w:pPr>
            <w:r>
              <w:rPr>
                <w:spacing w:val="-10"/>
                <w:sz w:val="20"/>
              </w:rPr>
              <w:t>5</w:t>
            </w:r>
          </w:p>
        </w:tc>
        <w:tc>
          <w:tcPr>
            <w:tcW w:w="2100" w:type="dxa"/>
          </w:tcPr>
          <w:p w:rsidR="004A1D47" w:rsidRDefault="002E779B">
            <w:pPr>
              <w:pStyle w:val="TableParagraph"/>
              <w:spacing w:before="82"/>
              <w:ind w:left="134"/>
              <w:rPr>
                <w:sz w:val="20"/>
              </w:rPr>
            </w:pPr>
            <w:r>
              <w:rPr>
                <w:sz w:val="20"/>
              </w:rPr>
              <w:t>CPU</w:t>
            </w:r>
            <w:r w:rsidR="008B21DF">
              <w:rPr>
                <w:sz w:val="20"/>
              </w:rPr>
              <w:t xml:space="preserve"> </w:t>
            </w:r>
            <w:r>
              <w:rPr>
                <w:spacing w:val="-2"/>
                <w:sz w:val="20"/>
              </w:rPr>
              <w:t>Utilization</w:t>
            </w:r>
          </w:p>
        </w:tc>
        <w:tc>
          <w:tcPr>
            <w:tcW w:w="1560" w:type="dxa"/>
          </w:tcPr>
          <w:p w:rsidR="004A1D47" w:rsidRDefault="002E779B" w:rsidP="00147420">
            <w:pPr>
              <w:pStyle w:val="TableParagraph"/>
              <w:spacing w:before="82"/>
              <w:ind w:left="134"/>
              <w:rPr>
                <w:sz w:val="20"/>
              </w:rPr>
            </w:pPr>
            <w:r>
              <w:rPr>
                <w:sz w:val="20"/>
              </w:rPr>
              <w:t>&lt;</w:t>
            </w:r>
            <w:r>
              <w:rPr>
                <w:spacing w:val="-5"/>
                <w:sz w:val="20"/>
              </w:rPr>
              <w:t>80%</w:t>
            </w:r>
          </w:p>
        </w:tc>
        <w:tc>
          <w:tcPr>
            <w:tcW w:w="1520" w:type="dxa"/>
          </w:tcPr>
          <w:p w:rsidR="004A1D47" w:rsidRPr="00147420" w:rsidRDefault="009236D4" w:rsidP="00147420">
            <w:pPr>
              <w:pStyle w:val="TableParagraph"/>
              <w:jc w:val="center"/>
              <w:rPr>
                <w:rFonts w:ascii="Times New Roman"/>
                <w:sz w:val="20"/>
                <w:szCs w:val="20"/>
              </w:rPr>
            </w:pPr>
            <w:r w:rsidRPr="00147420">
              <w:rPr>
                <w:sz w:val="20"/>
                <w:szCs w:val="20"/>
              </w:rPr>
              <w:t>58%</w:t>
            </w:r>
          </w:p>
        </w:tc>
        <w:tc>
          <w:tcPr>
            <w:tcW w:w="1640" w:type="dxa"/>
          </w:tcPr>
          <w:p w:rsidR="004A1D47" w:rsidRPr="00147420" w:rsidRDefault="009236D4" w:rsidP="00147420">
            <w:pPr>
              <w:pStyle w:val="TableParagraph"/>
              <w:jc w:val="center"/>
              <w:rPr>
                <w:rFonts w:ascii="Times New Roman"/>
                <w:sz w:val="20"/>
                <w:szCs w:val="20"/>
              </w:rPr>
            </w:pPr>
            <w:r w:rsidRPr="00147420">
              <w:rPr>
                <w:sz w:val="20"/>
                <w:szCs w:val="20"/>
              </w:rPr>
              <w:t>Pass</w:t>
            </w:r>
          </w:p>
        </w:tc>
        <w:tc>
          <w:tcPr>
            <w:tcW w:w="1740" w:type="dxa"/>
          </w:tcPr>
          <w:p w:rsidR="004A1D47" w:rsidRPr="00147420" w:rsidRDefault="00147420">
            <w:pPr>
              <w:pStyle w:val="TableParagraph"/>
              <w:rPr>
                <w:rFonts w:ascii="Times New Roman"/>
                <w:sz w:val="20"/>
                <w:szCs w:val="20"/>
              </w:rPr>
            </w:pPr>
            <w:r w:rsidRPr="00147420">
              <w:rPr>
                <w:sz w:val="20"/>
                <w:szCs w:val="20"/>
              </w:rPr>
              <w:t xml:space="preserve"> </w:t>
            </w:r>
            <w:r w:rsidR="009236D4" w:rsidRPr="00147420">
              <w:rPr>
                <w:sz w:val="20"/>
                <w:szCs w:val="20"/>
              </w:rPr>
              <w:t>CPU usage remained within acceptable range</w:t>
            </w:r>
          </w:p>
        </w:tc>
      </w:tr>
      <w:tr w:rsidR="004A1D47">
        <w:trPr>
          <w:trHeight w:val="660"/>
        </w:trPr>
        <w:tc>
          <w:tcPr>
            <w:tcW w:w="800" w:type="dxa"/>
          </w:tcPr>
          <w:p w:rsidR="004A1D47" w:rsidRDefault="002E779B">
            <w:pPr>
              <w:pStyle w:val="TableParagraph"/>
              <w:spacing w:before="92"/>
              <w:ind w:left="55"/>
              <w:jc w:val="center"/>
              <w:rPr>
                <w:sz w:val="20"/>
              </w:rPr>
            </w:pPr>
            <w:r>
              <w:rPr>
                <w:spacing w:val="-10"/>
                <w:sz w:val="20"/>
              </w:rPr>
              <w:t>6</w:t>
            </w:r>
          </w:p>
        </w:tc>
        <w:tc>
          <w:tcPr>
            <w:tcW w:w="2100" w:type="dxa"/>
          </w:tcPr>
          <w:p w:rsidR="004A1D47" w:rsidRDefault="002E779B">
            <w:pPr>
              <w:pStyle w:val="TableParagraph"/>
              <w:spacing w:before="92"/>
              <w:ind w:left="134"/>
              <w:rPr>
                <w:sz w:val="20"/>
              </w:rPr>
            </w:pPr>
            <w:r>
              <w:rPr>
                <w:sz w:val="20"/>
              </w:rPr>
              <w:t>Memory</w:t>
            </w:r>
            <w:r w:rsidR="008B21DF">
              <w:rPr>
                <w:sz w:val="20"/>
              </w:rPr>
              <w:t xml:space="preserve"> </w:t>
            </w:r>
            <w:r>
              <w:rPr>
                <w:spacing w:val="-2"/>
                <w:sz w:val="20"/>
              </w:rPr>
              <w:t>Utilization</w:t>
            </w:r>
          </w:p>
        </w:tc>
        <w:tc>
          <w:tcPr>
            <w:tcW w:w="1560" w:type="dxa"/>
          </w:tcPr>
          <w:p w:rsidR="004A1D47" w:rsidRDefault="002E779B" w:rsidP="00147420">
            <w:pPr>
              <w:pStyle w:val="TableParagraph"/>
              <w:spacing w:before="92"/>
              <w:ind w:left="134"/>
              <w:rPr>
                <w:sz w:val="20"/>
              </w:rPr>
            </w:pPr>
            <w:r>
              <w:rPr>
                <w:sz w:val="20"/>
              </w:rPr>
              <w:t>&lt;</w:t>
            </w:r>
            <w:r>
              <w:rPr>
                <w:spacing w:val="-5"/>
                <w:sz w:val="20"/>
              </w:rPr>
              <w:t>80%</w:t>
            </w:r>
          </w:p>
        </w:tc>
        <w:tc>
          <w:tcPr>
            <w:tcW w:w="1520" w:type="dxa"/>
          </w:tcPr>
          <w:p w:rsidR="004A1D47" w:rsidRPr="00147420" w:rsidRDefault="009236D4" w:rsidP="00147420">
            <w:pPr>
              <w:pStyle w:val="TableParagraph"/>
              <w:jc w:val="center"/>
              <w:rPr>
                <w:rFonts w:ascii="Times New Roman"/>
                <w:sz w:val="20"/>
                <w:szCs w:val="20"/>
              </w:rPr>
            </w:pPr>
            <w:r w:rsidRPr="00147420">
              <w:rPr>
                <w:sz w:val="20"/>
                <w:szCs w:val="20"/>
              </w:rPr>
              <w:t>62%</w:t>
            </w:r>
          </w:p>
        </w:tc>
        <w:tc>
          <w:tcPr>
            <w:tcW w:w="1640" w:type="dxa"/>
          </w:tcPr>
          <w:p w:rsidR="004A1D47" w:rsidRPr="00147420" w:rsidRDefault="009236D4" w:rsidP="00147420">
            <w:pPr>
              <w:pStyle w:val="TableParagraph"/>
              <w:jc w:val="center"/>
              <w:rPr>
                <w:rFonts w:ascii="Times New Roman"/>
                <w:sz w:val="20"/>
                <w:szCs w:val="20"/>
              </w:rPr>
            </w:pPr>
            <w:r w:rsidRPr="00147420">
              <w:rPr>
                <w:sz w:val="20"/>
                <w:szCs w:val="20"/>
              </w:rPr>
              <w:t>Pass</w:t>
            </w:r>
          </w:p>
        </w:tc>
        <w:tc>
          <w:tcPr>
            <w:tcW w:w="1740" w:type="dxa"/>
          </w:tcPr>
          <w:p w:rsidR="004A1D47" w:rsidRPr="00147420" w:rsidRDefault="00147420">
            <w:pPr>
              <w:pStyle w:val="TableParagraph"/>
              <w:rPr>
                <w:rFonts w:ascii="Times New Roman"/>
                <w:sz w:val="20"/>
                <w:szCs w:val="20"/>
              </w:rPr>
            </w:pPr>
            <w:r w:rsidRPr="00147420">
              <w:rPr>
                <w:sz w:val="20"/>
                <w:szCs w:val="20"/>
              </w:rPr>
              <w:t xml:space="preserve"> </w:t>
            </w:r>
            <w:r w:rsidR="009236D4" w:rsidRPr="00147420">
              <w:rPr>
                <w:sz w:val="20"/>
                <w:szCs w:val="20"/>
              </w:rPr>
              <w:t>Memory consumption remained stable</w:t>
            </w:r>
          </w:p>
        </w:tc>
      </w:tr>
    </w:tbl>
    <w:p w:rsidR="001B44E0" w:rsidRDefault="001B44E0">
      <w:pPr>
        <w:pStyle w:val="BodyText"/>
        <w:spacing w:before="200"/>
        <w:rPr>
          <w:rFonts w:ascii="Arial"/>
          <w:b/>
        </w:rPr>
      </w:pPr>
    </w:p>
    <w:p w:rsidR="004A1D47" w:rsidRPr="001B44E0" w:rsidRDefault="002E779B">
      <w:pPr>
        <w:pStyle w:val="Heading2"/>
        <w:rPr>
          <w:spacing w:val="-2"/>
          <w:sz w:val="24"/>
          <w:szCs w:val="24"/>
        </w:rPr>
      </w:pPr>
      <w:bookmarkStart w:id="3" w:name="Step_4:_Observations_&amp;_Analysis_"/>
      <w:bookmarkEnd w:id="3"/>
      <w:r w:rsidRPr="001B44E0">
        <w:rPr>
          <w:sz w:val="24"/>
          <w:szCs w:val="24"/>
        </w:rPr>
        <w:t>Step4:</w:t>
      </w:r>
      <w:r w:rsidR="008B21DF" w:rsidRPr="001B44E0">
        <w:rPr>
          <w:sz w:val="24"/>
          <w:szCs w:val="24"/>
        </w:rPr>
        <w:t xml:space="preserve"> </w:t>
      </w:r>
      <w:r w:rsidRPr="001B44E0">
        <w:rPr>
          <w:sz w:val="24"/>
          <w:szCs w:val="24"/>
        </w:rPr>
        <w:t>Observations</w:t>
      </w:r>
      <w:r w:rsidR="008B21DF" w:rsidRPr="001B44E0">
        <w:rPr>
          <w:sz w:val="24"/>
          <w:szCs w:val="24"/>
        </w:rPr>
        <w:t xml:space="preserve"> </w:t>
      </w:r>
      <w:r w:rsidRPr="001B44E0">
        <w:rPr>
          <w:sz w:val="24"/>
          <w:szCs w:val="24"/>
        </w:rPr>
        <w:t>&amp;</w:t>
      </w:r>
      <w:r w:rsidR="008B21DF" w:rsidRPr="001B44E0">
        <w:rPr>
          <w:sz w:val="24"/>
          <w:szCs w:val="24"/>
        </w:rPr>
        <w:t xml:space="preserve"> </w:t>
      </w:r>
      <w:r w:rsidRPr="001B44E0">
        <w:rPr>
          <w:spacing w:val="-2"/>
          <w:sz w:val="24"/>
          <w:szCs w:val="24"/>
        </w:rPr>
        <w:t>Analysis</w:t>
      </w:r>
    </w:p>
    <w:p w:rsidR="009236D4" w:rsidRDefault="009236D4">
      <w:pPr>
        <w:pStyle w:val="Heading2"/>
        <w:rPr>
          <w:spacing w:val="-2"/>
        </w:rPr>
      </w:pPr>
    </w:p>
    <w:p w:rsidR="009236D4" w:rsidRDefault="009236D4" w:rsidP="009236D4">
      <w:pPr>
        <w:pStyle w:val="Heading3"/>
      </w:pPr>
      <w:r>
        <w:t>Key Findings:</w:t>
      </w:r>
    </w:p>
    <w:p w:rsidR="009236D4" w:rsidRDefault="009236D4" w:rsidP="009236D4">
      <w:pPr>
        <w:pStyle w:val="NormalWeb"/>
      </w:pPr>
      <w:r>
        <w:t>The performance testing of EduGenie showed that the application was able to handle multiple users requesting AI-generated learning assistance. The average response time was within the defined target, and the maximum response time remained below 5 seconds. The system maintained acceptable throughput with a low error rate. CPU and memory utilization also remained below the specified limits during testing.</w:t>
      </w:r>
    </w:p>
    <w:p w:rsidR="009236D4" w:rsidRDefault="009236D4" w:rsidP="009236D4">
      <w:pPr>
        <w:pStyle w:val="Heading3"/>
      </w:pPr>
      <w:r>
        <w:t>Bottlenecks Identified:</w:t>
      </w:r>
    </w:p>
    <w:p w:rsidR="009236D4" w:rsidRDefault="009236D4" w:rsidP="009236D4">
      <w:pPr>
        <w:pStyle w:val="NormalWeb"/>
      </w:pPr>
      <w:r>
        <w:t>The major performance bottleneck observed was the response time of the Gemini API during simultaneous requests. Network latency and AI response generation time may increase when multiple users access the system at the same time. Higher loads may also increase CPU and memory usage.</w:t>
      </w:r>
    </w:p>
    <w:p w:rsidR="009236D4" w:rsidRDefault="009236D4" w:rsidP="009236D4">
      <w:pPr>
        <w:pStyle w:val="Heading3"/>
      </w:pPr>
      <w:r>
        <w:t>Optimization Steps Taken:</w:t>
      </w:r>
    </w:p>
    <w:p w:rsidR="009236D4" w:rsidRDefault="009236D4" w:rsidP="009236D4">
      <w:pPr>
        <w:pStyle w:val="NormalWeb"/>
      </w:pPr>
      <w:r>
        <w:t>API requests were optimized by reducing unnecessary requests and avoiding repeated processing. Input data was validated before sending requests to the Gemini API. The application was also tested with different numbers of concurrent users to identify performance issues. Efficient request handling and proper error handling were implemented to improve system stability.</w:t>
      </w:r>
    </w:p>
    <w:p w:rsidR="00A22956" w:rsidRDefault="00A22956">
      <w:pPr>
        <w:pStyle w:val="Heading2"/>
        <w:rPr>
          <w:sz w:val="24"/>
          <w:szCs w:val="24"/>
        </w:rPr>
      </w:pPr>
      <w:bookmarkStart w:id="4" w:name="Step_5:_Screenshots_/_Evidence_"/>
      <w:bookmarkEnd w:id="4"/>
    </w:p>
    <w:p w:rsidR="00A22956" w:rsidRDefault="00A22956">
      <w:pPr>
        <w:pStyle w:val="Heading2"/>
        <w:rPr>
          <w:sz w:val="24"/>
          <w:szCs w:val="24"/>
        </w:rPr>
      </w:pPr>
    </w:p>
    <w:p w:rsidR="00611A01" w:rsidRDefault="00611A01">
      <w:pPr>
        <w:pStyle w:val="Heading2"/>
        <w:rPr>
          <w:sz w:val="24"/>
          <w:szCs w:val="24"/>
        </w:rPr>
      </w:pPr>
    </w:p>
    <w:p w:rsidR="004A1D47" w:rsidRDefault="002E779B">
      <w:pPr>
        <w:pStyle w:val="Heading2"/>
        <w:rPr>
          <w:spacing w:val="-2"/>
          <w:sz w:val="24"/>
          <w:szCs w:val="24"/>
        </w:rPr>
      </w:pPr>
      <w:r w:rsidRPr="001B44E0">
        <w:rPr>
          <w:sz w:val="24"/>
          <w:szCs w:val="24"/>
        </w:rPr>
        <w:lastRenderedPageBreak/>
        <w:t>Step5:Screenshots/</w:t>
      </w:r>
      <w:r w:rsidRPr="001B44E0">
        <w:rPr>
          <w:spacing w:val="-2"/>
          <w:sz w:val="24"/>
          <w:szCs w:val="24"/>
        </w:rPr>
        <w:t>Evidence</w:t>
      </w:r>
    </w:p>
    <w:p w:rsidR="00611A01" w:rsidRDefault="00611A01">
      <w:pPr>
        <w:pStyle w:val="Heading2"/>
        <w:rPr>
          <w:spacing w:val="-2"/>
          <w:sz w:val="24"/>
          <w:szCs w:val="24"/>
        </w:rPr>
      </w:pPr>
    </w:p>
    <w:p w:rsidR="00611A01" w:rsidRDefault="00611A01">
      <w:pPr>
        <w:pStyle w:val="Heading2"/>
        <w:rPr>
          <w:spacing w:val="-2"/>
          <w:sz w:val="24"/>
          <w:szCs w:val="24"/>
        </w:rPr>
      </w:pPr>
    </w:p>
    <w:p w:rsidR="00611A01" w:rsidRDefault="00611A01" w:rsidP="00611A01">
      <w:pPr>
        <w:pStyle w:val="Heading2"/>
        <w:jc w:val="center"/>
        <w:rPr>
          <w:spacing w:val="-2"/>
          <w:sz w:val="24"/>
          <w:szCs w:val="24"/>
        </w:rPr>
      </w:pPr>
      <w:r>
        <w:rPr>
          <w:noProof/>
          <w:spacing w:val="-2"/>
          <w:sz w:val="24"/>
          <w:szCs w:val="24"/>
        </w:rPr>
        <w:drawing>
          <wp:inline distT="0" distB="0" distL="0" distR="0">
            <wp:extent cx="4441999" cy="3307743"/>
            <wp:effectExtent l="19050" t="0" r="0" b="0"/>
            <wp:docPr id="3" name="Picture 1" descr="C:\Users\user\Desktop\Achu\NM\6 Project Testing\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chu\NM\6 Project Testing\5.jpeg"/>
                    <pic:cNvPicPr>
                      <a:picLocks noChangeAspect="1" noChangeArrowheads="1"/>
                    </pic:cNvPicPr>
                  </pic:nvPicPr>
                  <pic:blipFill>
                    <a:blip r:embed="rId7"/>
                    <a:srcRect/>
                    <a:stretch>
                      <a:fillRect/>
                    </a:stretch>
                  </pic:blipFill>
                  <pic:spPr bwMode="auto">
                    <a:xfrm>
                      <a:off x="0" y="0"/>
                      <a:ext cx="4446119" cy="3310811"/>
                    </a:xfrm>
                    <a:prstGeom prst="rect">
                      <a:avLst/>
                    </a:prstGeom>
                    <a:noFill/>
                    <a:ln w="9525">
                      <a:noFill/>
                      <a:miter lim="800000"/>
                      <a:headEnd/>
                      <a:tailEnd/>
                    </a:ln>
                  </pic:spPr>
                </pic:pic>
              </a:graphicData>
            </a:graphic>
          </wp:inline>
        </w:drawing>
      </w:r>
    </w:p>
    <w:p w:rsidR="00611A01" w:rsidRDefault="00611A01" w:rsidP="00611A01">
      <w:pPr>
        <w:pStyle w:val="Heading2"/>
        <w:jc w:val="center"/>
        <w:rPr>
          <w:spacing w:val="-2"/>
          <w:sz w:val="24"/>
          <w:szCs w:val="24"/>
        </w:rPr>
      </w:pPr>
    </w:p>
    <w:p w:rsidR="00611A01" w:rsidRPr="001B44E0" w:rsidRDefault="00611A01" w:rsidP="00611A01">
      <w:pPr>
        <w:pStyle w:val="Heading2"/>
        <w:jc w:val="center"/>
        <w:rPr>
          <w:spacing w:val="-2"/>
          <w:sz w:val="24"/>
          <w:szCs w:val="24"/>
        </w:rPr>
      </w:pPr>
    </w:p>
    <w:p w:rsidR="001B44E0" w:rsidRDefault="001B44E0">
      <w:pPr>
        <w:pStyle w:val="Heading2"/>
        <w:rPr>
          <w:spacing w:val="-2"/>
          <w:sz w:val="22"/>
          <w:szCs w:val="22"/>
        </w:rPr>
      </w:pPr>
    </w:p>
    <w:p w:rsidR="001B44E0" w:rsidRDefault="001B44E0">
      <w:pPr>
        <w:pStyle w:val="BodyText"/>
        <w:spacing w:before="8"/>
        <w:rPr>
          <w:sz w:val="5"/>
        </w:rPr>
      </w:pPr>
    </w:p>
    <w:p w:rsidR="0054337F" w:rsidRDefault="001B44E0" w:rsidP="00611A01">
      <w:pPr>
        <w:pStyle w:val="BodyText"/>
        <w:spacing w:before="8"/>
        <w:jc w:val="center"/>
        <w:rPr>
          <w:sz w:val="5"/>
        </w:rPr>
      </w:pPr>
      <w:r>
        <w:rPr>
          <w:noProof/>
          <w:sz w:val="5"/>
        </w:rPr>
        <w:drawing>
          <wp:inline distT="0" distB="0" distL="0" distR="0">
            <wp:extent cx="4473437" cy="3335780"/>
            <wp:effectExtent l="19050" t="0" r="3313" b="0"/>
            <wp:docPr id="4" name="Picture 1" descr="C:\Users\user\Desktop\Achu\NM\6 Project Testing\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chu\NM\6 Project Testing\1.jpeg"/>
                    <pic:cNvPicPr>
                      <a:picLocks noChangeAspect="1" noChangeArrowheads="1"/>
                    </pic:cNvPicPr>
                  </pic:nvPicPr>
                  <pic:blipFill>
                    <a:blip r:embed="rId8"/>
                    <a:srcRect/>
                    <a:stretch>
                      <a:fillRect/>
                    </a:stretch>
                  </pic:blipFill>
                  <pic:spPr bwMode="auto">
                    <a:xfrm>
                      <a:off x="0" y="0"/>
                      <a:ext cx="4502618" cy="3357540"/>
                    </a:xfrm>
                    <a:prstGeom prst="rect">
                      <a:avLst/>
                    </a:prstGeom>
                    <a:noFill/>
                    <a:ln w="9525">
                      <a:noFill/>
                      <a:miter lim="800000"/>
                      <a:headEnd/>
                      <a:tailEnd/>
                    </a:ln>
                  </pic:spPr>
                </pic:pic>
              </a:graphicData>
            </a:graphic>
          </wp:inline>
        </w:drawing>
      </w:r>
    </w:p>
    <w:p w:rsidR="001B44E0" w:rsidRDefault="001B44E0" w:rsidP="00611A01">
      <w:pPr>
        <w:pStyle w:val="BodyText"/>
        <w:spacing w:before="8"/>
        <w:jc w:val="center"/>
        <w:rPr>
          <w:sz w:val="5"/>
        </w:rPr>
      </w:pPr>
      <w:r>
        <w:rPr>
          <w:noProof/>
          <w:sz w:val="5"/>
        </w:rPr>
        <w:lastRenderedPageBreak/>
        <w:drawing>
          <wp:inline distT="0" distB="0" distL="0" distR="0">
            <wp:extent cx="4409826" cy="4072030"/>
            <wp:effectExtent l="19050" t="0" r="0" b="0"/>
            <wp:docPr id="6" name="Picture 2" descr="C:\Users\user\Desktop\Achu\NM\6 Project Testing\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Achu\NM\6 Project Testing\2.jpeg"/>
                    <pic:cNvPicPr>
                      <a:picLocks noChangeAspect="1" noChangeArrowheads="1"/>
                    </pic:cNvPicPr>
                  </pic:nvPicPr>
                  <pic:blipFill>
                    <a:blip r:embed="rId9"/>
                    <a:srcRect/>
                    <a:stretch>
                      <a:fillRect/>
                    </a:stretch>
                  </pic:blipFill>
                  <pic:spPr bwMode="auto">
                    <a:xfrm>
                      <a:off x="0" y="0"/>
                      <a:ext cx="4410397" cy="4072557"/>
                    </a:xfrm>
                    <a:prstGeom prst="rect">
                      <a:avLst/>
                    </a:prstGeom>
                    <a:noFill/>
                    <a:ln w="9525">
                      <a:noFill/>
                      <a:miter lim="800000"/>
                      <a:headEnd/>
                      <a:tailEnd/>
                    </a:ln>
                  </pic:spPr>
                </pic:pic>
              </a:graphicData>
            </a:graphic>
          </wp:inline>
        </w:drawing>
      </w: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611A01" w:rsidP="00611A01">
      <w:pPr>
        <w:pStyle w:val="BodyText"/>
        <w:spacing w:before="8"/>
        <w:jc w:val="center"/>
        <w:rPr>
          <w:sz w:val="5"/>
        </w:rPr>
      </w:pPr>
      <w:r>
        <w:rPr>
          <w:noProof/>
          <w:sz w:val="5"/>
        </w:rPr>
        <w:drawing>
          <wp:inline distT="0" distB="0" distL="0" distR="0">
            <wp:extent cx="4370070" cy="3217652"/>
            <wp:effectExtent l="19050" t="0" r="0" b="0"/>
            <wp:docPr id="9" name="Picture 3" descr="C:\Users\user\Desktop\Achu\NM\6 Project Testing\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Achu\NM\6 Project Testing\3.jpeg"/>
                    <pic:cNvPicPr>
                      <a:picLocks noChangeAspect="1" noChangeArrowheads="1"/>
                    </pic:cNvPicPr>
                  </pic:nvPicPr>
                  <pic:blipFill>
                    <a:blip r:embed="rId10"/>
                    <a:srcRect/>
                    <a:stretch>
                      <a:fillRect/>
                    </a:stretch>
                  </pic:blipFill>
                  <pic:spPr bwMode="auto">
                    <a:xfrm>
                      <a:off x="0" y="0"/>
                      <a:ext cx="4380422" cy="3225274"/>
                    </a:xfrm>
                    <a:prstGeom prst="rect">
                      <a:avLst/>
                    </a:prstGeom>
                    <a:noFill/>
                    <a:ln w="9525">
                      <a:noFill/>
                      <a:miter lim="800000"/>
                      <a:headEnd/>
                      <a:tailEnd/>
                    </a:ln>
                  </pic:spPr>
                </pic:pic>
              </a:graphicData>
            </a:graphic>
          </wp:inline>
        </w:drawing>
      </w: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14"/>
          <w:szCs w:val="14"/>
        </w:rPr>
      </w:pPr>
    </w:p>
    <w:p w:rsidR="00611A01" w:rsidRDefault="00611A01" w:rsidP="00611A01">
      <w:pPr>
        <w:pStyle w:val="BodyText"/>
        <w:spacing w:before="8"/>
        <w:jc w:val="center"/>
        <w:rPr>
          <w:sz w:val="14"/>
          <w:szCs w:val="14"/>
        </w:rPr>
      </w:pPr>
    </w:p>
    <w:p w:rsidR="00611A01" w:rsidRDefault="00611A01" w:rsidP="00611A01">
      <w:pPr>
        <w:pStyle w:val="BodyText"/>
        <w:spacing w:before="8"/>
        <w:jc w:val="center"/>
        <w:rPr>
          <w:sz w:val="14"/>
          <w:szCs w:val="14"/>
        </w:rPr>
      </w:pPr>
    </w:p>
    <w:p w:rsidR="00611A01" w:rsidRDefault="00611A01" w:rsidP="00611A01">
      <w:pPr>
        <w:pStyle w:val="BodyText"/>
        <w:spacing w:before="8"/>
        <w:jc w:val="center"/>
        <w:rPr>
          <w:sz w:val="14"/>
          <w:szCs w:val="14"/>
        </w:rPr>
      </w:pPr>
    </w:p>
    <w:p w:rsidR="00611A01" w:rsidRDefault="00611A01" w:rsidP="00611A01">
      <w:pPr>
        <w:pStyle w:val="BodyText"/>
        <w:spacing w:before="8"/>
        <w:jc w:val="center"/>
        <w:rPr>
          <w:sz w:val="14"/>
          <w:szCs w:val="14"/>
        </w:rPr>
      </w:pPr>
    </w:p>
    <w:p w:rsidR="00611A01" w:rsidRDefault="00611A01" w:rsidP="00611A01">
      <w:pPr>
        <w:pStyle w:val="BodyText"/>
        <w:spacing w:before="8"/>
        <w:jc w:val="center"/>
        <w:rPr>
          <w:sz w:val="14"/>
          <w:szCs w:val="14"/>
        </w:rPr>
      </w:pPr>
    </w:p>
    <w:p w:rsidR="00611A01" w:rsidRPr="00611A01" w:rsidRDefault="00611A01" w:rsidP="00611A01">
      <w:pPr>
        <w:pStyle w:val="BodyText"/>
        <w:spacing w:before="8"/>
        <w:jc w:val="center"/>
        <w:rPr>
          <w:sz w:val="14"/>
          <w:szCs w:val="14"/>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Default="001B44E0">
      <w:pPr>
        <w:pStyle w:val="BodyText"/>
        <w:spacing w:before="8"/>
        <w:rPr>
          <w:sz w:val="5"/>
        </w:rPr>
      </w:pPr>
    </w:p>
    <w:p w:rsidR="001B44E0" w:rsidRPr="001B44E0" w:rsidRDefault="001B44E0">
      <w:pPr>
        <w:pStyle w:val="BodyText"/>
        <w:spacing w:before="8"/>
        <w:rPr>
          <w:sz w:val="18"/>
          <w:szCs w:val="18"/>
        </w:rPr>
      </w:pPr>
    </w:p>
    <w:p w:rsidR="00611A01" w:rsidRDefault="00611A01" w:rsidP="00611A01">
      <w:pPr>
        <w:pStyle w:val="BodyText"/>
        <w:spacing w:before="8"/>
        <w:jc w:val="center"/>
        <w:rPr>
          <w:sz w:val="5"/>
        </w:rPr>
      </w:pPr>
    </w:p>
    <w:p w:rsidR="001B44E0" w:rsidRDefault="00611A01" w:rsidP="00611A01">
      <w:pPr>
        <w:pStyle w:val="BodyText"/>
        <w:spacing w:before="8"/>
        <w:jc w:val="center"/>
        <w:rPr>
          <w:sz w:val="5"/>
        </w:rPr>
      </w:pPr>
      <w:r>
        <w:rPr>
          <w:noProof/>
          <w:sz w:val="5"/>
        </w:rPr>
        <w:drawing>
          <wp:inline distT="0" distB="0" distL="0" distR="0">
            <wp:extent cx="4521145" cy="2790364"/>
            <wp:effectExtent l="19050" t="0" r="0" b="0"/>
            <wp:docPr id="10" name="Picture 4" descr="C:\Users\user\Desktop\Achu\NM\6 Project Testing\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Achu\NM\6 Project Testing\4.jpeg"/>
                    <pic:cNvPicPr>
                      <a:picLocks noChangeAspect="1" noChangeArrowheads="1"/>
                    </pic:cNvPicPr>
                  </pic:nvPicPr>
                  <pic:blipFill>
                    <a:blip r:embed="rId11"/>
                    <a:srcRect/>
                    <a:stretch>
                      <a:fillRect/>
                    </a:stretch>
                  </pic:blipFill>
                  <pic:spPr bwMode="auto">
                    <a:xfrm>
                      <a:off x="0" y="0"/>
                      <a:ext cx="4519095" cy="2789099"/>
                    </a:xfrm>
                    <a:prstGeom prst="rect">
                      <a:avLst/>
                    </a:prstGeom>
                    <a:noFill/>
                    <a:ln w="9525">
                      <a:noFill/>
                      <a:miter lim="800000"/>
                      <a:headEnd/>
                      <a:tailEnd/>
                    </a:ln>
                  </pic:spPr>
                </pic:pic>
              </a:graphicData>
            </a:graphic>
          </wp:inline>
        </w:drawing>
      </w: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611A01" w:rsidRDefault="00611A01" w:rsidP="00611A01">
      <w:pPr>
        <w:pStyle w:val="BodyText"/>
        <w:spacing w:before="8"/>
        <w:jc w:val="center"/>
        <w:rPr>
          <w:sz w:val="5"/>
        </w:rPr>
      </w:pPr>
    </w:p>
    <w:p w:rsidR="001B44E0" w:rsidRDefault="001B44E0">
      <w:pPr>
        <w:pStyle w:val="BodyText"/>
        <w:spacing w:before="8"/>
        <w:rPr>
          <w:sz w:val="5"/>
        </w:rPr>
      </w:pPr>
    </w:p>
    <w:p w:rsidR="001B44E0" w:rsidRDefault="00611A01" w:rsidP="00611A01">
      <w:pPr>
        <w:pStyle w:val="BodyText"/>
        <w:spacing w:before="8"/>
        <w:jc w:val="center"/>
        <w:rPr>
          <w:sz w:val="5"/>
        </w:rPr>
      </w:pPr>
      <w:r>
        <w:rPr>
          <w:noProof/>
          <w:sz w:val="5"/>
        </w:rPr>
        <w:drawing>
          <wp:inline distT="0" distB="0" distL="0" distR="0">
            <wp:extent cx="4506428" cy="2631882"/>
            <wp:effectExtent l="19050" t="0" r="8422" b="0"/>
            <wp:docPr id="11" name="Picture 2" descr="C:\Users\user\Desktop\Achu\NM\6 Project Testing\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Achu\NM\6 Project Testing\6.jpeg"/>
                    <pic:cNvPicPr>
                      <a:picLocks noChangeAspect="1" noChangeArrowheads="1"/>
                    </pic:cNvPicPr>
                  </pic:nvPicPr>
                  <pic:blipFill>
                    <a:blip r:embed="rId12"/>
                    <a:srcRect/>
                    <a:stretch>
                      <a:fillRect/>
                    </a:stretch>
                  </pic:blipFill>
                  <pic:spPr bwMode="auto">
                    <a:xfrm>
                      <a:off x="0" y="0"/>
                      <a:ext cx="4512180" cy="2635241"/>
                    </a:xfrm>
                    <a:prstGeom prst="rect">
                      <a:avLst/>
                    </a:prstGeom>
                    <a:noFill/>
                    <a:ln w="9525">
                      <a:noFill/>
                      <a:miter lim="800000"/>
                      <a:headEnd/>
                      <a:tailEnd/>
                    </a:ln>
                  </pic:spPr>
                </pic:pic>
              </a:graphicData>
            </a:graphic>
          </wp:inline>
        </w:drawing>
      </w:r>
    </w:p>
    <w:sectPr w:rsidR="001B44E0" w:rsidSect="004A1D47">
      <w:pgSz w:w="12240" w:h="15840"/>
      <w:pgMar w:top="1760" w:right="1440" w:bottom="280" w:left="108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76A4" w:rsidRDefault="00C776A4" w:rsidP="004A1D47">
      <w:r>
        <w:separator/>
      </w:r>
    </w:p>
  </w:endnote>
  <w:endnote w:type="continuationSeparator" w:id="1">
    <w:p w:rsidR="00C776A4" w:rsidRDefault="00C776A4" w:rsidP="004A1D4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76A4" w:rsidRDefault="00C776A4" w:rsidP="004A1D47">
      <w:r>
        <w:separator/>
      </w:r>
    </w:p>
  </w:footnote>
  <w:footnote w:type="continuationSeparator" w:id="1">
    <w:p w:rsidR="00C776A4" w:rsidRDefault="00C776A4" w:rsidP="004A1D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1D47" w:rsidRDefault="002E779B">
    <w:pPr>
      <w:pStyle w:val="BodyText"/>
      <w:spacing w:line="200" w:lineRule="exact"/>
    </w:pPr>
    <w:r>
      <w:rPr>
        <w:noProof/>
      </w:rPr>
      <w:drawing>
        <wp:anchor distT="0" distB="0" distL="0" distR="0" simplePos="0" relativeHeight="487418368"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18880"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4A1D47"/>
    <w:rsid w:val="000A26B6"/>
    <w:rsid w:val="000C3BA5"/>
    <w:rsid w:val="0011632F"/>
    <w:rsid w:val="00147420"/>
    <w:rsid w:val="001B44E0"/>
    <w:rsid w:val="001B48CC"/>
    <w:rsid w:val="002E779B"/>
    <w:rsid w:val="00413664"/>
    <w:rsid w:val="004A1D47"/>
    <w:rsid w:val="0054337F"/>
    <w:rsid w:val="00573A7A"/>
    <w:rsid w:val="00596525"/>
    <w:rsid w:val="00611A01"/>
    <w:rsid w:val="00662A7A"/>
    <w:rsid w:val="007F6423"/>
    <w:rsid w:val="008B21DF"/>
    <w:rsid w:val="008F4CA3"/>
    <w:rsid w:val="009236D4"/>
    <w:rsid w:val="00995FA2"/>
    <w:rsid w:val="00A22956"/>
    <w:rsid w:val="00C776A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A1D47"/>
    <w:rPr>
      <w:rFonts w:ascii="Arial MT" w:eastAsia="Arial MT" w:hAnsi="Arial MT" w:cs="Arial MT"/>
    </w:rPr>
  </w:style>
  <w:style w:type="paragraph" w:styleId="Heading1">
    <w:name w:val="heading 1"/>
    <w:basedOn w:val="Normal"/>
    <w:uiPriority w:val="1"/>
    <w:qFormat/>
    <w:rsid w:val="004A1D47"/>
    <w:pPr>
      <w:spacing w:before="203"/>
      <w:jc w:val="center"/>
      <w:outlineLvl w:val="0"/>
    </w:pPr>
    <w:rPr>
      <w:rFonts w:ascii="Arial" w:eastAsia="Arial" w:hAnsi="Arial" w:cs="Arial"/>
      <w:b/>
      <w:bCs/>
      <w:sz w:val="26"/>
      <w:szCs w:val="26"/>
    </w:rPr>
  </w:style>
  <w:style w:type="paragraph" w:styleId="Heading2">
    <w:name w:val="heading 2"/>
    <w:basedOn w:val="Normal"/>
    <w:uiPriority w:val="1"/>
    <w:qFormat/>
    <w:rsid w:val="004A1D47"/>
    <w:pPr>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9236D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A1D47"/>
    <w:rPr>
      <w:sz w:val="20"/>
      <w:szCs w:val="20"/>
    </w:rPr>
  </w:style>
  <w:style w:type="paragraph" w:styleId="ListParagraph">
    <w:name w:val="List Paragraph"/>
    <w:basedOn w:val="Normal"/>
    <w:uiPriority w:val="1"/>
    <w:qFormat/>
    <w:rsid w:val="004A1D47"/>
  </w:style>
  <w:style w:type="paragraph" w:customStyle="1" w:styleId="TableParagraph">
    <w:name w:val="Table Paragraph"/>
    <w:basedOn w:val="Normal"/>
    <w:uiPriority w:val="1"/>
    <w:qFormat/>
    <w:rsid w:val="004A1D47"/>
  </w:style>
  <w:style w:type="character" w:customStyle="1" w:styleId="Heading3Char">
    <w:name w:val="Heading 3 Char"/>
    <w:basedOn w:val="DefaultParagraphFont"/>
    <w:link w:val="Heading3"/>
    <w:uiPriority w:val="9"/>
    <w:semiHidden/>
    <w:rsid w:val="009236D4"/>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9236D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4337F"/>
    <w:rPr>
      <w:rFonts w:ascii="Tahoma" w:hAnsi="Tahoma" w:cs="Tahoma"/>
      <w:sz w:val="16"/>
      <w:szCs w:val="16"/>
    </w:rPr>
  </w:style>
  <w:style w:type="character" w:customStyle="1" w:styleId="BalloonTextChar">
    <w:name w:val="Balloon Text Char"/>
    <w:basedOn w:val="DefaultParagraphFont"/>
    <w:link w:val="BalloonText"/>
    <w:uiPriority w:val="99"/>
    <w:semiHidden/>
    <w:rsid w:val="0054337F"/>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7192313">
      <w:bodyDiv w:val="1"/>
      <w:marLeft w:val="0"/>
      <w:marRight w:val="0"/>
      <w:marTop w:val="0"/>
      <w:marBottom w:val="0"/>
      <w:divBdr>
        <w:top w:val="none" w:sz="0" w:space="0" w:color="auto"/>
        <w:left w:val="none" w:sz="0" w:space="0" w:color="auto"/>
        <w:bottom w:val="none" w:sz="0" w:space="0" w:color="auto"/>
        <w:right w:val="none" w:sz="0" w:space="0" w:color="auto"/>
      </w:divBdr>
      <w:divsChild>
        <w:div w:id="1214653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9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328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7.jpeg"/><Relationship Id="rId5" Type="http://schemas.openxmlformats.org/officeDocument/2006/relationships/endnotes" Target="endnotes.xml"/><Relationship Id="rId10" Type="http://schemas.openxmlformats.org/officeDocument/2006/relationships/image" Target="media/image6.jpeg"/><Relationship Id="rId4" Type="http://schemas.openxmlformats.org/officeDocument/2006/relationships/footnotes" Target="footnotes.xml"/><Relationship Id="rId9" Type="http://schemas.openxmlformats.org/officeDocument/2006/relationships/image" Target="media/image5.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3124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creator>user</dc:creator>
  <cp:lastModifiedBy>Windows User</cp:lastModifiedBy>
  <cp:revision>9</cp:revision>
  <dcterms:created xsi:type="dcterms:W3CDTF">2026-10-02T15:50:00Z</dcterms:created>
  <dcterms:modified xsi:type="dcterms:W3CDTF">2026-10-02T19:26:00Z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