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99BA5" w14:textId="79EECAB2" w:rsidR="00C92215" w:rsidRPr="00C92215" w:rsidRDefault="00C92215" w:rsidP="00C92215">
      <w:pPr>
        <w:pStyle w:val="Heading1"/>
      </w:pPr>
      <w:r w:rsidRPr="00C92215">
        <w:t>LEXRANK ALGORITHM</w:t>
      </w:r>
    </w:p>
    <w:p w14:paraId="57EE1F4D" w14:textId="77777777" w:rsidR="00C92215" w:rsidRPr="00C92215" w:rsidRDefault="00C92215" w:rsidP="00C92215">
      <w:pPr>
        <w:rPr>
          <w:rFonts w:ascii="Segoe UI" w:hAnsi="Segoe UI" w:cs="Segoe UI"/>
          <w:sz w:val="24"/>
          <w:szCs w:val="24"/>
          <w:lang w:val="en-IN"/>
        </w:rPr>
      </w:pPr>
      <w:r w:rsidRPr="00C92215">
        <w:rPr>
          <w:rFonts w:ascii="Segoe UI" w:hAnsi="Segoe UI" w:cs="Segoe UI"/>
          <w:sz w:val="24"/>
          <w:szCs w:val="24"/>
          <w:lang w:val="en-IN"/>
        </w:rPr>
        <w:t xml:space="preserve">LexRank is an </w:t>
      </w:r>
      <w:r w:rsidRPr="00375258">
        <w:rPr>
          <w:rFonts w:ascii="Segoe UI" w:hAnsi="Segoe UI" w:cs="Segoe UI"/>
          <w:b/>
          <w:bCs/>
          <w:i/>
          <w:iCs/>
          <w:color w:val="FF0000"/>
          <w:sz w:val="24"/>
          <w:szCs w:val="24"/>
          <w:lang w:val="en-IN"/>
        </w:rPr>
        <w:t>unsupervised approach to text summarization based on graph-based centrality scoring of sentences.</w:t>
      </w:r>
      <w:r w:rsidRPr="00C92215">
        <w:rPr>
          <w:rFonts w:ascii="Segoe UI" w:hAnsi="Segoe UI" w:cs="Segoe UI"/>
          <w:sz w:val="24"/>
          <w:szCs w:val="24"/>
          <w:lang w:val="en-IN"/>
        </w:rPr>
        <w:t xml:space="preserve"> The key idea is to treat sentences as vertices in a graph and connect them based on their similarity. Here's a detailed explanation of how LexRank works:</w:t>
      </w:r>
    </w:p>
    <w:p w14:paraId="6533A5C3" w14:textId="2C8389A6" w:rsidR="00C92215" w:rsidRPr="00C92215" w:rsidRDefault="00C92215" w:rsidP="00C92215">
      <w:pPr>
        <w:numPr>
          <w:ilvl w:val="0"/>
          <w:numId w:val="3"/>
        </w:numPr>
        <w:rPr>
          <w:rFonts w:ascii="Segoe UI" w:hAnsi="Segoe UI" w:cs="Segoe UI"/>
          <w:sz w:val="24"/>
          <w:szCs w:val="24"/>
          <w:lang w:val="en-IN"/>
        </w:rPr>
      </w:pPr>
      <w:r w:rsidRPr="00C92215">
        <w:rPr>
          <w:rFonts w:ascii="Segoe UI" w:hAnsi="Segoe UI" w:cs="Segoe UI"/>
          <w:b/>
          <w:bCs/>
          <w:sz w:val="24"/>
          <w:szCs w:val="24"/>
          <w:lang w:val="en-IN"/>
        </w:rPr>
        <w:t xml:space="preserve">Text </w:t>
      </w:r>
      <w:r w:rsidR="00375258" w:rsidRPr="00C92215">
        <w:rPr>
          <w:rFonts w:ascii="Segoe UI" w:hAnsi="Segoe UI" w:cs="Segoe UI"/>
          <w:b/>
          <w:bCs/>
          <w:sz w:val="24"/>
          <w:szCs w:val="24"/>
          <w:lang w:val="en-IN"/>
        </w:rPr>
        <w:t>Pre-processing</w:t>
      </w:r>
      <w:r w:rsidRPr="00C92215">
        <w:rPr>
          <w:rFonts w:ascii="Segoe UI" w:hAnsi="Segoe UI" w:cs="Segoe UI"/>
          <w:sz w:val="24"/>
          <w:szCs w:val="24"/>
          <w:lang w:val="en-IN"/>
        </w:rPr>
        <w:t>:</w:t>
      </w:r>
    </w:p>
    <w:p w14:paraId="096B0D0C" w14:textId="77777777" w:rsidR="00C92215" w:rsidRPr="00C92215" w:rsidRDefault="00C92215" w:rsidP="00C92215">
      <w:pPr>
        <w:numPr>
          <w:ilvl w:val="1"/>
          <w:numId w:val="3"/>
        </w:numPr>
        <w:rPr>
          <w:rFonts w:ascii="Segoe UI" w:hAnsi="Segoe UI" w:cs="Segoe UI"/>
          <w:sz w:val="24"/>
          <w:szCs w:val="24"/>
          <w:lang w:val="en-IN"/>
        </w:rPr>
      </w:pPr>
      <w:r w:rsidRPr="00C92215">
        <w:rPr>
          <w:rFonts w:ascii="Segoe UI" w:hAnsi="Segoe UI" w:cs="Segoe UI"/>
          <w:sz w:val="24"/>
          <w:szCs w:val="24"/>
          <w:lang w:val="en-IN"/>
        </w:rPr>
        <w:t>The input text is first split into individual sentences using a sentence tokenizer.</w:t>
      </w:r>
    </w:p>
    <w:p w14:paraId="6AE04BB7" w14:textId="77777777" w:rsidR="00C92215" w:rsidRPr="00C92215" w:rsidRDefault="00C92215" w:rsidP="00C92215">
      <w:pPr>
        <w:numPr>
          <w:ilvl w:val="0"/>
          <w:numId w:val="3"/>
        </w:numPr>
        <w:rPr>
          <w:rFonts w:ascii="Segoe UI" w:hAnsi="Segoe UI" w:cs="Segoe UI"/>
          <w:sz w:val="24"/>
          <w:szCs w:val="24"/>
          <w:lang w:val="en-IN"/>
        </w:rPr>
      </w:pPr>
      <w:r w:rsidRPr="00C92215">
        <w:rPr>
          <w:rFonts w:ascii="Segoe UI" w:hAnsi="Segoe UI" w:cs="Segoe UI"/>
          <w:b/>
          <w:bCs/>
          <w:sz w:val="24"/>
          <w:szCs w:val="24"/>
          <w:lang w:val="en-IN"/>
        </w:rPr>
        <w:t>Sentence Representation</w:t>
      </w:r>
      <w:r w:rsidRPr="00C92215">
        <w:rPr>
          <w:rFonts w:ascii="Segoe UI" w:hAnsi="Segoe UI" w:cs="Segoe UI"/>
          <w:sz w:val="24"/>
          <w:szCs w:val="24"/>
          <w:lang w:val="en-IN"/>
        </w:rPr>
        <w:t>:</w:t>
      </w:r>
    </w:p>
    <w:p w14:paraId="39C59AD3" w14:textId="77777777" w:rsidR="00C92215" w:rsidRPr="00C92215" w:rsidRDefault="00C92215" w:rsidP="00C92215">
      <w:pPr>
        <w:numPr>
          <w:ilvl w:val="1"/>
          <w:numId w:val="3"/>
        </w:numPr>
        <w:rPr>
          <w:rFonts w:ascii="Segoe UI" w:hAnsi="Segoe UI" w:cs="Segoe UI"/>
          <w:sz w:val="24"/>
          <w:szCs w:val="24"/>
          <w:lang w:val="en-IN"/>
        </w:rPr>
      </w:pPr>
      <w:r w:rsidRPr="00C92215">
        <w:rPr>
          <w:rFonts w:ascii="Segoe UI" w:hAnsi="Segoe UI" w:cs="Segoe UI"/>
          <w:sz w:val="24"/>
          <w:szCs w:val="24"/>
          <w:lang w:val="en-IN"/>
        </w:rPr>
        <w:t xml:space="preserve">Each sentence is converted into a vector representation. Typically, this is done using </w:t>
      </w:r>
      <w:r w:rsidRPr="00375258">
        <w:rPr>
          <w:rFonts w:ascii="Segoe UI" w:hAnsi="Segoe UI" w:cs="Segoe UI"/>
          <w:b/>
          <w:bCs/>
          <w:i/>
          <w:iCs/>
          <w:color w:val="FF0000"/>
          <w:sz w:val="24"/>
          <w:szCs w:val="24"/>
          <w:lang w:val="en-IN"/>
        </w:rPr>
        <w:t>word embeddings,</w:t>
      </w:r>
      <w:r w:rsidRPr="00C92215">
        <w:rPr>
          <w:rFonts w:ascii="Segoe UI" w:hAnsi="Segoe UI" w:cs="Segoe UI"/>
          <w:sz w:val="24"/>
          <w:szCs w:val="24"/>
          <w:lang w:val="en-IN"/>
        </w:rPr>
        <w:t xml:space="preserve"> which transform each word into a high-dimensional space.</w:t>
      </w:r>
    </w:p>
    <w:p w14:paraId="6CD1677E" w14:textId="77777777" w:rsidR="00C92215" w:rsidRPr="00C92215" w:rsidRDefault="00C92215" w:rsidP="00C92215">
      <w:pPr>
        <w:numPr>
          <w:ilvl w:val="0"/>
          <w:numId w:val="3"/>
        </w:numPr>
        <w:rPr>
          <w:rFonts w:ascii="Segoe UI" w:hAnsi="Segoe UI" w:cs="Segoe UI"/>
          <w:sz w:val="24"/>
          <w:szCs w:val="24"/>
          <w:lang w:val="en-IN"/>
        </w:rPr>
      </w:pPr>
      <w:r w:rsidRPr="00C92215">
        <w:rPr>
          <w:rFonts w:ascii="Segoe UI" w:hAnsi="Segoe UI" w:cs="Segoe UI"/>
          <w:b/>
          <w:bCs/>
          <w:sz w:val="24"/>
          <w:szCs w:val="24"/>
          <w:lang w:val="en-IN"/>
        </w:rPr>
        <w:t>Similarity Matrix Construction</w:t>
      </w:r>
      <w:r w:rsidRPr="00C92215">
        <w:rPr>
          <w:rFonts w:ascii="Segoe UI" w:hAnsi="Segoe UI" w:cs="Segoe UI"/>
          <w:sz w:val="24"/>
          <w:szCs w:val="24"/>
          <w:lang w:val="en-IN"/>
        </w:rPr>
        <w:t>:</w:t>
      </w:r>
    </w:p>
    <w:p w14:paraId="387C3A9E" w14:textId="77777777" w:rsidR="00C92215" w:rsidRPr="00C92215" w:rsidRDefault="00C92215" w:rsidP="00C92215">
      <w:pPr>
        <w:numPr>
          <w:ilvl w:val="1"/>
          <w:numId w:val="3"/>
        </w:numPr>
        <w:rPr>
          <w:rFonts w:ascii="Segoe UI" w:hAnsi="Segoe UI" w:cs="Segoe UI"/>
          <w:sz w:val="24"/>
          <w:szCs w:val="24"/>
          <w:lang w:val="en-IN"/>
        </w:rPr>
      </w:pPr>
      <w:r w:rsidRPr="00C92215">
        <w:rPr>
          <w:rFonts w:ascii="Segoe UI" w:hAnsi="Segoe UI" w:cs="Segoe UI"/>
          <w:sz w:val="24"/>
          <w:szCs w:val="24"/>
          <w:lang w:val="en-IN"/>
        </w:rPr>
        <w:t>A similarity matrix is constructed where each element (</w:t>
      </w:r>
      <w:proofErr w:type="spellStart"/>
      <w:r w:rsidRPr="00C92215">
        <w:rPr>
          <w:rFonts w:ascii="Segoe UI" w:hAnsi="Segoe UI" w:cs="Segoe UI"/>
          <w:sz w:val="24"/>
          <w:szCs w:val="24"/>
          <w:lang w:val="en-IN"/>
        </w:rPr>
        <w:t>i</w:t>
      </w:r>
      <w:proofErr w:type="spellEnd"/>
      <w:r w:rsidRPr="00C92215">
        <w:rPr>
          <w:rFonts w:ascii="Segoe UI" w:hAnsi="Segoe UI" w:cs="Segoe UI"/>
          <w:sz w:val="24"/>
          <w:szCs w:val="24"/>
          <w:lang w:val="en-IN"/>
        </w:rPr>
        <w:t xml:space="preserve">, j) in the matrix represents the cosine similarity between the embeddings of the </w:t>
      </w:r>
      <w:proofErr w:type="spellStart"/>
      <w:r w:rsidRPr="00C92215">
        <w:rPr>
          <w:rFonts w:ascii="Segoe UI" w:hAnsi="Segoe UI" w:cs="Segoe UI"/>
          <w:sz w:val="24"/>
          <w:szCs w:val="24"/>
          <w:lang w:val="en-IN"/>
        </w:rPr>
        <w:t>i-th</w:t>
      </w:r>
      <w:proofErr w:type="spellEnd"/>
      <w:r w:rsidRPr="00C92215">
        <w:rPr>
          <w:rFonts w:ascii="Segoe UI" w:hAnsi="Segoe UI" w:cs="Segoe UI"/>
          <w:sz w:val="24"/>
          <w:szCs w:val="24"/>
          <w:lang w:val="en-IN"/>
        </w:rPr>
        <w:t xml:space="preserve"> and j-</w:t>
      </w:r>
      <w:proofErr w:type="spellStart"/>
      <w:r w:rsidRPr="00C92215">
        <w:rPr>
          <w:rFonts w:ascii="Segoe UI" w:hAnsi="Segoe UI" w:cs="Segoe UI"/>
          <w:sz w:val="24"/>
          <w:szCs w:val="24"/>
          <w:lang w:val="en-IN"/>
        </w:rPr>
        <w:t>th</w:t>
      </w:r>
      <w:proofErr w:type="spellEnd"/>
      <w:r w:rsidRPr="00C92215">
        <w:rPr>
          <w:rFonts w:ascii="Segoe UI" w:hAnsi="Segoe UI" w:cs="Segoe UI"/>
          <w:sz w:val="24"/>
          <w:szCs w:val="24"/>
          <w:lang w:val="en-IN"/>
        </w:rPr>
        <w:t xml:space="preserve"> sentence.</w:t>
      </w:r>
    </w:p>
    <w:p w14:paraId="10E1A454" w14:textId="77777777" w:rsidR="00C92215" w:rsidRPr="00C92215" w:rsidRDefault="00C92215" w:rsidP="00C92215">
      <w:pPr>
        <w:numPr>
          <w:ilvl w:val="1"/>
          <w:numId w:val="3"/>
        </w:numPr>
        <w:rPr>
          <w:rFonts w:ascii="Segoe UI" w:hAnsi="Segoe UI" w:cs="Segoe UI"/>
          <w:sz w:val="24"/>
          <w:szCs w:val="24"/>
          <w:lang w:val="en-IN"/>
        </w:rPr>
      </w:pPr>
      <w:r w:rsidRPr="00C92215">
        <w:rPr>
          <w:rFonts w:ascii="Segoe UI" w:hAnsi="Segoe UI" w:cs="Segoe UI"/>
          <w:sz w:val="24"/>
          <w:szCs w:val="24"/>
          <w:lang w:val="en-IN"/>
        </w:rPr>
        <w:t>Only similarities that exceed a predefined threshold are considered to ensure the graph remains sparse, reducing noise in similarity calculations.</w:t>
      </w:r>
    </w:p>
    <w:p w14:paraId="3B69F7B1" w14:textId="77777777" w:rsidR="00C92215" w:rsidRPr="00C92215" w:rsidRDefault="00C92215" w:rsidP="00C92215">
      <w:pPr>
        <w:numPr>
          <w:ilvl w:val="0"/>
          <w:numId w:val="3"/>
        </w:numPr>
        <w:rPr>
          <w:rFonts w:ascii="Segoe UI" w:hAnsi="Segoe UI" w:cs="Segoe UI"/>
          <w:sz w:val="24"/>
          <w:szCs w:val="24"/>
          <w:lang w:val="en-IN"/>
        </w:rPr>
      </w:pPr>
      <w:r w:rsidRPr="00C92215">
        <w:rPr>
          <w:rFonts w:ascii="Segoe UI" w:hAnsi="Segoe UI" w:cs="Segoe UI"/>
          <w:b/>
          <w:bCs/>
          <w:sz w:val="24"/>
          <w:szCs w:val="24"/>
          <w:lang w:val="en-IN"/>
        </w:rPr>
        <w:t>Graph Construction</w:t>
      </w:r>
      <w:r w:rsidRPr="00C92215">
        <w:rPr>
          <w:rFonts w:ascii="Segoe UI" w:hAnsi="Segoe UI" w:cs="Segoe UI"/>
          <w:sz w:val="24"/>
          <w:szCs w:val="24"/>
          <w:lang w:val="en-IN"/>
        </w:rPr>
        <w:t>:</w:t>
      </w:r>
    </w:p>
    <w:p w14:paraId="6B501E96" w14:textId="77777777" w:rsidR="00C92215" w:rsidRPr="00C92215" w:rsidRDefault="00C92215" w:rsidP="00C92215">
      <w:pPr>
        <w:numPr>
          <w:ilvl w:val="1"/>
          <w:numId w:val="3"/>
        </w:numPr>
        <w:rPr>
          <w:rFonts w:ascii="Segoe UI" w:hAnsi="Segoe UI" w:cs="Segoe UI"/>
          <w:sz w:val="24"/>
          <w:szCs w:val="24"/>
          <w:lang w:val="en-IN"/>
        </w:rPr>
      </w:pPr>
      <w:r w:rsidRPr="00C92215">
        <w:rPr>
          <w:rFonts w:ascii="Segoe UI" w:hAnsi="Segoe UI" w:cs="Segoe UI"/>
          <w:sz w:val="24"/>
          <w:szCs w:val="24"/>
          <w:lang w:val="en-IN"/>
        </w:rPr>
        <w:t>A graph is constructed with sentences as vertices. An edge between any two vertices is added based on the similarity score (from the similarity matrix). Weights on the edges correspond to these similarity scores.</w:t>
      </w:r>
    </w:p>
    <w:p w14:paraId="7BB23FCC" w14:textId="77777777" w:rsidR="00C92215" w:rsidRPr="00C92215" w:rsidRDefault="00C92215" w:rsidP="00C92215">
      <w:pPr>
        <w:numPr>
          <w:ilvl w:val="0"/>
          <w:numId w:val="3"/>
        </w:numPr>
        <w:rPr>
          <w:rFonts w:ascii="Segoe UI" w:hAnsi="Segoe UI" w:cs="Segoe UI"/>
          <w:sz w:val="24"/>
          <w:szCs w:val="24"/>
          <w:lang w:val="en-IN"/>
        </w:rPr>
      </w:pPr>
      <w:r w:rsidRPr="00C92215">
        <w:rPr>
          <w:rFonts w:ascii="Segoe UI" w:hAnsi="Segoe UI" w:cs="Segoe UI"/>
          <w:b/>
          <w:bCs/>
          <w:sz w:val="24"/>
          <w:szCs w:val="24"/>
          <w:lang w:val="en-IN"/>
        </w:rPr>
        <w:t>Rank Calculation</w:t>
      </w:r>
      <w:r w:rsidRPr="00C92215">
        <w:rPr>
          <w:rFonts w:ascii="Segoe UI" w:hAnsi="Segoe UI" w:cs="Segoe UI"/>
          <w:sz w:val="24"/>
          <w:szCs w:val="24"/>
          <w:lang w:val="en-IN"/>
        </w:rPr>
        <w:t>:</w:t>
      </w:r>
    </w:p>
    <w:p w14:paraId="0046771D" w14:textId="77777777" w:rsidR="00C92215" w:rsidRPr="00C92215" w:rsidRDefault="00C92215" w:rsidP="00C92215">
      <w:pPr>
        <w:numPr>
          <w:ilvl w:val="1"/>
          <w:numId w:val="3"/>
        </w:numPr>
        <w:rPr>
          <w:rFonts w:ascii="Segoe UI" w:hAnsi="Segoe UI" w:cs="Segoe UI"/>
          <w:sz w:val="24"/>
          <w:szCs w:val="24"/>
          <w:lang w:val="en-IN"/>
        </w:rPr>
      </w:pPr>
      <w:r w:rsidRPr="00C92215">
        <w:rPr>
          <w:rFonts w:ascii="Segoe UI" w:hAnsi="Segoe UI" w:cs="Segoe UI"/>
          <w:sz w:val="24"/>
          <w:szCs w:val="24"/>
          <w:lang w:val="en-IN"/>
        </w:rPr>
        <w:t>The centrality of each vertex (sentence) is calculated using an algorithm similar to Google's PageRank. The idea is that a sentence that is highly similar to many other sentences will likely be more central and thus more important.</w:t>
      </w:r>
    </w:p>
    <w:p w14:paraId="2A544CB5" w14:textId="5ACE71F4" w:rsidR="00C92215" w:rsidRDefault="00C92215" w:rsidP="00C92215">
      <w:pPr>
        <w:numPr>
          <w:ilvl w:val="1"/>
          <w:numId w:val="3"/>
        </w:numPr>
        <w:rPr>
          <w:rFonts w:ascii="Segoe UI" w:hAnsi="Segoe UI" w:cs="Segoe UI"/>
          <w:sz w:val="24"/>
          <w:szCs w:val="24"/>
          <w:lang w:val="en-IN"/>
        </w:rPr>
      </w:pPr>
      <w:r w:rsidRPr="00C92215">
        <w:rPr>
          <w:rFonts w:ascii="Segoe UI" w:hAnsi="Segoe UI" w:cs="Segoe UI"/>
          <w:sz w:val="24"/>
          <w:szCs w:val="24"/>
          <w:lang w:val="en-IN"/>
        </w:rPr>
        <w:t>The basic iterative formula for LexRank is:</w:t>
      </w:r>
    </w:p>
    <w:p w14:paraId="3CF69228" w14:textId="20BADA65" w:rsidR="00C92215" w:rsidRPr="00C92215" w:rsidRDefault="00C92215" w:rsidP="00C92215">
      <w:pPr>
        <w:jc w:val="center"/>
        <w:rPr>
          <w:rFonts w:ascii="Segoe UI" w:hAnsi="Segoe UI" w:cs="Segoe UI"/>
          <w:sz w:val="24"/>
          <w:szCs w:val="24"/>
          <w:lang w:val="en-IN"/>
        </w:rPr>
      </w:pPr>
      <w:r w:rsidRPr="00C92215">
        <w:rPr>
          <w:rFonts w:ascii="Segoe UI" w:hAnsi="Segoe UI" w:cs="Segoe UI"/>
          <w:noProof/>
          <w:sz w:val="24"/>
          <w:szCs w:val="24"/>
          <w:lang w:val="en-IN"/>
        </w:rPr>
        <w:drawing>
          <wp:inline distT="0" distB="0" distL="0" distR="0" wp14:anchorId="3B5927F0" wp14:editId="190D978A">
            <wp:extent cx="3327400" cy="5397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7881" cy="539828"/>
                    </a:xfrm>
                    <a:prstGeom prst="rect">
                      <a:avLst/>
                    </a:prstGeom>
                  </pic:spPr>
                </pic:pic>
              </a:graphicData>
            </a:graphic>
          </wp:inline>
        </w:drawing>
      </w:r>
    </w:p>
    <w:p w14:paraId="1192034F" w14:textId="77777777" w:rsidR="00C92215" w:rsidRPr="00C92215" w:rsidRDefault="00C92215" w:rsidP="00C92215">
      <w:pPr>
        <w:pStyle w:val="BodyText"/>
      </w:pPr>
      <w:r w:rsidRPr="00C92215">
        <w:lastRenderedPageBreak/>
        <w:t>Here, ( S(</w:t>
      </w:r>
      <w:proofErr w:type="spellStart"/>
      <w:r w:rsidRPr="00C92215">
        <w:t>v_i</w:t>
      </w:r>
      <w:proofErr w:type="spellEnd"/>
      <w:r w:rsidRPr="00C92215">
        <w:t xml:space="preserve">) ) is the score of </w:t>
      </w:r>
      <w:proofErr w:type="gramStart"/>
      <w:r w:rsidRPr="00C92215">
        <w:t>vertex</w:t>
      </w:r>
      <w:proofErr w:type="gramEnd"/>
      <w:r w:rsidRPr="00C92215">
        <w:t xml:space="preserve"> ( </w:t>
      </w:r>
      <w:proofErr w:type="spellStart"/>
      <w:r w:rsidRPr="00C92215">
        <w:t>i</w:t>
      </w:r>
      <w:proofErr w:type="spellEnd"/>
      <w:r w:rsidRPr="00C92215">
        <w:t xml:space="preserve"> ), ( A ) is the adjacency matrix (i.e., the similarity matrix), and ( d ) is a damping factor analogous to the damping factor in PageRank.</w:t>
      </w:r>
    </w:p>
    <w:p w14:paraId="2995AD51" w14:textId="77777777" w:rsidR="00C92215" w:rsidRPr="00C92215" w:rsidRDefault="00C92215" w:rsidP="00C92215">
      <w:pPr>
        <w:numPr>
          <w:ilvl w:val="0"/>
          <w:numId w:val="3"/>
        </w:numPr>
        <w:rPr>
          <w:rFonts w:ascii="Segoe UI" w:hAnsi="Segoe UI" w:cs="Segoe UI"/>
          <w:sz w:val="24"/>
          <w:szCs w:val="24"/>
          <w:lang w:val="en-IN"/>
        </w:rPr>
      </w:pPr>
      <w:r w:rsidRPr="00C92215">
        <w:rPr>
          <w:rFonts w:ascii="Segoe UI" w:hAnsi="Segoe UI" w:cs="Segoe UI"/>
          <w:b/>
          <w:bCs/>
          <w:sz w:val="24"/>
          <w:szCs w:val="24"/>
          <w:lang w:val="en-IN"/>
        </w:rPr>
        <w:t>Summary Extraction</w:t>
      </w:r>
      <w:r w:rsidRPr="00C92215">
        <w:rPr>
          <w:rFonts w:ascii="Segoe UI" w:hAnsi="Segoe UI" w:cs="Segoe UI"/>
          <w:sz w:val="24"/>
          <w:szCs w:val="24"/>
          <w:lang w:val="en-IN"/>
        </w:rPr>
        <w:t>:</w:t>
      </w:r>
    </w:p>
    <w:p w14:paraId="6E26B811" w14:textId="77777777" w:rsidR="00C92215" w:rsidRPr="00C92215" w:rsidRDefault="00C92215" w:rsidP="00C92215">
      <w:pPr>
        <w:numPr>
          <w:ilvl w:val="1"/>
          <w:numId w:val="3"/>
        </w:numPr>
        <w:rPr>
          <w:rFonts w:ascii="Segoe UI" w:hAnsi="Segoe UI" w:cs="Segoe UI"/>
          <w:sz w:val="24"/>
          <w:szCs w:val="24"/>
          <w:lang w:val="en-IN"/>
        </w:rPr>
      </w:pPr>
      <w:r w:rsidRPr="00C92215">
        <w:rPr>
          <w:rFonts w:ascii="Segoe UI" w:hAnsi="Segoe UI" w:cs="Segoe UI"/>
          <w:sz w:val="24"/>
          <w:szCs w:val="24"/>
          <w:lang w:val="en-IN"/>
        </w:rPr>
        <w:t>Sentences are then ranked based on their scores, and the top-ranking sentences are selected to form the summary. The number of sentences selected can be predefined or based on the desired summary length.</w:t>
      </w:r>
    </w:p>
    <w:p w14:paraId="5E70547E" w14:textId="60054E33" w:rsidR="00C92215" w:rsidRPr="00ED09C4" w:rsidRDefault="00ED09C4" w:rsidP="00ED09C4">
      <w:pPr>
        <w:pStyle w:val="Heading1"/>
      </w:pPr>
      <w:r w:rsidRPr="00ED09C4">
        <w:t>CODE ANALYSIS</w:t>
      </w:r>
    </w:p>
    <w:p w14:paraId="16664A68" w14:textId="77777777" w:rsidR="00C92215" w:rsidRPr="00C92215" w:rsidRDefault="00C92215" w:rsidP="00C92215">
      <w:pPr>
        <w:rPr>
          <w:rFonts w:ascii="Segoe UI" w:hAnsi="Segoe UI" w:cs="Segoe UI"/>
          <w:sz w:val="24"/>
          <w:szCs w:val="24"/>
          <w:lang w:val="en-IN"/>
        </w:rPr>
      </w:pPr>
      <w:r w:rsidRPr="00C92215">
        <w:rPr>
          <w:rFonts w:ascii="Segoe UI" w:hAnsi="Segoe UI" w:cs="Segoe UI"/>
          <w:sz w:val="24"/>
          <w:szCs w:val="24"/>
          <w:lang w:val="en-IN"/>
        </w:rPr>
        <w:t>The provided code is a Python implementation of the LexRank algorithm. Below, I break down its main components:</w:t>
      </w:r>
    </w:p>
    <w:p w14:paraId="6D412915" w14:textId="77777777" w:rsidR="00C92215" w:rsidRPr="00C92215" w:rsidRDefault="00C92215" w:rsidP="00C92215">
      <w:pPr>
        <w:numPr>
          <w:ilvl w:val="0"/>
          <w:numId w:val="4"/>
        </w:numPr>
        <w:rPr>
          <w:rFonts w:ascii="Segoe UI" w:hAnsi="Segoe UI" w:cs="Segoe UI"/>
          <w:sz w:val="24"/>
          <w:szCs w:val="24"/>
          <w:lang w:val="en-IN"/>
        </w:rPr>
      </w:pPr>
      <w:r w:rsidRPr="00C92215">
        <w:rPr>
          <w:rFonts w:ascii="Segoe UI" w:hAnsi="Segoe UI" w:cs="Segoe UI"/>
          <w:b/>
          <w:bCs/>
          <w:sz w:val="24"/>
          <w:szCs w:val="24"/>
          <w:lang w:val="en-IN"/>
        </w:rPr>
        <w:t>Import Statements</w:t>
      </w:r>
      <w:r w:rsidRPr="00C92215">
        <w:rPr>
          <w:rFonts w:ascii="Segoe UI" w:hAnsi="Segoe UI" w:cs="Segoe UI"/>
          <w:sz w:val="24"/>
          <w:szCs w:val="24"/>
          <w:lang w:val="en-IN"/>
        </w:rPr>
        <w:t>:</w:t>
      </w:r>
    </w:p>
    <w:p w14:paraId="77D1F865" w14:textId="77777777" w:rsidR="00C92215" w:rsidRPr="00C92215" w:rsidRDefault="00C92215" w:rsidP="00C92215">
      <w:pPr>
        <w:numPr>
          <w:ilvl w:val="1"/>
          <w:numId w:val="4"/>
        </w:numPr>
        <w:rPr>
          <w:rFonts w:ascii="Segoe UI" w:hAnsi="Segoe UI" w:cs="Segoe UI"/>
          <w:sz w:val="24"/>
          <w:szCs w:val="24"/>
          <w:lang w:val="en-IN"/>
        </w:rPr>
      </w:pPr>
      <w:r w:rsidRPr="00C92215">
        <w:rPr>
          <w:rFonts w:ascii="Segoe UI" w:hAnsi="Segoe UI" w:cs="Segoe UI"/>
          <w:sz w:val="24"/>
          <w:szCs w:val="24"/>
          <w:lang w:val="en-IN"/>
        </w:rPr>
        <w:t>Libraries like </w:t>
      </w:r>
      <w:proofErr w:type="spellStart"/>
      <w:r w:rsidRPr="00C92215">
        <w:rPr>
          <w:rFonts w:ascii="Segoe UI" w:hAnsi="Segoe UI" w:cs="Segoe UI"/>
          <w:sz w:val="24"/>
          <w:szCs w:val="24"/>
          <w:lang w:val="en-IN"/>
        </w:rPr>
        <w:t>nltk</w:t>
      </w:r>
      <w:proofErr w:type="spellEnd"/>
      <w:r w:rsidRPr="00C92215">
        <w:rPr>
          <w:rFonts w:ascii="Segoe UI" w:hAnsi="Segoe UI" w:cs="Segoe UI"/>
          <w:sz w:val="24"/>
          <w:szCs w:val="24"/>
          <w:lang w:val="en-IN"/>
        </w:rPr>
        <w:t>, </w:t>
      </w:r>
      <w:proofErr w:type="spellStart"/>
      <w:r w:rsidRPr="00C92215">
        <w:rPr>
          <w:rFonts w:ascii="Segoe UI" w:hAnsi="Segoe UI" w:cs="Segoe UI"/>
          <w:sz w:val="24"/>
          <w:szCs w:val="24"/>
          <w:lang w:val="en-IN"/>
        </w:rPr>
        <w:t>numpy</w:t>
      </w:r>
      <w:proofErr w:type="spellEnd"/>
      <w:r w:rsidRPr="00C92215">
        <w:rPr>
          <w:rFonts w:ascii="Segoe UI" w:hAnsi="Segoe UI" w:cs="Segoe UI"/>
          <w:sz w:val="24"/>
          <w:szCs w:val="24"/>
          <w:lang w:val="en-IN"/>
        </w:rPr>
        <w:t>, </w:t>
      </w:r>
      <w:proofErr w:type="spellStart"/>
      <w:r w:rsidRPr="00C92215">
        <w:rPr>
          <w:rFonts w:ascii="Segoe UI" w:hAnsi="Segoe UI" w:cs="Segoe UI"/>
          <w:sz w:val="24"/>
          <w:szCs w:val="24"/>
          <w:lang w:val="en-IN"/>
        </w:rPr>
        <w:t>networkx</w:t>
      </w:r>
      <w:proofErr w:type="spellEnd"/>
      <w:r w:rsidRPr="00C92215">
        <w:rPr>
          <w:rFonts w:ascii="Segoe UI" w:hAnsi="Segoe UI" w:cs="Segoe UI"/>
          <w:sz w:val="24"/>
          <w:szCs w:val="24"/>
          <w:lang w:val="en-IN"/>
        </w:rPr>
        <w:t>, </w:t>
      </w:r>
      <w:proofErr w:type="spellStart"/>
      <w:r w:rsidRPr="00C92215">
        <w:rPr>
          <w:rFonts w:ascii="Segoe UI" w:hAnsi="Segoe UI" w:cs="Segoe UI"/>
          <w:sz w:val="24"/>
          <w:szCs w:val="24"/>
          <w:lang w:val="en-IN"/>
        </w:rPr>
        <w:t>gensim</w:t>
      </w:r>
      <w:proofErr w:type="spellEnd"/>
      <w:r w:rsidRPr="00C92215">
        <w:rPr>
          <w:rFonts w:ascii="Segoe UI" w:hAnsi="Segoe UI" w:cs="Segoe UI"/>
          <w:sz w:val="24"/>
          <w:szCs w:val="24"/>
          <w:lang w:val="en-IN"/>
        </w:rPr>
        <w:t>, and rouge are imported to handle natural language processing tasks, matrix operations, graph theory aspects, word embeddings, and evaluation metrics, respectively.</w:t>
      </w:r>
    </w:p>
    <w:p w14:paraId="4D333EF0" w14:textId="77777777" w:rsidR="00C92215" w:rsidRPr="00C92215" w:rsidRDefault="00C92215" w:rsidP="00C92215">
      <w:pPr>
        <w:numPr>
          <w:ilvl w:val="0"/>
          <w:numId w:val="4"/>
        </w:numPr>
        <w:rPr>
          <w:rFonts w:ascii="Segoe UI" w:hAnsi="Segoe UI" w:cs="Segoe UI"/>
          <w:sz w:val="24"/>
          <w:szCs w:val="24"/>
          <w:lang w:val="en-IN"/>
        </w:rPr>
      </w:pPr>
      <w:r w:rsidRPr="00C92215">
        <w:rPr>
          <w:rFonts w:ascii="Segoe UI" w:hAnsi="Segoe UI" w:cs="Segoe UI"/>
          <w:b/>
          <w:bCs/>
          <w:sz w:val="24"/>
          <w:szCs w:val="24"/>
          <w:lang w:val="en-IN"/>
        </w:rPr>
        <w:t>Cosine Similarity Function (</w:t>
      </w:r>
      <w:proofErr w:type="spellStart"/>
      <w:r w:rsidRPr="00C92215">
        <w:rPr>
          <w:rFonts w:ascii="Segoe UI" w:hAnsi="Segoe UI" w:cs="Segoe UI"/>
          <w:b/>
          <w:bCs/>
          <w:sz w:val="24"/>
          <w:szCs w:val="24"/>
          <w:lang w:val="en-IN"/>
        </w:rPr>
        <w:t>cosine_similarity</w:t>
      </w:r>
      <w:proofErr w:type="spellEnd"/>
      <w:r w:rsidRPr="00C92215">
        <w:rPr>
          <w:rFonts w:ascii="Segoe UI" w:hAnsi="Segoe UI" w:cs="Segoe UI"/>
          <w:b/>
          <w:bCs/>
          <w:sz w:val="24"/>
          <w:szCs w:val="24"/>
          <w:lang w:val="en-IN"/>
        </w:rPr>
        <w:t>)</w:t>
      </w:r>
      <w:r w:rsidRPr="00C92215">
        <w:rPr>
          <w:rFonts w:ascii="Segoe UI" w:hAnsi="Segoe UI" w:cs="Segoe UI"/>
          <w:sz w:val="24"/>
          <w:szCs w:val="24"/>
          <w:lang w:val="en-IN"/>
        </w:rPr>
        <w:t>:</w:t>
      </w:r>
    </w:p>
    <w:p w14:paraId="42026DF4" w14:textId="77777777" w:rsidR="00C92215" w:rsidRPr="00C92215" w:rsidRDefault="00C92215" w:rsidP="00C92215">
      <w:pPr>
        <w:numPr>
          <w:ilvl w:val="1"/>
          <w:numId w:val="4"/>
        </w:numPr>
        <w:rPr>
          <w:rFonts w:ascii="Segoe UI" w:hAnsi="Segoe UI" w:cs="Segoe UI"/>
          <w:sz w:val="24"/>
          <w:szCs w:val="24"/>
          <w:lang w:val="en-IN"/>
        </w:rPr>
      </w:pPr>
      <w:r w:rsidRPr="00C92215">
        <w:rPr>
          <w:rFonts w:ascii="Segoe UI" w:hAnsi="Segoe UI" w:cs="Segoe UI"/>
          <w:sz w:val="24"/>
          <w:szCs w:val="24"/>
          <w:lang w:val="en-IN"/>
        </w:rPr>
        <w:t>Computes the cosine similarity between two vectors, essential for determining how similar two sentences are.</w:t>
      </w:r>
    </w:p>
    <w:p w14:paraId="724111A3" w14:textId="77777777" w:rsidR="00C92215" w:rsidRPr="00C92215" w:rsidRDefault="00C92215" w:rsidP="00C92215">
      <w:pPr>
        <w:numPr>
          <w:ilvl w:val="0"/>
          <w:numId w:val="4"/>
        </w:numPr>
        <w:rPr>
          <w:rFonts w:ascii="Segoe UI" w:hAnsi="Segoe UI" w:cs="Segoe UI"/>
          <w:sz w:val="24"/>
          <w:szCs w:val="24"/>
          <w:lang w:val="en-IN"/>
        </w:rPr>
      </w:pPr>
      <w:r w:rsidRPr="00C92215">
        <w:rPr>
          <w:rFonts w:ascii="Segoe UI" w:hAnsi="Segoe UI" w:cs="Segoe UI"/>
          <w:b/>
          <w:bCs/>
          <w:sz w:val="24"/>
          <w:szCs w:val="24"/>
          <w:lang w:val="en-IN"/>
        </w:rPr>
        <w:t>Build Similarity Matrix Function (</w:t>
      </w:r>
      <w:proofErr w:type="spellStart"/>
      <w:r w:rsidRPr="00C92215">
        <w:rPr>
          <w:rFonts w:ascii="Segoe UI" w:hAnsi="Segoe UI" w:cs="Segoe UI"/>
          <w:b/>
          <w:bCs/>
          <w:sz w:val="24"/>
          <w:szCs w:val="24"/>
          <w:lang w:val="en-IN"/>
        </w:rPr>
        <w:t>build_similarity_matrix</w:t>
      </w:r>
      <w:proofErr w:type="spellEnd"/>
      <w:r w:rsidRPr="00C92215">
        <w:rPr>
          <w:rFonts w:ascii="Segoe UI" w:hAnsi="Segoe UI" w:cs="Segoe UI"/>
          <w:b/>
          <w:bCs/>
          <w:sz w:val="24"/>
          <w:szCs w:val="24"/>
          <w:lang w:val="en-IN"/>
        </w:rPr>
        <w:t>)</w:t>
      </w:r>
      <w:r w:rsidRPr="00C92215">
        <w:rPr>
          <w:rFonts w:ascii="Segoe UI" w:hAnsi="Segoe UI" w:cs="Segoe UI"/>
          <w:sz w:val="24"/>
          <w:szCs w:val="24"/>
          <w:lang w:val="en-IN"/>
        </w:rPr>
        <w:t>:</w:t>
      </w:r>
    </w:p>
    <w:p w14:paraId="454E9EEA" w14:textId="77777777" w:rsidR="00C92215" w:rsidRPr="00C92215" w:rsidRDefault="00C92215" w:rsidP="00C92215">
      <w:pPr>
        <w:numPr>
          <w:ilvl w:val="1"/>
          <w:numId w:val="4"/>
        </w:numPr>
        <w:rPr>
          <w:rFonts w:ascii="Segoe UI" w:hAnsi="Segoe UI" w:cs="Segoe UI"/>
          <w:sz w:val="24"/>
          <w:szCs w:val="24"/>
          <w:lang w:val="en-IN"/>
        </w:rPr>
      </w:pPr>
      <w:r w:rsidRPr="00C92215">
        <w:rPr>
          <w:rFonts w:ascii="Segoe UI" w:hAnsi="Segoe UI" w:cs="Segoe UI"/>
          <w:sz w:val="24"/>
          <w:szCs w:val="24"/>
          <w:lang w:val="en-IN"/>
        </w:rPr>
        <w:t>Processes a list of sentences to create their embeddings using a given model (in this case, pre-trained Word2Vec embeddings from Google News).</w:t>
      </w:r>
    </w:p>
    <w:p w14:paraId="743344DB" w14:textId="77777777" w:rsidR="00C92215" w:rsidRPr="00C92215" w:rsidRDefault="00C92215" w:rsidP="00C92215">
      <w:pPr>
        <w:numPr>
          <w:ilvl w:val="1"/>
          <w:numId w:val="4"/>
        </w:numPr>
        <w:rPr>
          <w:rFonts w:ascii="Segoe UI" w:hAnsi="Segoe UI" w:cs="Segoe UI"/>
          <w:sz w:val="24"/>
          <w:szCs w:val="24"/>
          <w:lang w:val="en-IN"/>
        </w:rPr>
      </w:pPr>
      <w:r w:rsidRPr="00C92215">
        <w:rPr>
          <w:rFonts w:ascii="Segoe UI" w:hAnsi="Segoe UI" w:cs="Segoe UI"/>
          <w:sz w:val="24"/>
          <w:szCs w:val="24"/>
          <w:lang w:val="en-IN"/>
        </w:rPr>
        <w:t>Calculates pairwise cosine similarities between all sentences, establishing a similarity matrix.</w:t>
      </w:r>
    </w:p>
    <w:p w14:paraId="6DE57B32" w14:textId="77777777" w:rsidR="00C92215" w:rsidRPr="00C92215" w:rsidRDefault="00C92215" w:rsidP="00C92215">
      <w:pPr>
        <w:numPr>
          <w:ilvl w:val="1"/>
          <w:numId w:val="4"/>
        </w:numPr>
        <w:rPr>
          <w:rFonts w:ascii="Segoe UI" w:hAnsi="Segoe UI" w:cs="Segoe UI"/>
          <w:sz w:val="24"/>
          <w:szCs w:val="24"/>
          <w:lang w:val="en-IN"/>
        </w:rPr>
      </w:pPr>
      <w:r w:rsidRPr="00C92215">
        <w:rPr>
          <w:rFonts w:ascii="Segoe UI" w:hAnsi="Segoe UI" w:cs="Segoe UI"/>
          <w:sz w:val="24"/>
          <w:szCs w:val="24"/>
          <w:lang w:val="en-IN"/>
        </w:rPr>
        <w:t>Sentences are represented by averaging the embeddings of their constituent words.</w:t>
      </w:r>
    </w:p>
    <w:p w14:paraId="17B40DE6" w14:textId="77777777" w:rsidR="00C92215" w:rsidRPr="00C92215" w:rsidRDefault="00C92215" w:rsidP="00C92215">
      <w:pPr>
        <w:numPr>
          <w:ilvl w:val="0"/>
          <w:numId w:val="4"/>
        </w:numPr>
        <w:rPr>
          <w:rFonts w:ascii="Segoe UI" w:hAnsi="Segoe UI" w:cs="Segoe UI"/>
          <w:sz w:val="24"/>
          <w:szCs w:val="24"/>
          <w:lang w:val="en-IN"/>
        </w:rPr>
      </w:pPr>
      <w:r w:rsidRPr="00C92215">
        <w:rPr>
          <w:rFonts w:ascii="Segoe UI" w:hAnsi="Segoe UI" w:cs="Segoe UI"/>
          <w:b/>
          <w:bCs/>
          <w:sz w:val="24"/>
          <w:szCs w:val="24"/>
          <w:lang w:val="en-IN"/>
        </w:rPr>
        <w:t>LexRank Function (</w:t>
      </w:r>
      <w:proofErr w:type="spellStart"/>
      <w:r w:rsidRPr="00C92215">
        <w:rPr>
          <w:rFonts w:ascii="Segoe UI" w:hAnsi="Segoe UI" w:cs="Segoe UI"/>
          <w:b/>
          <w:bCs/>
          <w:sz w:val="24"/>
          <w:szCs w:val="24"/>
          <w:lang w:val="en-IN"/>
        </w:rPr>
        <w:t>lexrank</w:t>
      </w:r>
      <w:proofErr w:type="spellEnd"/>
      <w:r w:rsidRPr="00C92215">
        <w:rPr>
          <w:rFonts w:ascii="Segoe UI" w:hAnsi="Segoe UI" w:cs="Segoe UI"/>
          <w:b/>
          <w:bCs/>
          <w:sz w:val="24"/>
          <w:szCs w:val="24"/>
          <w:lang w:val="en-IN"/>
        </w:rPr>
        <w:t>)</w:t>
      </w:r>
      <w:r w:rsidRPr="00C92215">
        <w:rPr>
          <w:rFonts w:ascii="Segoe UI" w:hAnsi="Segoe UI" w:cs="Segoe UI"/>
          <w:sz w:val="24"/>
          <w:szCs w:val="24"/>
          <w:lang w:val="en-IN"/>
        </w:rPr>
        <w:t>:</w:t>
      </w:r>
    </w:p>
    <w:p w14:paraId="7185F736" w14:textId="77777777" w:rsidR="00C92215" w:rsidRPr="00C92215" w:rsidRDefault="00C92215" w:rsidP="00C92215">
      <w:pPr>
        <w:numPr>
          <w:ilvl w:val="1"/>
          <w:numId w:val="4"/>
        </w:numPr>
        <w:rPr>
          <w:rFonts w:ascii="Segoe UI" w:hAnsi="Segoe UI" w:cs="Segoe UI"/>
          <w:sz w:val="24"/>
          <w:szCs w:val="24"/>
          <w:lang w:val="en-IN"/>
        </w:rPr>
      </w:pPr>
      <w:r w:rsidRPr="00C92215">
        <w:rPr>
          <w:rFonts w:ascii="Segoe UI" w:hAnsi="Segoe UI" w:cs="Segoe UI"/>
          <w:sz w:val="24"/>
          <w:szCs w:val="24"/>
          <w:lang w:val="en-IN"/>
        </w:rPr>
        <w:t>Utilizes the similarity matrix to compute centrality scores for each sentence using the iterative PageRank-like formula.</w:t>
      </w:r>
    </w:p>
    <w:p w14:paraId="3B69B779" w14:textId="77777777" w:rsidR="00C92215" w:rsidRPr="00C92215" w:rsidRDefault="00C92215" w:rsidP="00C92215">
      <w:pPr>
        <w:numPr>
          <w:ilvl w:val="1"/>
          <w:numId w:val="4"/>
        </w:numPr>
        <w:rPr>
          <w:rFonts w:ascii="Segoe UI" w:hAnsi="Segoe UI" w:cs="Segoe UI"/>
          <w:sz w:val="24"/>
          <w:szCs w:val="24"/>
          <w:lang w:val="en-IN"/>
        </w:rPr>
      </w:pPr>
      <w:r w:rsidRPr="00C92215">
        <w:rPr>
          <w:rFonts w:ascii="Segoe UI" w:hAnsi="Segoe UI" w:cs="Segoe UI"/>
          <w:sz w:val="24"/>
          <w:szCs w:val="24"/>
          <w:lang w:val="en-IN"/>
        </w:rPr>
        <w:t>Employs a damping factor and iterates until scores converge or a maximum number of iterations is reached.</w:t>
      </w:r>
    </w:p>
    <w:p w14:paraId="61B06350" w14:textId="77777777" w:rsidR="00C92215" w:rsidRPr="00C92215" w:rsidRDefault="00C92215" w:rsidP="00C92215">
      <w:pPr>
        <w:numPr>
          <w:ilvl w:val="0"/>
          <w:numId w:val="4"/>
        </w:numPr>
        <w:rPr>
          <w:rFonts w:ascii="Segoe UI" w:hAnsi="Segoe UI" w:cs="Segoe UI"/>
          <w:sz w:val="24"/>
          <w:szCs w:val="24"/>
          <w:lang w:val="en-IN"/>
        </w:rPr>
      </w:pPr>
      <w:r w:rsidRPr="00C92215">
        <w:rPr>
          <w:rFonts w:ascii="Segoe UI" w:hAnsi="Segoe UI" w:cs="Segoe UI"/>
          <w:b/>
          <w:bCs/>
          <w:sz w:val="24"/>
          <w:szCs w:val="24"/>
          <w:lang w:val="en-IN"/>
        </w:rPr>
        <w:t>Generate Summary Function (</w:t>
      </w:r>
      <w:proofErr w:type="spellStart"/>
      <w:r w:rsidRPr="00C92215">
        <w:rPr>
          <w:rFonts w:ascii="Segoe UI" w:hAnsi="Segoe UI" w:cs="Segoe UI"/>
          <w:b/>
          <w:bCs/>
          <w:sz w:val="24"/>
          <w:szCs w:val="24"/>
          <w:lang w:val="en-IN"/>
        </w:rPr>
        <w:t>generate_summary</w:t>
      </w:r>
      <w:proofErr w:type="spellEnd"/>
      <w:r w:rsidRPr="00C92215">
        <w:rPr>
          <w:rFonts w:ascii="Segoe UI" w:hAnsi="Segoe UI" w:cs="Segoe UI"/>
          <w:b/>
          <w:bCs/>
          <w:sz w:val="24"/>
          <w:szCs w:val="24"/>
          <w:lang w:val="en-IN"/>
        </w:rPr>
        <w:t>)</w:t>
      </w:r>
      <w:r w:rsidRPr="00C92215">
        <w:rPr>
          <w:rFonts w:ascii="Segoe UI" w:hAnsi="Segoe UI" w:cs="Segoe UI"/>
          <w:sz w:val="24"/>
          <w:szCs w:val="24"/>
          <w:lang w:val="en-IN"/>
        </w:rPr>
        <w:t>:</w:t>
      </w:r>
    </w:p>
    <w:p w14:paraId="46DEE368" w14:textId="77777777" w:rsidR="00C92215" w:rsidRPr="00C92215" w:rsidRDefault="00C92215" w:rsidP="00C92215">
      <w:pPr>
        <w:numPr>
          <w:ilvl w:val="1"/>
          <w:numId w:val="4"/>
        </w:numPr>
        <w:rPr>
          <w:rFonts w:ascii="Segoe UI" w:hAnsi="Segoe UI" w:cs="Segoe UI"/>
          <w:sz w:val="24"/>
          <w:szCs w:val="24"/>
          <w:lang w:val="en-IN"/>
        </w:rPr>
      </w:pPr>
      <w:r w:rsidRPr="00C92215">
        <w:rPr>
          <w:rFonts w:ascii="Segoe UI" w:hAnsi="Segoe UI" w:cs="Segoe UI"/>
          <w:sz w:val="24"/>
          <w:szCs w:val="24"/>
          <w:lang w:val="en-IN"/>
        </w:rPr>
        <w:t>Loads the Word2Vec model, tokenizes the input text into sentences, and calculates LexRank scores.</w:t>
      </w:r>
    </w:p>
    <w:p w14:paraId="6FC6E378" w14:textId="77777777" w:rsidR="00C92215" w:rsidRPr="00C92215" w:rsidRDefault="00C92215" w:rsidP="00C92215">
      <w:pPr>
        <w:numPr>
          <w:ilvl w:val="1"/>
          <w:numId w:val="4"/>
        </w:numPr>
        <w:rPr>
          <w:rFonts w:ascii="Segoe UI" w:hAnsi="Segoe UI" w:cs="Segoe UI"/>
          <w:sz w:val="24"/>
          <w:szCs w:val="24"/>
          <w:lang w:val="en-IN"/>
        </w:rPr>
      </w:pPr>
      <w:r w:rsidRPr="00C92215">
        <w:rPr>
          <w:rFonts w:ascii="Segoe UI" w:hAnsi="Segoe UI" w:cs="Segoe UI"/>
          <w:sz w:val="24"/>
          <w:szCs w:val="24"/>
          <w:lang w:val="en-IN"/>
        </w:rPr>
        <w:lastRenderedPageBreak/>
        <w:t>Extracts the top N sentences based on these scores to generate the summary.</w:t>
      </w:r>
    </w:p>
    <w:p w14:paraId="3C1178DE" w14:textId="77777777" w:rsidR="00C92215" w:rsidRPr="00C92215" w:rsidRDefault="00C92215" w:rsidP="00C92215">
      <w:pPr>
        <w:numPr>
          <w:ilvl w:val="0"/>
          <w:numId w:val="4"/>
        </w:numPr>
        <w:rPr>
          <w:rFonts w:ascii="Segoe UI" w:hAnsi="Segoe UI" w:cs="Segoe UI"/>
          <w:sz w:val="24"/>
          <w:szCs w:val="24"/>
          <w:lang w:val="en-IN"/>
        </w:rPr>
      </w:pPr>
      <w:r w:rsidRPr="00C92215">
        <w:rPr>
          <w:rFonts w:ascii="Segoe UI" w:hAnsi="Segoe UI" w:cs="Segoe UI"/>
          <w:b/>
          <w:bCs/>
          <w:sz w:val="24"/>
          <w:szCs w:val="24"/>
          <w:lang w:val="en-IN"/>
        </w:rPr>
        <w:t>Evaluate Summary Function (</w:t>
      </w:r>
      <w:proofErr w:type="spellStart"/>
      <w:r w:rsidRPr="00C92215">
        <w:rPr>
          <w:rFonts w:ascii="Segoe UI" w:hAnsi="Segoe UI" w:cs="Segoe UI"/>
          <w:b/>
          <w:bCs/>
          <w:sz w:val="24"/>
          <w:szCs w:val="24"/>
          <w:lang w:val="en-IN"/>
        </w:rPr>
        <w:t>evaluate_summary</w:t>
      </w:r>
      <w:proofErr w:type="spellEnd"/>
      <w:r w:rsidRPr="00C92215">
        <w:rPr>
          <w:rFonts w:ascii="Segoe UI" w:hAnsi="Segoe UI" w:cs="Segoe UI"/>
          <w:b/>
          <w:bCs/>
          <w:sz w:val="24"/>
          <w:szCs w:val="24"/>
          <w:lang w:val="en-IN"/>
        </w:rPr>
        <w:t>)</w:t>
      </w:r>
      <w:r w:rsidRPr="00C92215">
        <w:rPr>
          <w:rFonts w:ascii="Segoe UI" w:hAnsi="Segoe UI" w:cs="Segoe UI"/>
          <w:sz w:val="24"/>
          <w:szCs w:val="24"/>
          <w:lang w:val="en-IN"/>
        </w:rPr>
        <w:t>:</w:t>
      </w:r>
    </w:p>
    <w:p w14:paraId="0556A34F" w14:textId="77777777" w:rsidR="00C92215" w:rsidRPr="00C92215" w:rsidRDefault="00C92215" w:rsidP="00C92215">
      <w:pPr>
        <w:numPr>
          <w:ilvl w:val="1"/>
          <w:numId w:val="4"/>
        </w:numPr>
        <w:rPr>
          <w:rFonts w:ascii="Segoe UI" w:hAnsi="Segoe UI" w:cs="Segoe UI"/>
          <w:sz w:val="24"/>
          <w:szCs w:val="24"/>
          <w:lang w:val="en-IN"/>
        </w:rPr>
      </w:pPr>
      <w:r w:rsidRPr="00C92215">
        <w:rPr>
          <w:rFonts w:ascii="Segoe UI" w:hAnsi="Segoe UI" w:cs="Segoe UI"/>
          <w:sz w:val="24"/>
          <w:szCs w:val="24"/>
          <w:lang w:val="en-IN"/>
        </w:rPr>
        <w:t>Uses the Rouge metric to evaluate the quality of the generated summary against a reference text, providing scores for precision, recall, and F1-Score.</w:t>
      </w:r>
    </w:p>
    <w:p w14:paraId="67C3CC30" w14:textId="77777777" w:rsidR="00C92215" w:rsidRPr="00C92215" w:rsidRDefault="00C92215" w:rsidP="00C92215">
      <w:pPr>
        <w:numPr>
          <w:ilvl w:val="0"/>
          <w:numId w:val="4"/>
        </w:numPr>
        <w:rPr>
          <w:rFonts w:ascii="Segoe UI" w:hAnsi="Segoe UI" w:cs="Segoe UI"/>
          <w:sz w:val="24"/>
          <w:szCs w:val="24"/>
          <w:lang w:val="en-IN"/>
        </w:rPr>
      </w:pPr>
      <w:r w:rsidRPr="00C92215">
        <w:rPr>
          <w:rFonts w:ascii="Segoe UI" w:hAnsi="Segoe UI" w:cs="Segoe UI"/>
          <w:b/>
          <w:bCs/>
          <w:sz w:val="24"/>
          <w:szCs w:val="24"/>
          <w:lang w:val="en-IN"/>
        </w:rPr>
        <w:t>Main Execution Block</w:t>
      </w:r>
      <w:r w:rsidRPr="00C92215">
        <w:rPr>
          <w:rFonts w:ascii="Segoe UI" w:hAnsi="Segoe UI" w:cs="Segoe UI"/>
          <w:sz w:val="24"/>
          <w:szCs w:val="24"/>
          <w:lang w:val="en-IN"/>
        </w:rPr>
        <w:t>:</w:t>
      </w:r>
    </w:p>
    <w:p w14:paraId="5D7D3A02" w14:textId="77777777" w:rsidR="00C92215" w:rsidRPr="00C92215" w:rsidRDefault="00C92215" w:rsidP="00C92215">
      <w:pPr>
        <w:numPr>
          <w:ilvl w:val="1"/>
          <w:numId w:val="4"/>
        </w:numPr>
        <w:rPr>
          <w:rFonts w:ascii="Segoe UI" w:hAnsi="Segoe UI" w:cs="Segoe UI"/>
          <w:sz w:val="24"/>
          <w:szCs w:val="24"/>
          <w:lang w:val="en-IN"/>
        </w:rPr>
      </w:pPr>
      <w:r w:rsidRPr="00C92215">
        <w:rPr>
          <w:rFonts w:ascii="Segoe UI" w:hAnsi="Segoe UI" w:cs="Segoe UI"/>
          <w:sz w:val="24"/>
          <w:szCs w:val="24"/>
          <w:lang w:val="en-IN"/>
        </w:rPr>
        <w:t>This segment drives the application, allowing users to input text and receive summaries interactively until the user terminates the process.</w:t>
      </w:r>
    </w:p>
    <w:p w14:paraId="28274023" w14:textId="77777777" w:rsidR="00C92215" w:rsidRPr="00C92215" w:rsidRDefault="00C92215" w:rsidP="00C92215">
      <w:pPr>
        <w:rPr>
          <w:rFonts w:ascii="Segoe UI" w:hAnsi="Segoe UI" w:cs="Segoe UI"/>
          <w:sz w:val="24"/>
          <w:szCs w:val="24"/>
          <w:lang w:val="en-IN"/>
        </w:rPr>
      </w:pPr>
      <w:r w:rsidRPr="00C92215">
        <w:rPr>
          <w:rFonts w:ascii="Segoe UI" w:hAnsi="Segoe UI" w:cs="Segoe UI"/>
          <w:sz w:val="24"/>
          <w:szCs w:val="24"/>
          <w:lang w:val="en-IN"/>
        </w:rPr>
        <w:t>This implementation provides a comprehensive framework for understanding and executing LexRank-based text summarization, complete with evaluation metrics to assess performance.</w:t>
      </w:r>
    </w:p>
    <w:p w14:paraId="05CDA3BE" w14:textId="77777777" w:rsidR="000D3462" w:rsidRPr="00C92215" w:rsidRDefault="000D3462" w:rsidP="00C92215"/>
    <w:sectPr w:rsidR="000D3462" w:rsidRPr="00C92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E1C44"/>
    <w:multiLevelType w:val="multilevel"/>
    <w:tmpl w:val="47BE9B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051BA"/>
    <w:multiLevelType w:val="multilevel"/>
    <w:tmpl w:val="2312F6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886C20"/>
    <w:multiLevelType w:val="multilevel"/>
    <w:tmpl w:val="C576C2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516D9B"/>
    <w:multiLevelType w:val="multilevel"/>
    <w:tmpl w:val="6388B6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15"/>
    <w:rsid w:val="00072AC2"/>
    <w:rsid w:val="000D3462"/>
    <w:rsid w:val="00375258"/>
    <w:rsid w:val="00C92215"/>
    <w:rsid w:val="00ED0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CB4D9"/>
  <w15:chartTrackingRefBased/>
  <w15:docId w15:val="{21A43470-9BA1-495E-BB93-55A2FFCDC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92215"/>
    <w:pPr>
      <w:keepNext/>
      <w:outlineLvl w:val="0"/>
    </w:pPr>
    <w:rPr>
      <w:rFonts w:ascii="Segoe UI" w:hAnsi="Segoe UI" w:cs="Segoe UI"/>
      <w:b/>
      <w:bCs/>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C92215"/>
    <w:rPr>
      <w:rFonts w:ascii="Segoe UI" w:hAnsi="Segoe UI" w:cs="Segoe UI"/>
      <w:sz w:val="24"/>
      <w:szCs w:val="24"/>
      <w:lang w:val="en-IN"/>
    </w:rPr>
  </w:style>
  <w:style w:type="character" w:customStyle="1" w:styleId="BodyTextChar">
    <w:name w:val="Body Text Char"/>
    <w:basedOn w:val="DefaultParagraphFont"/>
    <w:link w:val="BodyText"/>
    <w:uiPriority w:val="99"/>
    <w:rsid w:val="00C92215"/>
    <w:rPr>
      <w:rFonts w:ascii="Segoe UI" w:hAnsi="Segoe UI" w:cs="Segoe UI"/>
      <w:sz w:val="24"/>
      <w:szCs w:val="24"/>
    </w:rPr>
  </w:style>
  <w:style w:type="character" w:customStyle="1" w:styleId="Heading1Char">
    <w:name w:val="Heading 1 Char"/>
    <w:basedOn w:val="DefaultParagraphFont"/>
    <w:link w:val="Heading1"/>
    <w:uiPriority w:val="9"/>
    <w:rsid w:val="00C92215"/>
    <w:rPr>
      <w:rFonts w:ascii="Segoe UI" w:hAnsi="Segoe UI" w:cs="Segoe U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4723">
      <w:bodyDiv w:val="1"/>
      <w:marLeft w:val="0"/>
      <w:marRight w:val="0"/>
      <w:marTop w:val="0"/>
      <w:marBottom w:val="0"/>
      <w:divBdr>
        <w:top w:val="none" w:sz="0" w:space="0" w:color="auto"/>
        <w:left w:val="none" w:sz="0" w:space="0" w:color="auto"/>
        <w:bottom w:val="none" w:sz="0" w:space="0" w:color="auto"/>
        <w:right w:val="none" w:sz="0" w:space="0" w:color="auto"/>
      </w:divBdr>
      <w:divsChild>
        <w:div w:id="448820166">
          <w:marLeft w:val="0"/>
          <w:marRight w:val="0"/>
          <w:marTop w:val="0"/>
          <w:marBottom w:val="0"/>
          <w:divBdr>
            <w:top w:val="single" w:sz="2" w:space="0" w:color="auto"/>
            <w:left w:val="single" w:sz="2" w:space="0" w:color="auto"/>
            <w:bottom w:val="single" w:sz="2" w:space="0" w:color="auto"/>
            <w:right w:val="single" w:sz="2" w:space="0" w:color="auto"/>
          </w:divBdr>
        </w:div>
      </w:divsChild>
    </w:div>
    <w:div w:id="400716901">
      <w:bodyDiv w:val="1"/>
      <w:marLeft w:val="0"/>
      <w:marRight w:val="0"/>
      <w:marTop w:val="0"/>
      <w:marBottom w:val="0"/>
      <w:divBdr>
        <w:top w:val="none" w:sz="0" w:space="0" w:color="auto"/>
        <w:left w:val="none" w:sz="0" w:space="0" w:color="auto"/>
        <w:bottom w:val="none" w:sz="0" w:space="0" w:color="auto"/>
        <w:right w:val="none" w:sz="0" w:space="0" w:color="auto"/>
      </w:divBdr>
      <w:divsChild>
        <w:div w:id="898514444">
          <w:marLeft w:val="0"/>
          <w:marRight w:val="0"/>
          <w:marTop w:val="0"/>
          <w:marBottom w:val="0"/>
          <w:divBdr>
            <w:top w:val="single" w:sz="2" w:space="0" w:color="auto"/>
            <w:left w:val="single" w:sz="2" w:space="0" w:color="auto"/>
            <w:bottom w:val="single" w:sz="2" w:space="0" w:color="auto"/>
            <w:right w:val="single" w:sz="2" w:space="0" w:color="auto"/>
          </w:divBdr>
        </w:div>
      </w:divsChild>
    </w:div>
    <w:div w:id="1149054253">
      <w:bodyDiv w:val="1"/>
      <w:marLeft w:val="0"/>
      <w:marRight w:val="0"/>
      <w:marTop w:val="0"/>
      <w:marBottom w:val="0"/>
      <w:divBdr>
        <w:top w:val="none" w:sz="0" w:space="0" w:color="auto"/>
        <w:left w:val="none" w:sz="0" w:space="0" w:color="auto"/>
        <w:bottom w:val="none" w:sz="0" w:space="0" w:color="auto"/>
        <w:right w:val="none" w:sz="0" w:space="0" w:color="auto"/>
      </w:divBdr>
      <w:divsChild>
        <w:div w:id="1041855773">
          <w:marLeft w:val="0"/>
          <w:marRight w:val="0"/>
          <w:marTop w:val="0"/>
          <w:marBottom w:val="0"/>
          <w:divBdr>
            <w:top w:val="single" w:sz="2" w:space="0" w:color="auto"/>
            <w:left w:val="single" w:sz="2" w:space="0" w:color="auto"/>
            <w:bottom w:val="single" w:sz="2" w:space="0" w:color="auto"/>
            <w:right w:val="single" w:sz="2" w:space="0" w:color="auto"/>
          </w:divBdr>
        </w:div>
      </w:divsChild>
    </w:div>
    <w:div w:id="1596136774">
      <w:bodyDiv w:val="1"/>
      <w:marLeft w:val="0"/>
      <w:marRight w:val="0"/>
      <w:marTop w:val="0"/>
      <w:marBottom w:val="0"/>
      <w:divBdr>
        <w:top w:val="none" w:sz="0" w:space="0" w:color="auto"/>
        <w:left w:val="none" w:sz="0" w:space="0" w:color="auto"/>
        <w:bottom w:val="none" w:sz="0" w:space="0" w:color="auto"/>
        <w:right w:val="none" w:sz="0" w:space="0" w:color="auto"/>
      </w:divBdr>
      <w:divsChild>
        <w:div w:id="322397245">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Nadaf</dc:creator>
  <cp:keywords/>
  <dc:description/>
  <cp:lastModifiedBy>Aftab Nadaf</cp:lastModifiedBy>
  <cp:revision>5</cp:revision>
  <dcterms:created xsi:type="dcterms:W3CDTF">2024-04-19T17:40:00Z</dcterms:created>
  <dcterms:modified xsi:type="dcterms:W3CDTF">2024-04-27T04:11:00Z</dcterms:modified>
</cp:coreProperties>
</file>