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76" w:rsidRDefault="00003464" w:rsidP="00003464">
      <w:pPr>
        <w:pStyle w:val="PlainText"/>
        <w:jc w:val="center"/>
        <w:rPr>
          <w:rFonts w:ascii="Arial" w:hAnsi="Arial" w:cs="Arial"/>
          <w:b/>
          <w:sz w:val="24"/>
          <w:szCs w:val="24"/>
        </w:rPr>
      </w:pPr>
      <w:r>
        <w:rPr>
          <w:rFonts w:ascii="Arial" w:hAnsi="Arial" w:cs="Arial"/>
          <w:b/>
          <w:sz w:val="24"/>
          <w:szCs w:val="24"/>
        </w:rPr>
        <w:t xml:space="preserve">CALIFORNIA </w:t>
      </w:r>
      <w:r w:rsidR="000F5276" w:rsidRPr="00344FF1">
        <w:rPr>
          <w:rFonts w:ascii="Arial" w:hAnsi="Arial" w:cs="Arial"/>
          <w:b/>
          <w:sz w:val="24"/>
          <w:szCs w:val="24"/>
        </w:rPr>
        <w:t>RESIDENTIAL LEASE/RENTAL AGREEMENT</w:t>
      </w:r>
    </w:p>
    <w:p w:rsidR="00585768" w:rsidRDefault="00585768" w:rsidP="00003464">
      <w:pPr>
        <w:pStyle w:val="PlainText"/>
        <w:jc w:val="center"/>
        <w:rPr>
          <w:rFonts w:ascii="Arial" w:hAnsi="Arial" w:cs="Arial"/>
          <w:b/>
          <w:sz w:val="24"/>
          <w:szCs w:val="24"/>
        </w:rPr>
      </w:pPr>
    </w:p>
    <w:p w:rsidR="00585768" w:rsidRDefault="00585768" w:rsidP="00585768">
      <w:pPr>
        <w:jc w:val="center"/>
        <w:rPr>
          <w:sz w:val="32"/>
          <w:szCs w:val="32"/>
        </w:rPr>
      </w:pPr>
      <w:r w:rsidRPr="002F63ED">
        <w:rPr>
          <w:sz w:val="32"/>
          <w:szCs w:val="32"/>
        </w:rPr>
        <w:t>Residential Lease Preamble</w:t>
      </w:r>
    </w:p>
    <w:p w:rsidR="00585768" w:rsidRPr="002F63ED" w:rsidRDefault="00585768" w:rsidP="00585768">
      <w:pPr>
        <w:jc w:val="center"/>
        <w:rPr>
          <w:sz w:val="32"/>
          <w:szCs w:val="32"/>
        </w:rPr>
      </w:pPr>
    </w:p>
    <w:p w:rsidR="00585768" w:rsidRDefault="00585768" w:rsidP="00585768">
      <w:pPr>
        <w:rPr>
          <w:color w:val="FF0000"/>
        </w:rPr>
      </w:pPr>
      <w:r>
        <w:rPr>
          <w:color w:val="FF0000"/>
        </w:rPr>
        <w:t xml:space="preserve">All parties agree to hold Eproperty365 and or its’ entities harmless for any action arising out of online agreements or attachments.  It’s understood by all parties that they should have an attorney review the documents. </w:t>
      </w:r>
    </w:p>
    <w:p w:rsidR="00585768" w:rsidRDefault="00585768" w:rsidP="00585768">
      <w:pPr>
        <w:rPr>
          <w:color w:val="FF0000"/>
        </w:rPr>
      </w:pPr>
    </w:p>
    <w:p w:rsidR="00585768" w:rsidRDefault="00585768" w:rsidP="00585768">
      <w:pPr>
        <w:rPr>
          <w:color w:val="FF0000"/>
        </w:rPr>
      </w:pPr>
      <w:r w:rsidRPr="006527BF">
        <w:rPr>
          <w:color w:val="FF0000"/>
        </w:rPr>
        <w:t xml:space="preserve">All parties agree that any of the online agreements </w:t>
      </w:r>
      <w:r>
        <w:rPr>
          <w:color w:val="FF0000"/>
        </w:rPr>
        <w:t xml:space="preserve">and </w:t>
      </w:r>
      <w:r w:rsidRPr="006527BF">
        <w:rPr>
          <w:color w:val="FF0000"/>
        </w:rPr>
        <w:t>attach</w:t>
      </w:r>
      <w:r>
        <w:rPr>
          <w:color w:val="FF0000"/>
        </w:rPr>
        <w:t xml:space="preserve">ments </w:t>
      </w:r>
      <w:r w:rsidRPr="006527BF">
        <w:rPr>
          <w:color w:val="FF0000"/>
        </w:rPr>
        <w:t xml:space="preserve">that have any areas that </w:t>
      </w:r>
      <w:r>
        <w:rPr>
          <w:color w:val="FF0000"/>
        </w:rPr>
        <w:t>are</w:t>
      </w:r>
      <w:r w:rsidRPr="006527BF">
        <w:rPr>
          <w:color w:val="FF0000"/>
        </w:rPr>
        <w:t xml:space="preserve"> blank or blank with underlines </w:t>
      </w:r>
      <w:r>
        <w:rPr>
          <w:color w:val="FF0000"/>
        </w:rPr>
        <w:t>that</w:t>
      </w:r>
      <w:r w:rsidRPr="006527BF">
        <w:rPr>
          <w:color w:val="FF0000"/>
        </w:rPr>
        <w:t xml:space="preserve"> information needs to be filled in</w:t>
      </w:r>
      <w:r>
        <w:rPr>
          <w:color w:val="FF0000"/>
        </w:rPr>
        <w:t xml:space="preserve">, </w:t>
      </w:r>
      <w:r w:rsidRPr="006527BF">
        <w:rPr>
          <w:color w:val="FF0000"/>
        </w:rPr>
        <w:t>either</w:t>
      </w:r>
      <w:r>
        <w:rPr>
          <w:color w:val="FF0000"/>
        </w:rPr>
        <w:t xml:space="preserve"> the</w:t>
      </w:r>
      <w:r w:rsidRPr="006527BF">
        <w:rPr>
          <w:color w:val="FF0000"/>
        </w:rPr>
        <w:t xml:space="preserve"> parties need to download</w:t>
      </w:r>
      <w:r>
        <w:rPr>
          <w:color w:val="FF0000"/>
        </w:rPr>
        <w:t xml:space="preserve"> the document</w:t>
      </w:r>
      <w:r w:rsidRPr="006527BF">
        <w:rPr>
          <w:color w:val="FF0000"/>
        </w:rPr>
        <w:t xml:space="preserve"> and fill in</w:t>
      </w:r>
      <w:r>
        <w:rPr>
          <w:color w:val="FF0000"/>
        </w:rPr>
        <w:t xml:space="preserve"> those areas</w:t>
      </w:r>
      <w:r w:rsidRPr="006527BF">
        <w:rPr>
          <w:color w:val="FF0000"/>
        </w:rPr>
        <w:t xml:space="preserve"> and upload </w:t>
      </w:r>
      <w:r>
        <w:rPr>
          <w:color w:val="FF0000"/>
        </w:rPr>
        <w:t>them</w:t>
      </w:r>
      <w:r w:rsidRPr="006527BF">
        <w:rPr>
          <w:color w:val="FF0000"/>
        </w:rPr>
        <w:t>, or the information that was provided in the Application Form</w:t>
      </w:r>
      <w:r>
        <w:rPr>
          <w:color w:val="FF0000"/>
        </w:rPr>
        <w:t xml:space="preserve"> and or Unit Web Page Listing</w:t>
      </w:r>
      <w:r w:rsidRPr="006527BF">
        <w:rPr>
          <w:color w:val="FF0000"/>
        </w:rPr>
        <w:t xml:space="preserve"> will </w:t>
      </w:r>
      <w:r>
        <w:rPr>
          <w:color w:val="FF0000"/>
        </w:rPr>
        <w:t xml:space="preserve">be </w:t>
      </w:r>
      <w:r w:rsidRPr="006527BF">
        <w:rPr>
          <w:color w:val="FF0000"/>
        </w:rPr>
        <w:t>apply to those blanks or blanks with underline</w:t>
      </w:r>
      <w:r>
        <w:rPr>
          <w:color w:val="FF0000"/>
        </w:rPr>
        <w:t>s</w:t>
      </w:r>
      <w:r w:rsidRPr="006527BF">
        <w:rPr>
          <w:color w:val="FF0000"/>
        </w:rPr>
        <w:t xml:space="preserve"> areas. </w:t>
      </w:r>
    </w:p>
    <w:p w:rsidR="00585768" w:rsidRDefault="00585768" w:rsidP="00585768">
      <w:pPr>
        <w:rPr>
          <w:color w:val="FF0000"/>
        </w:rPr>
      </w:pPr>
    </w:p>
    <w:p w:rsidR="00585768" w:rsidRPr="006527BF" w:rsidRDefault="00585768" w:rsidP="00585768">
      <w:pPr>
        <w:rPr>
          <w:color w:val="FF0000"/>
        </w:rPr>
      </w:pPr>
      <w:r w:rsidRPr="006527BF">
        <w:rPr>
          <w:color w:val="FF0000"/>
        </w:rPr>
        <w:t>It’s</w:t>
      </w:r>
      <w:r>
        <w:rPr>
          <w:color w:val="FF0000"/>
        </w:rPr>
        <w:t xml:space="preserve"> understood and </w:t>
      </w:r>
      <w:r w:rsidRPr="006527BF">
        <w:rPr>
          <w:color w:val="FF0000"/>
        </w:rPr>
        <w:t xml:space="preserve">agreed that if the agreement has between actually filled out, that </w:t>
      </w:r>
      <w:r>
        <w:rPr>
          <w:color w:val="FF0000"/>
        </w:rPr>
        <w:t xml:space="preserve">document </w:t>
      </w:r>
      <w:r w:rsidRPr="006527BF">
        <w:rPr>
          <w:color w:val="FF0000"/>
        </w:rPr>
        <w:t>will supersede the information on Application Form</w:t>
      </w:r>
      <w:r>
        <w:rPr>
          <w:color w:val="FF0000"/>
        </w:rPr>
        <w:t xml:space="preserve"> or Unit Web Page Listing</w:t>
      </w:r>
      <w:r w:rsidRPr="006527BF">
        <w:rPr>
          <w:color w:val="FF0000"/>
        </w:rPr>
        <w:t>. In addition</w:t>
      </w:r>
      <w:r>
        <w:rPr>
          <w:color w:val="FF0000"/>
        </w:rPr>
        <w:t>,</w:t>
      </w:r>
      <w:r w:rsidRPr="006527BF">
        <w:rPr>
          <w:color w:val="FF0000"/>
        </w:rPr>
        <w:t xml:space="preserve"> all parties agree that </w:t>
      </w:r>
      <w:r>
        <w:rPr>
          <w:color w:val="FF0000"/>
        </w:rPr>
        <w:t xml:space="preserve">by </w:t>
      </w:r>
      <w:r w:rsidRPr="006527BF">
        <w:rPr>
          <w:color w:val="FF0000"/>
        </w:rPr>
        <w:t xml:space="preserve">typing </w:t>
      </w:r>
      <w:r>
        <w:rPr>
          <w:color w:val="FF0000"/>
        </w:rPr>
        <w:t>their</w:t>
      </w:r>
      <w:r w:rsidRPr="006527BF">
        <w:rPr>
          <w:color w:val="FF0000"/>
        </w:rPr>
        <w:t xml:space="preserve"> name</w:t>
      </w:r>
      <w:r>
        <w:rPr>
          <w:color w:val="FF0000"/>
        </w:rPr>
        <w:t>,</w:t>
      </w:r>
      <w:r w:rsidRPr="006527BF">
        <w:rPr>
          <w:color w:val="FF0000"/>
        </w:rPr>
        <w:t xml:space="preserve"> and supplying the last four</w:t>
      </w:r>
      <w:r>
        <w:rPr>
          <w:color w:val="FF0000"/>
        </w:rPr>
        <w:t xml:space="preserve"> digits</w:t>
      </w:r>
      <w:r w:rsidRPr="006527BF">
        <w:rPr>
          <w:color w:val="FF0000"/>
        </w:rPr>
        <w:t xml:space="preserve"> of your Social Security N</w:t>
      </w:r>
      <w:r>
        <w:rPr>
          <w:color w:val="FF0000"/>
        </w:rPr>
        <w:t>umber,</w:t>
      </w:r>
      <w:r w:rsidRPr="006527BF">
        <w:rPr>
          <w:color w:val="FF0000"/>
        </w:rPr>
        <w:t xml:space="preserve"> and </w:t>
      </w:r>
      <w:r>
        <w:rPr>
          <w:color w:val="FF0000"/>
        </w:rPr>
        <w:t xml:space="preserve">current </w:t>
      </w:r>
      <w:r w:rsidRPr="006527BF">
        <w:rPr>
          <w:color w:val="FF0000"/>
        </w:rPr>
        <w:t>date</w:t>
      </w:r>
      <w:r>
        <w:rPr>
          <w:color w:val="FF0000"/>
        </w:rPr>
        <w:t>,</w:t>
      </w:r>
      <w:r w:rsidRPr="006527BF">
        <w:rPr>
          <w:color w:val="FF0000"/>
        </w:rPr>
        <w:t xml:space="preserve"> </w:t>
      </w:r>
      <w:r>
        <w:rPr>
          <w:color w:val="FF0000"/>
        </w:rPr>
        <w:t xml:space="preserve">at the end of online agreement </w:t>
      </w:r>
      <w:r w:rsidRPr="006527BF">
        <w:rPr>
          <w:color w:val="FF0000"/>
        </w:rPr>
        <w:t>will be</w:t>
      </w:r>
      <w:r>
        <w:rPr>
          <w:color w:val="FF0000"/>
        </w:rPr>
        <w:t xml:space="preserve"> legally treated</w:t>
      </w:r>
      <w:r w:rsidRPr="006527BF">
        <w:rPr>
          <w:color w:val="FF0000"/>
        </w:rPr>
        <w:t xml:space="preserve"> </w:t>
      </w:r>
      <w:r>
        <w:rPr>
          <w:color w:val="FF0000"/>
        </w:rPr>
        <w:t xml:space="preserve">the same as the parties </w:t>
      </w:r>
      <w:r w:rsidRPr="006527BF">
        <w:rPr>
          <w:color w:val="FF0000"/>
        </w:rPr>
        <w:t xml:space="preserve">providing </w:t>
      </w:r>
      <w:r>
        <w:rPr>
          <w:color w:val="FF0000"/>
        </w:rPr>
        <w:t>their</w:t>
      </w:r>
      <w:r w:rsidRPr="006527BF">
        <w:rPr>
          <w:color w:val="FF0000"/>
        </w:rPr>
        <w:t xml:space="preserve"> actual signature. </w:t>
      </w:r>
    </w:p>
    <w:p w:rsidR="00585768" w:rsidRPr="00344FF1" w:rsidRDefault="00585768" w:rsidP="00003464">
      <w:pPr>
        <w:pStyle w:val="PlainText"/>
        <w:jc w:val="center"/>
        <w:rPr>
          <w:rFonts w:ascii="Arial" w:hAnsi="Arial" w:cs="Arial"/>
          <w:b/>
          <w:sz w:val="24"/>
          <w:szCs w:val="24"/>
        </w:rPr>
      </w:pPr>
    </w:p>
    <w:p w:rsidR="0072050E" w:rsidRPr="00344FF1" w:rsidRDefault="0072050E" w:rsidP="00344FF1">
      <w:pPr>
        <w:pStyle w:val="PlainText"/>
        <w:rPr>
          <w:rFonts w:ascii="Arial" w:hAnsi="Arial" w:cs="Arial"/>
          <w:b/>
          <w:sz w:val="24"/>
          <w:szCs w:val="24"/>
        </w:rPr>
      </w:pPr>
    </w:p>
    <w:p w:rsidR="00896B98" w:rsidRDefault="00896B98" w:rsidP="00896B98">
      <w:pPr>
        <w:pStyle w:val="PlainText"/>
        <w:rPr>
          <w:rFonts w:ascii="Arial" w:hAnsi="Arial" w:cs="Arial"/>
          <w:b/>
          <w:sz w:val="24"/>
          <w:szCs w:val="24"/>
        </w:rPr>
      </w:pPr>
    </w:p>
    <w:p w:rsidR="000F5276" w:rsidRPr="00344FF1" w:rsidRDefault="000F5276" w:rsidP="00896B98">
      <w:pPr>
        <w:pStyle w:val="PlainText"/>
        <w:rPr>
          <w:rFonts w:ascii="Arial" w:hAnsi="Arial" w:cs="Arial"/>
          <w:b/>
          <w:sz w:val="24"/>
          <w:szCs w:val="24"/>
        </w:rPr>
      </w:pPr>
      <w:r w:rsidRPr="00344FF1">
        <w:rPr>
          <w:rFonts w:ascii="Arial" w:hAnsi="Arial" w:cs="Arial"/>
          <w:b/>
          <w:sz w:val="24"/>
          <w:szCs w:val="24"/>
        </w:rPr>
        <w:t>LANDLORD</w:t>
      </w:r>
      <w:r w:rsidRPr="00344FF1">
        <w:rPr>
          <w:rFonts w:ascii="Arial" w:hAnsi="Arial" w:cs="Arial"/>
          <w:b/>
          <w:sz w:val="24"/>
          <w:szCs w:val="24"/>
        </w:rPr>
        <w:tab/>
      </w:r>
      <w:r w:rsidR="00896B98">
        <w:rPr>
          <w:rFonts w:ascii="Arial" w:hAnsi="Arial" w:cs="Arial"/>
          <w:b/>
          <w:sz w:val="24"/>
          <w:szCs w:val="24"/>
        </w:rPr>
        <w:tab/>
      </w:r>
      <w:r w:rsidR="00896B98">
        <w:rPr>
          <w:rFonts w:ascii="Arial" w:hAnsi="Arial" w:cs="Arial"/>
          <w:b/>
          <w:sz w:val="24"/>
          <w:szCs w:val="24"/>
        </w:rPr>
        <w:tab/>
      </w:r>
      <w:r w:rsidRPr="00344FF1">
        <w:rPr>
          <w:rFonts w:ascii="Arial" w:hAnsi="Arial" w:cs="Arial"/>
          <w:b/>
          <w:sz w:val="24"/>
          <w:szCs w:val="24"/>
        </w:rPr>
        <w:t>______</w:t>
      </w:r>
      <w:r w:rsidR="0072050E" w:rsidRPr="00344FF1">
        <w:rPr>
          <w:rFonts w:ascii="Arial" w:hAnsi="Arial" w:cs="Arial"/>
          <w:b/>
          <w:sz w:val="24"/>
          <w:szCs w:val="24"/>
        </w:rPr>
        <w:t>_______________________________</w:t>
      </w:r>
    </w:p>
    <w:p w:rsidR="000F5276" w:rsidRPr="00344FF1" w:rsidRDefault="000F5276" w:rsidP="00896B98">
      <w:pPr>
        <w:pStyle w:val="PlainText"/>
        <w:rPr>
          <w:rFonts w:ascii="Arial" w:hAnsi="Arial" w:cs="Arial"/>
          <w:b/>
          <w:sz w:val="24"/>
          <w:szCs w:val="24"/>
        </w:rPr>
      </w:pPr>
    </w:p>
    <w:p w:rsidR="000F5276" w:rsidRPr="00344FF1" w:rsidRDefault="000F5276" w:rsidP="00896B98">
      <w:pPr>
        <w:pStyle w:val="PlainText"/>
        <w:rPr>
          <w:rFonts w:ascii="Arial" w:hAnsi="Arial" w:cs="Arial"/>
          <w:b/>
          <w:sz w:val="24"/>
          <w:szCs w:val="24"/>
        </w:rPr>
      </w:pPr>
      <w:r w:rsidRPr="00344FF1">
        <w:rPr>
          <w:rFonts w:ascii="Arial" w:hAnsi="Arial" w:cs="Arial"/>
          <w:b/>
          <w:sz w:val="24"/>
          <w:szCs w:val="24"/>
        </w:rPr>
        <w:t>TENANT(S)</w:t>
      </w:r>
      <w:r w:rsidRPr="00344FF1">
        <w:rPr>
          <w:rFonts w:ascii="Arial" w:hAnsi="Arial" w:cs="Arial"/>
          <w:b/>
          <w:sz w:val="24"/>
          <w:szCs w:val="24"/>
        </w:rPr>
        <w:tab/>
      </w:r>
      <w:r w:rsidRPr="00344FF1">
        <w:rPr>
          <w:rFonts w:ascii="Arial" w:hAnsi="Arial" w:cs="Arial"/>
          <w:b/>
          <w:sz w:val="24"/>
          <w:szCs w:val="24"/>
        </w:rPr>
        <w:tab/>
      </w:r>
      <w:r w:rsidR="009754A5" w:rsidRPr="00344FF1">
        <w:rPr>
          <w:rFonts w:ascii="Arial" w:hAnsi="Arial" w:cs="Arial"/>
          <w:b/>
          <w:sz w:val="24"/>
          <w:szCs w:val="24"/>
        </w:rPr>
        <w:tab/>
      </w:r>
      <w:r w:rsidRPr="00344FF1">
        <w:rPr>
          <w:rFonts w:ascii="Arial" w:hAnsi="Arial" w:cs="Arial"/>
          <w:b/>
          <w:sz w:val="24"/>
          <w:szCs w:val="24"/>
        </w:rPr>
        <w:t>_____________________________________</w:t>
      </w:r>
    </w:p>
    <w:p w:rsidR="0072050E" w:rsidRPr="00344FF1" w:rsidRDefault="0072050E" w:rsidP="00896B98">
      <w:pPr>
        <w:pStyle w:val="PlainText"/>
        <w:ind w:left="720" w:firstLine="720"/>
        <w:rPr>
          <w:rFonts w:ascii="Arial" w:hAnsi="Arial" w:cs="Arial"/>
          <w:b/>
          <w:sz w:val="24"/>
          <w:szCs w:val="24"/>
        </w:rPr>
      </w:pPr>
    </w:p>
    <w:p w:rsidR="000F5276" w:rsidRPr="00344FF1" w:rsidRDefault="000F5276" w:rsidP="00896B98">
      <w:pPr>
        <w:pStyle w:val="PlainText"/>
        <w:ind w:left="2160" w:firstLine="720"/>
        <w:rPr>
          <w:rFonts w:ascii="Arial" w:hAnsi="Arial" w:cs="Arial"/>
          <w:b/>
          <w:sz w:val="24"/>
          <w:szCs w:val="24"/>
        </w:rPr>
      </w:pPr>
      <w:r w:rsidRPr="00344FF1">
        <w:rPr>
          <w:rFonts w:ascii="Arial" w:hAnsi="Arial" w:cs="Arial"/>
          <w:b/>
          <w:sz w:val="24"/>
          <w:szCs w:val="24"/>
        </w:rPr>
        <w:t>_____________________________________</w:t>
      </w:r>
    </w:p>
    <w:p w:rsidR="000F5276" w:rsidRPr="00344FF1" w:rsidRDefault="000F5276" w:rsidP="00896B98">
      <w:pPr>
        <w:pStyle w:val="PlainText"/>
        <w:rPr>
          <w:rFonts w:ascii="Arial" w:hAnsi="Arial" w:cs="Arial"/>
          <w:b/>
          <w:sz w:val="24"/>
          <w:szCs w:val="24"/>
        </w:rPr>
      </w:pPr>
    </w:p>
    <w:p w:rsidR="000F5276" w:rsidRPr="00344FF1" w:rsidRDefault="000F5276" w:rsidP="00896B98">
      <w:pPr>
        <w:pStyle w:val="PlainText"/>
        <w:rPr>
          <w:rFonts w:ascii="Arial" w:hAnsi="Arial" w:cs="Arial"/>
          <w:b/>
          <w:sz w:val="24"/>
          <w:szCs w:val="24"/>
        </w:rPr>
      </w:pPr>
      <w:r w:rsidRPr="00344FF1">
        <w:rPr>
          <w:rFonts w:ascii="Arial" w:hAnsi="Arial" w:cs="Arial"/>
          <w:b/>
          <w:sz w:val="24"/>
          <w:szCs w:val="24"/>
        </w:rPr>
        <w:t xml:space="preserve">PROPERTY ADDRESS: </w:t>
      </w:r>
      <w:r w:rsidRPr="00344FF1">
        <w:rPr>
          <w:rFonts w:ascii="Arial" w:hAnsi="Arial" w:cs="Arial"/>
          <w:b/>
          <w:sz w:val="24"/>
          <w:szCs w:val="24"/>
        </w:rPr>
        <w:tab/>
        <w:t>_____________________________________</w:t>
      </w:r>
    </w:p>
    <w:p w:rsidR="000F5276" w:rsidRPr="00344FF1" w:rsidRDefault="000F5276" w:rsidP="00896B98">
      <w:pPr>
        <w:pStyle w:val="PlainText"/>
        <w:rPr>
          <w:rFonts w:ascii="Arial" w:hAnsi="Arial" w:cs="Arial"/>
          <w:b/>
          <w:sz w:val="24"/>
          <w:szCs w:val="24"/>
        </w:rPr>
      </w:pPr>
    </w:p>
    <w:p w:rsidR="000F5276" w:rsidRPr="00344FF1" w:rsidRDefault="000F5276" w:rsidP="00896B98">
      <w:pPr>
        <w:pStyle w:val="PlainText"/>
        <w:ind w:left="2160" w:firstLine="720"/>
        <w:rPr>
          <w:rFonts w:ascii="Arial" w:hAnsi="Arial" w:cs="Arial"/>
          <w:b/>
          <w:sz w:val="24"/>
          <w:szCs w:val="24"/>
        </w:rPr>
      </w:pPr>
      <w:r w:rsidRPr="00344FF1">
        <w:rPr>
          <w:rFonts w:ascii="Arial" w:hAnsi="Arial" w:cs="Arial"/>
          <w:b/>
          <w:sz w:val="24"/>
          <w:szCs w:val="24"/>
        </w:rPr>
        <w:t>_____________________________________</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 RENTAL AMOUNT:</w:t>
      </w:r>
      <w:r w:rsidRPr="00344FF1">
        <w:rPr>
          <w:rFonts w:ascii="Arial" w:hAnsi="Arial" w:cs="Arial"/>
          <w:sz w:val="24"/>
          <w:szCs w:val="24"/>
        </w:rPr>
        <w:t xml:space="preserve"> Be</w:t>
      </w:r>
      <w:r w:rsidR="00003464">
        <w:rPr>
          <w:rFonts w:ascii="Arial" w:hAnsi="Arial" w:cs="Arial"/>
          <w:sz w:val="24"/>
          <w:szCs w:val="24"/>
        </w:rPr>
        <w:t>ginning ________________, 20 ___</w:t>
      </w:r>
      <w:r w:rsidRPr="00344FF1">
        <w:rPr>
          <w:rFonts w:ascii="Arial" w:hAnsi="Arial" w:cs="Arial"/>
          <w:sz w:val="24"/>
          <w:szCs w:val="24"/>
        </w:rPr>
        <w:t>_ TENANT agrees to pay LANDLORD the sum of $___________per month in advance on the _____</w:t>
      </w:r>
      <w:r w:rsidR="00756793">
        <w:rPr>
          <w:rFonts w:ascii="Arial" w:hAnsi="Arial" w:cs="Arial"/>
          <w:sz w:val="24"/>
          <w:szCs w:val="24"/>
        </w:rPr>
        <w:t xml:space="preserve"> </w:t>
      </w:r>
      <w:r w:rsidRPr="00344FF1">
        <w:rPr>
          <w:rFonts w:ascii="Arial" w:hAnsi="Arial" w:cs="Arial"/>
          <w:sz w:val="24"/>
          <w:szCs w:val="24"/>
        </w:rPr>
        <w:t xml:space="preserve">day of each calendar month. Said rental payment shall be delivered by TENANT to LANDLORD or his designated agent to the following location:  _____________________________________________________. Rent must be actually received by LANDLORD, or designated agent, in order to be considered in compliance with the terms of this agreement.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03464" w:rsidRDefault="000F5276" w:rsidP="00344FF1">
      <w:pPr>
        <w:pStyle w:val="PlainText"/>
        <w:rPr>
          <w:rFonts w:ascii="Arial" w:hAnsi="Arial" w:cs="Arial"/>
          <w:sz w:val="24"/>
          <w:szCs w:val="24"/>
        </w:rPr>
      </w:pPr>
      <w:r w:rsidRPr="00344FF1">
        <w:rPr>
          <w:rFonts w:ascii="Arial" w:hAnsi="Arial" w:cs="Arial"/>
          <w:b/>
          <w:sz w:val="24"/>
          <w:szCs w:val="24"/>
        </w:rPr>
        <w:t>2. TERM:</w:t>
      </w:r>
      <w:r w:rsidRPr="00344FF1">
        <w:rPr>
          <w:rFonts w:ascii="Arial" w:hAnsi="Arial" w:cs="Arial"/>
          <w:sz w:val="24"/>
          <w:szCs w:val="24"/>
        </w:rPr>
        <w:t xml:space="preserve"> The premises are leased on the following lease term: (please check one item only)  </w:t>
      </w:r>
    </w:p>
    <w:p w:rsidR="00003464" w:rsidRDefault="00003464" w:rsidP="00344FF1">
      <w:pPr>
        <w:pStyle w:val="PlainText"/>
        <w:rPr>
          <w:rFonts w:ascii="Arial" w:hAnsi="Arial" w:cs="Arial"/>
          <w:sz w:val="24"/>
          <w:szCs w:val="24"/>
        </w:rPr>
      </w:pPr>
      <w:r>
        <w:rPr>
          <w:rFonts w:ascii="ＭＳ ゴシック" w:eastAsia="ＭＳ ゴシック" w:hAnsi="Arial" w:cs="Arial" w:hint="eastAsia"/>
          <w:sz w:val="24"/>
          <w:szCs w:val="24"/>
        </w:rPr>
        <w:t>☐</w:t>
      </w:r>
      <w:r>
        <w:rPr>
          <w:rFonts w:ascii="Arial" w:hAnsi="Arial" w:cs="Arial"/>
          <w:sz w:val="24"/>
          <w:szCs w:val="24"/>
        </w:rPr>
        <w:t xml:space="preserve"> Month-to-M</w:t>
      </w:r>
      <w:r w:rsidR="000F5276" w:rsidRPr="00344FF1">
        <w:rPr>
          <w:rFonts w:ascii="Arial" w:hAnsi="Arial" w:cs="Arial"/>
          <w:sz w:val="24"/>
          <w:szCs w:val="24"/>
        </w:rPr>
        <w:t xml:space="preserve">onth </w:t>
      </w:r>
    </w:p>
    <w:p w:rsidR="00003464" w:rsidRDefault="00003464" w:rsidP="00344FF1">
      <w:pPr>
        <w:pStyle w:val="PlainText"/>
        <w:rPr>
          <w:rFonts w:ascii="Arial" w:hAnsi="Arial" w:cs="Arial"/>
          <w:sz w:val="24"/>
          <w:szCs w:val="24"/>
        </w:rPr>
      </w:pPr>
    </w:p>
    <w:p w:rsidR="00003464" w:rsidRDefault="000F5276" w:rsidP="00344FF1">
      <w:pPr>
        <w:pStyle w:val="PlainText"/>
        <w:rPr>
          <w:rFonts w:ascii="Arial" w:hAnsi="Arial" w:cs="Arial"/>
          <w:sz w:val="24"/>
          <w:szCs w:val="24"/>
        </w:rPr>
      </w:pPr>
      <w:r w:rsidRPr="00344FF1">
        <w:rPr>
          <w:rFonts w:ascii="Arial" w:hAnsi="Arial" w:cs="Arial"/>
          <w:sz w:val="24"/>
          <w:szCs w:val="24"/>
        </w:rPr>
        <w:t>(</w:t>
      </w:r>
      <w:proofErr w:type="gramStart"/>
      <w:r w:rsidRPr="00344FF1">
        <w:rPr>
          <w:rFonts w:ascii="Arial" w:hAnsi="Arial" w:cs="Arial"/>
          <w:sz w:val="24"/>
          <w:szCs w:val="24"/>
        </w:rPr>
        <w:t>or</w:t>
      </w:r>
      <w:proofErr w:type="gramEnd"/>
      <w:r w:rsidRPr="00344FF1">
        <w:rPr>
          <w:rFonts w:ascii="Arial" w:hAnsi="Arial" w:cs="Arial"/>
          <w:sz w:val="24"/>
          <w:szCs w:val="24"/>
        </w:rPr>
        <w:t>)</w:t>
      </w:r>
    </w:p>
    <w:p w:rsidR="00003464" w:rsidRDefault="00003464" w:rsidP="00344FF1">
      <w:pPr>
        <w:pStyle w:val="PlainText"/>
        <w:rPr>
          <w:rFonts w:ascii="Arial" w:hAnsi="Arial" w:cs="Arial"/>
          <w:sz w:val="24"/>
          <w:szCs w:val="24"/>
        </w:rPr>
      </w:pPr>
    </w:p>
    <w:p w:rsidR="000F5276" w:rsidRPr="00344FF1" w:rsidRDefault="00003464" w:rsidP="00344FF1">
      <w:pPr>
        <w:pStyle w:val="PlainText"/>
        <w:rPr>
          <w:rFonts w:ascii="Arial" w:hAnsi="Arial" w:cs="Arial"/>
          <w:sz w:val="24"/>
          <w:szCs w:val="24"/>
        </w:rPr>
      </w:pPr>
      <w:r>
        <w:rPr>
          <w:rFonts w:ascii="ＭＳ ゴシック" w:eastAsia="ＭＳ ゴシック" w:hAnsi="Arial" w:cs="Arial" w:hint="eastAsia"/>
          <w:sz w:val="24"/>
          <w:szCs w:val="24"/>
        </w:rPr>
        <w:t>☐</w:t>
      </w:r>
      <w:r>
        <w:rPr>
          <w:rFonts w:ascii="Arial" w:hAnsi="Arial" w:cs="Arial"/>
          <w:sz w:val="24"/>
          <w:szCs w:val="24"/>
        </w:rPr>
        <w:t xml:space="preserve"> </w:t>
      </w:r>
      <w:proofErr w:type="gramStart"/>
      <w:r>
        <w:rPr>
          <w:rFonts w:ascii="Arial" w:hAnsi="Arial" w:cs="Arial"/>
          <w:sz w:val="24"/>
          <w:szCs w:val="24"/>
        </w:rPr>
        <w:t>U</w:t>
      </w:r>
      <w:r w:rsidR="000F5276" w:rsidRPr="00344FF1">
        <w:rPr>
          <w:rFonts w:ascii="Arial" w:hAnsi="Arial" w:cs="Arial"/>
          <w:sz w:val="24"/>
          <w:szCs w:val="24"/>
        </w:rPr>
        <w:t>ntil</w:t>
      </w:r>
      <w:proofErr w:type="gramEnd"/>
      <w:r w:rsidR="000F5276" w:rsidRPr="00344FF1">
        <w:rPr>
          <w:rFonts w:ascii="Arial" w:hAnsi="Arial" w:cs="Arial"/>
          <w:sz w:val="24"/>
          <w:szCs w:val="24"/>
        </w:rPr>
        <w:t xml:space="preserve"> ________________, 20 ____. </w:t>
      </w:r>
    </w:p>
    <w:p w:rsidR="000F5276" w:rsidRPr="00344FF1" w:rsidRDefault="000F5276" w:rsidP="00344FF1">
      <w:pPr>
        <w:pStyle w:val="PlainText"/>
        <w:rPr>
          <w:rFonts w:ascii="Arial" w:hAnsi="Arial" w:cs="Arial"/>
          <w:b/>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3. SECURITY DEPOSITS</w:t>
      </w:r>
      <w:r w:rsidRPr="00344FF1">
        <w:rPr>
          <w:rFonts w:ascii="Arial" w:hAnsi="Arial" w:cs="Arial"/>
          <w:sz w:val="24"/>
          <w:szCs w:val="24"/>
        </w:rPr>
        <w:t>: TENANT shall deposit with landlord the sum of  $_______________ as a security deposit to secure TENANT'S faithful performance of the terms of this lease. The security deposit shall not exceed two times the monthly rent. After all the TENANTS have left, leaving the premises vacant, the LANDLORD may use the security deposit for the cleaning of the premises, any unusual wear and tear to the premises or common areas, and any rent or other amounts owed pursuant to the lease agreement or pursuant to Civil Code Section 1950.5. TENANT may not use said deposit for rent owed during the term of the lease. Within 21 days of the TENANT vacating the premises, LANDLORD shall furnish TENANT a written statement indicating any amounts deducted from the security deposit and returning</w:t>
      </w:r>
      <w:r w:rsidR="00003464">
        <w:rPr>
          <w:rFonts w:ascii="Arial" w:hAnsi="Arial" w:cs="Arial"/>
          <w:sz w:val="24"/>
          <w:szCs w:val="24"/>
        </w:rPr>
        <w:t xml:space="preserve"> the balance to the TENANT. If </w:t>
      </w:r>
      <w:r w:rsidRPr="00344FF1">
        <w:rPr>
          <w:rFonts w:ascii="Arial" w:hAnsi="Arial" w:cs="Arial"/>
          <w:sz w:val="24"/>
          <w:szCs w:val="24"/>
        </w:rPr>
        <w:t xml:space="preserve">TENANT fails to furnish a </w:t>
      </w:r>
      <w:r w:rsidRPr="00344FF1">
        <w:rPr>
          <w:rFonts w:ascii="Arial" w:hAnsi="Arial" w:cs="Arial"/>
          <w:sz w:val="24"/>
          <w:szCs w:val="24"/>
        </w:rPr>
        <w:lastRenderedPageBreak/>
        <w:t xml:space="preserve">forwarding address to LANDLORD, then LANDLORD shall send said statement and any security deposit refund to the leased premises. </w:t>
      </w:r>
    </w:p>
    <w:p w:rsidR="000F5276" w:rsidRPr="00344FF1" w:rsidRDefault="000F5276" w:rsidP="00344FF1">
      <w:pPr>
        <w:pStyle w:val="PlainText"/>
        <w:rPr>
          <w:rFonts w:ascii="Arial" w:hAnsi="Arial" w:cs="Arial"/>
          <w:b/>
          <w:sz w:val="24"/>
          <w:szCs w:val="24"/>
        </w:rPr>
      </w:pPr>
      <w:r w:rsidRPr="00344FF1">
        <w:rPr>
          <w:rFonts w:ascii="Arial" w:hAnsi="Arial" w:cs="Arial"/>
          <w:b/>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4. INITIAL PAYMENT</w:t>
      </w:r>
      <w:r w:rsidRPr="00344FF1">
        <w:rPr>
          <w:rFonts w:ascii="Arial" w:hAnsi="Arial" w:cs="Arial"/>
          <w:sz w:val="24"/>
          <w:szCs w:val="24"/>
        </w:rPr>
        <w:t xml:space="preserve">: TENANT shall pay the first month rent of $_____________ and the security deposit in the amount of $_____________ for a total of $______________. Said payment shall be made in the form of cash or cashier's check and is all due prior to occupancy.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Default="000F5276" w:rsidP="00344FF1">
      <w:pPr>
        <w:pStyle w:val="PlainText"/>
        <w:rPr>
          <w:rFonts w:ascii="Arial" w:hAnsi="Arial" w:cs="Arial"/>
          <w:sz w:val="24"/>
          <w:szCs w:val="24"/>
        </w:rPr>
      </w:pPr>
      <w:r w:rsidRPr="00344FF1">
        <w:rPr>
          <w:rFonts w:ascii="Arial" w:hAnsi="Arial" w:cs="Arial"/>
          <w:b/>
          <w:sz w:val="24"/>
          <w:szCs w:val="24"/>
        </w:rPr>
        <w:t>5. OCCUPANTS</w:t>
      </w:r>
      <w:r w:rsidRPr="00344FF1">
        <w:rPr>
          <w:rFonts w:ascii="Arial" w:hAnsi="Arial" w:cs="Arial"/>
          <w:sz w:val="24"/>
          <w:szCs w:val="24"/>
        </w:rPr>
        <w:t>: The premises shall not be occupied by any person other than those designated above as TENANT with the exception of the following named persons: ______________________________________________________</w:t>
      </w:r>
      <w:r w:rsidR="00003464">
        <w:rPr>
          <w:rFonts w:ascii="Arial" w:hAnsi="Arial" w:cs="Arial"/>
          <w:sz w:val="24"/>
          <w:szCs w:val="24"/>
        </w:rPr>
        <w:t>__________________________</w:t>
      </w:r>
      <w:r w:rsidRPr="00344FF1">
        <w:rPr>
          <w:rFonts w:ascii="Arial" w:hAnsi="Arial" w:cs="Arial"/>
          <w:sz w:val="24"/>
          <w:szCs w:val="24"/>
        </w:rPr>
        <w:t>.</w:t>
      </w:r>
    </w:p>
    <w:p w:rsidR="00003464" w:rsidRPr="00344FF1" w:rsidRDefault="00003464" w:rsidP="00344FF1">
      <w:pPr>
        <w:pStyle w:val="PlainText"/>
        <w:rPr>
          <w:rFonts w:ascii="Arial" w:hAnsi="Arial" w:cs="Arial"/>
          <w:sz w:val="24"/>
          <w:szCs w:val="24"/>
        </w:rPr>
      </w:pP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If LANDLORD, with written consent, allows for additional persons to occupy the premises, the rent shall be increased by $ _________ for each such person. Any person staying 14 days cumulative or longer, without the LANDLORD'S written consent, shall be considered as occupying the premises in violation of this agreement.  </w:t>
      </w:r>
    </w:p>
    <w:p w:rsidR="000F5276" w:rsidRPr="00344FF1" w:rsidRDefault="000F5276" w:rsidP="00344FF1">
      <w:pPr>
        <w:pStyle w:val="PlainText"/>
        <w:rPr>
          <w:rFonts w:ascii="Arial" w:hAnsi="Arial" w:cs="Arial"/>
          <w:b/>
          <w:sz w:val="24"/>
          <w:szCs w:val="24"/>
        </w:rPr>
      </w:pPr>
      <w:r w:rsidRPr="00344FF1">
        <w:rPr>
          <w:rFonts w:ascii="Arial" w:hAnsi="Arial" w:cs="Arial"/>
          <w:b/>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6. SUBLETTING OR ASSIGNING:</w:t>
      </w:r>
      <w:r w:rsidRPr="00344FF1">
        <w:rPr>
          <w:rFonts w:ascii="Arial" w:hAnsi="Arial" w:cs="Arial"/>
          <w:sz w:val="24"/>
          <w:szCs w:val="24"/>
        </w:rPr>
        <w:t xml:space="preserve"> TENANT agrees not to assign or sublet the premises or any part thereof, without first obtaining written permission from LANDLORD. </w:t>
      </w:r>
    </w:p>
    <w:p w:rsidR="000F5276" w:rsidRPr="00344FF1" w:rsidRDefault="000F5276" w:rsidP="00344FF1">
      <w:pPr>
        <w:pStyle w:val="PlainText"/>
        <w:rPr>
          <w:rFonts w:ascii="Arial" w:hAnsi="Arial" w:cs="Arial"/>
          <w:b/>
          <w:sz w:val="24"/>
          <w:szCs w:val="24"/>
        </w:rPr>
      </w:pPr>
      <w:r w:rsidRPr="00344FF1">
        <w:rPr>
          <w:rFonts w:ascii="Arial" w:hAnsi="Arial" w:cs="Arial"/>
          <w:b/>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7. UTILITIES:</w:t>
      </w:r>
      <w:r w:rsidRPr="00344FF1">
        <w:rPr>
          <w:rFonts w:ascii="Arial" w:hAnsi="Arial" w:cs="Arial"/>
          <w:sz w:val="24"/>
          <w:szCs w:val="24"/>
        </w:rPr>
        <w:t xml:space="preserve"> TENANT shall pay for all utilities and/or services supplied to the premises with the following exception:  ______________________________________________________________________________.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8. PARKING:</w:t>
      </w:r>
      <w:r w:rsidRPr="00344FF1">
        <w:rPr>
          <w:rFonts w:ascii="Arial" w:hAnsi="Arial" w:cs="Arial"/>
          <w:sz w:val="24"/>
          <w:szCs w:val="24"/>
        </w:rPr>
        <w:t xml:space="preserve"> TENANT </w:t>
      </w:r>
      <w:r w:rsidR="00003464">
        <w:rPr>
          <w:rFonts w:ascii="ＭＳ ゴシック" w:eastAsia="ＭＳ ゴシック" w:hAnsi="Arial" w:cs="Arial" w:hint="eastAsia"/>
          <w:sz w:val="24"/>
          <w:szCs w:val="24"/>
        </w:rPr>
        <w:t>☐</w:t>
      </w:r>
      <w:r w:rsidR="00003464">
        <w:rPr>
          <w:rFonts w:ascii="Arial" w:hAnsi="Arial" w:cs="Arial"/>
          <w:sz w:val="24"/>
          <w:szCs w:val="24"/>
        </w:rPr>
        <w:t xml:space="preserve"> </w:t>
      </w:r>
      <w:r w:rsidRPr="00344FF1">
        <w:rPr>
          <w:rFonts w:ascii="Arial" w:hAnsi="Arial" w:cs="Arial"/>
          <w:sz w:val="24"/>
          <w:szCs w:val="24"/>
        </w:rPr>
        <w:t xml:space="preserve">is not </w:t>
      </w:r>
      <w:r w:rsidR="00003464">
        <w:rPr>
          <w:rFonts w:ascii="ＭＳ ゴシック" w:eastAsia="ＭＳ ゴシック" w:hAnsi="Arial" w:cs="Arial" w:hint="eastAsia"/>
          <w:sz w:val="24"/>
          <w:szCs w:val="24"/>
        </w:rPr>
        <w:t>☐</w:t>
      </w:r>
      <w:r w:rsidR="00003464">
        <w:rPr>
          <w:rFonts w:ascii="Arial" w:hAnsi="Arial" w:cs="Arial"/>
          <w:sz w:val="24"/>
          <w:szCs w:val="24"/>
        </w:rPr>
        <w:t xml:space="preserve"> </w:t>
      </w:r>
      <w:r w:rsidRPr="00344FF1">
        <w:rPr>
          <w:rFonts w:ascii="Arial" w:hAnsi="Arial" w:cs="Arial"/>
          <w:sz w:val="24"/>
          <w:szCs w:val="24"/>
        </w:rPr>
        <w:t xml:space="preserve">is (check one) assigned a parking space. If assigned a parking space it shall be designated as space  #___________. TENANT may only park a vehicle that is registered in the TENANT'S name. </w:t>
      </w:r>
    </w:p>
    <w:p w:rsidR="000F5276" w:rsidRPr="00344FF1" w:rsidRDefault="000F5276" w:rsidP="00344FF1">
      <w:pPr>
        <w:pStyle w:val="PlainText"/>
        <w:rPr>
          <w:rFonts w:ascii="Arial" w:hAnsi="Arial" w:cs="Arial"/>
          <w:sz w:val="24"/>
          <w:szCs w:val="24"/>
        </w:rPr>
      </w:pPr>
    </w:p>
    <w:p w:rsidR="0084247F" w:rsidRPr="00344FF1" w:rsidRDefault="0084247F" w:rsidP="00344FF1">
      <w:pPr>
        <w:pStyle w:val="PlainText"/>
        <w:rPr>
          <w:rFonts w:ascii="Arial" w:hAnsi="Arial" w:cs="Arial"/>
          <w:sz w:val="24"/>
          <w:szCs w:val="24"/>
        </w:rPr>
      </w:pP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TENANT may not assign, sublet, or allow any other person to use this space. The TENANT uses this space exclusively for parking of passenger automobiles. No other type of vehicle or item may be stored in this space without prior written consent of LA</w:t>
      </w:r>
      <w:r w:rsidR="00003464">
        <w:rPr>
          <w:rFonts w:ascii="Arial" w:hAnsi="Arial" w:cs="Arial"/>
          <w:sz w:val="24"/>
          <w:szCs w:val="24"/>
        </w:rPr>
        <w:t xml:space="preserve">NDLORD. </w:t>
      </w:r>
      <w:r w:rsidRPr="00344FF1">
        <w:rPr>
          <w:rFonts w:ascii="Arial" w:hAnsi="Arial" w:cs="Arial"/>
          <w:sz w:val="24"/>
          <w:szCs w:val="24"/>
        </w:rPr>
        <w:t xml:space="preserve">TENANT may not wash, repair, or paint in this space or at any other common area on the premises. Only vehicles that are operational and currently registered in the State of California may park in this space. Any vehicle that is leaking any substance must not be parked anywhere on the premises.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9. CONDITION OF PREMISES:</w:t>
      </w:r>
      <w:r w:rsidRPr="00344FF1">
        <w:rPr>
          <w:rFonts w:ascii="Arial" w:hAnsi="Arial" w:cs="Arial"/>
          <w:sz w:val="24"/>
          <w:szCs w:val="24"/>
        </w:rPr>
        <w:t xml:space="preserve"> TENANT acknowledges that the premises have been inspected. Tenant acknowledges that said premises have been cleaned and all items, fixtures, appliances, and appurtenances are in complete working order. TENANT promises to keep the premises in a neat and sanitary condition and to immediately reimburse landlord for any sums necessary to repair any item, fixture or appurtenance that needed service due to TENANT'S, or TENANT'S invitee, misuse or negligence.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ind w:left="720"/>
        <w:rPr>
          <w:rFonts w:ascii="Arial" w:hAnsi="Arial" w:cs="Arial"/>
          <w:sz w:val="24"/>
          <w:szCs w:val="24"/>
        </w:rPr>
      </w:pPr>
      <w:r w:rsidRPr="00344FF1">
        <w:rPr>
          <w:rFonts w:ascii="Arial" w:hAnsi="Arial" w:cs="Arial"/>
          <w:sz w:val="24"/>
          <w:szCs w:val="24"/>
        </w:rPr>
        <w:t xml:space="preserve">TENANT shall be responsible for the cleaning or repair to any plumbing fixture where a stoppage has occurred. </w:t>
      </w:r>
    </w:p>
    <w:p w:rsidR="000F5276" w:rsidRPr="00344FF1" w:rsidRDefault="000F5276" w:rsidP="00344FF1">
      <w:pPr>
        <w:pStyle w:val="PlainText"/>
        <w:ind w:left="720"/>
        <w:rPr>
          <w:rFonts w:ascii="Arial" w:hAnsi="Arial" w:cs="Arial"/>
          <w:sz w:val="24"/>
          <w:szCs w:val="24"/>
        </w:rPr>
      </w:pPr>
    </w:p>
    <w:p w:rsidR="000F5276" w:rsidRPr="00344FF1" w:rsidRDefault="000F5276" w:rsidP="00344FF1">
      <w:pPr>
        <w:pStyle w:val="PlainText"/>
        <w:ind w:left="720"/>
        <w:rPr>
          <w:rFonts w:ascii="Arial" w:hAnsi="Arial" w:cs="Arial"/>
          <w:sz w:val="24"/>
          <w:szCs w:val="24"/>
        </w:rPr>
      </w:pPr>
      <w:r w:rsidRPr="00344FF1">
        <w:rPr>
          <w:rFonts w:ascii="Arial" w:hAnsi="Arial" w:cs="Arial"/>
          <w:sz w:val="24"/>
          <w:szCs w:val="24"/>
        </w:rPr>
        <w:t xml:space="preserve">TENANT shall also be responsible for repair or replacement of the garbage disposal where the cause has been a result of bones, grease, pits, or any other item that normally causes blockage of the mechanism.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10. ALTERATIONS:</w:t>
      </w:r>
      <w:r w:rsidRPr="00344FF1">
        <w:rPr>
          <w:rFonts w:ascii="Arial" w:hAnsi="Arial" w:cs="Arial"/>
          <w:sz w:val="24"/>
          <w:szCs w:val="24"/>
        </w:rPr>
        <w:t xml:space="preserve"> TENANT shall not make any alterations to the premises, including but not limited to installing aerials, lighting fixtures, dishwashers, washing machines, dryers or other items without first obtaining written permission from LANDLORD. TENANT shall not change or install locks, </w:t>
      </w:r>
      <w:r w:rsidRPr="00344FF1">
        <w:rPr>
          <w:rFonts w:ascii="Arial" w:hAnsi="Arial" w:cs="Arial"/>
          <w:sz w:val="24"/>
          <w:szCs w:val="24"/>
        </w:rPr>
        <w:lastRenderedPageBreak/>
        <w:t xml:space="preserve">paint, or wallpaper said premises without LANDLORD'S prior written consent, TENANT shall not place placards, signs, or other exhibits in a window or any other place where they can be viewed by other residents or by the general public.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11. LATE CHARGE/BAD CHECKS:</w:t>
      </w:r>
      <w:r w:rsidRPr="00344FF1">
        <w:rPr>
          <w:rFonts w:ascii="Arial" w:hAnsi="Arial" w:cs="Arial"/>
          <w:sz w:val="24"/>
          <w:szCs w:val="24"/>
        </w:rPr>
        <w:t xml:space="preserve"> A late charge of 6% of the current rental amount shall be incurred if rent is not paid when due. If rent is not paid when due and landlord issues a 'Notice To Pay Rent Or Quit', TENANT must tender cash or cashier's check only. If TENANT tenders a check, which is dishonored by a banking institution, than TENANT shall only tender cash or cashier's check for all future payments. This shall continue until such time as written consent is obtained from LANDLORD. In addition, TENANT shall be liable in the sum of $10 for each check that is returned to LANDLORD because the check has been dishonored.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12. NOISE AND DISRUPTIVE ACTIVITIES:</w:t>
      </w:r>
      <w:r w:rsidRPr="00344FF1">
        <w:rPr>
          <w:rFonts w:ascii="Arial" w:hAnsi="Arial" w:cs="Arial"/>
          <w:sz w:val="24"/>
          <w:szCs w:val="24"/>
        </w:rPr>
        <w:t xml:space="preserve"> TENANT or his/her guests and invitees shall not disturb, annoy, endanger or inconvenience other tenants of the building, neighbors, the LANDLORD or his agents, or workmen nor violate any law, nor commit or permit waste or nuisance in or about the premises. Further, TENANT shall not do or keep anything in or about the premises that will obstruct the public spaces available to other residents. Lounging or unnecessary loitering on the front steps, public balconies or the common hallways that interferes with the convenience of other residents is prohibited.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13. LANDLORD'S RIGHT OF ENTRY:</w:t>
      </w:r>
      <w:r w:rsidRPr="00344FF1">
        <w:rPr>
          <w:rFonts w:ascii="Arial" w:hAnsi="Arial" w:cs="Arial"/>
          <w:sz w:val="24"/>
          <w:szCs w:val="24"/>
        </w:rPr>
        <w:t xml:space="preserve"> LANDLORD may enter and inspect the premises during normal business hours and upon reasonable advance notice of at least 24 hours to TENANT. LANDLORD is permitted to make all alterations, repairs and maintenance that in LANDLORD'S judgment is necessary to perform. In addition LANDLORD has all right to enter pursuant to Civil Code Section 1954. If the work performed requires that TENANT temporarily vacate the unit, then TENANT shall vacate for this temporary period upon being served a 7 days notice by LANDLORD. TENANT agrees that in such event that TENANT will be solely compensated by a corresponding reduction in rent for those many days that TENANT was temporarily displaced.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If the work to be performed requires the cooperation of TENANT to perform certain tasks, then those tasks shall be performed upon serving 24 hours written notice by LANDLORD.  (EXAMPLE -removing food items from cabinets so that the unit may be sprayed for pests)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14. REPAIRS BY LANDLORD:</w:t>
      </w:r>
      <w:r w:rsidRPr="00344FF1">
        <w:rPr>
          <w:rFonts w:ascii="Arial" w:hAnsi="Arial" w:cs="Arial"/>
          <w:sz w:val="24"/>
          <w:szCs w:val="24"/>
        </w:rPr>
        <w:t xml:space="preserve"> Where a repair is the responsibility of the LANDLORD, TENANT must notify LANDLORD with a written notice stating what item needs servicing or repair. TENANT must give LANDLORD</w:t>
      </w:r>
      <w:r w:rsidR="00003464">
        <w:rPr>
          <w:rFonts w:ascii="Arial" w:hAnsi="Arial" w:cs="Arial"/>
          <w:sz w:val="24"/>
          <w:szCs w:val="24"/>
        </w:rPr>
        <w:t xml:space="preserve"> </w:t>
      </w:r>
      <w:r w:rsidRPr="00344FF1">
        <w:rPr>
          <w:rFonts w:ascii="Arial" w:hAnsi="Arial" w:cs="Arial"/>
          <w:sz w:val="24"/>
          <w:szCs w:val="24"/>
        </w:rPr>
        <w:t>a reasonable opportunity to servi</w:t>
      </w:r>
      <w:r w:rsidR="00003464">
        <w:rPr>
          <w:rFonts w:ascii="Arial" w:hAnsi="Arial" w:cs="Arial"/>
          <w:sz w:val="24"/>
          <w:szCs w:val="24"/>
        </w:rPr>
        <w:t xml:space="preserve">ce or repair said item. TENANT </w:t>
      </w:r>
      <w:r w:rsidRPr="00344FF1">
        <w:rPr>
          <w:rFonts w:ascii="Arial" w:hAnsi="Arial" w:cs="Arial"/>
          <w:sz w:val="24"/>
          <w:szCs w:val="24"/>
        </w:rPr>
        <w:t xml:space="preserve">acknowledges that rent will not be withheld unless a written notice has been served on LANDLORD giving LANDLORD a reasonable time to fix said item within the meaning of Civil Code Section 1942. Under no circumstances may TENANT withhold rent unless said item constitutes a substantial breach of the warrantee of habitability as stated in Code of Civil Procedure Section 1174.2.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15. PETS:</w:t>
      </w:r>
      <w:r w:rsidRPr="00344FF1">
        <w:rPr>
          <w:rFonts w:ascii="Arial" w:hAnsi="Arial" w:cs="Arial"/>
          <w:sz w:val="24"/>
          <w:szCs w:val="24"/>
        </w:rPr>
        <w:t xml:space="preserve"> No dog, cat, bird, fish or other domestic pet or animal of any kind may be kept on or about the premises without LANDLORD"S written consent.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16. FURNISHINGS</w:t>
      </w:r>
      <w:r w:rsidRPr="00344FF1">
        <w:rPr>
          <w:rFonts w:ascii="Arial" w:hAnsi="Arial" w:cs="Arial"/>
          <w:sz w:val="24"/>
          <w:szCs w:val="24"/>
        </w:rPr>
        <w:t xml:space="preserve">: No liquid filled furniture of any kind may be kept on the premises. If the structure was built in 1973 or later TENANT may possess a waterbed if he maintains waterbed insurance valued at $100,000 or more. TENANT must furnish LANDLORD with proof of said insurance. TENANT must use bedding that complies with the load capacity of the manufacturer. In addition, TENANT must also be in full compliance with Civil Code Section 1940.5. </w:t>
      </w:r>
    </w:p>
    <w:p w:rsidR="000F5276" w:rsidRPr="00344FF1" w:rsidRDefault="000F5276" w:rsidP="00344FF1">
      <w:pPr>
        <w:pStyle w:val="PlainText"/>
        <w:ind w:left="720"/>
        <w:rPr>
          <w:rFonts w:ascii="Arial" w:hAnsi="Arial" w:cs="Arial"/>
          <w:sz w:val="24"/>
          <w:szCs w:val="24"/>
        </w:rPr>
      </w:pPr>
    </w:p>
    <w:p w:rsidR="000F5276" w:rsidRPr="00344FF1" w:rsidRDefault="00003464" w:rsidP="00344FF1">
      <w:pPr>
        <w:pStyle w:val="PlainText"/>
        <w:ind w:left="720"/>
        <w:rPr>
          <w:rFonts w:ascii="Arial" w:hAnsi="Arial" w:cs="Arial"/>
          <w:sz w:val="24"/>
          <w:szCs w:val="24"/>
        </w:rPr>
      </w:pPr>
      <w:r>
        <w:rPr>
          <w:rFonts w:ascii="ＭＳ ゴシック" w:eastAsia="ＭＳ ゴシック" w:hAnsi="Arial" w:cs="Arial" w:hint="eastAsia"/>
          <w:sz w:val="24"/>
          <w:szCs w:val="24"/>
        </w:rPr>
        <w:t>☐</w:t>
      </w:r>
      <w:r w:rsidR="000F5276" w:rsidRPr="00344FF1">
        <w:rPr>
          <w:rFonts w:ascii="Arial" w:hAnsi="Arial" w:cs="Arial"/>
          <w:sz w:val="24"/>
          <w:szCs w:val="24"/>
        </w:rPr>
        <w:t xml:space="preserve"> TENANT shall not install or use any washer, dryer, or dishwasher that was not already furnished with the unit.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lastRenderedPageBreak/>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17. INSURANCE:</w:t>
      </w:r>
      <w:r w:rsidRPr="00344FF1">
        <w:rPr>
          <w:rFonts w:ascii="Arial" w:hAnsi="Arial" w:cs="Arial"/>
          <w:sz w:val="24"/>
          <w:szCs w:val="24"/>
        </w:rPr>
        <w:t xml:space="preserve"> TENANT may maintain a personal property insurance policy to cover any losses sustained to TENANT'S personal property or vehicle. It is acknowledged that LANDLORD does not maintain this insurance to cover personal property damage or loss caused by fire, theft, rain, water overflow/leakage, acts of GOD, and/or any other causes.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It is acknowledged that LANDLORD is not liable for these occurrences. It is acknowledged that TENANT'S insurance policy shall solely indemnify TENANT for any losses sustained. TENANT'S failure to maintain said policy shall be a complete waiver of TENANT'S right to seek damages against LANDLORD for the above stated losses. The parties acknowledge that the premises are not to be considered a security building which would hold LANDLORD to a higher degree of care.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18. TERMINATION OF LEASE/RENTAL AGREEMENT:</w:t>
      </w:r>
      <w:r w:rsidRPr="00344FF1">
        <w:rPr>
          <w:rFonts w:ascii="Arial" w:hAnsi="Arial" w:cs="Arial"/>
          <w:sz w:val="24"/>
          <w:szCs w:val="24"/>
        </w:rPr>
        <w:t xml:space="preserve"> If this lease is based on a fixed term, pursuant to paragraph 2, then at the expiration of said fixed term this lease shall become a month to month tenancy upon the approval of LANDLORD. Where said term is a month to month tenancy, either party may terminate this tenancy by the serving of a 30 day written notice.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19. POSSESSION:</w:t>
      </w:r>
      <w:r w:rsidRPr="00344FF1">
        <w:rPr>
          <w:rFonts w:ascii="Arial" w:hAnsi="Arial" w:cs="Arial"/>
          <w:sz w:val="24"/>
          <w:szCs w:val="24"/>
        </w:rPr>
        <w:t xml:space="preserve"> If premises cannot be delivered to TENANT on the agreed date due to loss, total or partial destruction of the premises, or failure of previous TENANT to vacate, either party may terminate this agreement upon written notice to the other party at their last known address. It is acknowledged that either party shall have no liability to each other except that all sums paid to LANDLORD will be immediately refunded to TENANT.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20. ABANDONMENT:</w:t>
      </w:r>
      <w:r w:rsidRPr="00344FF1">
        <w:rPr>
          <w:rFonts w:ascii="Arial" w:hAnsi="Arial" w:cs="Arial"/>
          <w:sz w:val="24"/>
          <w:szCs w:val="24"/>
        </w:rPr>
        <w:t xml:space="preserve"> It shall be deemed a reasonable belief by the LANDLORD that an abandonment of the premises has occurred where the, within the meaning of Civil Code Section 1951.2, where rent has been unpaid for 14 consecutive days and the TENANT has been absent from unit for 14 consecutive days. In that event, LANDLORD may serve written notice pursuant to Civil Code Section 1951.2. If TENANT does not comply with the requirements of said notice in 18 days, the premises shall be deemed abandoned.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21. WAIVER:</w:t>
      </w:r>
      <w:r w:rsidRPr="00344FF1">
        <w:rPr>
          <w:rFonts w:ascii="Arial" w:hAnsi="Arial" w:cs="Arial"/>
          <w:sz w:val="24"/>
          <w:szCs w:val="24"/>
        </w:rPr>
        <w:t xml:space="preserve"> LANDLORD'S failure to require compliance with the conditions of this agreement, or to exercise any right provided herein, shall not be deemed a waiver by LANDLORD of such condition or right. LANDLORD'S acceptance of rent with knowledge of any default under agreement by TENANT shall not be deemed a waiver of such default, nor shall it limit LANDLORD'S rights with respect to that or any subsequent right. If is further agreed between the  parties that the payment of rent at any time shall not be a waiver to any UNLAWFUL DETAINER action unless LANDLORD in writing specifically acknowledges that this constitutes a waiver to the UNLAWFUL DETAINER action.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22. VALIDITY/SEVERABILITY:</w:t>
      </w:r>
      <w:r w:rsidRPr="00344FF1">
        <w:rPr>
          <w:rFonts w:ascii="Arial" w:hAnsi="Arial" w:cs="Arial"/>
          <w:sz w:val="24"/>
          <w:szCs w:val="24"/>
        </w:rPr>
        <w:t xml:space="preserve"> If any provision of this agreement is held to be invalid, such invalidity shall not affect the validity or enforceability of any other provision of this agreement. </w:t>
      </w:r>
    </w:p>
    <w:p w:rsidR="00344FF1" w:rsidRDefault="00344FF1" w:rsidP="00344FF1">
      <w:pPr>
        <w:pStyle w:val="PlainText"/>
        <w:rPr>
          <w:rFonts w:ascii="Arial" w:hAnsi="Arial" w:cs="Arial"/>
          <w:b/>
          <w:color w:val="0000FF"/>
          <w:sz w:val="24"/>
          <w:szCs w:val="24"/>
        </w:rPr>
      </w:pP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23. ATTORNEY FEES:</w:t>
      </w:r>
      <w:r w:rsidRPr="00344FF1">
        <w:rPr>
          <w:rFonts w:ascii="Arial" w:hAnsi="Arial" w:cs="Arial"/>
          <w:sz w:val="24"/>
          <w:szCs w:val="24"/>
        </w:rPr>
        <w:t xml:space="preserve"> In the event action is brought by any party to enforce any terms of this agreement or to recover possession of the premises, the prevailing party shall recover from the other party reasonable attorney fees.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It is acknowledged, between the parties, that jury trials significantly increase the costs of any litigation between the parties. It is also acknowledged that jury trials require a longer length of time to adjudicate the controversy. On this basis, all parties waive their rights to have any matter settled by jury trial.  </w:t>
      </w:r>
    </w:p>
    <w:p w:rsidR="000F5276" w:rsidRPr="00344FF1" w:rsidRDefault="000F5276" w:rsidP="00344FF1">
      <w:pPr>
        <w:pStyle w:val="PlainText"/>
        <w:rPr>
          <w:rFonts w:ascii="Arial" w:hAnsi="Arial" w:cs="Arial"/>
          <w:b/>
          <w:sz w:val="24"/>
          <w:szCs w:val="24"/>
        </w:rPr>
      </w:pPr>
      <w:r w:rsidRPr="00344FF1">
        <w:rPr>
          <w:rFonts w:ascii="Arial" w:hAnsi="Arial" w:cs="Arial"/>
          <w:b/>
          <w:sz w:val="24"/>
          <w:szCs w:val="24"/>
        </w:rPr>
        <w:t xml:space="preserve"> </w:t>
      </w:r>
    </w:p>
    <w:p w:rsidR="008F1287" w:rsidRDefault="000F5276" w:rsidP="00344FF1">
      <w:pPr>
        <w:pStyle w:val="PlainText"/>
        <w:rPr>
          <w:rFonts w:ascii="Arial" w:hAnsi="Arial" w:cs="Arial"/>
          <w:sz w:val="24"/>
          <w:szCs w:val="24"/>
        </w:rPr>
      </w:pPr>
      <w:r w:rsidRPr="00344FF1">
        <w:rPr>
          <w:rFonts w:ascii="Arial" w:hAnsi="Arial" w:cs="Arial"/>
          <w:b/>
          <w:sz w:val="24"/>
          <w:szCs w:val="24"/>
        </w:rPr>
        <w:t>24. NOTICES:</w:t>
      </w:r>
      <w:r w:rsidRPr="00344FF1">
        <w:rPr>
          <w:rFonts w:ascii="Arial" w:hAnsi="Arial" w:cs="Arial"/>
          <w:sz w:val="24"/>
          <w:szCs w:val="24"/>
        </w:rPr>
        <w:t xml:space="preserve"> All notices to the tenant shall be deemed served upon mailing by first class mail, addressed to the tenant, at the subject premises or upon personal delivery to the premises whether or </w:t>
      </w:r>
      <w:r w:rsidRPr="00344FF1">
        <w:rPr>
          <w:rFonts w:ascii="Arial" w:hAnsi="Arial" w:cs="Arial"/>
          <w:sz w:val="24"/>
          <w:szCs w:val="24"/>
        </w:rPr>
        <w:lastRenderedPageBreak/>
        <w:t xml:space="preserve">not TENANT is actually present at the time of said delivery. All notices to the landlord shall be served by mailing first class mail or by personal delivery to the manager's apartment or to: </w:t>
      </w:r>
    </w:p>
    <w:p w:rsidR="008F1287" w:rsidRDefault="008F1287" w:rsidP="00344FF1">
      <w:pPr>
        <w:pStyle w:val="PlainText"/>
        <w:rPr>
          <w:rFonts w:ascii="Arial" w:hAnsi="Arial" w:cs="Arial"/>
          <w:sz w:val="24"/>
          <w:szCs w:val="24"/>
        </w:rPr>
      </w:pPr>
    </w:p>
    <w:p w:rsidR="000F5276" w:rsidRPr="00344FF1" w:rsidRDefault="000F5276" w:rsidP="00344FF1">
      <w:pPr>
        <w:pStyle w:val="PlainText"/>
        <w:rPr>
          <w:rFonts w:ascii="Arial" w:hAnsi="Arial" w:cs="Arial"/>
          <w:sz w:val="24"/>
          <w:szCs w:val="24"/>
        </w:rPr>
      </w:pPr>
      <w:bookmarkStart w:id="0" w:name="_GoBack"/>
      <w:bookmarkEnd w:id="0"/>
      <w:r w:rsidRPr="00344FF1">
        <w:rPr>
          <w:rFonts w:ascii="Arial" w:hAnsi="Arial" w:cs="Arial"/>
          <w:sz w:val="24"/>
          <w:szCs w:val="24"/>
        </w:rPr>
        <w:t>_____________________________________________________</w:t>
      </w:r>
      <w:r w:rsidR="00344FF1">
        <w:rPr>
          <w:rFonts w:ascii="Arial" w:hAnsi="Arial" w:cs="Arial"/>
          <w:sz w:val="24"/>
          <w:szCs w:val="24"/>
        </w:rPr>
        <w:t>___________________________</w:t>
      </w: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25. PERSONAL PROPERTY OF TENANT:</w:t>
      </w:r>
      <w:r w:rsidRPr="00344FF1">
        <w:rPr>
          <w:rFonts w:ascii="Arial" w:hAnsi="Arial" w:cs="Arial"/>
          <w:sz w:val="24"/>
          <w:szCs w:val="24"/>
        </w:rPr>
        <w:t xml:space="preserve"> Once TENANT vacates the premises, the LANDLORD shall store all personal property left in the unit for 18 days. If within that time period, TENANT does not claim said property, LANDLORD may dispose of said items in any manner LANDLORD chooses.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Pr="00344FF1" w:rsidRDefault="000F5276" w:rsidP="00344FF1">
      <w:pPr>
        <w:pStyle w:val="PlainText"/>
        <w:rPr>
          <w:rFonts w:ascii="Arial" w:hAnsi="Arial" w:cs="Arial"/>
          <w:sz w:val="24"/>
          <w:szCs w:val="24"/>
        </w:rPr>
      </w:pPr>
      <w:r w:rsidRPr="00344FF1">
        <w:rPr>
          <w:rFonts w:ascii="Arial" w:hAnsi="Arial" w:cs="Arial"/>
          <w:b/>
          <w:sz w:val="24"/>
          <w:szCs w:val="24"/>
        </w:rPr>
        <w:t>26. ADDITIONAL RENT:</w:t>
      </w:r>
      <w:r w:rsidRPr="00344FF1">
        <w:rPr>
          <w:rFonts w:ascii="Arial" w:hAnsi="Arial" w:cs="Arial"/>
          <w:sz w:val="24"/>
          <w:szCs w:val="24"/>
        </w:rPr>
        <w:t xml:space="preserve"> All items owed under this lease shall be deemed additional rent.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0F5276" w:rsidRDefault="000F5276" w:rsidP="00344FF1">
      <w:pPr>
        <w:pStyle w:val="PlainText"/>
        <w:rPr>
          <w:rFonts w:ascii="Arial" w:hAnsi="Arial" w:cs="Arial"/>
          <w:sz w:val="24"/>
          <w:szCs w:val="24"/>
        </w:rPr>
      </w:pPr>
      <w:r w:rsidRPr="00344FF1">
        <w:rPr>
          <w:rFonts w:ascii="Arial" w:hAnsi="Arial" w:cs="Arial"/>
          <w:b/>
          <w:sz w:val="24"/>
          <w:szCs w:val="24"/>
        </w:rPr>
        <w:t>27. APPLICATION:</w:t>
      </w:r>
      <w:r w:rsidRPr="00344FF1">
        <w:rPr>
          <w:rFonts w:ascii="Arial" w:hAnsi="Arial" w:cs="Arial"/>
          <w:sz w:val="24"/>
          <w:szCs w:val="24"/>
        </w:rPr>
        <w:t xml:space="preserve"> All statements in TENANT'S application must be true or this will constitute a material breach of this lease.  </w:t>
      </w:r>
    </w:p>
    <w:p w:rsidR="008F1287" w:rsidRDefault="008F1287" w:rsidP="008F1287">
      <w:pPr>
        <w:rPr>
          <w:rFonts w:ascii="Arial" w:hAnsi="Arial" w:cs="Arial"/>
          <w:sz w:val="24"/>
          <w:szCs w:val="24"/>
        </w:rPr>
      </w:pPr>
    </w:p>
    <w:p w:rsidR="008F1287" w:rsidRPr="008F1287" w:rsidRDefault="008F1287" w:rsidP="008F1287">
      <w:pPr>
        <w:rPr>
          <w:rFonts w:ascii="Arial" w:hAnsi="Arial" w:cs="Arial"/>
          <w:sz w:val="24"/>
          <w:szCs w:val="24"/>
        </w:rPr>
      </w:pPr>
      <w:r w:rsidRPr="008F1287">
        <w:rPr>
          <w:rFonts w:ascii="Arial" w:hAnsi="Arial" w:cs="Arial"/>
          <w:b/>
          <w:sz w:val="24"/>
          <w:szCs w:val="24"/>
        </w:rPr>
        <w:t>28.</w:t>
      </w:r>
      <w:r w:rsidRPr="008F1287">
        <w:rPr>
          <w:rFonts w:ascii="Arial" w:hAnsi="Arial" w:cs="Arial"/>
          <w:sz w:val="24"/>
          <w:szCs w:val="24"/>
        </w:rPr>
        <w:t xml:space="preserve"> </w:t>
      </w:r>
      <w:r w:rsidRPr="008F1287">
        <w:rPr>
          <w:rFonts w:ascii="Arial" w:hAnsi="Arial" w:cs="Arial"/>
          <w:b/>
          <w:sz w:val="24"/>
          <w:szCs w:val="24"/>
        </w:rPr>
        <w:t>GOVERNING LAW:</w:t>
      </w:r>
      <w:r w:rsidRPr="008F1287">
        <w:rPr>
          <w:rFonts w:ascii="Arial" w:hAnsi="Arial" w:cs="Arial"/>
          <w:sz w:val="24"/>
          <w:szCs w:val="24"/>
        </w:rPr>
        <w:t xml:space="preserve"> This Lease shall be governed by and construed in accordance with the laws of the State of California.</w:t>
      </w:r>
    </w:p>
    <w:p w:rsidR="008F1287" w:rsidRPr="008F1287" w:rsidRDefault="008F1287" w:rsidP="008F1287">
      <w:pPr>
        <w:rPr>
          <w:rFonts w:ascii="Arial" w:hAnsi="Arial" w:cs="Arial"/>
          <w:sz w:val="24"/>
          <w:szCs w:val="24"/>
        </w:rPr>
      </w:pPr>
    </w:p>
    <w:p w:rsidR="008F1287" w:rsidRPr="008F1287" w:rsidRDefault="008F1287" w:rsidP="008F1287">
      <w:pPr>
        <w:rPr>
          <w:rFonts w:ascii="Arial" w:hAnsi="Arial" w:cs="Arial"/>
          <w:sz w:val="24"/>
          <w:szCs w:val="24"/>
        </w:rPr>
      </w:pPr>
      <w:r>
        <w:rPr>
          <w:rFonts w:ascii="Arial" w:hAnsi="Arial" w:cs="Arial"/>
          <w:b/>
          <w:sz w:val="24"/>
          <w:szCs w:val="24"/>
        </w:rPr>
        <w:t xml:space="preserve">29. </w:t>
      </w:r>
      <w:r w:rsidRPr="008F1287">
        <w:rPr>
          <w:rFonts w:ascii="Arial" w:hAnsi="Arial" w:cs="Arial"/>
          <w:b/>
          <w:sz w:val="24"/>
          <w:szCs w:val="24"/>
        </w:rPr>
        <w:t>MEGAN’S LAW</w:t>
      </w:r>
      <w:r w:rsidRPr="008F1287">
        <w:rPr>
          <w:rFonts w:ascii="Arial" w:hAnsi="Arial" w:cs="Arial"/>
          <w:sz w:val="24"/>
          <w:szCs w:val="24"/>
        </w:rPr>
        <w:t xml:space="preserve">: Notice: Pursuant to Section 290.46 of the Penal Code, information about specified registered sex offenders is made available to the public via an Internet Web site maintained by the Department of Justice at </w:t>
      </w:r>
      <w:hyperlink r:id="rId5" w:history="1">
        <w:r w:rsidRPr="008F1287">
          <w:rPr>
            <w:rStyle w:val="Hyperlink"/>
            <w:rFonts w:ascii="Arial" w:hAnsi="Arial" w:cs="Arial"/>
            <w:sz w:val="24"/>
            <w:szCs w:val="24"/>
          </w:rPr>
          <w:t>www.meganslaw.ca.gov</w:t>
        </w:r>
      </w:hyperlink>
      <w:r w:rsidRPr="008F1287">
        <w:rPr>
          <w:rFonts w:ascii="Arial" w:hAnsi="Arial" w:cs="Arial"/>
          <w:sz w:val="24"/>
          <w:szCs w:val="24"/>
        </w:rPr>
        <w:t>. Depending on an offender's criminal history, this information will include either the address at which the offender resides or the community of residence and ZIP Code in which he or she resides.</w:t>
      </w:r>
    </w:p>
    <w:p w:rsidR="000F5276" w:rsidRPr="008F1287" w:rsidRDefault="000F5276" w:rsidP="00344FF1">
      <w:pPr>
        <w:pStyle w:val="PlainText"/>
        <w:rPr>
          <w:rFonts w:ascii="Arial" w:hAnsi="Arial" w:cs="Arial"/>
          <w:b/>
          <w:sz w:val="24"/>
          <w:szCs w:val="24"/>
        </w:rPr>
      </w:pPr>
      <w:r w:rsidRPr="008F1287">
        <w:rPr>
          <w:rFonts w:ascii="Arial" w:hAnsi="Arial" w:cs="Arial"/>
          <w:sz w:val="24"/>
          <w:szCs w:val="24"/>
        </w:rPr>
        <w:t xml:space="preserve"> </w:t>
      </w:r>
    </w:p>
    <w:p w:rsidR="000F5276" w:rsidRDefault="008F1287" w:rsidP="00344FF1">
      <w:pPr>
        <w:pStyle w:val="PlainText"/>
        <w:rPr>
          <w:rFonts w:ascii="Arial" w:hAnsi="Arial" w:cs="Arial"/>
          <w:sz w:val="24"/>
          <w:szCs w:val="24"/>
        </w:rPr>
      </w:pPr>
      <w:r>
        <w:rPr>
          <w:rFonts w:ascii="Arial" w:hAnsi="Arial" w:cs="Arial"/>
          <w:b/>
          <w:sz w:val="24"/>
          <w:szCs w:val="24"/>
        </w:rPr>
        <w:t>30</w:t>
      </w:r>
      <w:r w:rsidR="000F5276" w:rsidRPr="00344FF1">
        <w:rPr>
          <w:rFonts w:ascii="Arial" w:hAnsi="Arial" w:cs="Arial"/>
          <w:b/>
          <w:sz w:val="24"/>
          <w:szCs w:val="24"/>
        </w:rPr>
        <w:t>. ADDITIONAL TERMS:</w:t>
      </w:r>
      <w:r w:rsidR="000F5276" w:rsidRPr="00344FF1">
        <w:rPr>
          <w:rFonts w:ascii="Arial" w:hAnsi="Arial" w:cs="Arial"/>
          <w:sz w:val="24"/>
          <w:szCs w:val="24"/>
        </w:rPr>
        <w:t xml:space="preserve"> </w:t>
      </w:r>
    </w:p>
    <w:p w:rsidR="008F1287" w:rsidRPr="00344FF1" w:rsidRDefault="008F1287" w:rsidP="00344FF1">
      <w:pPr>
        <w:pStyle w:val="PlainText"/>
        <w:rPr>
          <w:rFonts w:ascii="Arial" w:hAnsi="Arial" w:cs="Arial"/>
          <w:sz w:val="24"/>
          <w:szCs w:val="24"/>
        </w:rPr>
      </w:pP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_______________________________________________________</w:t>
      </w:r>
      <w:r w:rsidR="00344FF1">
        <w:rPr>
          <w:rFonts w:ascii="Arial" w:hAnsi="Arial" w:cs="Arial"/>
          <w:sz w:val="24"/>
          <w:szCs w:val="24"/>
        </w:rPr>
        <w:t>_________________________</w:t>
      </w:r>
    </w:p>
    <w:p w:rsidR="008F1287" w:rsidRDefault="008F1287" w:rsidP="008F1287">
      <w:pPr>
        <w:pStyle w:val="PlainText"/>
        <w:rPr>
          <w:rFonts w:ascii="Arial" w:hAnsi="Arial" w:cs="Arial"/>
          <w:sz w:val="24"/>
          <w:szCs w:val="24"/>
        </w:rPr>
      </w:pPr>
    </w:p>
    <w:p w:rsidR="008F1287" w:rsidRPr="00344FF1" w:rsidRDefault="008F1287" w:rsidP="008F1287">
      <w:pPr>
        <w:pStyle w:val="PlainText"/>
        <w:rPr>
          <w:rFonts w:ascii="Arial" w:hAnsi="Arial" w:cs="Arial"/>
          <w:sz w:val="24"/>
          <w:szCs w:val="24"/>
        </w:rPr>
      </w:pPr>
      <w:r w:rsidRPr="00344FF1">
        <w:rPr>
          <w:rFonts w:ascii="Arial" w:hAnsi="Arial" w:cs="Arial"/>
          <w:sz w:val="24"/>
          <w:szCs w:val="24"/>
        </w:rPr>
        <w:t>_______________________________________________________</w:t>
      </w:r>
      <w:r>
        <w:rPr>
          <w:rFonts w:ascii="Arial" w:hAnsi="Arial" w:cs="Arial"/>
          <w:sz w:val="24"/>
          <w:szCs w:val="24"/>
        </w:rPr>
        <w:t>_________________________</w:t>
      </w:r>
    </w:p>
    <w:p w:rsidR="008F1287" w:rsidRDefault="008F1287" w:rsidP="00344FF1">
      <w:pPr>
        <w:pStyle w:val="PlainText"/>
        <w:rPr>
          <w:rFonts w:ascii="Arial" w:hAnsi="Arial" w:cs="Arial"/>
          <w:sz w:val="24"/>
          <w:szCs w:val="24"/>
        </w:rPr>
      </w:pPr>
    </w:p>
    <w:p w:rsidR="000F5276" w:rsidRPr="00344FF1" w:rsidRDefault="008F1287" w:rsidP="00344FF1">
      <w:pPr>
        <w:pStyle w:val="PlainText"/>
        <w:rPr>
          <w:rFonts w:ascii="Arial" w:hAnsi="Arial" w:cs="Arial"/>
          <w:sz w:val="24"/>
          <w:szCs w:val="24"/>
        </w:rPr>
      </w:pPr>
      <w:r w:rsidRPr="00344FF1">
        <w:rPr>
          <w:rFonts w:ascii="Arial" w:hAnsi="Arial" w:cs="Arial"/>
          <w:sz w:val="24"/>
          <w:szCs w:val="24"/>
        </w:rPr>
        <w:t>_______________________________________________________</w:t>
      </w:r>
      <w:r>
        <w:rPr>
          <w:rFonts w:ascii="Arial" w:hAnsi="Arial" w:cs="Arial"/>
          <w:sz w:val="24"/>
          <w:szCs w:val="24"/>
        </w:rPr>
        <w:t>_________________________</w:t>
      </w:r>
    </w:p>
    <w:p w:rsidR="000F5276" w:rsidRPr="00344FF1" w:rsidRDefault="000F5276" w:rsidP="00344FF1">
      <w:pPr>
        <w:pStyle w:val="NormalWeb"/>
        <w:rPr>
          <w:rFonts w:ascii="Arial" w:hAnsi="Arial" w:cs="Arial"/>
          <w:b/>
        </w:rPr>
      </w:pPr>
      <w:r w:rsidRPr="00344FF1">
        <w:rPr>
          <w:rFonts w:ascii="Arial" w:hAnsi="Arial" w:cs="Arial"/>
          <w:b/>
        </w:rPr>
        <w:t xml:space="preserve">Notice: The California Department of Justice, sheriff’s departments, police departments serving jurisdictions of 200,000 or more and many other local law enforcement authorities maintain for public access a data base of the locations of persons required to register pursuant to paragraph (1) of subdivision (a) of Section 290.4 of the Penal Code. The database is updated on a quarterly basis and a source of information about the presence of these individuals in any neighborhood. The Department of Justice also maintains a Sex Offender Identification Line through which inquiries about individuals may be made. This is a "900" telephone service. Callers must have specific information about individuals they are checking. Information regarding neighborhoods is not available through the "900" telephone service. </w:t>
      </w:r>
    </w:p>
    <w:p w:rsidR="000F5276" w:rsidRDefault="000F5276"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Default="00585768" w:rsidP="00344FF1">
      <w:pPr>
        <w:pStyle w:val="PlainText"/>
        <w:rPr>
          <w:rFonts w:ascii="Arial" w:hAnsi="Arial" w:cs="Arial"/>
          <w:b/>
          <w:sz w:val="24"/>
          <w:szCs w:val="24"/>
        </w:rPr>
      </w:pPr>
    </w:p>
    <w:p w:rsidR="00585768" w:rsidRPr="00344FF1" w:rsidRDefault="00585768" w:rsidP="00344FF1">
      <w:pPr>
        <w:pStyle w:val="PlainText"/>
        <w:rPr>
          <w:rFonts w:ascii="Arial" w:hAnsi="Arial" w:cs="Arial"/>
          <w:b/>
          <w:sz w:val="24"/>
          <w:szCs w:val="24"/>
        </w:rPr>
      </w:pPr>
    </w:p>
    <w:p w:rsidR="000F5276" w:rsidRPr="00344FF1" w:rsidRDefault="008F1287" w:rsidP="00344FF1">
      <w:pPr>
        <w:pStyle w:val="PlainText"/>
        <w:rPr>
          <w:rFonts w:ascii="Arial" w:hAnsi="Arial" w:cs="Arial"/>
          <w:sz w:val="24"/>
          <w:szCs w:val="24"/>
        </w:rPr>
      </w:pPr>
      <w:r>
        <w:rPr>
          <w:rFonts w:ascii="Arial" w:hAnsi="Arial" w:cs="Arial"/>
          <w:b/>
          <w:sz w:val="24"/>
          <w:szCs w:val="24"/>
        </w:rPr>
        <w:lastRenderedPageBreak/>
        <w:t>31</w:t>
      </w:r>
      <w:r w:rsidR="000F5276" w:rsidRPr="00344FF1">
        <w:rPr>
          <w:rFonts w:ascii="Arial" w:hAnsi="Arial" w:cs="Arial"/>
          <w:b/>
          <w:sz w:val="24"/>
          <w:szCs w:val="24"/>
        </w:rPr>
        <w:t>. ENTIRE AGREEMENT:</w:t>
      </w:r>
      <w:r w:rsidR="000F5276" w:rsidRPr="00344FF1">
        <w:rPr>
          <w:rFonts w:ascii="Arial" w:hAnsi="Arial" w:cs="Arial"/>
          <w:sz w:val="24"/>
          <w:szCs w:val="24"/>
        </w:rPr>
        <w:t xml:space="preserve"> The foregoing </w:t>
      </w:r>
      <w:proofErr w:type="gramStart"/>
      <w:r w:rsidR="000F5276" w:rsidRPr="00344FF1">
        <w:rPr>
          <w:rFonts w:ascii="Arial" w:hAnsi="Arial" w:cs="Arial"/>
          <w:sz w:val="24"/>
          <w:szCs w:val="24"/>
        </w:rPr>
        <w:t>agreement, including any attachments incorporated by reference, constitute</w:t>
      </w:r>
      <w:proofErr w:type="gramEnd"/>
      <w:r w:rsidR="000F5276" w:rsidRPr="00344FF1">
        <w:rPr>
          <w:rFonts w:ascii="Arial" w:hAnsi="Arial" w:cs="Arial"/>
          <w:sz w:val="24"/>
          <w:szCs w:val="24"/>
        </w:rPr>
        <w:t xml:space="preserve"> the entire agreement between the parties and supersedes any oral or written representations or agreements that may have been made by either party. Further, TENANT represents that TENANT has relied solely on TENANT'S judgment in entering into this agreement. TENANT acknowledges having been advised to consult with independent legal counsel before entering into this Agreement and has decided to waive such representation and advice. TENANT acknowledges that TENANT has read and understood this agreement and has been furnished a duplicate original. </w:t>
      </w:r>
    </w:p>
    <w:p w:rsidR="000F5276" w:rsidRPr="00344FF1" w:rsidRDefault="000F5276" w:rsidP="00344FF1">
      <w:pPr>
        <w:pStyle w:val="PlainText"/>
        <w:rPr>
          <w:rFonts w:ascii="Arial" w:hAnsi="Arial" w:cs="Arial"/>
          <w:sz w:val="24"/>
          <w:szCs w:val="24"/>
        </w:rPr>
      </w:pPr>
    </w:p>
    <w:p w:rsidR="00896B98" w:rsidRDefault="00896B98" w:rsidP="00344FF1">
      <w:pPr>
        <w:pStyle w:val="PlainText"/>
        <w:rPr>
          <w:rFonts w:ascii="Arial" w:hAnsi="Arial" w:cs="Arial"/>
          <w:sz w:val="24"/>
          <w:szCs w:val="24"/>
        </w:rPr>
      </w:pPr>
      <w:r>
        <w:rPr>
          <w:rFonts w:ascii="Arial" w:hAnsi="Arial" w:cs="Arial"/>
          <w:sz w:val="24"/>
          <w:szCs w:val="24"/>
        </w:rPr>
        <w:t xml:space="preserve">LANDLORD/AGENT’S SIGNATURE </w:t>
      </w:r>
      <w:r w:rsidR="000F5276" w:rsidRPr="00344FF1">
        <w:rPr>
          <w:rFonts w:ascii="Arial" w:hAnsi="Arial" w:cs="Arial"/>
          <w:sz w:val="24"/>
          <w:szCs w:val="24"/>
        </w:rPr>
        <w:t>________________________________</w:t>
      </w:r>
      <w:r w:rsidR="00003464">
        <w:rPr>
          <w:rFonts w:ascii="Arial" w:hAnsi="Arial" w:cs="Arial"/>
          <w:sz w:val="24"/>
          <w:szCs w:val="24"/>
        </w:rPr>
        <w:tab/>
      </w:r>
    </w:p>
    <w:p w:rsidR="00896B98" w:rsidRDefault="00896B98" w:rsidP="00344FF1">
      <w:pPr>
        <w:pStyle w:val="PlainText"/>
        <w:rPr>
          <w:rFonts w:ascii="Arial" w:hAnsi="Arial" w:cs="Arial"/>
          <w:sz w:val="24"/>
          <w:szCs w:val="24"/>
        </w:rPr>
      </w:pPr>
    </w:p>
    <w:p w:rsidR="000F5276" w:rsidRPr="00344FF1" w:rsidRDefault="00896B98" w:rsidP="00344FF1">
      <w:pPr>
        <w:pStyle w:val="PlainText"/>
        <w:rPr>
          <w:rFonts w:ascii="Arial" w:hAnsi="Arial" w:cs="Arial"/>
          <w:sz w:val="24"/>
          <w:szCs w:val="24"/>
        </w:rPr>
      </w:pPr>
      <w:r w:rsidRPr="00344FF1">
        <w:rPr>
          <w:rFonts w:ascii="Arial" w:hAnsi="Arial" w:cs="Arial"/>
          <w:sz w:val="24"/>
          <w:szCs w:val="24"/>
        </w:rPr>
        <w:t xml:space="preserve">DATE </w:t>
      </w:r>
      <w:r w:rsidR="000F5276" w:rsidRPr="00344FF1">
        <w:rPr>
          <w:rFonts w:ascii="Arial" w:hAnsi="Arial" w:cs="Arial"/>
          <w:sz w:val="24"/>
          <w:szCs w:val="24"/>
        </w:rPr>
        <w:t xml:space="preserve">____________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896B98" w:rsidRDefault="00896B98" w:rsidP="00896B98">
      <w:pPr>
        <w:pStyle w:val="PlainText"/>
        <w:rPr>
          <w:rFonts w:ascii="Arial" w:hAnsi="Arial" w:cs="Arial"/>
          <w:sz w:val="24"/>
          <w:szCs w:val="24"/>
        </w:rPr>
      </w:pPr>
      <w:r>
        <w:rPr>
          <w:rFonts w:ascii="Arial" w:hAnsi="Arial" w:cs="Arial"/>
          <w:sz w:val="24"/>
          <w:szCs w:val="24"/>
        </w:rPr>
        <w:t xml:space="preserve">TENANT’S SIGNATURE </w:t>
      </w:r>
      <w:r w:rsidRPr="00344FF1">
        <w:rPr>
          <w:rFonts w:ascii="Arial" w:hAnsi="Arial" w:cs="Arial"/>
          <w:sz w:val="24"/>
          <w:szCs w:val="24"/>
        </w:rPr>
        <w:t>________________________________</w:t>
      </w:r>
      <w:r>
        <w:rPr>
          <w:rFonts w:ascii="Arial" w:hAnsi="Arial" w:cs="Arial"/>
          <w:sz w:val="24"/>
          <w:szCs w:val="24"/>
        </w:rPr>
        <w:tab/>
      </w:r>
    </w:p>
    <w:p w:rsidR="00896B98" w:rsidRDefault="00896B98" w:rsidP="00896B98">
      <w:pPr>
        <w:pStyle w:val="PlainText"/>
        <w:rPr>
          <w:rFonts w:ascii="Arial" w:hAnsi="Arial" w:cs="Arial"/>
          <w:sz w:val="24"/>
          <w:szCs w:val="24"/>
        </w:rPr>
      </w:pPr>
    </w:p>
    <w:p w:rsidR="00896B98" w:rsidRPr="00344FF1" w:rsidRDefault="00896B98" w:rsidP="00896B98">
      <w:pPr>
        <w:pStyle w:val="PlainText"/>
        <w:rPr>
          <w:rFonts w:ascii="Arial" w:hAnsi="Arial" w:cs="Arial"/>
          <w:sz w:val="24"/>
          <w:szCs w:val="24"/>
        </w:rPr>
      </w:pPr>
      <w:r w:rsidRPr="00344FF1">
        <w:rPr>
          <w:rFonts w:ascii="Arial" w:hAnsi="Arial" w:cs="Arial"/>
          <w:sz w:val="24"/>
          <w:szCs w:val="24"/>
        </w:rPr>
        <w:t xml:space="preserve">DATE ____________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r w:rsidRPr="00344FF1">
        <w:rPr>
          <w:rFonts w:ascii="Arial" w:hAnsi="Arial" w:cs="Arial"/>
          <w:sz w:val="24"/>
          <w:szCs w:val="24"/>
        </w:rPr>
        <w:tab/>
      </w:r>
    </w:p>
    <w:p w:rsidR="00896B98" w:rsidRDefault="00896B98" w:rsidP="00896B98">
      <w:pPr>
        <w:pStyle w:val="PlainText"/>
        <w:rPr>
          <w:rFonts w:ascii="Arial" w:hAnsi="Arial" w:cs="Arial"/>
          <w:sz w:val="24"/>
          <w:szCs w:val="24"/>
        </w:rPr>
      </w:pPr>
      <w:r>
        <w:rPr>
          <w:rFonts w:ascii="Arial" w:hAnsi="Arial" w:cs="Arial"/>
          <w:sz w:val="24"/>
          <w:szCs w:val="24"/>
        </w:rPr>
        <w:t xml:space="preserve">TENANT’S SIGNATURE </w:t>
      </w:r>
      <w:r w:rsidRPr="00344FF1">
        <w:rPr>
          <w:rFonts w:ascii="Arial" w:hAnsi="Arial" w:cs="Arial"/>
          <w:sz w:val="24"/>
          <w:szCs w:val="24"/>
        </w:rPr>
        <w:t>________________________________</w:t>
      </w:r>
      <w:r>
        <w:rPr>
          <w:rFonts w:ascii="Arial" w:hAnsi="Arial" w:cs="Arial"/>
          <w:sz w:val="24"/>
          <w:szCs w:val="24"/>
        </w:rPr>
        <w:tab/>
      </w:r>
    </w:p>
    <w:p w:rsidR="00896B98" w:rsidRDefault="00896B98" w:rsidP="00896B98">
      <w:pPr>
        <w:pStyle w:val="PlainText"/>
        <w:rPr>
          <w:rFonts w:ascii="Arial" w:hAnsi="Arial" w:cs="Arial"/>
          <w:sz w:val="24"/>
          <w:szCs w:val="24"/>
        </w:rPr>
      </w:pPr>
    </w:p>
    <w:p w:rsidR="00896B98" w:rsidRPr="00344FF1" w:rsidRDefault="00896B98" w:rsidP="00896B98">
      <w:pPr>
        <w:pStyle w:val="PlainText"/>
        <w:rPr>
          <w:rFonts w:ascii="Arial" w:hAnsi="Arial" w:cs="Arial"/>
          <w:sz w:val="24"/>
          <w:szCs w:val="24"/>
        </w:rPr>
      </w:pPr>
      <w:r w:rsidRPr="00344FF1">
        <w:rPr>
          <w:rFonts w:ascii="Arial" w:hAnsi="Arial" w:cs="Arial"/>
          <w:sz w:val="24"/>
          <w:szCs w:val="24"/>
        </w:rPr>
        <w:t xml:space="preserve">DATE ____________ </w:t>
      </w:r>
    </w:p>
    <w:p w:rsidR="000F5276" w:rsidRPr="00344FF1" w:rsidRDefault="000F5276" w:rsidP="00344FF1">
      <w:pPr>
        <w:pStyle w:val="PlainText"/>
        <w:rPr>
          <w:rFonts w:ascii="Arial" w:hAnsi="Arial" w:cs="Arial"/>
          <w:sz w:val="24"/>
          <w:szCs w:val="24"/>
        </w:rPr>
      </w:pPr>
      <w:r w:rsidRPr="00344FF1">
        <w:rPr>
          <w:rFonts w:ascii="Arial" w:hAnsi="Arial" w:cs="Arial"/>
          <w:sz w:val="24"/>
          <w:szCs w:val="24"/>
        </w:rPr>
        <w:t xml:space="preserve"> </w:t>
      </w:r>
    </w:p>
    <w:p w:rsidR="006A7F57" w:rsidRPr="00344FF1" w:rsidRDefault="006A7F57" w:rsidP="00344FF1">
      <w:pPr>
        <w:pStyle w:val="PlainText"/>
        <w:rPr>
          <w:rFonts w:ascii="Arial" w:hAnsi="Arial" w:cs="Arial"/>
          <w:b/>
          <w:color w:val="0000FF"/>
          <w:sz w:val="24"/>
          <w:szCs w:val="24"/>
        </w:rPr>
      </w:pPr>
    </w:p>
    <w:sectPr w:rsidR="006A7F57" w:rsidRPr="00344FF1" w:rsidSect="000F5276">
      <w:type w:val="continuous"/>
      <w:pgSz w:w="12240" w:h="15840" w:code="1"/>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Mincho"/>
    <w:charset w:val="4E"/>
    <w:family w:val="auto"/>
    <w:pitch w:val="variable"/>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1EF4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1433FEF"/>
    <w:multiLevelType w:val="singleLevel"/>
    <w:tmpl w:val="D3EA3262"/>
    <w:lvl w:ilvl="0">
      <w:start w:val="1"/>
      <w:numFmt w:val="decimal"/>
      <w:lvlText w:val="%1."/>
      <w:lvlJc w:val="left"/>
      <w:pPr>
        <w:tabs>
          <w:tab w:val="num" w:pos="360"/>
        </w:tabs>
        <w:ind w:left="360" w:hanging="360"/>
      </w:pPr>
      <w:rPr>
        <w:rFonts w:hint="default"/>
        <w:b/>
      </w:rPr>
    </w:lvl>
  </w:abstractNum>
  <w:abstractNum w:abstractNumId="2">
    <w:nsid w:val="689A3BBC"/>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0F5276"/>
    <w:rsid w:val="00003464"/>
    <w:rsid w:val="000F5276"/>
    <w:rsid w:val="00344FF1"/>
    <w:rsid w:val="00410869"/>
    <w:rsid w:val="00585768"/>
    <w:rsid w:val="006A7F57"/>
    <w:rsid w:val="0072050E"/>
    <w:rsid w:val="00756793"/>
    <w:rsid w:val="0084247F"/>
    <w:rsid w:val="00896B98"/>
    <w:rsid w:val="008C0EDE"/>
    <w:rsid w:val="008F1287"/>
    <w:rsid w:val="009754A5"/>
    <w:rsid w:val="00AC53F4"/>
    <w:rsid w:val="00F63E56"/>
    <w:rsid w:val="00FA1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3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AC53F4"/>
    <w:rPr>
      <w:rFonts w:ascii="Courier New" w:hAnsi="Courier New"/>
    </w:rPr>
  </w:style>
  <w:style w:type="paragraph" w:styleId="NormalWeb">
    <w:name w:val="Normal (Web)"/>
    <w:basedOn w:val="Normal"/>
    <w:semiHidden/>
    <w:rsid w:val="00AC53F4"/>
    <w:pPr>
      <w:spacing w:before="100" w:beforeAutospacing="1" w:after="100" w:afterAutospacing="1"/>
    </w:pPr>
    <w:rPr>
      <w:sz w:val="24"/>
      <w:szCs w:val="24"/>
    </w:rPr>
  </w:style>
  <w:style w:type="character" w:styleId="Hyperlink">
    <w:name w:val="Hyperlink"/>
    <w:basedOn w:val="DefaultParagraphFont"/>
    <w:uiPriority w:val="99"/>
    <w:unhideWhenUsed/>
    <w:rsid w:val="008F12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NormalWeb">
    <w:name w:val="Normal (Web)"/>
    <w:basedOn w:val="Normal"/>
    <w:semiHidden/>
    <w:pPr>
      <w:spacing w:before="100" w:beforeAutospacing="1" w:after="100" w:afterAutospacing="1"/>
    </w:pPr>
    <w:rPr>
      <w:sz w:val="24"/>
      <w:szCs w:val="24"/>
    </w:rPr>
  </w:style>
  <w:style w:type="character" w:styleId="Hyperlink">
    <w:name w:val="Hyperlink"/>
    <w:basedOn w:val="DefaultParagraphFont"/>
    <w:uiPriority w:val="99"/>
    <w:unhideWhenUsed/>
    <w:rsid w:val="008F12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ganslaw.c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2869</Words>
  <Characters>14145</Characters>
  <Application>Microsoft Office Word</Application>
  <DocSecurity>0</DocSecurity>
  <Lines>392</Lines>
  <Paragraphs>293</Paragraphs>
  <ScaleCrop>false</ScaleCrop>
  <HeadingPairs>
    <vt:vector size="2" baseType="variant">
      <vt:variant>
        <vt:lpstr>Title</vt:lpstr>
      </vt:variant>
      <vt:variant>
        <vt:i4>1</vt:i4>
      </vt:variant>
    </vt:vector>
  </HeadingPairs>
  <TitlesOfParts>
    <vt:vector size="1" baseType="lpstr">
      <vt:lpstr>RESIDENTIAL LEASE/RENTAL AGREEMENT</vt:lpstr>
    </vt:vector>
  </TitlesOfParts>
  <Company>CSES, Inc.</Company>
  <LinksUpToDate>false</LinksUpToDate>
  <CharactersWithSpaces>16721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sbutcher</cp:lastModifiedBy>
  <cp:revision>3</cp:revision>
  <cp:lastPrinted>2015-10-03T09:55:00Z</cp:lastPrinted>
  <dcterms:created xsi:type="dcterms:W3CDTF">2018-09-24T15:55:00Z</dcterms:created>
  <dcterms:modified xsi:type="dcterms:W3CDTF">2018-09-24T15:58:00Z</dcterms:modified>
</cp:coreProperties>
</file>