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4394C68" wp14:paraId="080CE308" wp14:textId="5BF5B87B">
      <w:pPr>
        <w:pStyle w:val="Heading1"/>
        <w:spacing w:before="322" w:beforeAutospacing="off" w:after="322" w:afterAutospacing="off"/>
        <w:jc w:val="center"/>
        <w:rPr>
          <w:rFonts w:ascii="Aptos" w:hAnsi="Aptos" w:eastAsia="Aptos" w:cs="Aptos"/>
          <w:b w:val="1"/>
          <w:bCs w:val="1"/>
          <w:noProof w:val="0"/>
          <w:sz w:val="48"/>
          <w:szCs w:val="48"/>
          <w:lang w:val="en-US"/>
        </w:rPr>
      </w:pPr>
    </w:p>
    <w:p xmlns:wp14="http://schemas.microsoft.com/office/word/2010/wordml" w:rsidP="54394C68" wp14:paraId="40AE467D" wp14:textId="621924CA">
      <w:pPr>
        <w:pStyle w:val="Heading1"/>
        <w:spacing w:before="322" w:beforeAutospacing="off" w:after="322" w:afterAutospacing="off"/>
        <w:jc w:val="center"/>
        <w:rPr>
          <w:rFonts w:ascii="Aptos" w:hAnsi="Aptos" w:eastAsia="Aptos" w:cs="Aptos"/>
          <w:b w:val="1"/>
          <w:bCs w:val="1"/>
          <w:noProof w:val="0"/>
          <w:sz w:val="48"/>
          <w:szCs w:val="48"/>
          <w:lang w:val="en-US"/>
        </w:rPr>
      </w:pPr>
    </w:p>
    <w:p xmlns:wp14="http://schemas.microsoft.com/office/word/2010/wordml" w:rsidP="54394C68" wp14:paraId="440D0AC0" wp14:textId="59639359">
      <w:pPr>
        <w:pStyle w:val="Heading1"/>
        <w:spacing w:before="322" w:beforeAutospacing="off" w:after="322" w:afterAutospacing="off"/>
        <w:jc w:val="center"/>
        <w:rPr>
          <w:rFonts w:ascii="Aptos" w:hAnsi="Aptos" w:eastAsia="Aptos" w:cs="Aptos"/>
          <w:b w:val="1"/>
          <w:bCs w:val="1"/>
          <w:noProof w:val="0"/>
          <w:sz w:val="48"/>
          <w:szCs w:val="48"/>
          <w:lang w:val="en-US"/>
        </w:rPr>
      </w:pPr>
    </w:p>
    <w:p xmlns:wp14="http://schemas.microsoft.com/office/word/2010/wordml" w:rsidP="54394C68" wp14:paraId="0AED12F1" wp14:textId="58275BFE">
      <w:pPr>
        <w:pStyle w:val="Heading1"/>
        <w:spacing w:before="322" w:beforeAutospacing="off" w:after="322" w:afterAutospacing="off"/>
        <w:jc w:val="center"/>
        <w:rPr>
          <w:rFonts w:ascii="Aptos" w:hAnsi="Aptos" w:eastAsia="Aptos" w:cs="Aptos"/>
          <w:b w:val="1"/>
          <w:bCs w:val="1"/>
          <w:noProof w:val="0"/>
          <w:sz w:val="48"/>
          <w:szCs w:val="48"/>
          <w:lang w:val="en-US"/>
        </w:rPr>
      </w:pPr>
      <w:r w:rsidRPr="54394C68" w:rsidR="75FA29A4">
        <w:rPr>
          <w:rFonts w:ascii="Aptos" w:hAnsi="Aptos" w:eastAsia="Aptos" w:cs="Aptos"/>
          <w:b w:val="1"/>
          <w:bCs w:val="1"/>
          <w:noProof w:val="0"/>
          <w:sz w:val="48"/>
          <w:szCs w:val="48"/>
          <w:lang w:val="en-US"/>
        </w:rPr>
        <w:t xml:space="preserve">JavaFX Layouts: </w:t>
      </w:r>
      <w:r w:rsidRPr="54394C68" w:rsidR="75FA29A4">
        <w:rPr>
          <w:rFonts w:ascii="Aptos" w:hAnsi="Aptos" w:eastAsia="Aptos" w:cs="Aptos"/>
          <w:b w:val="1"/>
          <w:bCs w:val="1"/>
          <w:noProof w:val="0"/>
          <w:sz w:val="48"/>
          <w:szCs w:val="48"/>
          <w:lang w:val="en-US"/>
        </w:rPr>
        <w:t>BorderPane</w:t>
      </w:r>
      <w:r w:rsidRPr="54394C68" w:rsidR="75FA29A4">
        <w:rPr>
          <w:rFonts w:ascii="Aptos" w:hAnsi="Aptos" w:eastAsia="Aptos" w:cs="Aptos"/>
          <w:b w:val="1"/>
          <w:bCs w:val="1"/>
          <w:noProof w:val="0"/>
          <w:sz w:val="48"/>
          <w:szCs w:val="48"/>
          <w:lang w:val="en-US"/>
        </w:rPr>
        <w:t xml:space="preserve"> and </w:t>
      </w:r>
      <w:r w:rsidRPr="54394C68" w:rsidR="75FA29A4">
        <w:rPr>
          <w:rFonts w:ascii="Aptos" w:hAnsi="Aptos" w:eastAsia="Aptos" w:cs="Aptos"/>
          <w:b w:val="1"/>
          <w:bCs w:val="1"/>
          <w:noProof w:val="0"/>
          <w:sz w:val="48"/>
          <w:szCs w:val="48"/>
          <w:lang w:val="en-US"/>
        </w:rPr>
        <w:t>GridPane</w:t>
      </w:r>
    </w:p>
    <w:p xmlns:wp14="http://schemas.microsoft.com/office/word/2010/wordml" w:rsidP="54394C68" wp14:paraId="1DA9BF2A" wp14:textId="38E65404">
      <w:pPr>
        <w:pStyle w:val="Normal"/>
        <w:jc w:val="center"/>
        <w:rPr>
          <w:noProof w:val="0"/>
          <w:lang w:val="en-US"/>
        </w:rPr>
      </w:pPr>
      <w:r w:rsidRPr="54394C68" w:rsidR="75FA29A4">
        <w:rPr>
          <w:noProof w:val="0"/>
          <w:lang w:val="en-US"/>
        </w:rPr>
        <w:t>Aftabur Rahman (Aftab)</w:t>
      </w:r>
    </w:p>
    <w:p xmlns:wp14="http://schemas.microsoft.com/office/word/2010/wordml" w:rsidP="54394C68" wp14:paraId="48C62348" wp14:textId="4732CD50">
      <w:pPr>
        <w:pStyle w:val="Normal"/>
        <w:jc w:val="center"/>
        <w:rPr>
          <w:noProof w:val="0"/>
          <w:lang w:val="en-US"/>
        </w:rPr>
      </w:pPr>
      <w:r w:rsidRPr="54394C68" w:rsidR="75FA29A4">
        <w:rPr>
          <w:noProof w:val="0"/>
          <w:lang w:val="en-US"/>
        </w:rPr>
        <w:t>CSD402-308A</w:t>
      </w:r>
    </w:p>
    <w:p xmlns:wp14="http://schemas.microsoft.com/office/word/2010/wordml" w:rsidP="54394C68" wp14:paraId="437C9F4F" wp14:textId="619B3B92">
      <w:pPr>
        <w:pStyle w:val="Normal"/>
        <w:jc w:val="center"/>
        <w:rPr>
          <w:noProof w:val="0"/>
          <w:lang w:val="en-US"/>
        </w:rPr>
      </w:pPr>
      <w:r w:rsidRPr="54394C68" w:rsidR="75FA29A4">
        <w:rPr>
          <w:noProof w:val="0"/>
          <w:lang w:val="en-US"/>
        </w:rPr>
        <w:t>Module 11.2 Assignment</w:t>
      </w:r>
    </w:p>
    <w:p xmlns:wp14="http://schemas.microsoft.com/office/word/2010/wordml" w:rsidP="54394C68" wp14:paraId="703EED39" wp14:textId="501F028C">
      <w:pPr>
        <w:pStyle w:val="Normal"/>
        <w:jc w:val="center"/>
        <w:rPr>
          <w:noProof w:val="0"/>
          <w:lang w:val="en-US"/>
        </w:rPr>
      </w:pPr>
      <w:r w:rsidRPr="54394C68" w:rsidR="75FA29A4">
        <w:rPr>
          <w:noProof w:val="0"/>
          <w:lang w:val="en-US"/>
        </w:rPr>
        <w:t>03/07/2026</w:t>
      </w:r>
    </w:p>
    <w:p xmlns:wp14="http://schemas.microsoft.com/office/word/2010/wordml" w:rsidP="54394C68" wp14:paraId="05148D28" wp14:textId="7B33401E">
      <w:pPr>
        <w:pStyle w:val="Heading1"/>
        <w:spacing w:before="322" w:beforeAutospacing="off" w:after="322" w:afterAutospacing="off"/>
        <w:rPr>
          <w:rFonts w:ascii="Aptos" w:hAnsi="Aptos" w:eastAsia="Aptos" w:cs="Aptos"/>
          <w:b w:val="1"/>
          <w:bCs w:val="1"/>
          <w:noProof w:val="0"/>
          <w:sz w:val="48"/>
          <w:szCs w:val="48"/>
          <w:lang w:val="en-US"/>
        </w:rPr>
      </w:pPr>
    </w:p>
    <w:p xmlns:wp14="http://schemas.microsoft.com/office/word/2010/wordml" w:rsidP="54394C68" wp14:paraId="1733DDF3" wp14:textId="310112B7">
      <w:pPr>
        <w:pStyle w:val="Heading1"/>
        <w:rPr>
          <w:noProof w:val="0"/>
          <w:lang w:val="en-US"/>
        </w:rPr>
      </w:pPr>
    </w:p>
    <w:p xmlns:wp14="http://schemas.microsoft.com/office/word/2010/wordml" w:rsidP="54394C68" wp14:paraId="3EA3EE17" wp14:textId="15921F74">
      <w:pPr>
        <w:pStyle w:val="Normal"/>
        <w:rPr>
          <w:noProof w:val="0"/>
          <w:lang w:val="en-US"/>
        </w:rPr>
      </w:pPr>
    </w:p>
    <w:p xmlns:wp14="http://schemas.microsoft.com/office/word/2010/wordml" w:rsidP="54394C68" wp14:paraId="22460AA4" wp14:textId="28EF1192">
      <w:pPr>
        <w:pStyle w:val="Normal"/>
        <w:rPr>
          <w:noProof w:val="0"/>
          <w:lang w:val="en-US"/>
        </w:rPr>
      </w:pPr>
    </w:p>
    <w:p xmlns:wp14="http://schemas.microsoft.com/office/word/2010/wordml" w:rsidP="54394C68" wp14:paraId="15538448" wp14:textId="0BE668E7">
      <w:pPr>
        <w:pStyle w:val="Heading1"/>
        <w:spacing w:before="322" w:beforeAutospacing="off" w:after="322" w:afterAutospacing="off"/>
        <w:rPr>
          <w:rFonts w:ascii="Aptos" w:hAnsi="Aptos" w:eastAsia="Aptos" w:cs="Aptos"/>
          <w:b w:val="1"/>
          <w:bCs w:val="1"/>
          <w:noProof w:val="0"/>
          <w:sz w:val="48"/>
          <w:szCs w:val="48"/>
          <w:lang w:val="en-US"/>
        </w:rPr>
      </w:pPr>
    </w:p>
    <w:p xmlns:wp14="http://schemas.microsoft.com/office/word/2010/wordml" w:rsidP="54394C68" wp14:paraId="4B9B1CF5" wp14:textId="60102D6B">
      <w:pPr>
        <w:pStyle w:val="Heading1"/>
        <w:spacing w:before="322" w:beforeAutospacing="off" w:after="322" w:afterAutospacing="off"/>
        <w:rPr>
          <w:rFonts w:ascii="Aptos" w:hAnsi="Aptos" w:eastAsia="Aptos" w:cs="Aptos"/>
          <w:b w:val="1"/>
          <w:bCs w:val="1"/>
          <w:noProof w:val="0"/>
          <w:sz w:val="48"/>
          <w:szCs w:val="48"/>
          <w:lang w:val="en-US"/>
        </w:rPr>
      </w:pPr>
    </w:p>
    <w:p xmlns:wp14="http://schemas.microsoft.com/office/word/2010/wordml" w:rsidP="54394C68" wp14:paraId="242AB1AA" wp14:textId="16A23373">
      <w:pPr>
        <w:pStyle w:val="Heading1"/>
        <w:spacing w:before="322" w:beforeAutospacing="off" w:after="322" w:afterAutospacing="off"/>
        <w:rPr>
          <w:rFonts w:ascii="Aptos" w:hAnsi="Aptos" w:eastAsia="Aptos" w:cs="Aptos"/>
          <w:b w:val="1"/>
          <w:bCs w:val="1"/>
          <w:noProof w:val="0"/>
          <w:sz w:val="48"/>
          <w:szCs w:val="48"/>
          <w:lang w:val="en-US"/>
        </w:rPr>
      </w:pPr>
      <w:r w:rsidRPr="54394C68" w:rsidR="0949D63D">
        <w:rPr>
          <w:rFonts w:ascii="Aptos" w:hAnsi="Aptos" w:eastAsia="Aptos" w:cs="Aptos"/>
          <w:b w:val="1"/>
          <w:bCs w:val="1"/>
          <w:noProof w:val="0"/>
          <w:sz w:val="48"/>
          <w:szCs w:val="48"/>
          <w:lang w:val="en-US"/>
        </w:rPr>
        <w:t xml:space="preserve">JavaFX Layouts: </w:t>
      </w:r>
      <w:r w:rsidRPr="54394C68" w:rsidR="0949D63D">
        <w:rPr>
          <w:rFonts w:ascii="Aptos" w:hAnsi="Aptos" w:eastAsia="Aptos" w:cs="Aptos"/>
          <w:b w:val="1"/>
          <w:bCs w:val="1"/>
          <w:noProof w:val="0"/>
          <w:sz w:val="48"/>
          <w:szCs w:val="48"/>
          <w:lang w:val="en-US"/>
        </w:rPr>
        <w:t>BorderPane</w:t>
      </w:r>
      <w:r w:rsidRPr="54394C68" w:rsidR="0949D63D">
        <w:rPr>
          <w:rFonts w:ascii="Aptos" w:hAnsi="Aptos" w:eastAsia="Aptos" w:cs="Aptos"/>
          <w:b w:val="1"/>
          <w:bCs w:val="1"/>
          <w:noProof w:val="0"/>
          <w:sz w:val="48"/>
          <w:szCs w:val="48"/>
          <w:lang w:val="en-US"/>
        </w:rPr>
        <w:t xml:space="preserve"> and </w:t>
      </w:r>
      <w:r w:rsidRPr="54394C68" w:rsidR="0949D63D">
        <w:rPr>
          <w:rFonts w:ascii="Aptos" w:hAnsi="Aptos" w:eastAsia="Aptos" w:cs="Aptos"/>
          <w:b w:val="1"/>
          <w:bCs w:val="1"/>
          <w:noProof w:val="0"/>
          <w:sz w:val="48"/>
          <w:szCs w:val="48"/>
          <w:lang w:val="en-US"/>
        </w:rPr>
        <w:t>GridPane</w:t>
      </w:r>
    </w:p>
    <w:p xmlns:wp14="http://schemas.microsoft.com/office/word/2010/wordml" w:rsidP="54394C68" wp14:paraId="2512A2A4" wp14:textId="60DB44B3">
      <w:pPr>
        <w:pStyle w:val="Heading2"/>
        <w:spacing w:before="299" w:beforeAutospacing="off" w:after="299" w:afterAutospacing="off"/>
      </w:pPr>
      <w:r w:rsidRPr="54394C68" w:rsidR="0949D63D">
        <w:rPr>
          <w:rFonts w:ascii="Aptos" w:hAnsi="Aptos" w:eastAsia="Aptos" w:cs="Aptos"/>
          <w:b w:val="1"/>
          <w:bCs w:val="1"/>
          <w:noProof w:val="0"/>
          <w:sz w:val="36"/>
          <w:szCs w:val="36"/>
          <w:lang w:val="en-US"/>
        </w:rPr>
        <w:t>Introduction</w:t>
      </w:r>
    </w:p>
    <w:p xmlns:wp14="http://schemas.microsoft.com/office/word/2010/wordml" w:rsidP="54394C68" wp14:paraId="727E6CFA" wp14:textId="41997DE4">
      <w:pPr>
        <w:spacing w:before="240" w:beforeAutospacing="off" w:after="240" w:afterAutospacing="off"/>
      </w:pPr>
      <w:r w:rsidRPr="54394C68" w:rsidR="0949D63D">
        <w:rPr>
          <w:rFonts w:ascii="Aptos" w:hAnsi="Aptos" w:eastAsia="Aptos" w:cs="Aptos"/>
          <w:noProof w:val="0"/>
          <w:sz w:val="24"/>
          <w:szCs w:val="24"/>
          <w:lang w:val="en-US"/>
        </w:rPr>
        <w:t xml:space="preserve">JavaFX is a modern Java library designed for building rich graphical user interfaces. It provides an intuitive scene graph model and a comprehensive set of UI controls. A key part of building JavaFX applications is arranging components on the screen in a flexible and visually coherent manner. JavaFX offers several layout containers to manage these positions and sizes automatically. This paper explores two important JavaFX layout managers: </w:t>
      </w:r>
      <w:r w:rsidRPr="54394C68" w:rsidR="0949D63D">
        <w:rPr>
          <w:rFonts w:ascii="Aptos" w:hAnsi="Aptos" w:eastAsia="Aptos" w:cs="Aptos"/>
          <w:b w:val="1"/>
          <w:bCs w:val="1"/>
          <w:noProof w:val="0"/>
          <w:sz w:val="24"/>
          <w:szCs w:val="24"/>
          <w:lang w:val="en-US"/>
        </w:rPr>
        <w:t>BorderPane</w:t>
      </w:r>
      <w:r w:rsidRPr="54394C68" w:rsidR="0949D63D">
        <w:rPr>
          <w:rFonts w:ascii="Aptos" w:hAnsi="Aptos" w:eastAsia="Aptos" w:cs="Aptos"/>
          <w:noProof w:val="0"/>
          <w:sz w:val="24"/>
          <w:szCs w:val="24"/>
          <w:lang w:val="en-US"/>
        </w:rPr>
        <w:t xml:space="preserve"> and </w:t>
      </w:r>
      <w:r w:rsidRPr="54394C68" w:rsidR="0949D63D">
        <w:rPr>
          <w:rFonts w:ascii="Aptos" w:hAnsi="Aptos" w:eastAsia="Aptos" w:cs="Aptos"/>
          <w:b w:val="1"/>
          <w:bCs w:val="1"/>
          <w:noProof w:val="0"/>
          <w:sz w:val="24"/>
          <w:szCs w:val="24"/>
          <w:lang w:val="en-US"/>
        </w:rPr>
        <w:t>GridPane</w:t>
      </w:r>
      <w:r w:rsidRPr="54394C68" w:rsidR="0949D63D">
        <w:rPr>
          <w:rFonts w:ascii="Aptos" w:hAnsi="Aptos" w:eastAsia="Aptos" w:cs="Aptos"/>
          <w:noProof w:val="0"/>
          <w:sz w:val="24"/>
          <w:szCs w:val="24"/>
          <w:lang w:val="en-US"/>
        </w:rPr>
        <w:t>. Both are widely used because they provide powerful, easy-to-use structures for organizing JavaFX UIs.</w:t>
      </w:r>
    </w:p>
    <w:p xmlns:wp14="http://schemas.microsoft.com/office/word/2010/wordml" wp14:paraId="146FA8BB" wp14:textId="371963A7"/>
    <w:p xmlns:wp14="http://schemas.microsoft.com/office/word/2010/wordml" w:rsidP="54394C68" wp14:paraId="4579ABB4" wp14:textId="02CF21FE">
      <w:pPr>
        <w:pStyle w:val="Heading2"/>
        <w:spacing w:before="299" w:beforeAutospacing="off" w:after="299" w:afterAutospacing="off"/>
      </w:pPr>
      <w:r w:rsidRPr="54394C68" w:rsidR="0949D63D">
        <w:rPr>
          <w:rFonts w:ascii="Aptos" w:hAnsi="Aptos" w:eastAsia="Aptos" w:cs="Aptos"/>
          <w:b w:val="1"/>
          <w:bCs w:val="1"/>
          <w:noProof w:val="0"/>
          <w:sz w:val="36"/>
          <w:szCs w:val="36"/>
          <w:lang w:val="en-US"/>
        </w:rPr>
        <w:t>JavaFX BorderPane</w:t>
      </w:r>
    </w:p>
    <w:p xmlns:wp14="http://schemas.microsoft.com/office/word/2010/wordml" w:rsidP="54394C68" wp14:paraId="6296861C" wp14:textId="6C8ABB97">
      <w:pPr>
        <w:pStyle w:val="Heading3"/>
        <w:spacing w:before="281" w:beforeAutospacing="off" w:after="281" w:afterAutospacing="off"/>
      </w:pPr>
      <w:r w:rsidRPr="54394C68" w:rsidR="0949D63D">
        <w:rPr>
          <w:rFonts w:ascii="Aptos" w:hAnsi="Aptos" w:eastAsia="Aptos" w:cs="Aptos"/>
          <w:b w:val="1"/>
          <w:bCs w:val="1"/>
          <w:noProof w:val="0"/>
          <w:sz w:val="28"/>
          <w:szCs w:val="28"/>
          <w:lang w:val="en-US"/>
        </w:rPr>
        <w:t>Overview</w:t>
      </w:r>
    </w:p>
    <w:p xmlns:wp14="http://schemas.microsoft.com/office/word/2010/wordml" w:rsidP="54394C68" wp14:paraId="40AB074A" wp14:textId="153E7C9C">
      <w:pPr>
        <w:spacing w:before="240" w:beforeAutospacing="off" w:after="240" w:afterAutospacing="off"/>
      </w:pPr>
      <w:r w:rsidRPr="54394C68" w:rsidR="0949D63D">
        <w:rPr>
          <w:rFonts w:ascii="Aptos" w:hAnsi="Aptos" w:eastAsia="Aptos" w:cs="Aptos"/>
          <w:noProof w:val="0"/>
          <w:sz w:val="24"/>
          <w:szCs w:val="24"/>
          <w:lang w:val="en-US"/>
        </w:rPr>
        <w:t xml:space="preserve">The </w:t>
      </w:r>
      <w:r w:rsidRPr="54394C68" w:rsidR="0949D63D">
        <w:rPr>
          <w:rFonts w:ascii="Aptos" w:hAnsi="Aptos" w:eastAsia="Aptos" w:cs="Aptos"/>
          <w:b w:val="1"/>
          <w:bCs w:val="1"/>
          <w:noProof w:val="0"/>
          <w:sz w:val="24"/>
          <w:szCs w:val="24"/>
          <w:lang w:val="en-US"/>
        </w:rPr>
        <w:t>BorderPane</w:t>
      </w:r>
      <w:r w:rsidRPr="54394C68" w:rsidR="0949D63D">
        <w:rPr>
          <w:rFonts w:ascii="Aptos" w:hAnsi="Aptos" w:eastAsia="Aptos" w:cs="Aptos"/>
          <w:noProof w:val="0"/>
          <w:sz w:val="24"/>
          <w:szCs w:val="24"/>
          <w:lang w:val="en-US"/>
        </w:rPr>
        <w:t xml:space="preserve"> layout class organizes nodes into five regions: </w:t>
      </w:r>
      <w:r w:rsidRPr="54394C68" w:rsidR="0949D63D">
        <w:rPr>
          <w:rFonts w:ascii="Aptos" w:hAnsi="Aptos" w:eastAsia="Aptos" w:cs="Aptos"/>
          <w:i w:val="1"/>
          <w:iCs w:val="1"/>
          <w:noProof w:val="0"/>
          <w:sz w:val="24"/>
          <w:szCs w:val="24"/>
          <w:lang w:val="en-US"/>
        </w:rPr>
        <w:t>top</w:t>
      </w:r>
      <w:r w:rsidRPr="54394C68" w:rsidR="0949D63D">
        <w:rPr>
          <w:rFonts w:ascii="Aptos" w:hAnsi="Aptos" w:eastAsia="Aptos" w:cs="Aptos"/>
          <w:noProof w:val="0"/>
          <w:sz w:val="24"/>
          <w:szCs w:val="24"/>
          <w:lang w:val="en-US"/>
        </w:rPr>
        <w:t xml:space="preserve">, </w:t>
      </w:r>
      <w:r w:rsidRPr="54394C68" w:rsidR="0949D63D">
        <w:rPr>
          <w:rFonts w:ascii="Aptos" w:hAnsi="Aptos" w:eastAsia="Aptos" w:cs="Aptos"/>
          <w:i w:val="1"/>
          <w:iCs w:val="1"/>
          <w:noProof w:val="0"/>
          <w:sz w:val="24"/>
          <w:szCs w:val="24"/>
          <w:lang w:val="en-US"/>
        </w:rPr>
        <w:t>bottom</w:t>
      </w:r>
      <w:r w:rsidRPr="54394C68" w:rsidR="0949D63D">
        <w:rPr>
          <w:rFonts w:ascii="Aptos" w:hAnsi="Aptos" w:eastAsia="Aptos" w:cs="Aptos"/>
          <w:noProof w:val="0"/>
          <w:sz w:val="24"/>
          <w:szCs w:val="24"/>
          <w:lang w:val="en-US"/>
        </w:rPr>
        <w:t xml:space="preserve">, </w:t>
      </w:r>
      <w:r w:rsidRPr="54394C68" w:rsidR="0949D63D">
        <w:rPr>
          <w:rFonts w:ascii="Aptos" w:hAnsi="Aptos" w:eastAsia="Aptos" w:cs="Aptos"/>
          <w:i w:val="1"/>
          <w:iCs w:val="1"/>
          <w:noProof w:val="0"/>
          <w:sz w:val="24"/>
          <w:szCs w:val="24"/>
          <w:lang w:val="en-US"/>
        </w:rPr>
        <w:t>left</w:t>
      </w:r>
      <w:r w:rsidRPr="54394C68" w:rsidR="0949D63D">
        <w:rPr>
          <w:rFonts w:ascii="Aptos" w:hAnsi="Aptos" w:eastAsia="Aptos" w:cs="Aptos"/>
          <w:noProof w:val="0"/>
          <w:sz w:val="24"/>
          <w:szCs w:val="24"/>
          <w:lang w:val="en-US"/>
        </w:rPr>
        <w:t xml:space="preserve">, </w:t>
      </w:r>
      <w:r w:rsidRPr="54394C68" w:rsidR="0949D63D">
        <w:rPr>
          <w:rFonts w:ascii="Aptos" w:hAnsi="Aptos" w:eastAsia="Aptos" w:cs="Aptos"/>
          <w:i w:val="1"/>
          <w:iCs w:val="1"/>
          <w:noProof w:val="0"/>
          <w:sz w:val="24"/>
          <w:szCs w:val="24"/>
          <w:lang w:val="en-US"/>
        </w:rPr>
        <w:t>right</w:t>
      </w:r>
      <w:r w:rsidRPr="54394C68" w:rsidR="0949D63D">
        <w:rPr>
          <w:rFonts w:ascii="Aptos" w:hAnsi="Aptos" w:eastAsia="Aptos" w:cs="Aptos"/>
          <w:noProof w:val="0"/>
          <w:sz w:val="24"/>
          <w:szCs w:val="24"/>
          <w:lang w:val="en-US"/>
        </w:rPr>
        <w:t xml:space="preserve">, and </w:t>
      </w:r>
      <w:r w:rsidRPr="54394C68" w:rsidR="0949D63D">
        <w:rPr>
          <w:rFonts w:ascii="Aptos" w:hAnsi="Aptos" w:eastAsia="Aptos" w:cs="Aptos"/>
          <w:i w:val="1"/>
          <w:iCs w:val="1"/>
          <w:noProof w:val="0"/>
          <w:sz w:val="24"/>
          <w:szCs w:val="24"/>
          <w:lang w:val="en-US"/>
        </w:rPr>
        <w:t>center</w:t>
      </w:r>
      <w:r w:rsidRPr="54394C68" w:rsidR="0949D63D">
        <w:rPr>
          <w:rFonts w:ascii="Aptos" w:hAnsi="Aptos" w:eastAsia="Aptos" w:cs="Aptos"/>
          <w:noProof w:val="0"/>
          <w:sz w:val="24"/>
          <w:szCs w:val="24"/>
          <w:lang w:val="en-US"/>
        </w:rPr>
        <w:t xml:space="preserve">. This makes BorderPane ideal for interfaces that have a clear hierarchical structure, such as menus along the top and a main content area in the middle. It is part of the </w:t>
      </w:r>
      <w:r w:rsidRPr="54394C68" w:rsidR="0949D63D">
        <w:rPr>
          <w:rFonts w:ascii="Consolas" w:hAnsi="Consolas" w:eastAsia="Consolas" w:cs="Consolas"/>
          <w:noProof w:val="0"/>
          <w:sz w:val="24"/>
          <w:szCs w:val="24"/>
          <w:lang w:val="en-US"/>
        </w:rPr>
        <w:t>javafx.scene.layout</w:t>
      </w:r>
      <w:r w:rsidRPr="54394C68" w:rsidR="0949D63D">
        <w:rPr>
          <w:rFonts w:ascii="Aptos" w:hAnsi="Aptos" w:eastAsia="Aptos" w:cs="Aptos"/>
          <w:noProof w:val="0"/>
          <w:sz w:val="24"/>
          <w:szCs w:val="24"/>
          <w:lang w:val="en-US"/>
        </w:rPr>
        <w:t xml:space="preserve"> package.</w:t>
      </w:r>
    </w:p>
    <w:p xmlns:wp14="http://schemas.microsoft.com/office/word/2010/wordml" w:rsidP="54394C68" wp14:paraId="295B52F9" wp14:textId="145F4402">
      <w:pPr>
        <w:spacing w:before="240" w:beforeAutospacing="off" w:after="240" w:afterAutospacing="off"/>
      </w:pPr>
      <w:r w:rsidRPr="54394C68" w:rsidR="0949D63D">
        <w:rPr>
          <w:rFonts w:ascii="Aptos" w:hAnsi="Aptos" w:eastAsia="Aptos" w:cs="Aptos"/>
          <w:noProof w:val="0"/>
          <w:sz w:val="24"/>
          <w:szCs w:val="24"/>
          <w:lang w:val="en-US"/>
        </w:rPr>
        <w:t xml:space="preserve">According to Oracle’s documentation, </w:t>
      </w:r>
      <w:r w:rsidRPr="54394C68" w:rsidR="0949D63D">
        <w:rPr>
          <w:rFonts w:ascii="Aptos" w:hAnsi="Aptos" w:eastAsia="Aptos" w:cs="Aptos"/>
          <w:noProof w:val="0"/>
          <w:sz w:val="24"/>
          <w:szCs w:val="24"/>
          <w:lang w:val="en-US"/>
        </w:rPr>
        <w:t>BorderPane</w:t>
      </w:r>
      <w:r w:rsidRPr="54394C68" w:rsidR="0949D63D">
        <w:rPr>
          <w:rFonts w:ascii="Aptos" w:hAnsi="Aptos" w:eastAsia="Aptos" w:cs="Aptos"/>
          <w:noProof w:val="0"/>
          <w:sz w:val="24"/>
          <w:szCs w:val="24"/>
          <w:lang w:val="en-US"/>
        </w:rPr>
        <w:t xml:space="preserve"> automatically resizes nodes placed inside its regions, making it easier to create adaptive UIs that adjust gracefully to window </w:t>
      </w:r>
      <w:bookmarkStart w:name="_Int_7HFTJKIa" w:id="1502264407"/>
      <w:r w:rsidRPr="54394C68" w:rsidR="0949D63D">
        <w:rPr>
          <w:rFonts w:ascii="Aptos" w:hAnsi="Aptos" w:eastAsia="Aptos" w:cs="Aptos"/>
          <w:noProof w:val="0"/>
          <w:sz w:val="24"/>
          <w:szCs w:val="24"/>
          <w:lang w:val="en-US"/>
        </w:rPr>
        <w:t>resizes</w:t>
      </w:r>
      <w:bookmarkEnd w:id="1502264407"/>
      <w:r w:rsidRPr="54394C68" w:rsidR="0949D63D">
        <w:rPr>
          <w:rFonts w:ascii="Aptos" w:hAnsi="Aptos" w:eastAsia="Aptos" w:cs="Aptos"/>
          <w:noProof w:val="0"/>
          <w:sz w:val="24"/>
          <w:szCs w:val="24"/>
          <w:lang w:val="en-US"/>
        </w:rPr>
        <w:t>.</w:t>
      </w:r>
    </w:p>
    <w:p xmlns:wp14="http://schemas.microsoft.com/office/word/2010/wordml" w:rsidP="54394C68" wp14:paraId="08996E75" wp14:textId="6C2D6852">
      <w:pPr>
        <w:spacing w:before="240" w:beforeAutospacing="off" w:after="240" w:afterAutospacing="off"/>
      </w:pPr>
      <w:r w:rsidRPr="54394C68" w:rsidR="0949D63D">
        <w:rPr>
          <w:rFonts w:ascii="Aptos" w:hAnsi="Aptos" w:eastAsia="Aptos" w:cs="Aptos"/>
          <w:b w:val="1"/>
          <w:bCs w:val="1"/>
          <w:noProof w:val="0"/>
          <w:sz w:val="24"/>
          <w:szCs w:val="24"/>
          <w:lang w:val="en-US"/>
        </w:rPr>
        <w:t>Official Documentation:</w:t>
      </w:r>
      <w:r>
        <w:br/>
      </w:r>
      <w:r w:rsidRPr="54394C68" w:rsidR="0949D63D">
        <w:rPr>
          <w:rFonts w:ascii="Aptos" w:hAnsi="Aptos" w:eastAsia="Aptos" w:cs="Aptos"/>
          <w:noProof w:val="0"/>
          <w:sz w:val="24"/>
          <w:szCs w:val="24"/>
          <w:lang w:val="en-US"/>
        </w:rPr>
        <w:t xml:space="preserve"> </w:t>
      </w:r>
      <w:hyperlink r:id="R7973c2e4e90b4dff">
        <w:r w:rsidRPr="54394C68" w:rsidR="0949D63D">
          <w:rPr>
            <w:rStyle w:val="Hyperlink"/>
            <w:rFonts w:ascii="Aptos" w:hAnsi="Aptos" w:eastAsia="Aptos" w:cs="Aptos"/>
            <w:noProof w:val="0"/>
            <w:sz w:val="24"/>
            <w:szCs w:val="24"/>
            <w:lang w:val="en-US"/>
          </w:rPr>
          <w:t>https://openjfx.io/javadoc/latest/javafx.graphics/javafx/scene/layout/BorderPane.html</w:t>
        </w:r>
      </w:hyperlink>
    </w:p>
    <w:p xmlns:wp14="http://schemas.microsoft.com/office/word/2010/wordml" wp14:paraId="0628E760" wp14:textId="7D2A4242"/>
    <w:p xmlns:wp14="http://schemas.microsoft.com/office/word/2010/wordml" w:rsidP="54394C68" wp14:paraId="39369B0C" wp14:textId="781E4515">
      <w:pPr>
        <w:pStyle w:val="Heading3"/>
        <w:spacing w:before="281" w:beforeAutospacing="off" w:after="281" w:afterAutospacing="off"/>
      </w:pPr>
      <w:r w:rsidRPr="54394C68" w:rsidR="0949D63D">
        <w:rPr>
          <w:rFonts w:ascii="Aptos" w:hAnsi="Aptos" w:eastAsia="Aptos" w:cs="Aptos"/>
          <w:b w:val="1"/>
          <w:bCs w:val="1"/>
          <w:noProof w:val="0"/>
          <w:sz w:val="28"/>
          <w:szCs w:val="28"/>
          <w:lang w:val="en-US"/>
        </w:rPr>
        <w:t>Example Usage</w:t>
      </w:r>
    </w:p>
    <w:p xmlns:wp14="http://schemas.microsoft.com/office/word/2010/wordml" w:rsidP="54394C68" wp14:paraId="45D8A62B" wp14:textId="4833BE11">
      <w:pPr>
        <w:spacing w:before="240" w:beforeAutospacing="off" w:after="240" w:afterAutospacing="off"/>
      </w:pPr>
      <w:r w:rsidRPr="54394C68" w:rsidR="0949D63D">
        <w:rPr>
          <w:rFonts w:ascii="Aptos" w:hAnsi="Aptos" w:eastAsia="Aptos" w:cs="Aptos"/>
          <w:noProof w:val="0"/>
          <w:sz w:val="24"/>
          <w:szCs w:val="24"/>
          <w:lang w:val="en-US"/>
        </w:rPr>
        <w:t>Here’s a working BorderPane example that shows how to structure a typical application layout:</w:t>
      </w:r>
    </w:p>
    <w:p xmlns:wp14="http://schemas.microsoft.com/office/word/2010/wordml" w:rsidP="54394C68" wp14:paraId="3AF52EA2" wp14:textId="3DC993DC">
      <w:pPr>
        <w:spacing w:before="0" w:beforeAutospacing="off" w:after="0" w:afterAutospacing="off"/>
      </w:pPr>
      <w:r w:rsidRPr="54394C68" w:rsidR="0949D63D">
        <w:rPr>
          <w:rFonts w:ascii="Consolas" w:hAnsi="Consolas" w:eastAsia="Consolas" w:cs="Consolas"/>
          <w:noProof w:val="0"/>
          <w:sz w:val="24"/>
          <w:szCs w:val="24"/>
          <w:lang w:val="en-US"/>
        </w:rPr>
        <w:t>import javafx.application.Application;</w:t>
      </w:r>
      <w:r>
        <w:br/>
      </w:r>
      <w:r w:rsidRPr="54394C68" w:rsidR="0949D63D">
        <w:rPr>
          <w:rFonts w:ascii="Consolas" w:hAnsi="Consolas" w:eastAsia="Consolas" w:cs="Consolas"/>
          <w:noProof w:val="0"/>
          <w:sz w:val="24"/>
          <w:szCs w:val="24"/>
          <w:lang w:val="en-US"/>
        </w:rPr>
        <w:t>import javafx.scene.Scene;</w:t>
      </w:r>
      <w:r>
        <w:br/>
      </w:r>
      <w:r w:rsidRPr="54394C68" w:rsidR="0949D63D">
        <w:rPr>
          <w:rFonts w:ascii="Consolas" w:hAnsi="Consolas" w:eastAsia="Consolas" w:cs="Consolas"/>
          <w:noProof w:val="0"/>
          <w:sz w:val="24"/>
          <w:szCs w:val="24"/>
          <w:lang w:val="en-US"/>
        </w:rPr>
        <w:t>import javafx.scene.control.Button;</w:t>
      </w:r>
      <w:r>
        <w:br/>
      </w:r>
      <w:r w:rsidRPr="54394C68" w:rsidR="0949D63D">
        <w:rPr>
          <w:rFonts w:ascii="Consolas" w:hAnsi="Consolas" w:eastAsia="Consolas" w:cs="Consolas"/>
          <w:noProof w:val="0"/>
          <w:sz w:val="24"/>
          <w:szCs w:val="24"/>
          <w:lang w:val="en-US"/>
        </w:rPr>
        <w:t>import javafx.scene.control.Label;</w:t>
      </w:r>
      <w:r>
        <w:br/>
      </w:r>
      <w:r w:rsidRPr="54394C68" w:rsidR="0949D63D">
        <w:rPr>
          <w:rFonts w:ascii="Consolas" w:hAnsi="Consolas" w:eastAsia="Consolas" w:cs="Consolas"/>
          <w:noProof w:val="0"/>
          <w:sz w:val="24"/>
          <w:szCs w:val="24"/>
          <w:lang w:val="en-US"/>
        </w:rPr>
        <w:t>import javafx.scene.layout.BorderPane;</w:t>
      </w:r>
      <w:r>
        <w:br/>
      </w:r>
      <w:r w:rsidRPr="54394C68" w:rsidR="0949D63D">
        <w:rPr>
          <w:rFonts w:ascii="Consolas" w:hAnsi="Consolas" w:eastAsia="Consolas" w:cs="Consolas"/>
          <w:noProof w:val="0"/>
          <w:sz w:val="24"/>
          <w:szCs w:val="24"/>
          <w:lang w:val="en-US"/>
        </w:rPr>
        <w:t>import javafx.stage.Stage;</w:t>
      </w:r>
      <w:r>
        <w:br/>
      </w:r>
      <w:r>
        <w:br/>
      </w:r>
      <w:r w:rsidRPr="54394C68" w:rsidR="0949D63D">
        <w:rPr>
          <w:rFonts w:ascii="Consolas" w:hAnsi="Consolas" w:eastAsia="Consolas" w:cs="Consolas"/>
          <w:noProof w:val="0"/>
          <w:sz w:val="24"/>
          <w:szCs w:val="24"/>
          <w:lang w:val="en-US"/>
        </w:rPr>
        <w:t>public class BorderPaneExample extends Application {</w:t>
      </w:r>
      <w:r>
        <w:br/>
      </w:r>
      <w:r w:rsidRPr="54394C68" w:rsidR="0949D63D">
        <w:rPr>
          <w:rFonts w:ascii="Consolas" w:hAnsi="Consolas" w:eastAsia="Consolas" w:cs="Consolas"/>
          <w:noProof w:val="0"/>
          <w:sz w:val="24"/>
          <w:szCs w:val="24"/>
          <w:lang w:val="en-US"/>
        </w:rPr>
        <w:t xml:space="preserve">    @Override</w:t>
      </w:r>
      <w:r>
        <w:br/>
      </w:r>
      <w:r w:rsidRPr="54394C68" w:rsidR="0949D63D">
        <w:rPr>
          <w:rFonts w:ascii="Consolas" w:hAnsi="Consolas" w:eastAsia="Consolas" w:cs="Consolas"/>
          <w:noProof w:val="0"/>
          <w:sz w:val="24"/>
          <w:szCs w:val="24"/>
          <w:lang w:val="en-US"/>
        </w:rPr>
        <w:t xml:space="preserve">    public void start(Stage primaryStage) {</w:t>
      </w:r>
      <w:r>
        <w:br/>
      </w:r>
      <w:r w:rsidRPr="54394C68" w:rsidR="0949D63D">
        <w:rPr>
          <w:rFonts w:ascii="Consolas" w:hAnsi="Consolas" w:eastAsia="Consolas" w:cs="Consolas"/>
          <w:noProof w:val="0"/>
          <w:sz w:val="24"/>
          <w:szCs w:val="24"/>
          <w:lang w:val="en-US"/>
        </w:rPr>
        <w:t xml:space="preserve">        BorderPane pane = new BorderPane();</w:t>
      </w:r>
      <w:r>
        <w:br/>
      </w:r>
      <w:r>
        <w:br/>
      </w:r>
      <w:r w:rsidRPr="54394C68" w:rsidR="0949D63D">
        <w:rPr>
          <w:rFonts w:ascii="Consolas" w:hAnsi="Consolas" w:eastAsia="Consolas" w:cs="Consolas"/>
          <w:noProof w:val="0"/>
          <w:sz w:val="24"/>
          <w:szCs w:val="24"/>
          <w:lang w:val="en-US"/>
        </w:rPr>
        <w:t xml:space="preserve">        pane.setTop(new Label("Top Region"));</w:t>
      </w:r>
      <w:r>
        <w:br/>
      </w:r>
      <w:r w:rsidRPr="54394C68" w:rsidR="0949D63D">
        <w:rPr>
          <w:rFonts w:ascii="Consolas" w:hAnsi="Consolas" w:eastAsia="Consolas" w:cs="Consolas"/>
          <w:noProof w:val="0"/>
          <w:sz w:val="24"/>
          <w:szCs w:val="24"/>
          <w:lang w:val="en-US"/>
        </w:rPr>
        <w:t xml:space="preserve">        pane.setBottom(new Label("Bottom Region"));</w:t>
      </w:r>
      <w:r>
        <w:br/>
      </w:r>
      <w:r w:rsidRPr="54394C68" w:rsidR="0949D63D">
        <w:rPr>
          <w:rFonts w:ascii="Consolas" w:hAnsi="Consolas" w:eastAsia="Consolas" w:cs="Consolas"/>
          <w:noProof w:val="0"/>
          <w:sz w:val="24"/>
          <w:szCs w:val="24"/>
          <w:lang w:val="en-US"/>
        </w:rPr>
        <w:t xml:space="preserve">        pane.setLeft(new Button("Left"));</w:t>
      </w:r>
      <w:r>
        <w:br/>
      </w:r>
      <w:r w:rsidRPr="54394C68" w:rsidR="0949D63D">
        <w:rPr>
          <w:rFonts w:ascii="Consolas" w:hAnsi="Consolas" w:eastAsia="Consolas" w:cs="Consolas"/>
          <w:noProof w:val="0"/>
          <w:sz w:val="24"/>
          <w:szCs w:val="24"/>
          <w:lang w:val="en-US"/>
        </w:rPr>
        <w:t xml:space="preserve">        pane.setRight(new Button("Right"));</w:t>
      </w:r>
      <w:r>
        <w:br/>
      </w:r>
      <w:r w:rsidRPr="54394C68" w:rsidR="0949D63D">
        <w:rPr>
          <w:rFonts w:ascii="Consolas" w:hAnsi="Consolas" w:eastAsia="Consolas" w:cs="Consolas"/>
          <w:noProof w:val="0"/>
          <w:sz w:val="24"/>
          <w:szCs w:val="24"/>
          <w:lang w:val="en-US"/>
        </w:rPr>
        <w:t xml:space="preserve">        pane.setCenter(new Label("Center Area"));</w:t>
      </w:r>
      <w:r>
        <w:br/>
      </w:r>
      <w:r>
        <w:br/>
      </w:r>
      <w:r w:rsidRPr="54394C68" w:rsidR="0949D63D">
        <w:rPr>
          <w:rFonts w:ascii="Consolas" w:hAnsi="Consolas" w:eastAsia="Consolas" w:cs="Consolas"/>
          <w:noProof w:val="0"/>
          <w:sz w:val="24"/>
          <w:szCs w:val="24"/>
          <w:lang w:val="en-US"/>
        </w:rPr>
        <w:t xml:space="preserve">        Scene scene = new Scene(pane, 400, 300);</w:t>
      </w:r>
      <w:r>
        <w:br/>
      </w:r>
      <w:r w:rsidRPr="54394C68" w:rsidR="0949D63D">
        <w:rPr>
          <w:rFonts w:ascii="Consolas" w:hAnsi="Consolas" w:eastAsia="Consolas" w:cs="Consolas"/>
          <w:noProof w:val="0"/>
          <w:sz w:val="24"/>
          <w:szCs w:val="24"/>
          <w:lang w:val="en-US"/>
        </w:rPr>
        <w:t xml:space="preserve">        primaryStage.setTitle("JavaFX BorderPane Demo");</w:t>
      </w:r>
      <w:r>
        <w:br/>
      </w:r>
      <w:r w:rsidRPr="54394C68" w:rsidR="0949D63D">
        <w:rPr>
          <w:rFonts w:ascii="Consolas" w:hAnsi="Consolas" w:eastAsia="Consolas" w:cs="Consolas"/>
          <w:noProof w:val="0"/>
          <w:sz w:val="24"/>
          <w:szCs w:val="24"/>
          <w:lang w:val="en-US"/>
        </w:rPr>
        <w:t xml:space="preserve">        primaryStage.setScene(scene);</w:t>
      </w:r>
      <w:r>
        <w:br/>
      </w:r>
      <w:r w:rsidRPr="54394C68" w:rsidR="0949D63D">
        <w:rPr>
          <w:rFonts w:ascii="Consolas" w:hAnsi="Consolas" w:eastAsia="Consolas" w:cs="Consolas"/>
          <w:noProof w:val="0"/>
          <w:sz w:val="24"/>
          <w:szCs w:val="24"/>
          <w:lang w:val="en-US"/>
        </w:rPr>
        <w:t xml:space="preserve">        primaryStage.show();</w:t>
      </w:r>
      <w:r>
        <w:br/>
      </w:r>
      <w:r w:rsidRPr="54394C68" w:rsidR="0949D63D">
        <w:rPr>
          <w:rFonts w:ascii="Consolas" w:hAnsi="Consolas" w:eastAsia="Consolas" w:cs="Consolas"/>
          <w:noProof w:val="0"/>
          <w:sz w:val="24"/>
          <w:szCs w:val="24"/>
          <w:lang w:val="en-US"/>
        </w:rPr>
        <w:t xml:space="preserve">    }</w:t>
      </w:r>
      <w:r>
        <w:br/>
      </w:r>
      <w:r w:rsidRPr="54394C68" w:rsidR="0949D63D">
        <w:rPr>
          <w:rFonts w:ascii="Consolas" w:hAnsi="Consolas" w:eastAsia="Consolas" w:cs="Consolas"/>
          <w:noProof w:val="0"/>
          <w:sz w:val="24"/>
          <w:szCs w:val="24"/>
          <w:lang w:val="en-US"/>
        </w:rPr>
        <w:t xml:space="preserve">    public static void main(String[] args) {</w:t>
      </w:r>
      <w:r>
        <w:br/>
      </w:r>
      <w:r w:rsidRPr="54394C68" w:rsidR="0949D63D">
        <w:rPr>
          <w:rFonts w:ascii="Consolas" w:hAnsi="Consolas" w:eastAsia="Consolas" w:cs="Consolas"/>
          <w:noProof w:val="0"/>
          <w:sz w:val="24"/>
          <w:szCs w:val="24"/>
          <w:lang w:val="en-US"/>
        </w:rPr>
        <w:t xml:space="preserve">        launch(args);</w:t>
      </w:r>
      <w:r>
        <w:br/>
      </w:r>
      <w:r w:rsidRPr="54394C68" w:rsidR="0949D63D">
        <w:rPr>
          <w:rFonts w:ascii="Consolas" w:hAnsi="Consolas" w:eastAsia="Consolas" w:cs="Consolas"/>
          <w:noProof w:val="0"/>
          <w:sz w:val="24"/>
          <w:szCs w:val="24"/>
          <w:lang w:val="en-US"/>
        </w:rPr>
        <w:t xml:space="preserve">    }</w:t>
      </w:r>
      <w:r>
        <w:br/>
      </w:r>
      <w:r w:rsidRPr="54394C68" w:rsidR="0949D63D">
        <w:rPr>
          <w:rFonts w:ascii="Consolas" w:hAnsi="Consolas" w:eastAsia="Consolas" w:cs="Consolas"/>
          <w:noProof w:val="0"/>
          <w:sz w:val="24"/>
          <w:szCs w:val="24"/>
          <w:lang w:val="en-US"/>
        </w:rPr>
        <w:t>}</w:t>
      </w:r>
    </w:p>
    <w:p xmlns:wp14="http://schemas.microsoft.com/office/word/2010/wordml" w:rsidP="54394C68" wp14:paraId="5842998C" wp14:textId="2BAFD320">
      <w:pPr>
        <w:spacing w:before="240" w:beforeAutospacing="off" w:after="240" w:afterAutospacing="off"/>
      </w:pPr>
      <w:r w:rsidRPr="54394C68" w:rsidR="0949D63D">
        <w:rPr>
          <w:rFonts w:ascii="Aptos" w:hAnsi="Aptos" w:eastAsia="Aptos" w:cs="Aptos"/>
          <w:noProof w:val="0"/>
          <w:sz w:val="24"/>
          <w:szCs w:val="24"/>
          <w:lang w:val="en-US"/>
        </w:rPr>
        <w:t>In this example:</w:t>
      </w:r>
    </w:p>
    <w:p xmlns:wp14="http://schemas.microsoft.com/office/word/2010/wordml" w:rsidP="54394C68" wp14:paraId="071C3E9F" wp14:textId="7BDC057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i w:val="1"/>
          <w:iCs w:val="1"/>
          <w:noProof w:val="0"/>
          <w:sz w:val="24"/>
          <w:szCs w:val="24"/>
          <w:lang w:val="en-US"/>
        </w:rPr>
        <w:t>Top</w:t>
      </w:r>
      <w:r w:rsidRPr="54394C68" w:rsidR="0949D63D">
        <w:rPr>
          <w:rFonts w:ascii="Aptos" w:hAnsi="Aptos" w:eastAsia="Aptos" w:cs="Aptos"/>
          <w:noProof w:val="0"/>
          <w:sz w:val="24"/>
          <w:szCs w:val="24"/>
          <w:lang w:val="en-US"/>
        </w:rPr>
        <w:t xml:space="preserve"> and </w:t>
      </w:r>
      <w:r w:rsidRPr="54394C68" w:rsidR="0949D63D">
        <w:rPr>
          <w:rFonts w:ascii="Aptos" w:hAnsi="Aptos" w:eastAsia="Aptos" w:cs="Aptos"/>
          <w:i w:val="1"/>
          <w:iCs w:val="1"/>
          <w:noProof w:val="0"/>
          <w:sz w:val="24"/>
          <w:szCs w:val="24"/>
          <w:lang w:val="en-US"/>
        </w:rPr>
        <w:t>bottom</w:t>
      </w:r>
      <w:r w:rsidRPr="54394C68" w:rsidR="0949D63D">
        <w:rPr>
          <w:rFonts w:ascii="Aptos" w:hAnsi="Aptos" w:eastAsia="Aptos" w:cs="Aptos"/>
          <w:noProof w:val="0"/>
          <w:sz w:val="24"/>
          <w:szCs w:val="24"/>
          <w:lang w:val="en-US"/>
        </w:rPr>
        <w:t xml:space="preserve"> typically contain headers or status bars.</w:t>
      </w:r>
    </w:p>
    <w:p xmlns:wp14="http://schemas.microsoft.com/office/word/2010/wordml" w:rsidP="54394C68" wp14:paraId="57F5A3D5" wp14:textId="1DE31F0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 xml:space="preserve">Buttons on the </w:t>
      </w:r>
      <w:r w:rsidRPr="54394C68" w:rsidR="0949D63D">
        <w:rPr>
          <w:rFonts w:ascii="Aptos" w:hAnsi="Aptos" w:eastAsia="Aptos" w:cs="Aptos"/>
          <w:i w:val="1"/>
          <w:iCs w:val="1"/>
          <w:noProof w:val="0"/>
          <w:sz w:val="24"/>
          <w:szCs w:val="24"/>
          <w:lang w:val="en-US"/>
        </w:rPr>
        <w:t>left</w:t>
      </w:r>
      <w:r w:rsidRPr="54394C68" w:rsidR="0949D63D">
        <w:rPr>
          <w:rFonts w:ascii="Aptos" w:hAnsi="Aptos" w:eastAsia="Aptos" w:cs="Aptos"/>
          <w:noProof w:val="0"/>
          <w:sz w:val="24"/>
          <w:szCs w:val="24"/>
          <w:lang w:val="en-US"/>
        </w:rPr>
        <w:t xml:space="preserve"> and </w:t>
      </w:r>
      <w:r w:rsidRPr="54394C68" w:rsidR="0949D63D">
        <w:rPr>
          <w:rFonts w:ascii="Aptos" w:hAnsi="Aptos" w:eastAsia="Aptos" w:cs="Aptos"/>
          <w:i w:val="1"/>
          <w:iCs w:val="1"/>
          <w:noProof w:val="0"/>
          <w:sz w:val="24"/>
          <w:szCs w:val="24"/>
          <w:lang w:val="en-US"/>
        </w:rPr>
        <w:t>right</w:t>
      </w:r>
      <w:r w:rsidRPr="54394C68" w:rsidR="0949D63D">
        <w:rPr>
          <w:rFonts w:ascii="Aptos" w:hAnsi="Aptos" w:eastAsia="Aptos" w:cs="Aptos"/>
          <w:noProof w:val="0"/>
          <w:sz w:val="24"/>
          <w:szCs w:val="24"/>
          <w:lang w:val="en-US"/>
        </w:rPr>
        <w:t xml:space="preserve"> can represent navigation.</w:t>
      </w:r>
    </w:p>
    <w:p xmlns:wp14="http://schemas.microsoft.com/office/word/2010/wordml" w:rsidP="54394C68" wp14:paraId="7BC66772" wp14:textId="318AD10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 xml:space="preserve">The </w:t>
      </w:r>
      <w:r w:rsidRPr="54394C68" w:rsidR="0949D63D">
        <w:rPr>
          <w:rFonts w:ascii="Aptos" w:hAnsi="Aptos" w:eastAsia="Aptos" w:cs="Aptos"/>
          <w:i w:val="1"/>
          <w:iCs w:val="1"/>
          <w:noProof w:val="0"/>
          <w:sz w:val="24"/>
          <w:szCs w:val="24"/>
          <w:lang w:val="en-US"/>
        </w:rPr>
        <w:t>center</w:t>
      </w:r>
      <w:r w:rsidRPr="54394C68" w:rsidR="0949D63D">
        <w:rPr>
          <w:rFonts w:ascii="Aptos" w:hAnsi="Aptos" w:eastAsia="Aptos" w:cs="Aptos"/>
          <w:noProof w:val="0"/>
          <w:sz w:val="24"/>
          <w:szCs w:val="24"/>
          <w:lang w:val="en-US"/>
        </w:rPr>
        <w:t xml:space="preserve"> region is often where the main content resides.</w:t>
      </w:r>
    </w:p>
    <w:p xmlns:wp14="http://schemas.microsoft.com/office/word/2010/wordml" w:rsidP="54394C68" wp14:paraId="63A28A8F" wp14:textId="129DAE5C">
      <w:pPr>
        <w:spacing w:before="240" w:beforeAutospacing="off" w:after="240" w:afterAutospacing="off"/>
      </w:pPr>
      <w:r w:rsidRPr="54394C68" w:rsidR="0949D63D">
        <w:rPr>
          <w:rFonts w:ascii="Aptos" w:hAnsi="Aptos" w:eastAsia="Aptos" w:cs="Aptos"/>
          <w:noProof w:val="0"/>
          <w:sz w:val="24"/>
          <w:szCs w:val="24"/>
          <w:lang w:val="en-US"/>
        </w:rPr>
        <w:t>BorderPane adjusts the size of regions automatically, easing layout complexity.</w:t>
      </w:r>
    </w:p>
    <w:p xmlns:wp14="http://schemas.microsoft.com/office/word/2010/wordml" wp14:paraId="2C4A53AB" wp14:textId="0E0674E7"/>
    <w:p xmlns:wp14="http://schemas.microsoft.com/office/word/2010/wordml" w:rsidP="54394C68" wp14:paraId="13A86EC9" wp14:textId="537C0AC7">
      <w:pPr>
        <w:pStyle w:val="Heading3"/>
        <w:spacing w:before="281" w:beforeAutospacing="off" w:after="281" w:afterAutospacing="off"/>
      </w:pPr>
      <w:r w:rsidRPr="54394C68" w:rsidR="0949D63D">
        <w:rPr>
          <w:rFonts w:ascii="Aptos" w:hAnsi="Aptos" w:eastAsia="Aptos" w:cs="Aptos"/>
          <w:b w:val="1"/>
          <w:bCs w:val="1"/>
          <w:noProof w:val="0"/>
          <w:sz w:val="28"/>
          <w:szCs w:val="28"/>
          <w:lang w:val="en-US"/>
        </w:rPr>
        <w:t>Uses and Benefits</w:t>
      </w:r>
    </w:p>
    <w:p xmlns:wp14="http://schemas.microsoft.com/office/word/2010/wordml" w:rsidP="54394C68" wp14:paraId="2C4EEDCD" wp14:textId="04DAEAD6">
      <w:pPr>
        <w:spacing w:before="240" w:beforeAutospacing="off" w:after="240" w:afterAutospacing="off"/>
      </w:pPr>
      <w:r w:rsidRPr="54394C68" w:rsidR="0949D63D">
        <w:rPr>
          <w:rFonts w:ascii="Aptos" w:hAnsi="Aptos" w:eastAsia="Aptos" w:cs="Aptos"/>
          <w:noProof w:val="0"/>
          <w:sz w:val="24"/>
          <w:szCs w:val="24"/>
          <w:lang w:val="en-US"/>
        </w:rPr>
        <w:t>BorderPane is especially useful for applications such as:</w:t>
      </w:r>
    </w:p>
    <w:p xmlns:wp14="http://schemas.microsoft.com/office/word/2010/wordml" w:rsidP="54394C68" wp14:paraId="05A1AAA3" wp14:textId="6B5EC3B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Desktop apps with menus and toolbars</w:t>
      </w:r>
    </w:p>
    <w:p xmlns:wp14="http://schemas.microsoft.com/office/word/2010/wordml" w:rsidP="54394C68" wp14:paraId="7E566A30" wp14:textId="46B082C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Dashboard screens</w:t>
      </w:r>
    </w:p>
    <w:p xmlns:wp14="http://schemas.microsoft.com/office/word/2010/wordml" w:rsidP="54394C68" wp14:paraId="263DD4A6" wp14:textId="449C555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Editors (left pane for tools, center for content display)</w:t>
      </w:r>
    </w:p>
    <w:p xmlns:wp14="http://schemas.microsoft.com/office/word/2010/wordml" w:rsidP="54394C68" wp14:paraId="6A0A4109" wp14:textId="360B253C">
      <w:pPr>
        <w:spacing w:before="240" w:beforeAutospacing="off" w:after="240" w:afterAutospacing="off"/>
      </w:pPr>
      <w:r w:rsidRPr="54394C68" w:rsidR="0949D63D">
        <w:rPr>
          <w:rFonts w:ascii="Aptos" w:hAnsi="Aptos" w:eastAsia="Aptos" w:cs="Aptos"/>
          <w:noProof w:val="0"/>
          <w:sz w:val="24"/>
          <w:szCs w:val="24"/>
          <w:lang w:val="en-US"/>
        </w:rPr>
        <w:t>Because each region is optional, developers can combine BorderPane with nested layouts like HBox or GridPane for more complex UIs.</w:t>
      </w:r>
    </w:p>
    <w:p xmlns:wp14="http://schemas.microsoft.com/office/word/2010/wordml" wp14:paraId="2D82F343" wp14:textId="5A70E6C2"/>
    <w:p xmlns:wp14="http://schemas.microsoft.com/office/word/2010/wordml" w:rsidP="54394C68" wp14:paraId="0F0E8C88" wp14:textId="70EE0386">
      <w:pPr>
        <w:pStyle w:val="Heading2"/>
        <w:spacing w:before="299" w:beforeAutospacing="off" w:after="299" w:afterAutospacing="off"/>
      </w:pPr>
      <w:r w:rsidRPr="54394C68" w:rsidR="0949D63D">
        <w:rPr>
          <w:rFonts w:ascii="Aptos" w:hAnsi="Aptos" w:eastAsia="Aptos" w:cs="Aptos"/>
          <w:b w:val="1"/>
          <w:bCs w:val="1"/>
          <w:noProof w:val="0"/>
          <w:sz w:val="36"/>
          <w:szCs w:val="36"/>
          <w:lang w:val="en-US"/>
        </w:rPr>
        <w:t>JavaFX GridPane</w:t>
      </w:r>
    </w:p>
    <w:p xmlns:wp14="http://schemas.microsoft.com/office/word/2010/wordml" w:rsidP="54394C68" wp14:paraId="216435F7" wp14:textId="4798ECFB">
      <w:pPr>
        <w:pStyle w:val="Heading3"/>
        <w:spacing w:before="281" w:beforeAutospacing="off" w:after="281" w:afterAutospacing="off"/>
      </w:pPr>
      <w:r w:rsidRPr="54394C68" w:rsidR="0949D63D">
        <w:rPr>
          <w:rFonts w:ascii="Aptos" w:hAnsi="Aptos" w:eastAsia="Aptos" w:cs="Aptos"/>
          <w:b w:val="1"/>
          <w:bCs w:val="1"/>
          <w:noProof w:val="0"/>
          <w:sz w:val="28"/>
          <w:szCs w:val="28"/>
          <w:lang w:val="en-US"/>
        </w:rPr>
        <w:t>Overview</w:t>
      </w:r>
    </w:p>
    <w:p xmlns:wp14="http://schemas.microsoft.com/office/word/2010/wordml" w:rsidP="54394C68" wp14:paraId="68F5CD79" wp14:textId="1EEAC7E6">
      <w:pPr>
        <w:spacing w:before="240" w:beforeAutospacing="off" w:after="240" w:afterAutospacing="off"/>
      </w:pPr>
      <w:r w:rsidRPr="54394C68" w:rsidR="0949D63D">
        <w:rPr>
          <w:rFonts w:ascii="Aptos" w:hAnsi="Aptos" w:eastAsia="Aptos" w:cs="Aptos"/>
          <w:noProof w:val="0"/>
          <w:sz w:val="24"/>
          <w:szCs w:val="24"/>
          <w:lang w:val="en-US"/>
        </w:rPr>
        <w:t xml:space="preserve">The </w:t>
      </w:r>
      <w:r w:rsidRPr="54394C68" w:rsidR="0949D63D">
        <w:rPr>
          <w:rFonts w:ascii="Aptos" w:hAnsi="Aptos" w:eastAsia="Aptos" w:cs="Aptos"/>
          <w:b w:val="1"/>
          <w:bCs w:val="1"/>
          <w:noProof w:val="0"/>
          <w:sz w:val="24"/>
          <w:szCs w:val="24"/>
          <w:lang w:val="en-US"/>
        </w:rPr>
        <w:t>GridPane</w:t>
      </w:r>
      <w:r w:rsidRPr="54394C68" w:rsidR="0949D63D">
        <w:rPr>
          <w:rFonts w:ascii="Aptos" w:hAnsi="Aptos" w:eastAsia="Aptos" w:cs="Aptos"/>
          <w:noProof w:val="0"/>
          <w:sz w:val="24"/>
          <w:szCs w:val="24"/>
          <w:lang w:val="en-US"/>
        </w:rPr>
        <w:t xml:space="preserve"> layout organizes nodes into a grid of rows and columns, similar to HTML tables. This layout is particularly useful when elements need precise alignment. GridPane supports setting row and column spans, enabling components to occupy multiple cells.</w:t>
      </w:r>
    </w:p>
    <w:p xmlns:wp14="http://schemas.microsoft.com/office/word/2010/wordml" w:rsidP="54394C68" wp14:paraId="31E117CD" wp14:textId="3E0F9FA0">
      <w:pPr>
        <w:spacing w:before="240" w:beforeAutospacing="off" w:after="240" w:afterAutospacing="off"/>
      </w:pPr>
      <w:r w:rsidRPr="54394C68" w:rsidR="0949D63D">
        <w:rPr>
          <w:rFonts w:ascii="Aptos" w:hAnsi="Aptos" w:eastAsia="Aptos" w:cs="Aptos"/>
          <w:noProof w:val="0"/>
          <w:sz w:val="24"/>
          <w:szCs w:val="24"/>
          <w:lang w:val="en-US"/>
        </w:rPr>
        <w:t xml:space="preserve">GridPane belongs to the </w:t>
      </w:r>
      <w:r w:rsidRPr="54394C68" w:rsidR="0949D63D">
        <w:rPr>
          <w:rFonts w:ascii="Consolas" w:hAnsi="Consolas" w:eastAsia="Consolas" w:cs="Consolas"/>
          <w:noProof w:val="0"/>
          <w:sz w:val="24"/>
          <w:szCs w:val="24"/>
          <w:lang w:val="en-US"/>
        </w:rPr>
        <w:t>javafx.scene.layout</w:t>
      </w:r>
      <w:r w:rsidRPr="54394C68" w:rsidR="0949D63D">
        <w:rPr>
          <w:rFonts w:ascii="Aptos" w:hAnsi="Aptos" w:eastAsia="Aptos" w:cs="Aptos"/>
          <w:noProof w:val="0"/>
          <w:sz w:val="24"/>
          <w:szCs w:val="24"/>
          <w:lang w:val="en-US"/>
        </w:rPr>
        <w:t xml:space="preserve"> package.</w:t>
      </w:r>
    </w:p>
    <w:p xmlns:wp14="http://schemas.microsoft.com/office/word/2010/wordml" w:rsidP="54394C68" wp14:paraId="4CCA47D3" wp14:textId="3484B67D">
      <w:pPr>
        <w:spacing w:before="240" w:beforeAutospacing="off" w:after="240" w:afterAutospacing="off"/>
      </w:pPr>
      <w:r w:rsidRPr="54394C68" w:rsidR="0949D63D">
        <w:rPr>
          <w:rFonts w:ascii="Aptos" w:hAnsi="Aptos" w:eastAsia="Aptos" w:cs="Aptos"/>
          <w:b w:val="1"/>
          <w:bCs w:val="1"/>
          <w:noProof w:val="0"/>
          <w:sz w:val="24"/>
          <w:szCs w:val="24"/>
          <w:lang w:val="en-US"/>
        </w:rPr>
        <w:t>Official Documentation:</w:t>
      </w:r>
      <w:r>
        <w:br/>
      </w:r>
      <w:r w:rsidRPr="54394C68" w:rsidR="0949D63D">
        <w:rPr>
          <w:rFonts w:ascii="Aptos" w:hAnsi="Aptos" w:eastAsia="Aptos" w:cs="Aptos"/>
          <w:noProof w:val="0"/>
          <w:sz w:val="24"/>
          <w:szCs w:val="24"/>
          <w:lang w:val="en-US"/>
        </w:rPr>
        <w:t xml:space="preserve"> </w:t>
      </w:r>
      <w:hyperlink r:id="Rcfe86d21fa63427e">
        <w:r w:rsidRPr="54394C68" w:rsidR="0949D63D">
          <w:rPr>
            <w:rStyle w:val="Hyperlink"/>
            <w:rFonts w:ascii="Aptos" w:hAnsi="Aptos" w:eastAsia="Aptos" w:cs="Aptos"/>
            <w:noProof w:val="0"/>
            <w:sz w:val="24"/>
            <w:szCs w:val="24"/>
            <w:lang w:val="en-US"/>
          </w:rPr>
          <w:t>https://openjfx.io/javadoc/latest/javafx.graphics/javafx/scene/layout/GridPane.html</w:t>
        </w:r>
      </w:hyperlink>
    </w:p>
    <w:p xmlns:wp14="http://schemas.microsoft.com/office/word/2010/wordml" wp14:paraId="636F6FB1" wp14:textId="1E659725"/>
    <w:p xmlns:wp14="http://schemas.microsoft.com/office/word/2010/wordml" w:rsidP="54394C68" wp14:paraId="58AA4190" wp14:textId="14FBA456">
      <w:pPr>
        <w:pStyle w:val="Heading3"/>
        <w:spacing w:before="281" w:beforeAutospacing="off" w:after="281" w:afterAutospacing="off"/>
      </w:pPr>
      <w:r w:rsidRPr="54394C68" w:rsidR="0949D63D">
        <w:rPr>
          <w:rFonts w:ascii="Aptos" w:hAnsi="Aptos" w:eastAsia="Aptos" w:cs="Aptos"/>
          <w:b w:val="1"/>
          <w:bCs w:val="1"/>
          <w:noProof w:val="0"/>
          <w:sz w:val="28"/>
          <w:szCs w:val="28"/>
          <w:lang w:val="en-US"/>
        </w:rPr>
        <w:t>Example Usage</w:t>
      </w:r>
    </w:p>
    <w:p xmlns:wp14="http://schemas.microsoft.com/office/word/2010/wordml" w:rsidP="54394C68" wp14:paraId="228B8F81" wp14:textId="66C3E18A">
      <w:pPr>
        <w:spacing w:before="240" w:beforeAutospacing="off" w:after="240" w:afterAutospacing="off"/>
      </w:pPr>
      <w:r w:rsidRPr="54394C68" w:rsidR="0949D63D">
        <w:rPr>
          <w:rFonts w:ascii="Aptos" w:hAnsi="Aptos" w:eastAsia="Aptos" w:cs="Aptos"/>
          <w:noProof w:val="0"/>
          <w:sz w:val="24"/>
          <w:szCs w:val="24"/>
          <w:lang w:val="en-US"/>
        </w:rPr>
        <w:t>The following code creates a simple login form arranged using GridPane:</w:t>
      </w:r>
    </w:p>
    <w:p xmlns:wp14="http://schemas.microsoft.com/office/word/2010/wordml" w:rsidP="54394C68" wp14:paraId="1A02B335" wp14:textId="0D82194F">
      <w:pPr>
        <w:spacing w:before="0" w:beforeAutospacing="off" w:after="0" w:afterAutospacing="off"/>
      </w:pPr>
      <w:r w:rsidRPr="54394C68" w:rsidR="0949D63D">
        <w:rPr>
          <w:rFonts w:ascii="Consolas" w:hAnsi="Consolas" w:eastAsia="Consolas" w:cs="Consolas"/>
          <w:noProof w:val="0"/>
          <w:sz w:val="24"/>
          <w:szCs w:val="24"/>
          <w:lang w:val="en-US"/>
        </w:rPr>
        <w:t>import javafx.application.Application;</w:t>
      </w:r>
      <w:r>
        <w:br/>
      </w:r>
      <w:r w:rsidRPr="54394C68" w:rsidR="0949D63D">
        <w:rPr>
          <w:rFonts w:ascii="Consolas" w:hAnsi="Consolas" w:eastAsia="Consolas" w:cs="Consolas"/>
          <w:noProof w:val="0"/>
          <w:sz w:val="24"/>
          <w:szCs w:val="24"/>
          <w:lang w:val="en-US"/>
        </w:rPr>
        <w:t>import javafx.geometry.Insets;</w:t>
      </w:r>
      <w:r>
        <w:br/>
      </w:r>
      <w:r w:rsidRPr="54394C68" w:rsidR="0949D63D">
        <w:rPr>
          <w:rFonts w:ascii="Consolas" w:hAnsi="Consolas" w:eastAsia="Consolas" w:cs="Consolas"/>
          <w:noProof w:val="0"/>
          <w:sz w:val="24"/>
          <w:szCs w:val="24"/>
          <w:lang w:val="en-US"/>
        </w:rPr>
        <w:t>import javafx.scene.Scene;</w:t>
      </w:r>
      <w:r>
        <w:br/>
      </w:r>
      <w:r w:rsidRPr="54394C68" w:rsidR="0949D63D">
        <w:rPr>
          <w:rFonts w:ascii="Consolas" w:hAnsi="Consolas" w:eastAsia="Consolas" w:cs="Consolas"/>
          <w:noProof w:val="0"/>
          <w:sz w:val="24"/>
          <w:szCs w:val="24"/>
          <w:lang w:val="en-US"/>
        </w:rPr>
        <w:t>import javafx.scene.control.Button;</w:t>
      </w:r>
      <w:r>
        <w:br/>
      </w:r>
      <w:r w:rsidRPr="54394C68" w:rsidR="0949D63D">
        <w:rPr>
          <w:rFonts w:ascii="Consolas" w:hAnsi="Consolas" w:eastAsia="Consolas" w:cs="Consolas"/>
          <w:noProof w:val="0"/>
          <w:sz w:val="24"/>
          <w:szCs w:val="24"/>
          <w:lang w:val="en-US"/>
        </w:rPr>
        <w:t>import javafx.scene.control.Label;</w:t>
      </w:r>
      <w:r>
        <w:br/>
      </w:r>
      <w:r w:rsidRPr="54394C68" w:rsidR="0949D63D">
        <w:rPr>
          <w:rFonts w:ascii="Consolas" w:hAnsi="Consolas" w:eastAsia="Consolas" w:cs="Consolas"/>
          <w:noProof w:val="0"/>
          <w:sz w:val="24"/>
          <w:szCs w:val="24"/>
          <w:lang w:val="en-US"/>
        </w:rPr>
        <w:t>import javafx.scene.control.TextField;</w:t>
      </w:r>
      <w:r>
        <w:br/>
      </w:r>
      <w:r w:rsidRPr="54394C68" w:rsidR="0949D63D">
        <w:rPr>
          <w:rFonts w:ascii="Consolas" w:hAnsi="Consolas" w:eastAsia="Consolas" w:cs="Consolas"/>
          <w:noProof w:val="0"/>
          <w:sz w:val="24"/>
          <w:szCs w:val="24"/>
          <w:lang w:val="en-US"/>
        </w:rPr>
        <w:t>import javafx.scene.layout.GridPane;</w:t>
      </w:r>
      <w:r>
        <w:br/>
      </w:r>
      <w:r w:rsidRPr="54394C68" w:rsidR="0949D63D">
        <w:rPr>
          <w:rFonts w:ascii="Consolas" w:hAnsi="Consolas" w:eastAsia="Consolas" w:cs="Consolas"/>
          <w:noProof w:val="0"/>
          <w:sz w:val="24"/>
          <w:szCs w:val="24"/>
          <w:lang w:val="en-US"/>
        </w:rPr>
        <w:t>import javafx.stage.Stage;</w:t>
      </w:r>
      <w:r>
        <w:br/>
      </w:r>
      <w:r>
        <w:br/>
      </w:r>
      <w:r w:rsidRPr="54394C68" w:rsidR="0949D63D">
        <w:rPr>
          <w:rFonts w:ascii="Consolas" w:hAnsi="Consolas" w:eastAsia="Consolas" w:cs="Consolas"/>
          <w:noProof w:val="0"/>
          <w:sz w:val="24"/>
          <w:szCs w:val="24"/>
          <w:lang w:val="en-US"/>
        </w:rPr>
        <w:t>public class GridPaneExample extends Application {</w:t>
      </w:r>
      <w:r>
        <w:br/>
      </w:r>
      <w:r w:rsidRPr="54394C68" w:rsidR="0949D63D">
        <w:rPr>
          <w:rFonts w:ascii="Consolas" w:hAnsi="Consolas" w:eastAsia="Consolas" w:cs="Consolas"/>
          <w:noProof w:val="0"/>
          <w:sz w:val="24"/>
          <w:szCs w:val="24"/>
          <w:lang w:val="en-US"/>
        </w:rPr>
        <w:t xml:space="preserve">    @Override</w:t>
      </w:r>
      <w:r>
        <w:br/>
      </w:r>
      <w:r w:rsidRPr="54394C68" w:rsidR="0949D63D">
        <w:rPr>
          <w:rFonts w:ascii="Consolas" w:hAnsi="Consolas" w:eastAsia="Consolas" w:cs="Consolas"/>
          <w:noProof w:val="0"/>
          <w:sz w:val="24"/>
          <w:szCs w:val="24"/>
          <w:lang w:val="en-US"/>
        </w:rPr>
        <w:t xml:space="preserve">    public void start(Stage primaryStage) {</w:t>
      </w:r>
      <w:r>
        <w:br/>
      </w:r>
      <w:r w:rsidRPr="54394C68" w:rsidR="0949D63D">
        <w:rPr>
          <w:rFonts w:ascii="Consolas" w:hAnsi="Consolas" w:eastAsia="Consolas" w:cs="Consolas"/>
          <w:noProof w:val="0"/>
          <w:sz w:val="24"/>
          <w:szCs w:val="24"/>
          <w:lang w:val="en-US"/>
        </w:rPr>
        <w:t xml:space="preserve">        GridPane grid = new GridPane();</w:t>
      </w:r>
      <w:r>
        <w:br/>
      </w:r>
      <w:r w:rsidRPr="54394C68" w:rsidR="0949D63D">
        <w:rPr>
          <w:rFonts w:ascii="Consolas" w:hAnsi="Consolas" w:eastAsia="Consolas" w:cs="Consolas"/>
          <w:noProof w:val="0"/>
          <w:sz w:val="24"/>
          <w:szCs w:val="24"/>
          <w:lang w:val="en-US"/>
        </w:rPr>
        <w:t xml:space="preserve">        grid.setPadding(new Insets(10));</w:t>
      </w:r>
      <w:r>
        <w:br/>
      </w:r>
      <w:r w:rsidRPr="54394C68" w:rsidR="0949D63D">
        <w:rPr>
          <w:rFonts w:ascii="Consolas" w:hAnsi="Consolas" w:eastAsia="Consolas" w:cs="Consolas"/>
          <w:noProof w:val="0"/>
          <w:sz w:val="24"/>
          <w:szCs w:val="24"/>
          <w:lang w:val="en-US"/>
        </w:rPr>
        <w:t xml:space="preserve">        grid.setHgap(10);</w:t>
      </w:r>
      <w:r>
        <w:br/>
      </w:r>
      <w:r w:rsidRPr="54394C68" w:rsidR="0949D63D">
        <w:rPr>
          <w:rFonts w:ascii="Consolas" w:hAnsi="Consolas" w:eastAsia="Consolas" w:cs="Consolas"/>
          <w:noProof w:val="0"/>
          <w:sz w:val="24"/>
          <w:szCs w:val="24"/>
          <w:lang w:val="en-US"/>
        </w:rPr>
        <w:t xml:space="preserve">        grid.setVgap(10);</w:t>
      </w:r>
      <w:r>
        <w:br/>
      </w:r>
      <w:r>
        <w:br/>
      </w:r>
      <w:r w:rsidRPr="54394C68" w:rsidR="0949D63D">
        <w:rPr>
          <w:rFonts w:ascii="Consolas" w:hAnsi="Consolas" w:eastAsia="Consolas" w:cs="Consolas"/>
          <w:noProof w:val="0"/>
          <w:sz w:val="24"/>
          <w:szCs w:val="24"/>
          <w:lang w:val="en-US"/>
        </w:rPr>
        <w:t xml:space="preserve">        Label userLabel = new Label("Username:");</w:t>
      </w:r>
      <w:r>
        <w:br/>
      </w:r>
      <w:r w:rsidRPr="54394C68" w:rsidR="0949D63D">
        <w:rPr>
          <w:rFonts w:ascii="Consolas" w:hAnsi="Consolas" w:eastAsia="Consolas" w:cs="Consolas"/>
          <w:noProof w:val="0"/>
          <w:sz w:val="24"/>
          <w:szCs w:val="24"/>
          <w:lang w:val="en-US"/>
        </w:rPr>
        <w:t xml:space="preserve">        TextField userField = new TextField();</w:t>
      </w:r>
      <w:r>
        <w:br/>
      </w:r>
      <w:r w:rsidRPr="54394C68" w:rsidR="0949D63D">
        <w:rPr>
          <w:rFonts w:ascii="Consolas" w:hAnsi="Consolas" w:eastAsia="Consolas" w:cs="Consolas"/>
          <w:noProof w:val="0"/>
          <w:sz w:val="24"/>
          <w:szCs w:val="24"/>
          <w:lang w:val="en-US"/>
        </w:rPr>
        <w:t xml:space="preserve">        Label passLabel = new Label("Password:");</w:t>
      </w:r>
      <w:r>
        <w:br/>
      </w:r>
      <w:r w:rsidRPr="54394C68" w:rsidR="0949D63D">
        <w:rPr>
          <w:rFonts w:ascii="Consolas" w:hAnsi="Consolas" w:eastAsia="Consolas" w:cs="Consolas"/>
          <w:noProof w:val="0"/>
          <w:sz w:val="24"/>
          <w:szCs w:val="24"/>
          <w:lang w:val="en-US"/>
        </w:rPr>
        <w:t xml:space="preserve">        TextField passField = new TextField();</w:t>
      </w:r>
      <w:r>
        <w:br/>
      </w:r>
      <w:r w:rsidRPr="54394C68" w:rsidR="0949D63D">
        <w:rPr>
          <w:rFonts w:ascii="Consolas" w:hAnsi="Consolas" w:eastAsia="Consolas" w:cs="Consolas"/>
          <w:noProof w:val="0"/>
          <w:sz w:val="24"/>
          <w:szCs w:val="24"/>
          <w:lang w:val="en-US"/>
        </w:rPr>
        <w:t xml:space="preserve">        Button loginBtn = new Button("Login");</w:t>
      </w:r>
      <w:r>
        <w:br/>
      </w:r>
      <w:r>
        <w:br/>
      </w:r>
      <w:r w:rsidRPr="54394C68" w:rsidR="0949D63D">
        <w:rPr>
          <w:rFonts w:ascii="Consolas" w:hAnsi="Consolas" w:eastAsia="Consolas" w:cs="Consolas"/>
          <w:noProof w:val="0"/>
          <w:sz w:val="24"/>
          <w:szCs w:val="24"/>
          <w:lang w:val="en-US"/>
        </w:rPr>
        <w:t xml:space="preserve">        grid.add(userLabel, 0, 0);</w:t>
      </w:r>
      <w:r>
        <w:br/>
      </w:r>
      <w:r w:rsidRPr="54394C68" w:rsidR="0949D63D">
        <w:rPr>
          <w:rFonts w:ascii="Consolas" w:hAnsi="Consolas" w:eastAsia="Consolas" w:cs="Consolas"/>
          <w:noProof w:val="0"/>
          <w:sz w:val="24"/>
          <w:szCs w:val="24"/>
          <w:lang w:val="en-US"/>
        </w:rPr>
        <w:t xml:space="preserve">        grid.add(userField, 1, 0);</w:t>
      </w:r>
      <w:r>
        <w:br/>
      </w:r>
      <w:r w:rsidRPr="54394C68" w:rsidR="0949D63D">
        <w:rPr>
          <w:rFonts w:ascii="Consolas" w:hAnsi="Consolas" w:eastAsia="Consolas" w:cs="Consolas"/>
          <w:noProof w:val="0"/>
          <w:sz w:val="24"/>
          <w:szCs w:val="24"/>
          <w:lang w:val="en-US"/>
        </w:rPr>
        <w:t xml:space="preserve">        grid.add(passLabel, 0, 1);</w:t>
      </w:r>
      <w:r>
        <w:br/>
      </w:r>
      <w:r w:rsidRPr="54394C68" w:rsidR="0949D63D">
        <w:rPr>
          <w:rFonts w:ascii="Consolas" w:hAnsi="Consolas" w:eastAsia="Consolas" w:cs="Consolas"/>
          <w:noProof w:val="0"/>
          <w:sz w:val="24"/>
          <w:szCs w:val="24"/>
          <w:lang w:val="en-US"/>
        </w:rPr>
        <w:t xml:space="preserve">        grid.add(passField, 1, 1);</w:t>
      </w:r>
      <w:r>
        <w:br/>
      </w:r>
      <w:r w:rsidRPr="54394C68" w:rsidR="0949D63D">
        <w:rPr>
          <w:rFonts w:ascii="Consolas" w:hAnsi="Consolas" w:eastAsia="Consolas" w:cs="Consolas"/>
          <w:noProof w:val="0"/>
          <w:sz w:val="24"/>
          <w:szCs w:val="24"/>
          <w:lang w:val="en-US"/>
        </w:rPr>
        <w:t xml:space="preserve">        grid.add(loginBtn, 1, 2);</w:t>
      </w:r>
      <w:r>
        <w:br/>
      </w:r>
      <w:r>
        <w:br/>
      </w:r>
      <w:r w:rsidRPr="54394C68" w:rsidR="0949D63D">
        <w:rPr>
          <w:rFonts w:ascii="Consolas" w:hAnsi="Consolas" w:eastAsia="Consolas" w:cs="Consolas"/>
          <w:noProof w:val="0"/>
          <w:sz w:val="24"/>
          <w:szCs w:val="24"/>
          <w:lang w:val="en-US"/>
        </w:rPr>
        <w:t xml:space="preserve">        Scene scene = new Scene(grid, 300, 200);</w:t>
      </w:r>
      <w:r>
        <w:br/>
      </w:r>
      <w:r w:rsidRPr="54394C68" w:rsidR="0949D63D">
        <w:rPr>
          <w:rFonts w:ascii="Consolas" w:hAnsi="Consolas" w:eastAsia="Consolas" w:cs="Consolas"/>
          <w:noProof w:val="0"/>
          <w:sz w:val="24"/>
          <w:szCs w:val="24"/>
          <w:lang w:val="en-US"/>
        </w:rPr>
        <w:t xml:space="preserve">        primaryStage.setTitle("JavaFX GridPane Demo");</w:t>
      </w:r>
      <w:r>
        <w:br/>
      </w:r>
      <w:r w:rsidRPr="54394C68" w:rsidR="0949D63D">
        <w:rPr>
          <w:rFonts w:ascii="Consolas" w:hAnsi="Consolas" w:eastAsia="Consolas" w:cs="Consolas"/>
          <w:noProof w:val="0"/>
          <w:sz w:val="24"/>
          <w:szCs w:val="24"/>
          <w:lang w:val="en-US"/>
        </w:rPr>
        <w:t xml:space="preserve">        primaryStage.setScene(scene);</w:t>
      </w:r>
      <w:r>
        <w:br/>
      </w:r>
      <w:r w:rsidRPr="54394C68" w:rsidR="0949D63D">
        <w:rPr>
          <w:rFonts w:ascii="Consolas" w:hAnsi="Consolas" w:eastAsia="Consolas" w:cs="Consolas"/>
          <w:noProof w:val="0"/>
          <w:sz w:val="24"/>
          <w:szCs w:val="24"/>
          <w:lang w:val="en-US"/>
        </w:rPr>
        <w:t xml:space="preserve">        primaryStage.show();</w:t>
      </w:r>
      <w:r>
        <w:br/>
      </w:r>
      <w:r w:rsidRPr="54394C68" w:rsidR="0949D63D">
        <w:rPr>
          <w:rFonts w:ascii="Consolas" w:hAnsi="Consolas" w:eastAsia="Consolas" w:cs="Consolas"/>
          <w:noProof w:val="0"/>
          <w:sz w:val="24"/>
          <w:szCs w:val="24"/>
          <w:lang w:val="en-US"/>
        </w:rPr>
        <w:t xml:space="preserve">    }</w:t>
      </w:r>
      <w:r>
        <w:br/>
      </w:r>
      <w:r w:rsidRPr="54394C68" w:rsidR="0949D63D">
        <w:rPr>
          <w:rFonts w:ascii="Consolas" w:hAnsi="Consolas" w:eastAsia="Consolas" w:cs="Consolas"/>
          <w:noProof w:val="0"/>
          <w:sz w:val="24"/>
          <w:szCs w:val="24"/>
          <w:lang w:val="en-US"/>
        </w:rPr>
        <w:t xml:space="preserve">    public static void main(String[] args) {</w:t>
      </w:r>
      <w:r>
        <w:br/>
      </w:r>
      <w:r w:rsidRPr="54394C68" w:rsidR="0949D63D">
        <w:rPr>
          <w:rFonts w:ascii="Consolas" w:hAnsi="Consolas" w:eastAsia="Consolas" w:cs="Consolas"/>
          <w:noProof w:val="0"/>
          <w:sz w:val="24"/>
          <w:szCs w:val="24"/>
          <w:lang w:val="en-US"/>
        </w:rPr>
        <w:t xml:space="preserve">        launch(args);</w:t>
      </w:r>
      <w:r>
        <w:br/>
      </w:r>
      <w:r w:rsidRPr="54394C68" w:rsidR="0949D63D">
        <w:rPr>
          <w:rFonts w:ascii="Consolas" w:hAnsi="Consolas" w:eastAsia="Consolas" w:cs="Consolas"/>
          <w:noProof w:val="0"/>
          <w:sz w:val="24"/>
          <w:szCs w:val="24"/>
          <w:lang w:val="en-US"/>
        </w:rPr>
        <w:t xml:space="preserve">    }</w:t>
      </w:r>
      <w:r>
        <w:br/>
      </w:r>
      <w:r w:rsidRPr="54394C68" w:rsidR="0949D63D">
        <w:rPr>
          <w:rFonts w:ascii="Consolas" w:hAnsi="Consolas" w:eastAsia="Consolas" w:cs="Consolas"/>
          <w:noProof w:val="0"/>
          <w:sz w:val="24"/>
          <w:szCs w:val="24"/>
          <w:lang w:val="en-US"/>
        </w:rPr>
        <w:t>}</w:t>
      </w:r>
    </w:p>
    <w:p xmlns:wp14="http://schemas.microsoft.com/office/word/2010/wordml" w:rsidP="54394C68" wp14:paraId="78E7F313" wp14:textId="49C8844C">
      <w:pPr>
        <w:spacing w:before="240" w:beforeAutospacing="off" w:after="240" w:afterAutospacing="off"/>
      </w:pPr>
      <w:r w:rsidRPr="54394C68" w:rsidR="0949D63D">
        <w:rPr>
          <w:rFonts w:ascii="Aptos" w:hAnsi="Aptos" w:eastAsia="Aptos" w:cs="Aptos"/>
          <w:noProof w:val="0"/>
          <w:sz w:val="24"/>
          <w:szCs w:val="24"/>
          <w:lang w:val="en-US"/>
        </w:rPr>
        <w:t>In this layout:</w:t>
      </w:r>
    </w:p>
    <w:p xmlns:wp14="http://schemas.microsoft.com/office/word/2010/wordml" w:rsidP="54394C68" wp14:paraId="571945A4" wp14:textId="2BACE1E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 xml:space="preserve">Components are placed at specific </w:t>
      </w:r>
      <w:bookmarkStart w:name="_Int_nf6nMn0B" w:id="924949404"/>
      <w:r w:rsidRPr="54394C68" w:rsidR="0949D63D">
        <w:rPr>
          <w:rFonts w:ascii="Aptos" w:hAnsi="Aptos" w:eastAsia="Aptos" w:cs="Aptos"/>
          <w:noProof w:val="0"/>
          <w:sz w:val="24"/>
          <w:szCs w:val="24"/>
          <w:lang w:val="en-US"/>
        </w:rPr>
        <w:t>column</w:t>
      </w:r>
      <w:bookmarkEnd w:id="924949404"/>
      <w:r w:rsidRPr="54394C68" w:rsidR="0949D63D">
        <w:rPr>
          <w:rFonts w:ascii="Aptos" w:hAnsi="Aptos" w:eastAsia="Aptos" w:cs="Aptos"/>
          <w:noProof w:val="0"/>
          <w:sz w:val="24"/>
          <w:szCs w:val="24"/>
          <w:lang w:val="en-US"/>
        </w:rPr>
        <w:t xml:space="preserve"> and row indexes.</w:t>
      </w:r>
    </w:p>
    <w:p xmlns:wp14="http://schemas.microsoft.com/office/word/2010/wordml" w:rsidP="54394C68" wp14:paraId="32018C57" wp14:textId="3E91498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The HGap and VGap control spacing between cells.</w:t>
      </w:r>
    </w:p>
    <w:p xmlns:wp14="http://schemas.microsoft.com/office/word/2010/wordml" w:rsidP="54394C68" wp14:paraId="26ADB8CF" wp14:textId="5400A20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GridPane makes form layouts intuitive and organized.</w:t>
      </w:r>
    </w:p>
    <w:p xmlns:wp14="http://schemas.microsoft.com/office/word/2010/wordml" wp14:paraId="4E09A8C5" wp14:textId="71BF75EF"/>
    <w:p xmlns:wp14="http://schemas.microsoft.com/office/word/2010/wordml" w:rsidP="54394C68" wp14:paraId="754C2CA2" wp14:textId="4811ADD2">
      <w:pPr>
        <w:pStyle w:val="Heading3"/>
        <w:spacing w:before="281" w:beforeAutospacing="off" w:after="281" w:afterAutospacing="off"/>
      </w:pPr>
      <w:r w:rsidRPr="54394C68" w:rsidR="0949D63D">
        <w:rPr>
          <w:rFonts w:ascii="Aptos" w:hAnsi="Aptos" w:eastAsia="Aptos" w:cs="Aptos"/>
          <w:b w:val="1"/>
          <w:bCs w:val="1"/>
          <w:noProof w:val="0"/>
          <w:sz w:val="28"/>
          <w:szCs w:val="28"/>
          <w:lang w:val="en-US"/>
        </w:rPr>
        <w:t>Uses and Benefits</w:t>
      </w:r>
    </w:p>
    <w:p xmlns:wp14="http://schemas.microsoft.com/office/word/2010/wordml" w:rsidP="54394C68" wp14:paraId="615E44F7" wp14:textId="12990B5A">
      <w:pPr>
        <w:spacing w:before="240" w:beforeAutospacing="off" w:after="240" w:afterAutospacing="off"/>
      </w:pPr>
      <w:r w:rsidRPr="54394C68" w:rsidR="0949D63D">
        <w:rPr>
          <w:rFonts w:ascii="Aptos" w:hAnsi="Aptos" w:eastAsia="Aptos" w:cs="Aptos"/>
          <w:noProof w:val="0"/>
          <w:sz w:val="24"/>
          <w:szCs w:val="24"/>
          <w:lang w:val="en-US"/>
        </w:rPr>
        <w:t>GridPane is frequently used for:</w:t>
      </w:r>
    </w:p>
    <w:p xmlns:wp14="http://schemas.microsoft.com/office/word/2010/wordml" w:rsidP="54394C68" wp14:paraId="514F28D7" wp14:textId="133E555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Forms (login, registration)</w:t>
      </w:r>
    </w:p>
    <w:p xmlns:wp14="http://schemas.microsoft.com/office/word/2010/wordml" w:rsidP="54394C68" wp14:paraId="5720704A" wp14:textId="32797C8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Grids of buttons (keypads, calculators)</w:t>
      </w:r>
    </w:p>
    <w:p xmlns:wp14="http://schemas.microsoft.com/office/word/2010/wordml" w:rsidP="54394C68" wp14:paraId="15E0C67E" wp14:textId="3A61C8C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4394C68" w:rsidR="0949D63D">
        <w:rPr>
          <w:rFonts w:ascii="Aptos" w:hAnsi="Aptos" w:eastAsia="Aptos" w:cs="Aptos"/>
          <w:noProof w:val="0"/>
          <w:sz w:val="24"/>
          <w:szCs w:val="24"/>
          <w:lang w:val="en-US"/>
        </w:rPr>
        <w:t>Tables and complex controls</w:t>
      </w:r>
    </w:p>
    <w:p xmlns:wp14="http://schemas.microsoft.com/office/word/2010/wordml" w:rsidP="54394C68" wp14:paraId="145083E5" wp14:textId="57EA0908">
      <w:pPr>
        <w:spacing w:before="240" w:beforeAutospacing="off" w:after="240" w:afterAutospacing="off"/>
      </w:pPr>
      <w:r w:rsidRPr="54394C68" w:rsidR="0949D63D">
        <w:rPr>
          <w:rFonts w:ascii="Aptos" w:hAnsi="Aptos" w:eastAsia="Aptos" w:cs="Aptos"/>
          <w:noProof w:val="0"/>
          <w:sz w:val="24"/>
          <w:szCs w:val="24"/>
          <w:lang w:val="en-US"/>
        </w:rPr>
        <w:t>Because cells are predictable, aligning elements is straightforward without custom coordinate management.</w:t>
      </w:r>
    </w:p>
    <w:p xmlns:wp14="http://schemas.microsoft.com/office/word/2010/wordml" wp14:paraId="30725569" wp14:textId="33A90AC8"/>
    <w:p xmlns:wp14="http://schemas.microsoft.com/office/word/2010/wordml" w:rsidP="54394C68" wp14:paraId="50CA8F4C" wp14:textId="7B85CECC">
      <w:pPr>
        <w:pStyle w:val="Heading2"/>
        <w:spacing w:before="299" w:beforeAutospacing="off" w:after="299" w:afterAutospacing="off"/>
      </w:pPr>
      <w:r w:rsidRPr="54394C68" w:rsidR="0949D63D">
        <w:rPr>
          <w:rFonts w:ascii="Aptos" w:hAnsi="Aptos" w:eastAsia="Aptos" w:cs="Aptos"/>
          <w:b w:val="1"/>
          <w:bCs w:val="1"/>
          <w:noProof w:val="0"/>
          <w:sz w:val="36"/>
          <w:szCs w:val="36"/>
          <w:lang w:val="en-US"/>
        </w:rPr>
        <w:t>Comparison and Best Practices</w:t>
      </w:r>
    </w:p>
    <w:tbl>
      <w:tblPr>
        <w:tblStyle w:val="TableNormal"/>
        <w:bidiVisual w:val="0"/>
        <w:tblW w:w="0" w:type="auto"/>
        <w:tblLook w:val="06A0" w:firstRow="1" w:lastRow="0" w:firstColumn="1" w:lastColumn="0" w:noHBand="1" w:noVBand="1"/>
      </w:tblPr>
      <w:tblGrid>
        <w:gridCol w:w="1580"/>
        <w:gridCol w:w="1953"/>
        <w:gridCol w:w="2013"/>
      </w:tblGrid>
      <w:tr w:rsidR="54394C68" w:rsidTr="54394C68" w14:paraId="5CD4D107">
        <w:trPr>
          <w:trHeight w:val="300"/>
        </w:trPr>
        <w:tc>
          <w:tcPr>
            <w:tcW w:w="1580" w:type="dxa"/>
            <w:tcMar/>
            <w:vAlign w:val="center"/>
          </w:tcPr>
          <w:p w:rsidR="54394C68" w:rsidP="54394C68" w:rsidRDefault="54394C68" w14:paraId="1A64A0D1" w14:textId="605883BF">
            <w:pPr>
              <w:spacing w:before="0" w:beforeAutospacing="off" w:after="0" w:afterAutospacing="off"/>
              <w:jc w:val="center"/>
            </w:pPr>
            <w:r w:rsidRPr="54394C68" w:rsidR="54394C68">
              <w:rPr>
                <w:b w:val="1"/>
                <w:bCs w:val="1"/>
              </w:rPr>
              <w:t>Feature</w:t>
            </w:r>
          </w:p>
        </w:tc>
        <w:tc>
          <w:tcPr>
            <w:tcW w:w="1953" w:type="dxa"/>
            <w:tcMar/>
            <w:vAlign w:val="center"/>
          </w:tcPr>
          <w:p w:rsidR="54394C68" w:rsidP="54394C68" w:rsidRDefault="54394C68" w14:paraId="64DD5A00" w14:textId="6A0ADC43">
            <w:pPr>
              <w:spacing w:before="0" w:beforeAutospacing="off" w:after="0" w:afterAutospacing="off"/>
              <w:jc w:val="center"/>
            </w:pPr>
            <w:r w:rsidRPr="54394C68" w:rsidR="54394C68">
              <w:rPr>
                <w:b w:val="1"/>
                <w:bCs w:val="1"/>
              </w:rPr>
              <w:t>BorderPane</w:t>
            </w:r>
          </w:p>
        </w:tc>
        <w:tc>
          <w:tcPr>
            <w:tcW w:w="2013" w:type="dxa"/>
            <w:tcMar/>
            <w:vAlign w:val="center"/>
          </w:tcPr>
          <w:p w:rsidR="54394C68" w:rsidP="54394C68" w:rsidRDefault="54394C68" w14:paraId="348342DC" w14:textId="1DEDCFEC">
            <w:pPr>
              <w:spacing w:before="0" w:beforeAutospacing="off" w:after="0" w:afterAutospacing="off"/>
              <w:jc w:val="center"/>
            </w:pPr>
            <w:r w:rsidRPr="54394C68" w:rsidR="54394C68">
              <w:rPr>
                <w:b w:val="1"/>
                <w:bCs w:val="1"/>
              </w:rPr>
              <w:t>GridPane</w:t>
            </w:r>
          </w:p>
        </w:tc>
      </w:tr>
      <w:tr w:rsidR="54394C68" w:rsidTr="54394C68" w14:paraId="2042AD7E">
        <w:trPr>
          <w:trHeight w:val="300"/>
        </w:trPr>
        <w:tc>
          <w:tcPr>
            <w:tcW w:w="1580" w:type="dxa"/>
            <w:tcMar/>
            <w:vAlign w:val="center"/>
          </w:tcPr>
          <w:p w:rsidR="54394C68" w:rsidP="54394C68" w:rsidRDefault="54394C68" w14:paraId="459C08FC" w14:textId="2330A3D2">
            <w:pPr>
              <w:spacing w:before="0" w:beforeAutospacing="off" w:after="0" w:afterAutospacing="off"/>
            </w:pPr>
            <w:r w:rsidR="54394C68">
              <w:rPr/>
              <w:t>Layout style</w:t>
            </w:r>
          </w:p>
        </w:tc>
        <w:tc>
          <w:tcPr>
            <w:tcW w:w="1953" w:type="dxa"/>
            <w:tcMar/>
            <w:vAlign w:val="center"/>
          </w:tcPr>
          <w:p w:rsidR="54394C68" w:rsidP="54394C68" w:rsidRDefault="54394C68" w14:paraId="476AB251" w14:textId="66BE049A">
            <w:pPr>
              <w:spacing w:before="0" w:beforeAutospacing="off" w:after="0" w:afterAutospacing="off"/>
            </w:pPr>
            <w:r w:rsidR="54394C68">
              <w:rPr/>
              <w:t>Regional</w:t>
            </w:r>
          </w:p>
        </w:tc>
        <w:tc>
          <w:tcPr>
            <w:tcW w:w="2013" w:type="dxa"/>
            <w:tcMar/>
            <w:vAlign w:val="center"/>
          </w:tcPr>
          <w:p w:rsidR="54394C68" w:rsidP="54394C68" w:rsidRDefault="54394C68" w14:paraId="3A8170DC" w14:textId="463FE8DA">
            <w:pPr>
              <w:spacing w:before="0" w:beforeAutospacing="off" w:after="0" w:afterAutospacing="off"/>
            </w:pPr>
            <w:r w:rsidR="54394C68">
              <w:rPr/>
              <w:t>Grid-based</w:t>
            </w:r>
          </w:p>
        </w:tc>
      </w:tr>
      <w:tr w:rsidR="54394C68" w:rsidTr="54394C68" w14:paraId="59818DD4">
        <w:trPr>
          <w:trHeight w:val="300"/>
        </w:trPr>
        <w:tc>
          <w:tcPr>
            <w:tcW w:w="1580" w:type="dxa"/>
            <w:tcMar/>
            <w:vAlign w:val="center"/>
          </w:tcPr>
          <w:p w:rsidR="54394C68" w:rsidP="54394C68" w:rsidRDefault="54394C68" w14:paraId="175D4EF6" w14:textId="3D04116B">
            <w:pPr>
              <w:spacing w:before="0" w:beforeAutospacing="off" w:after="0" w:afterAutospacing="off"/>
            </w:pPr>
            <w:r w:rsidR="54394C68">
              <w:rPr/>
              <w:t>Best use case</w:t>
            </w:r>
          </w:p>
        </w:tc>
        <w:tc>
          <w:tcPr>
            <w:tcW w:w="1953" w:type="dxa"/>
            <w:tcMar/>
            <w:vAlign w:val="center"/>
          </w:tcPr>
          <w:p w:rsidR="54394C68" w:rsidP="54394C68" w:rsidRDefault="54394C68" w14:paraId="50754109" w14:textId="631738E4">
            <w:pPr>
              <w:spacing w:before="0" w:beforeAutospacing="off" w:after="0" w:afterAutospacing="off"/>
            </w:pPr>
            <w:r w:rsidR="54394C68">
              <w:rPr/>
              <w:t>Main UI sections</w:t>
            </w:r>
          </w:p>
        </w:tc>
        <w:tc>
          <w:tcPr>
            <w:tcW w:w="2013" w:type="dxa"/>
            <w:tcMar/>
            <w:vAlign w:val="center"/>
          </w:tcPr>
          <w:p w:rsidR="54394C68" w:rsidP="54394C68" w:rsidRDefault="54394C68" w14:paraId="36A4AF84" w14:textId="7FF246C2">
            <w:pPr>
              <w:spacing w:before="0" w:beforeAutospacing="off" w:after="0" w:afterAutospacing="off"/>
            </w:pPr>
            <w:r w:rsidR="54394C68">
              <w:rPr/>
              <w:t>Precise alignment</w:t>
            </w:r>
          </w:p>
        </w:tc>
      </w:tr>
      <w:tr w:rsidR="54394C68" w:rsidTr="54394C68" w14:paraId="2935F0E0">
        <w:trPr>
          <w:trHeight w:val="300"/>
        </w:trPr>
        <w:tc>
          <w:tcPr>
            <w:tcW w:w="1580" w:type="dxa"/>
            <w:tcMar/>
            <w:vAlign w:val="center"/>
          </w:tcPr>
          <w:p w:rsidR="54394C68" w:rsidP="54394C68" w:rsidRDefault="54394C68" w14:paraId="72D0E6FD" w14:textId="21EBD20A">
            <w:pPr>
              <w:spacing w:before="0" w:beforeAutospacing="off" w:after="0" w:afterAutospacing="off"/>
            </w:pPr>
            <w:r w:rsidR="54394C68">
              <w:rPr/>
              <w:t>Complexity</w:t>
            </w:r>
          </w:p>
        </w:tc>
        <w:tc>
          <w:tcPr>
            <w:tcW w:w="1953" w:type="dxa"/>
            <w:tcMar/>
            <w:vAlign w:val="center"/>
          </w:tcPr>
          <w:p w:rsidR="54394C68" w:rsidP="54394C68" w:rsidRDefault="54394C68" w14:paraId="2F31025F" w14:textId="0E3BFF21">
            <w:pPr>
              <w:spacing w:before="0" w:beforeAutospacing="off" w:after="0" w:afterAutospacing="off"/>
            </w:pPr>
            <w:r w:rsidR="54394C68">
              <w:rPr/>
              <w:t>Easy</w:t>
            </w:r>
          </w:p>
        </w:tc>
        <w:tc>
          <w:tcPr>
            <w:tcW w:w="2013" w:type="dxa"/>
            <w:tcMar/>
            <w:vAlign w:val="center"/>
          </w:tcPr>
          <w:p w:rsidR="54394C68" w:rsidP="54394C68" w:rsidRDefault="54394C68" w14:paraId="0EE92828" w14:textId="5E8128BF">
            <w:pPr>
              <w:spacing w:before="0" w:beforeAutospacing="off" w:after="0" w:afterAutospacing="off"/>
            </w:pPr>
            <w:r w:rsidR="54394C68">
              <w:rPr/>
              <w:t>Moderate</w:t>
            </w:r>
          </w:p>
        </w:tc>
      </w:tr>
      <w:tr w:rsidR="54394C68" w:rsidTr="54394C68" w14:paraId="043FCB28">
        <w:trPr>
          <w:trHeight w:val="300"/>
        </w:trPr>
        <w:tc>
          <w:tcPr>
            <w:tcW w:w="1580" w:type="dxa"/>
            <w:tcMar/>
            <w:vAlign w:val="center"/>
          </w:tcPr>
          <w:p w:rsidR="54394C68" w:rsidP="54394C68" w:rsidRDefault="54394C68" w14:paraId="12A01BCA" w14:textId="7A783374">
            <w:pPr>
              <w:spacing w:before="0" w:beforeAutospacing="off" w:after="0" w:afterAutospacing="off"/>
            </w:pPr>
            <w:r w:rsidR="54394C68">
              <w:rPr/>
              <w:t>Adaptive?</w:t>
            </w:r>
          </w:p>
        </w:tc>
        <w:tc>
          <w:tcPr>
            <w:tcW w:w="1953" w:type="dxa"/>
            <w:tcMar/>
            <w:vAlign w:val="center"/>
          </w:tcPr>
          <w:p w:rsidR="54394C68" w:rsidP="54394C68" w:rsidRDefault="54394C68" w14:paraId="38803470" w14:textId="2E5EEF37">
            <w:pPr>
              <w:spacing w:before="0" w:beforeAutospacing="off" w:after="0" w:afterAutospacing="off"/>
            </w:pPr>
            <w:r w:rsidR="54394C68">
              <w:rPr/>
              <w:t>Yes</w:t>
            </w:r>
          </w:p>
        </w:tc>
        <w:tc>
          <w:tcPr>
            <w:tcW w:w="2013" w:type="dxa"/>
            <w:tcMar/>
            <w:vAlign w:val="center"/>
          </w:tcPr>
          <w:p w:rsidR="54394C68" w:rsidP="54394C68" w:rsidRDefault="54394C68" w14:paraId="16DE4CDB" w14:textId="0220BA93">
            <w:pPr>
              <w:spacing w:before="0" w:beforeAutospacing="off" w:after="0" w:afterAutospacing="off"/>
            </w:pPr>
            <w:r w:rsidR="54394C68">
              <w:rPr/>
              <w:t>Yes</w:t>
            </w:r>
          </w:p>
        </w:tc>
      </w:tr>
    </w:tbl>
    <w:p xmlns:wp14="http://schemas.microsoft.com/office/word/2010/wordml" w:rsidP="54394C68" wp14:paraId="035D2097" wp14:textId="30B8DD86">
      <w:pPr>
        <w:bidi w:val="0"/>
        <w:spacing w:before="240" w:beforeAutospacing="off" w:after="240" w:afterAutospacing="off"/>
      </w:pPr>
      <w:r w:rsidRPr="54394C68" w:rsidR="0949D63D">
        <w:rPr>
          <w:rFonts w:ascii="Aptos" w:hAnsi="Aptos" w:eastAsia="Aptos" w:cs="Aptos"/>
          <w:noProof w:val="0"/>
          <w:sz w:val="24"/>
          <w:szCs w:val="24"/>
          <w:lang w:val="en-US"/>
        </w:rPr>
        <w:t>Both BorderPane and GridPane play important roles in JavaFX UI design. BorderPane excels when sections of the screen serve distinct purposes. GridPane is ideal when content must follow a strict grid pattern. Often, developers nest these layouts for complex interfaces — for example, a BorderPane with a GridPane in its center.</w:t>
      </w:r>
    </w:p>
    <w:p xmlns:wp14="http://schemas.microsoft.com/office/word/2010/wordml" w:rsidP="54394C68" wp14:paraId="240485CE" wp14:textId="265167C1">
      <w:pPr>
        <w:bidi w:val="0"/>
        <w:spacing w:before="240" w:beforeAutospacing="off" w:after="240" w:afterAutospacing="off"/>
      </w:pPr>
      <w:r w:rsidRPr="54394C68" w:rsidR="0949D63D">
        <w:rPr>
          <w:rFonts w:ascii="Aptos" w:hAnsi="Aptos" w:eastAsia="Aptos" w:cs="Aptos"/>
          <w:noProof w:val="0"/>
          <w:sz w:val="24"/>
          <w:szCs w:val="24"/>
          <w:lang w:val="en-US"/>
        </w:rPr>
        <w:t>Effective use of these layout managers improves readability, maintainability, and user experience by delegating sizing and positioning to the layout engine rather than manual placement.</w:t>
      </w:r>
    </w:p>
    <w:p xmlns:wp14="http://schemas.microsoft.com/office/word/2010/wordml" wp14:paraId="743DD5F9" wp14:textId="664B6310"/>
    <w:p xmlns:wp14="http://schemas.microsoft.com/office/word/2010/wordml" w:rsidP="54394C68" wp14:paraId="5CE636FC" wp14:textId="41E0D1F3">
      <w:pPr>
        <w:pStyle w:val="Heading2"/>
        <w:bidi w:val="0"/>
        <w:spacing w:before="299" w:beforeAutospacing="off" w:after="299" w:afterAutospacing="off"/>
      </w:pPr>
      <w:r w:rsidRPr="54394C68" w:rsidR="0949D63D">
        <w:rPr>
          <w:rFonts w:ascii="Aptos" w:hAnsi="Aptos" w:eastAsia="Aptos" w:cs="Aptos"/>
          <w:b w:val="1"/>
          <w:bCs w:val="1"/>
          <w:noProof w:val="0"/>
          <w:sz w:val="36"/>
          <w:szCs w:val="36"/>
          <w:lang w:val="en-US"/>
        </w:rPr>
        <w:t>Conclusion</w:t>
      </w:r>
    </w:p>
    <w:p xmlns:wp14="http://schemas.microsoft.com/office/word/2010/wordml" w:rsidP="54394C68" wp14:paraId="574C6448" wp14:textId="5A68B8BD">
      <w:pPr>
        <w:bidi w:val="0"/>
        <w:spacing w:before="240" w:beforeAutospacing="off" w:after="240" w:afterAutospacing="off"/>
      </w:pPr>
      <w:r w:rsidRPr="54394C68" w:rsidR="0949D63D">
        <w:rPr>
          <w:rFonts w:ascii="Aptos" w:hAnsi="Aptos" w:eastAsia="Aptos" w:cs="Aptos"/>
          <w:noProof w:val="0"/>
          <w:sz w:val="24"/>
          <w:szCs w:val="24"/>
          <w:lang w:val="en-US"/>
        </w:rPr>
        <w:t xml:space="preserve">Understanding JavaFX layout panes is fundamental to building responsive Java applications. </w:t>
      </w:r>
      <w:r w:rsidRPr="54394C68" w:rsidR="0949D63D">
        <w:rPr>
          <w:rFonts w:ascii="Aptos" w:hAnsi="Aptos" w:eastAsia="Aptos" w:cs="Aptos"/>
          <w:noProof w:val="0"/>
          <w:sz w:val="24"/>
          <w:szCs w:val="24"/>
          <w:lang w:val="en-US"/>
        </w:rPr>
        <w:t>BorderPane</w:t>
      </w:r>
      <w:r w:rsidRPr="54394C68" w:rsidR="0949D63D">
        <w:rPr>
          <w:rFonts w:ascii="Aptos" w:hAnsi="Aptos" w:eastAsia="Aptos" w:cs="Aptos"/>
          <w:noProof w:val="0"/>
          <w:sz w:val="24"/>
          <w:szCs w:val="24"/>
          <w:lang w:val="en-US"/>
        </w:rPr>
        <w:t xml:space="preserve"> and </w:t>
      </w:r>
      <w:r w:rsidRPr="54394C68" w:rsidR="0949D63D">
        <w:rPr>
          <w:rFonts w:ascii="Aptos" w:hAnsi="Aptos" w:eastAsia="Aptos" w:cs="Aptos"/>
          <w:noProof w:val="0"/>
          <w:sz w:val="24"/>
          <w:szCs w:val="24"/>
          <w:lang w:val="en-US"/>
        </w:rPr>
        <w:t>GridPane</w:t>
      </w:r>
      <w:r w:rsidRPr="54394C68" w:rsidR="0949D63D">
        <w:rPr>
          <w:rFonts w:ascii="Aptos" w:hAnsi="Aptos" w:eastAsia="Aptos" w:cs="Aptos"/>
          <w:noProof w:val="0"/>
          <w:sz w:val="24"/>
          <w:szCs w:val="24"/>
          <w:lang w:val="en-US"/>
        </w:rPr>
        <w:t xml:space="preserve"> both provide distinct advantages. </w:t>
      </w:r>
      <w:r w:rsidRPr="54394C68" w:rsidR="0949D63D">
        <w:rPr>
          <w:rFonts w:ascii="Aptos" w:hAnsi="Aptos" w:eastAsia="Aptos" w:cs="Aptos"/>
          <w:noProof w:val="0"/>
          <w:sz w:val="24"/>
          <w:szCs w:val="24"/>
          <w:lang w:val="en-US"/>
        </w:rPr>
        <w:t>BorderPane</w:t>
      </w:r>
      <w:r w:rsidRPr="54394C68" w:rsidR="0949D63D">
        <w:rPr>
          <w:rFonts w:ascii="Aptos" w:hAnsi="Aptos" w:eastAsia="Aptos" w:cs="Aptos"/>
          <w:noProof w:val="0"/>
          <w:sz w:val="24"/>
          <w:szCs w:val="24"/>
          <w:lang w:val="en-US"/>
        </w:rPr>
        <w:t xml:space="preserve"> handles broad region-based layouts, while </w:t>
      </w:r>
      <w:r w:rsidRPr="54394C68" w:rsidR="0949D63D">
        <w:rPr>
          <w:rFonts w:ascii="Aptos" w:hAnsi="Aptos" w:eastAsia="Aptos" w:cs="Aptos"/>
          <w:noProof w:val="0"/>
          <w:sz w:val="24"/>
          <w:szCs w:val="24"/>
          <w:lang w:val="en-US"/>
        </w:rPr>
        <w:t>GridPane</w:t>
      </w:r>
      <w:r w:rsidRPr="54394C68" w:rsidR="0949D63D">
        <w:rPr>
          <w:rFonts w:ascii="Aptos" w:hAnsi="Aptos" w:eastAsia="Aptos" w:cs="Aptos"/>
          <w:noProof w:val="0"/>
          <w:sz w:val="24"/>
          <w:szCs w:val="24"/>
          <w:lang w:val="en-US"/>
        </w:rPr>
        <w:t xml:space="preserve"> facilitates structured, form-like interfaces. Mastery of these containers allows developers to create intuitive UIs that scale across window sizes.</w:t>
      </w:r>
    </w:p>
    <w:p xmlns:wp14="http://schemas.microsoft.com/office/word/2010/wordml" w:rsidP="54394C68" wp14:paraId="520C0A52" wp14:textId="25F76D8B">
      <w:pPr>
        <w:pStyle w:val="Heading2"/>
        <w:bidi w:val="0"/>
        <w:spacing w:before="299" w:beforeAutospacing="off" w:after="299" w:afterAutospacing="off"/>
        <w:jc w:val="center"/>
      </w:pPr>
      <w:r w:rsidRPr="54394C68" w:rsidR="61828DA7">
        <w:rPr>
          <w:rFonts w:ascii="Aptos" w:hAnsi="Aptos" w:eastAsia="Aptos" w:cs="Aptos"/>
          <w:b w:val="1"/>
          <w:bCs w:val="1"/>
          <w:noProof w:val="0"/>
          <w:sz w:val="36"/>
          <w:szCs w:val="36"/>
          <w:lang w:val="en-US"/>
        </w:rPr>
        <w:t>References</w:t>
      </w:r>
    </w:p>
    <w:p xmlns:wp14="http://schemas.microsoft.com/office/word/2010/wordml" w:rsidP="54394C68" wp14:paraId="4B83100A" wp14:textId="7AE69B07">
      <w:pPr>
        <w:bidi w:val="0"/>
        <w:spacing w:before="240" w:beforeAutospacing="off" w:after="240" w:afterAutospacing="off"/>
      </w:pPr>
      <w:r w:rsidRPr="54394C68" w:rsidR="61828DA7">
        <w:rPr>
          <w:rFonts w:ascii="Aptos" w:hAnsi="Aptos" w:eastAsia="Aptos" w:cs="Aptos"/>
          <w:noProof w:val="0"/>
          <w:sz w:val="24"/>
          <w:szCs w:val="24"/>
          <w:lang w:val="en-US"/>
        </w:rPr>
        <w:t xml:space="preserve">OpenJFX. (n.d.). </w:t>
      </w:r>
      <w:r w:rsidRPr="54394C68" w:rsidR="61828DA7">
        <w:rPr>
          <w:rFonts w:ascii="Aptos" w:hAnsi="Aptos" w:eastAsia="Aptos" w:cs="Aptos"/>
          <w:i w:val="1"/>
          <w:iCs w:val="1"/>
          <w:noProof w:val="0"/>
          <w:sz w:val="24"/>
          <w:szCs w:val="24"/>
          <w:lang w:val="en-US"/>
        </w:rPr>
        <w:t>BorderPane (JavaFX API documentation).</w:t>
      </w:r>
      <w:r>
        <w:br/>
      </w:r>
      <w:r w:rsidRPr="54394C68" w:rsidR="61828DA7">
        <w:rPr>
          <w:rFonts w:ascii="Aptos" w:hAnsi="Aptos" w:eastAsia="Aptos" w:cs="Aptos"/>
          <w:noProof w:val="0"/>
          <w:sz w:val="24"/>
          <w:szCs w:val="24"/>
          <w:lang w:val="en-US"/>
        </w:rPr>
        <w:t xml:space="preserve"> </w:t>
      </w:r>
      <w:hyperlink r:id="Ra3e89ce6fca14929">
        <w:r w:rsidRPr="54394C68" w:rsidR="61828DA7">
          <w:rPr>
            <w:rStyle w:val="Hyperlink"/>
            <w:rFonts w:ascii="Aptos" w:hAnsi="Aptos" w:eastAsia="Aptos" w:cs="Aptos"/>
            <w:noProof w:val="0"/>
            <w:sz w:val="24"/>
            <w:szCs w:val="24"/>
            <w:lang w:val="en-US"/>
          </w:rPr>
          <w:t>https://openjfx.io/javadoc/latest/javafx.graphics/javafx/scene/layout/BorderPane.html</w:t>
        </w:r>
      </w:hyperlink>
    </w:p>
    <w:p xmlns:wp14="http://schemas.microsoft.com/office/word/2010/wordml" w:rsidP="54394C68" wp14:paraId="10928FC2" wp14:textId="693D1C03">
      <w:pPr>
        <w:bidi w:val="0"/>
        <w:spacing w:before="240" w:beforeAutospacing="off" w:after="240" w:afterAutospacing="off"/>
      </w:pPr>
      <w:r w:rsidRPr="54394C68" w:rsidR="61828DA7">
        <w:rPr>
          <w:rFonts w:ascii="Aptos" w:hAnsi="Aptos" w:eastAsia="Aptos" w:cs="Aptos"/>
          <w:noProof w:val="0"/>
          <w:sz w:val="24"/>
          <w:szCs w:val="24"/>
          <w:lang w:val="en-US"/>
        </w:rPr>
        <w:t xml:space="preserve">OpenJFX. (n.d.). </w:t>
      </w:r>
      <w:r w:rsidRPr="54394C68" w:rsidR="61828DA7">
        <w:rPr>
          <w:rFonts w:ascii="Aptos" w:hAnsi="Aptos" w:eastAsia="Aptos" w:cs="Aptos"/>
          <w:i w:val="1"/>
          <w:iCs w:val="1"/>
          <w:noProof w:val="0"/>
          <w:sz w:val="24"/>
          <w:szCs w:val="24"/>
          <w:lang w:val="en-US"/>
        </w:rPr>
        <w:t>GridPane (JavaFX API documentation).</w:t>
      </w:r>
      <w:r>
        <w:br/>
      </w:r>
      <w:r w:rsidRPr="54394C68" w:rsidR="61828DA7">
        <w:rPr>
          <w:rFonts w:ascii="Aptos" w:hAnsi="Aptos" w:eastAsia="Aptos" w:cs="Aptos"/>
          <w:noProof w:val="0"/>
          <w:sz w:val="24"/>
          <w:szCs w:val="24"/>
          <w:lang w:val="en-US"/>
        </w:rPr>
        <w:t xml:space="preserve"> </w:t>
      </w:r>
      <w:hyperlink r:id="Red00cbb4a7ad434e">
        <w:r w:rsidRPr="54394C68" w:rsidR="61828DA7">
          <w:rPr>
            <w:rStyle w:val="Hyperlink"/>
            <w:rFonts w:ascii="Aptos" w:hAnsi="Aptos" w:eastAsia="Aptos" w:cs="Aptos"/>
            <w:noProof w:val="0"/>
            <w:sz w:val="24"/>
            <w:szCs w:val="24"/>
            <w:lang w:val="en-US"/>
          </w:rPr>
          <w:t>https://openjfx.io/javadoc/latest/javafx.graphics/javafx/scene/layout/GridPane.html</w:t>
        </w:r>
      </w:hyperlink>
    </w:p>
    <w:p xmlns:wp14="http://schemas.microsoft.com/office/word/2010/wordml" w:rsidP="54394C68" wp14:paraId="75582DBF" wp14:textId="0357859C">
      <w:pPr>
        <w:bidi w:val="0"/>
        <w:spacing w:before="240" w:beforeAutospacing="off" w:after="240" w:afterAutospacing="off"/>
      </w:pPr>
      <w:r w:rsidRPr="54394C68" w:rsidR="61828DA7">
        <w:rPr>
          <w:rFonts w:ascii="Aptos" w:hAnsi="Aptos" w:eastAsia="Aptos" w:cs="Aptos"/>
          <w:noProof w:val="0"/>
          <w:sz w:val="24"/>
          <w:szCs w:val="24"/>
          <w:lang w:val="en-US"/>
        </w:rPr>
        <w:t xml:space="preserve">Oracle. (n.d.). </w:t>
      </w:r>
      <w:r w:rsidRPr="54394C68" w:rsidR="61828DA7">
        <w:rPr>
          <w:rFonts w:ascii="Aptos" w:hAnsi="Aptos" w:eastAsia="Aptos" w:cs="Aptos"/>
          <w:i w:val="1"/>
          <w:iCs w:val="1"/>
          <w:noProof w:val="0"/>
          <w:sz w:val="24"/>
          <w:szCs w:val="24"/>
          <w:lang w:val="en-US"/>
        </w:rPr>
        <w:t>JavaFX layouts overview.</w:t>
      </w:r>
      <w:r>
        <w:br/>
      </w:r>
      <w:r w:rsidRPr="54394C68" w:rsidR="61828DA7">
        <w:rPr>
          <w:rFonts w:ascii="Aptos" w:hAnsi="Aptos" w:eastAsia="Aptos" w:cs="Aptos"/>
          <w:noProof w:val="0"/>
          <w:sz w:val="24"/>
          <w:szCs w:val="24"/>
          <w:lang w:val="en-US"/>
        </w:rPr>
        <w:t xml:space="preserve"> </w:t>
      </w:r>
      <w:hyperlink r:id="Ra367facc42f44517">
        <w:r w:rsidRPr="54394C68" w:rsidR="61828DA7">
          <w:rPr>
            <w:rStyle w:val="Hyperlink"/>
            <w:rFonts w:ascii="Aptos" w:hAnsi="Aptos" w:eastAsia="Aptos" w:cs="Aptos"/>
            <w:noProof w:val="0"/>
            <w:sz w:val="24"/>
            <w:szCs w:val="24"/>
            <w:lang w:val="en-US"/>
          </w:rPr>
          <w:t>https://docs.oracle.com/javafx/2/layout/builtin_layouts.htm</w:t>
        </w:r>
      </w:hyperlink>
    </w:p>
    <w:p xmlns:wp14="http://schemas.microsoft.com/office/word/2010/wordml" w:rsidP="54394C68" wp14:paraId="4725AE60" wp14:textId="24B71932">
      <w:pPr>
        <w:bidi w:val="0"/>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0595FC2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FRt+HjZde2uoPp" int2:id="dJ5kd0rV">
      <int2:state int2:type="spell" int2:value="Rejected"/>
    </int2:textHash>
    <int2:textHash int2:hashCode="A9qFsp4VQhy5+l" int2:id="b1DASYsp">
      <int2:state int2:type="spell" int2:value="Rejected"/>
    </int2:textHash>
    <int2:textHash int2:hashCode="DXr/A8CI+hzVhw" int2:id="m4sMBPt8">
      <int2:state int2:type="spell" int2:value="Rejected"/>
    </int2:textHash>
    <int2:textHash int2:hashCode="FUhbAOH5qUl4yQ" int2:id="dZStz907">
      <int2:state int2:type="spell" int2:value="Rejected"/>
    </int2:textHash>
    <int2:bookmark int2:bookmarkName="_Int_7HFTJKIa" int2:invalidationBookmarkName="" int2:hashCode="CzsO12WIiSEWWo" int2:id="5WYjLzHE">
      <int2:state int2:type="gram" int2:value="Rejected"/>
    </int2:bookmark>
    <int2:bookmark int2:bookmarkName="_Int_nf6nMn0B" int2:invalidationBookmarkName="" int2:hashCode="qmAjCrACgrWh8/" int2:id="ZMgJl44W">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5551d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754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f5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af2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47CC77"/>
    <w:rsid w:val="01B53165"/>
    <w:rsid w:val="0949D63D"/>
    <w:rsid w:val="1E4E95AD"/>
    <w:rsid w:val="2447CC77"/>
    <w:rsid w:val="256416C1"/>
    <w:rsid w:val="4988395C"/>
    <w:rsid w:val="4EF8D836"/>
    <w:rsid w:val="4EF8D836"/>
    <w:rsid w:val="54394C68"/>
    <w:rsid w:val="55019DA4"/>
    <w:rsid w:val="5949C4EE"/>
    <w:rsid w:val="61828DA7"/>
    <w:rsid w:val="6302A68C"/>
    <w:rsid w:val="75FA29A4"/>
    <w:rsid w:val="7B9ABAF1"/>
    <w:rsid w:val="7C8A0145"/>
    <w:rsid w:val="7C8A0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1F2F"/>
  <w15:chartTrackingRefBased/>
  <w15:docId w15:val="{7621394F-442E-4595-98CD-5EE607B39E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4394C6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4394C6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4394C6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4394C68"/>
    <w:pPr>
      <w:spacing/>
      <w:ind w:left="720"/>
      <w:contextualSpacing/>
    </w:pPr>
  </w:style>
  <w:style w:type="character" w:styleId="Hyperlink">
    <w:uiPriority w:val="99"/>
    <w:name w:val="Hyperlink"/>
    <w:basedOn w:val="DefaultParagraphFont"/>
    <w:unhideWhenUsed/>
    <w:rsid w:val="54394C6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penjfx.io/javadoc/latest/javafx.graphics/javafx/scene/layout/BorderPane.html" TargetMode="External" Id="R7973c2e4e90b4dff" /><Relationship Type="http://schemas.openxmlformats.org/officeDocument/2006/relationships/hyperlink" Target="https://openjfx.io/javadoc/latest/javafx.graphics/javafx/scene/layout/GridPane.html" TargetMode="External" Id="Rcfe86d21fa63427e" /><Relationship Type="http://schemas.openxmlformats.org/officeDocument/2006/relationships/hyperlink" Target="https://openjfx.io/javadoc/latest/javafx.graphics/javafx/scene/layout/BorderPane.html" TargetMode="External" Id="Ra3e89ce6fca14929" /><Relationship Type="http://schemas.openxmlformats.org/officeDocument/2006/relationships/hyperlink" Target="https://openjfx.io/javadoc/latest/javafx.graphics/javafx/scene/layout/GridPane.html" TargetMode="External" Id="Red00cbb4a7ad434e" /><Relationship Type="http://schemas.openxmlformats.org/officeDocument/2006/relationships/hyperlink" Target="https://docs.oracle.com/javafx/2/layout/builtin_layouts.htm" TargetMode="External" Id="Ra367facc42f44517" /><Relationship Type="http://schemas.microsoft.com/office/2020/10/relationships/intelligence" Target="intelligence2.xml" Id="R0cb2725b0f5144cb" /><Relationship Type="http://schemas.openxmlformats.org/officeDocument/2006/relationships/numbering" Target="numbering.xml" Id="Raf08be406bfe420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2026-03-07T19:55:19.7893420Z</dcterms:created>
  <dcterms:modified xsi:type="dcterms:W3CDTF">2026-03-07T20:09:24.7810950Z</dcterms:modified>
  <dc:creator>AFTABUR RAHMAN</dc:creator>
  <lastModifiedBy>AFTABUR RAHMAN</lastModifiedBy>
</coreProperties>
</file>