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9EB1E" w14:textId="77777777" w:rsidR="002960EF" w:rsidRDefault="002960EF" w:rsidP="003061E3"/>
    <w:p w14:paraId="7437AFD1" w14:textId="72E56872" w:rsidR="00593225" w:rsidRDefault="0031663C" w:rsidP="005D170C">
      <w:pPr>
        <w:tabs>
          <w:tab w:val="left" w:pos="7380"/>
        </w:tabs>
        <w:adjustRightInd w:val="0"/>
        <w:jc w:val="left"/>
        <w:rPr>
          <w:b/>
          <w:noProof w:val="0"/>
          <w:szCs w:val="28"/>
          <w:lang w:val="x-none" w:eastAsia="x-none"/>
        </w:rPr>
      </w:pPr>
      <w:r w:rsidRPr="0031663C">
        <w:rPr>
          <w:b/>
          <w:noProof w:val="0"/>
          <w:szCs w:val="28"/>
          <w:lang w:val="x-none" w:eastAsia="x-none"/>
        </w:rPr>
        <w:t>Prediksi Harga Bitcoin Menggunakan Transformer: Mengintegrasikan Harga, Sentimen, Tren, dan Volume dalam Analisis Deret Waktu Multivariat</w:t>
      </w:r>
    </w:p>
    <w:p w14:paraId="65E4C1F7" w14:textId="77777777" w:rsidR="0031663C" w:rsidRPr="0015050B" w:rsidRDefault="0031663C" w:rsidP="005D170C">
      <w:pPr>
        <w:tabs>
          <w:tab w:val="left" w:pos="7380"/>
        </w:tabs>
        <w:adjustRightInd w:val="0"/>
        <w:jc w:val="left"/>
        <w:rPr>
          <w:rFonts w:eastAsia="FreeSans"/>
          <w:b/>
          <w:bCs/>
          <w:caps/>
          <w:color w:val="000000"/>
          <w:szCs w:val="24"/>
        </w:rPr>
      </w:pPr>
    </w:p>
    <w:p w14:paraId="1760E967" w14:textId="35BDDA84" w:rsidR="007E50CA" w:rsidRPr="00C8379E" w:rsidRDefault="00C8379E" w:rsidP="00D34C96">
      <w:pPr>
        <w:pStyle w:val="Default"/>
        <w:rPr>
          <w:rFonts w:ascii="Cambria" w:hAnsi="Cambria"/>
          <w:bCs/>
          <w:lang w:val="en-US"/>
        </w:rPr>
      </w:pPr>
      <w:r>
        <w:rPr>
          <w:rFonts w:ascii="Cambria" w:hAnsi="Cambria"/>
          <w:b/>
          <w:lang w:val="en-US"/>
        </w:rPr>
        <w:t>Gilang Islamay Putra Djuharis</w:t>
      </w:r>
      <w:r w:rsidR="007E50CA" w:rsidRPr="00E40E06">
        <w:rPr>
          <w:rFonts w:ascii="Cambria" w:hAnsi="Cambria"/>
          <w:b/>
          <w:vertAlign w:val="superscript"/>
        </w:rPr>
        <w:t>1</w:t>
      </w:r>
      <w:r w:rsidR="007E50CA" w:rsidRPr="00E40E06">
        <w:rPr>
          <w:rFonts w:ascii="Cambria" w:hAnsi="Cambria"/>
          <w:b/>
        </w:rPr>
        <w:t xml:space="preserve">, </w:t>
      </w:r>
      <w:r>
        <w:rPr>
          <w:rFonts w:ascii="Cambria" w:hAnsi="Cambria"/>
          <w:b/>
          <w:lang w:val="en-US"/>
        </w:rPr>
        <w:t>Muhaza Liebenlito</w:t>
      </w:r>
      <w:r w:rsidR="007E50CA" w:rsidRPr="00E40E06">
        <w:rPr>
          <w:rFonts w:ascii="Cambria" w:hAnsi="Cambria"/>
          <w:b/>
          <w:vertAlign w:val="superscript"/>
        </w:rPr>
        <w:t>2</w:t>
      </w:r>
      <w:r>
        <w:rPr>
          <w:rFonts w:ascii="Cambria" w:hAnsi="Cambria"/>
          <w:b/>
          <w:lang w:val="en-US"/>
        </w:rPr>
        <w:t xml:space="preserve">, </w:t>
      </w:r>
      <w:r w:rsidRPr="00C8379E">
        <w:rPr>
          <w:rFonts w:ascii="Cambria" w:hAnsi="Cambria"/>
          <w:b/>
        </w:rPr>
        <w:t>Nur Inayah</w:t>
      </w:r>
      <w:r>
        <w:rPr>
          <w:rFonts w:ascii="Cambria" w:hAnsi="Cambria"/>
          <w:b/>
          <w:vertAlign w:val="superscript"/>
          <w:lang w:val="en-US"/>
        </w:rPr>
        <w:t>3</w:t>
      </w:r>
    </w:p>
    <w:p w14:paraId="28A5F5C0" w14:textId="40781B21" w:rsidR="00C8379E" w:rsidRDefault="00CB1FC9" w:rsidP="00C8379E">
      <w:pPr>
        <w:ind w:right="-2"/>
        <w:jc w:val="left"/>
        <w:rPr>
          <w:noProof w:val="0"/>
          <w:color w:val="000000"/>
          <w:sz w:val="22"/>
          <w:lang w:val="en-US"/>
        </w:rPr>
      </w:pPr>
      <w:hyperlink r:id="rId8" w:history="1">
        <w:r w:rsidR="00C8379E" w:rsidRPr="00C8379E">
          <w:rPr>
            <w:rStyle w:val="Hyperlink"/>
            <w:noProof w:val="0"/>
            <w:sz w:val="22"/>
            <w:lang w:val="en-US"/>
          </w:rPr>
          <w:t>islamayputra7@gmail.co</w:t>
        </w:r>
        <w:r w:rsidR="00C8379E" w:rsidRPr="009B175E">
          <w:rPr>
            <w:rStyle w:val="Hyperlink"/>
            <w:noProof w:val="0"/>
            <w:sz w:val="22"/>
            <w:lang w:val="en-US"/>
          </w:rPr>
          <w:t>m</w:t>
        </w:r>
      </w:hyperlink>
      <w:r w:rsidR="00C8379E">
        <w:rPr>
          <w:noProof w:val="0"/>
          <w:color w:val="000000"/>
          <w:sz w:val="22"/>
          <w:lang w:val="en-US"/>
        </w:rPr>
        <w:t xml:space="preserve">, </w:t>
      </w:r>
      <w:hyperlink r:id="rId9" w:history="1">
        <w:r w:rsidR="00C8379E" w:rsidRPr="009B175E">
          <w:rPr>
            <w:rStyle w:val="Hyperlink"/>
            <w:noProof w:val="0"/>
            <w:sz w:val="22"/>
            <w:lang w:val="en-US"/>
          </w:rPr>
          <w:t>muhazaliebenlito@uinjkt.ac.id</w:t>
        </w:r>
      </w:hyperlink>
      <w:r w:rsidR="00C8379E">
        <w:rPr>
          <w:noProof w:val="0"/>
          <w:color w:val="000000"/>
          <w:sz w:val="22"/>
          <w:lang w:val="en-US"/>
        </w:rPr>
        <w:t xml:space="preserve">, </w:t>
      </w:r>
      <w:hyperlink r:id="rId10" w:history="1">
        <w:r w:rsidR="00C8379E" w:rsidRPr="009B175E">
          <w:rPr>
            <w:rStyle w:val="Hyperlink"/>
            <w:noProof w:val="0"/>
            <w:sz w:val="22"/>
            <w:lang w:val="en-US"/>
          </w:rPr>
          <w:t>nur.inayah@uinjkt.ac.id</w:t>
        </w:r>
      </w:hyperlink>
    </w:p>
    <w:p w14:paraId="79155969" w14:textId="7A78FFD5" w:rsidR="007E50CA" w:rsidRDefault="0085210C" w:rsidP="00C8379E">
      <w:pPr>
        <w:ind w:right="-2"/>
        <w:jc w:val="left"/>
        <w:rPr>
          <w:sz w:val="20"/>
          <w:szCs w:val="24"/>
        </w:rPr>
      </w:pPr>
      <w:r w:rsidRPr="002C4DB5">
        <w:rPr>
          <w:sz w:val="22"/>
          <w:vertAlign w:val="superscript"/>
        </w:rPr>
        <w:t>1</w:t>
      </w:r>
      <w:r w:rsidR="00C8379E">
        <w:rPr>
          <w:sz w:val="22"/>
          <w:vertAlign w:val="superscript"/>
          <w:lang w:val="en-US"/>
        </w:rPr>
        <w:t>,2,3</w:t>
      </w:r>
      <w:r w:rsidR="00C8379E">
        <w:rPr>
          <w:sz w:val="22"/>
          <w:lang w:val="en-US"/>
        </w:rPr>
        <w:t>UIN Syarif Hidayatullah Jakarta</w:t>
      </w:r>
    </w:p>
    <w:p w14:paraId="43140A01" w14:textId="77777777" w:rsidR="00D34C96" w:rsidRPr="00BB36FA" w:rsidRDefault="00D34C96" w:rsidP="007E50CA">
      <w:pPr>
        <w:jc w:val="left"/>
        <w:rPr>
          <w:sz w:val="20"/>
          <w:szCs w:val="24"/>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36"/>
        <w:gridCol w:w="6568"/>
      </w:tblGrid>
      <w:tr w:rsidR="00593225" w:rsidRPr="00691461" w14:paraId="200B2567" w14:textId="77777777" w:rsidTr="00B529EC">
        <w:trPr>
          <w:trHeight w:val="407"/>
        </w:trPr>
        <w:tc>
          <w:tcPr>
            <w:tcW w:w="2376" w:type="dxa"/>
            <w:tcBorders>
              <w:left w:val="nil"/>
              <w:right w:val="nil"/>
            </w:tcBorders>
            <w:vAlign w:val="center"/>
          </w:tcPr>
          <w:p w14:paraId="72D0A1C0" w14:textId="77777777" w:rsidR="00593225" w:rsidRPr="00D34C96" w:rsidRDefault="00D34C96" w:rsidP="00B2230A">
            <w:pPr>
              <w:autoSpaceDE w:val="0"/>
              <w:autoSpaceDN w:val="0"/>
              <w:rPr>
                <w:b/>
                <w:bCs/>
                <w:color w:val="000000"/>
                <w:sz w:val="20"/>
                <w:szCs w:val="20"/>
              </w:rPr>
            </w:pPr>
            <w:r w:rsidRPr="00D34C96">
              <w:rPr>
                <w:b/>
                <w:bCs/>
                <w:color w:val="000000"/>
                <w:sz w:val="20"/>
                <w:szCs w:val="20"/>
              </w:rPr>
              <w:t>Informasi Artikel</w:t>
            </w:r>
          </w:p>
        </w:tc>
        <w:tc>
          <w:tcPr>
            <w:tcW w:w="236" w:type="dxa"/>
            <w:tcBorders>
              <w:left w:val="nil"/>
              <w:bottom w:val="nil"/>
              <w:right w:val="nil"/>
            </w:tcBorders>
            <w:vAlign w:val="center"/>
          </w:tcPr>
          <w:p w14:paraId="48DA3757" w14:textId="77777777" w:rsidR="00593225" w:rsidRPr="00D34C96" w:rsidRDefault="00593225" w:rsidP="0071355F">
            <w:pPr>
              <w:autoSpaceDE w:val="0"/>
              <w:autoSpaceDN w:val="0"/>
              <w:rPr>
                <w:rFonts w:ascii="Calibri" w:hAnsi="Calibri"/>
                <w:b/>
                <w:bCs/>
                <w:color w:val="000000"/>
                <w:sz w:val="16"/>
                <w:szCs w:val="16"/>
              </w:rPr>
            </w:pPr>
          </w:p>
        </w:tc>
        <w:tc>
          <w:tcPr>
            <w:tcW w:w="6568" w:type="dxa"/>
            <w:tcBorders>
              <w:left w:val="nil"/>
              <w:right w:val="nil"/>
            </w:tcBorders>
            <w:vAlign w:val="center"/>
          </w:tcPr>
          <w:p w14:paraId="7689D05B" w14:textId="77777777" w:rsidR="00593225" w:rsidRPr="00D34C96" w:rsidRDefault="00D34C96" w:rsidP="0071355F">
            <w:pPr>
              <w:autoSpaceDE w:val="0"/>
              <w:autoSpaceDN w:val="0"/>
              <w:ind w:left="-108"/>
              <w:rPr>
                <w:b/>
                <w:bCs/>
                <w:color w:val="000000"/>
                <w:sz w:val="20"/>
                <w:szCs w:val="20"/>
              </w:rPr>
            </w:pPr>
            <w:r w:rsidRPr="00D34C96">
              <w:rPr>
                <w:b/>
                <w:bCs/>
                <w:color w:val="000000"/>
                <w:sz w:val="20"/>
                <w:szCs w:val="20"/>
              </w:rPr>
              <w:t>Abstrak</w:t>
            </w:r>
          </w:p>
        </w:tc>
      </w:tr>
      <w:tr w:rsidR="00593225" w:rsidRPr="00691461" w14:paraId="729ED2CE" w14:textId="77777777" w:rsidTr="00B529EC">
        <w:trPr>
          <w:trHeight w:val="1121"/>
        </w:trPr>
        <w:tc>
          <w:tcPr>
            <w:tcW w:w="2376" w:type="dxa"/>
            <w:tcBorders>
              <w:left w:val="nil"/>
              <w:right w:val="nil"/>
            </w:tcBorders>
          </w:tcPr>
          <w:p w14:paraId="66A69B16" w14:textId="70CEB58A" w:rsidR="005C4950" w:rsidRPr="00D34C96" w:rsidRDefault="00D34C96" w:rsidP="005C4950">
            <w:pPr>
              <w:tabs>
                <w:tab w:val="left" w:pos="851"/>
                <w:tab w:val="left" w:pos="993"/>
              </w:tabs>
              <w:autoSpaceDE w:val="0"/>
              <w:autoSpaceDN w:val="0"/>
              <w:spacing w:before="100"/>
              <w:contextualSpacing w:val="0"/>
              <w:rPr>
                <w:bCs/>
                <w:color w:val="000000"/>
                <w:sz w:val="20"/>
                <w:szCs w:val="20"/>
              </w:rPr>
            </w:pPr>
            <w:r w:rsidRPr="00D34C96">
              <w:rPr>
                <w:bCs/>
                <w:color w:val="000000"/>
                <w:sz w:val="20"/>
                <w:szCs w:val="20"/>
              </w:rPr>
              <w:t>Diterima</w:t>
            </w:r>
            <w:r w:rsidR="005C4950" w:rsidRPr="00D34C96">
              <w:rPr>
                <w:bCs/>
                <w:color w:val="000000"/>
                <w:sz w:val="20"/>
                <w:szCs w:val="20"/>
              </w:rPr>
              <w:tab/>
              <w:t>:</w:t>
            </w:r>
            <w:r w:rsidR="005C4950" w:rsidRPr="00D34C96">
              <w:rPr>
                <w:bCs/>
                <w:color w:val="000000"/>
                <w:sz w:val="20"/>
                <w:szCs w:val="20"/>
              </w:rPr>
              <w:tab/>
            </w:r>
          </w:p>
          <w:p w14:paraId="20987D73" w14:textId="72097B5E" w:rsidR="005C4950" w:rsidRPr="00D34C96" w:rsidRDefault="00D34C96" w:rsidP="005C4950">
            <w:pPr>
              <w:tabs>
                <w:tab w:val="left" w:pos="851"/>
                <w:tab w:val="left" w:pos="993"/>
              </w:tabs>
              <w:autoSpaceDE w:val="0"/>
              <w:autoSpaceDN w:val="0"/>
              <w:rPr>
                <w:bCs/>
                <w:color w:val="000000"/>
                <w:sz w:val="20"/>
                <w:szCs w:val="20"/>
              </w:rPr>
            </w:pPr>
            <w:r w:rsidRPr="00D34C96">
              <w:rPr>
                <w:bCs/>
                <w:color w:val="000000"/>
                <w:sz w:val="20"/>
                <w:szCs w:val="20"/>
              </w:rPr>
              <w:t>Direview</w:t>
            </w:r>
            <w:r w:rsidR="005C4950" w:rsidRPr="00D34C96">
              <w:rPr>
                <w:bCs/>
                <w:color w:val="000000"/>
                <w:sz w:val="20"/>
                <w:szCs w:val="20"/>
              </w:rPr>
              <w:tab/>
              <w:t>:</w:t>
            </w:r>
            <w:r w:rsidR="005C4950" w:rsidRPr="00D34C96">
              <w:rPr>
                <w:bCs/>
                <w:color w:val="000000"/>
                <w:sz w:val="20"/>
                <w:szCs w:val="20"/>
              </w:rPr>
              <w:tab/>
            </w:r>
          </w:p>
          <w:p w14:paraId="1511722E" w14:textId="650AFFF0" w:rsidR="00593225" w:rsidRPr="00691461" w:rsidRDefault="00D34C96" w:rsidP="005C4950">
            <w:pPr>
              <w:tabs>
                <w:tab w:val="left" w:pos="851"/>
                <w:tab w:val="left" w:pos="993"/>
              </w:tabs>
              <w:autoSpaceDE w:val="0"/>
              <w:autoSpaceDN w:val="0"/>
              <w:contextualSpacing w:val="0"/>
              <w:jc w:val="left"/>
              <w:rPr>
                <w:bCs/>
                <w:color w:val="000000"/>
                <w:sz w:val="20"/>
                <w:szCs w:val="20"/>
              </w:rPr>
            </w:pPr>
            <w:r w:rsidRPr="00D34C96">
              <w:rPr>
                <w:bCs/>
                <w:color w:val="000000"/>
                <w:sz w:val="20"/>
                <w:szCs w:val="20"/>
              </w:rPr>
              <w:t>Disetujui :</w:t>
            </w:r>
            <w:r w:rsidR="005C4950" w:rsidRPr="00D34C96">
              <w:rPr>
                <w:bCs/>
                <w:color w:val="000000"/>
                <w:sz w:val="20"/>
                <w:szCs w:val="20"/>
              </w:rPr>
              <w:tab/>
            </w:r>
          </w:p>
        </w:tc>
        <w:tc>
          <w:tcPr>
            <w:tcW w:w="236" w:type="dxa"/>
            <w:tcBorders>
              <w:top w:val="nil"/>
              <w:left w:val="nil"/>
              <w:bottom w:val="nil"/>
              <w:right w:val="nil"/>
            </w:tcBorders>
          </w:tcPr>
          <w:p w14:paraId="59561A8A" w14:textId="77777777" w:rsidR="00593225" w:rsidRPr="00B529EC" w:rsidRDefault="00593225" w:rsidP="0071355F">
            <w:pPr>
              <w:spacing w:line="360" w:lineRule="auto"/>
              <w:rPr>
                <w:rFonts w:ascii="Calibri" w:hAnsi="Calibri"/>
                <w:bCs/>
                <w:sz w:val="16"/>
                <w:szCs w:val="16"/>
              </w:rPr>
            </w:pPr>
          </w:p>
          <w:p w14:paraId="5744F314" w14:textId="77777777" w:rsidR="00593225" w:rsidRPr="00B529EC" w:rsidRDefault="00593225" w:rsidP="0071355F">
            <w:pPr>
              <w:tabs>
                <w:tab w:val="left" w:pos="885"/>
                <w:tab w:val="left" w:pos="1026"/>
              </w:tabs>
              <w:autoSpaceDE w:val="0"/>
              <w:autoSpaceDN w:val="0"/>
              <w:rPr>
                <w:rFonts w:ascii="Calibri" w:hAnsi="Calibri"/>
                <w:bCs/>
                <w:sz w:val="16"/>
                <w:szCs w:val="16"/>
              </w:rPr>
            </w:pPr>
          </w:p>
        </w:tc>
        <w:tc>
          <w:tcPr>
            <w:tcW w:w="6568" w:type="dxa"/>
            <w:vMerge w:val="restart"/>
            <w:tcBorders>
              <w:left w:val="nil"/>
              <w:right w:val="nil"/>
            </w:tcBorders>
          </w:tcPr>
          <w:p w14:paraId="04029871" w14:textId="66FD5E26" w:rsidR="0020439F" w:rsidRPr="0096632C" w:rsidRDefault="00C24753" w:rsidP="00966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lang w:val="en-US"/>
              </w:rPr>
            </w:pPr>
            <w:bookmarkStart w:id="0" w:name="_Hlk154675959"/>
            <w:r>
              <w:rPr>
                <w:sz w:val="20"/>
                <w:szCs w:val="20"/>
                <w:lang w:val="en-US"/>
              </w:rPr>
              <w:t>Perkembangan teknologi bersandingan langsung dengan berkembangannya mata uang kripto</w:t>
            </w:r>
            <w:bookmarkEnd w:id="0"/>
            <w:r>
              <w:rPr>
                <w:sz w:val="20"/>
                <w:szCs w:val="20"/>
                <w:lang w:val="en-US"/>
              </w:rPr>
              <w:t xml:space="preserve">.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w:t>
            </w:r>
            <w:r w:rsidRPr="00A16503">
              <w:rPr>
                <w:sz w:val="20"/>
                <w:szCs w:val="20"/>
                <w:lang w:val="en-US"/>
              </w:rPr>
              <w:t>Pemrosesan Bahasa Alami</w:t>
            </w:r>
            <w:r>
              <w:rPr>
                <w:sz w:val="20"/>
                <w:szCs w:val="20"/>
                <w:lang w:val="en-US"/>
              </w:rPr>
              <w:t xml:space="preserve">, dengan model transformers yang menggunakan mekanisme </w:t>
            </w:r>
            <w:r w:rsidRPr="00A16503">
              <w:rPr>
                <w:i/>
                <w:iCs/>
                <w:sz w:val="20"/>
                <w:szCs w:val="20"/>
                <w:lang w:val="en-US"/>
              </w:rPr>
              <w:t>attention</w:t>
            </w:r>
            <w:r>
              <w:rPr>
                <w:i/>
                <w:iCs/>
                <w:sz w:val="20"/>
                <w:szCs w:val="20"/>
                <w:lang w:val="en-US"/>
              </w:rPr>
              <w:t xml:space="preserve"> </w:t>
            </w:r>
            <w:r>
              <w:rPr>
                <w:sz w:val="20"/>
                <w:szCs w:val="20"/>
                <w:lang w:val="en-US"/>
              </w:rPr>
              <w:t xml:space="preserve">untuk keduanya. Diintegrasikan analisis sentimen, trend, dan volume ke dalam variabel model dan didapatkan model yang paling mutakhir adalah dengan hanya memasukan variabel sentimen serta trend sehingga mendapatkan model </w:t>
            </w:r>
            <w:r w:rsidR="000D575A">
              <w:rPr>
                <w:sz w:val="20"/>
                <w:szCs w:val="20"/>
                <w:lang w:val="en-US"/>
              </w:rPr>
              <w:t xml:space="preserve">dengan RMSE sebesar 0.0256, sMAPE sebesar 3.0428%, serta MAPE sebesar 3.0565%. Yang mana melampaui model </w:t>
            </w:r>
            <w:r w:rsidR="000D575A">
              <w:rPr>
                <w:i/>
                <w:iCs/>
                <w:sz w:val="20"/>
                <w:szCs w:val="20"/>
                <w:lang w:val="en-US"/>
              </w:rPr>
              <w:t xml:space="preserve">Long-Short Term Memory </w:t>
            </w:r>
            <w:r w:rsidR="000D575A">
              <w:rPr>
                <w:sz w:val="20"/>
                <w:szCs w:val="20"/>
                <w:lang w:val="en-US"/>
              </w:rPr>
              <w:t>dengan RMSE sebesar 0.0262, sMAPE sebesar 3.0615%, serta MAPE sebesar 3.0887%</w:t>
            </w:r>
          </w:p>
        </w:tc>
      </w:tr>
      <w:tr w:rsidR="00593225" w:rsidRPr="00691461" w14:paraId="1DE0CAF3" w14:textId="77777777" w:rsidTr="00B529EC">
        <w:trPr>
          <w:trHeight w:val="392"/>
        </w:trPr>
        <w:tc>
          <w:tcPr>
            <w:tcW w:w="2376" w:type="dxa"/>
            <w:tcBorders>
              <w:left w:val="nil"/>
              <w:right w:val="nil"/>
            </w:tcBorders>
            <w:vAlign w:val="center"/>
          </w:tcPr>
          <w:p w14:paraId="520A2C09" w14:textId="77777777" w:rsidR="00593225" w:rsidRPr="00691461" w:rsidRDefault="00D34C96" w:rsidP="00D34C96">
            <w:pPr>
              <w:autoSpaceDE w:val="0"/>
              <w:autoSpaceDN w:val="0"/>
              <w:rPr>
                <w:b/>
                <w:bCs/>
                <w:i/>
                <w:color w:val="000000"/>
                <w:sz w:val="20"/>
                <w:szCs w:val="20"/>
              </w:rPr>
            </w:pPr>
            <w:r w:rsidRPr="004A7C23">
              <w:rPr>
                <w:b/>
                <w:bCs/>
                <w:color w:val="000000"/>
                <w:sz w:val="20"/>
                <w:szCs w:val="20"/>
              </w:rPr>
              <w:t>Kata Kunci</w:t>
            </w:r>
            <w:r w:rsidRPr="00691461">
              <w:rPr>
                <w:b/>
                <w:bCs/>
                <w:i/>
                <w:iCs/>
                <w:color w:val="000000"/>
                <w:sz w:val="20"/>
                <w:szCs w:val="20"/>
              </w:rPr>
              <w:t xml:space="preserve"> </w:t>
            </w:r>
          </w:p>
        </w:tc>
        <w:tc>
          <w:tcPr>
            <w:tcW w:w="236" w:type="dxa"/>
            <w:tcBorders>
              <w:top w:val="nil"/>
              <w:left w:val="nil"/>
              <w:bottom w:val="nil"/>
              <w:right w:val="nil"/>
            </w:tcBorders>
            <w:vAlign w:val="center"/>
          </w:tcPr>
          <w:p w14:paraId="6B483134" w14:textId="77777777" w:rsidR="00593225" w:rsidRPr="00B529EC" w:rsidRDefault="00593225" w:rsidP="0071355F">
            <w:pPr>
              <w:autoSpaceDE w:val="0"/>
              <w:autoSpaceDN w:val="0"/>
              <w:rPr>
                <w:rFonts w:ascii="Calibri" w:hAnsi="Calibri"/>
                <w:b/>
                <w:bCs/>
                <w:i/>
                <w:color w:val="000000"/>
                <w:sz w:val="16"/>
                <w:szCs w:val="16"/>
              </w:rPr>
            </w:pPr>
          </w:p>
        </w:tc>
        <w:tc>
          <w:tcPr>
            <w:tcW w:w="6568" w:type="dxa"/>
            <w:vMerge/>
            <w:tcBorders>
              <w:left w:val="nil"/>
              <w:right w:val="nil"/>
            </w:tcBorders>
            <w:vAlign w:val="center"/>
          </w:tcPr>
          <w:p w14:paraId="4B949339" w14:textId="77777777" w:rsidR="00593225" w:rsidRPr="00691461" w:rsidRDefault="00593225" w:rsidP="0071355F">
            <w:pPr>
              <w:rPr>
                <w:sz w:val="20"/>
                <w:szCs w:val="20"/>
              </w:rPr>
            </w:pPr>
          </w:p>
        </w:tc>
      </w:tr>
      <w:tr w:rsidR="00593225" w:rsidRPr="00691461" w14:paraId="58EDB916" w14:textId="77777777" w:rsidTr="00B529EC">
        <w:trPr>
          <w:trHeight w:val="2233"/>
        </w:trPr>
        <w:tc>
          <w:tcPr>
            <w:tcW w:w="2376" w:type="dxa"/>
            <w:tcBorders>
              <w:left w:val="nil"/>
              <w:right w:val="nil"/>
            </w:tcBorders>
          </w:tcPr>
          <w:p w14:paraId="449813B6" w14:textId="0D0EEDA0" w:rsidR="00A73F4E" w:rsidRPr="00691461" w:rsidRDefault="00A27CA2" w:rsidP="00A27CA2">
            <w:pPr>
              <w:spacing w:before="100"/>
              <w:jc w:val="left"/>
              <w:rPr>
                <w:iCs/>
                <w:sz w:val="20"/>
                <w:szCs w:val="20"/>
              </w:rPr>
            </w:pPr>
            <w:r>
              <w:rPr>
                <w:iCs/>
                <w:sz w:val="20"/>
                <w:szCs w:val="20"/>
                <w:lang w:val="en-US"/>
              </w:rPr>
              <w:t>Mata Uang Kripto, Bitcoin, Analisis Sentimen, Model Transformers, Prediksi Harga</w:t>
            </w:r>
          </w:p>
        </w:tc>
        <w:tc>
          <w:tcPr>
            <w:tcW w:w="236" w:type="dxa"/>
            <w:tcBorders>
              <w:top w:val="nil"/>
              <w:left w:val="nil"/>
              <w:right w:val="nil"/>
            </w:tcBorders>
          </w:tcPr>
          <w:p w14:paraId="1939150C" w14:textId="77777777" w:rsidR="00593225" w:rsidRPr="00B529EC" w:rsidRDefault="00593225" w:rsidP="0071355F">
            <w:pPr>
              <w:spacing w:line="360" w:lineRule="auto"/>
              <w:rPr>
                <w:rFonts w:ascii="Calibri" w:hAnsi="Calibri"/>
                <w:iCs/>
                <w:sz w:val="16"/>
                <w:szCs w:val="16"/>
              </w:rPr>
            </w:pPr>
          </w:p>
          <w:p w14:paraId="3DE91E5D" w14:textId="77777777" w:rsidR="00593225" w:rsidRPr="00B529EC" w:rsidRDefault="00593225" w:rsidP="0071355F">
            <w:pPr>
              <w:spacing w:line="360" w:lineRule="auto"/>
              <w:rPr>
                <w:rFonts w:ascii="Calibri" w:hAnsi="Calibri"/>
                <w:iCs/>
                <w:sz w:val="16"/>
                <w:szCs w:val="16"/>
              </w:rPr>
            </w:pPr>
          </w:p>
          <w:p w14:paraId="333EA7AF" w14:textId="77777777" w:rsidR="00593225" w:rsidRPr="00B529EC" w:rsidRDefault="00593225" w:rsidP="0071355F">
            <w:pPr>
              <w:spacing w:before="100"/>
              <w:rPr>
                <w:rFonts w:ascii="Calibri" w:hAnsi="Calibri"/>
                <w:iCs/>
                <w:sz w:val="16"/>
                <w:szCs w:val="16"/>
              </w:rPr>
            </w:pPr>
          </w:p>
        </w:tc>
        <w:tc>
          <w:tcPr>
            <w:tcW w:w="6568" w:type="dxa"/>
            <w:vMerge/>
            <w:tcBorders>
              <w:left w:val="nil"/>
              <w:right w:val="nil"/>
            </w:tcBorders>
            <w:vAlign w:val="center"/>
          </w:tcPr>
          <w:p w14:paraId="05B3AC82" w14:textId="77777777" w:rsidR="00593225" w:rsidRPr="00691461" w:rsidRDefault="00593225" w:rsidP="0071355F">
            <w:pPr>
              <w:rPr>
                <w:sz w:val="20"/>
                <w:szCs w:val="20"/>
              </w:rPr>
            </w:pPr>
          </w:p>
        </w:tc>
      </w:tr>
    </w:tbl>
    <w:p w14:paraId="32E2743C" w14:textId="77777777" w:rsidR="00593225" w:rsidRPr="00B066A5" w:rsidRDefault="003F2815" w:rsidP="003F2815">
      <w:pPr>
        <w:pStyle w:val="Title"/>
        <w:tabs>
          <w:tab w:val="left" w:pos="-5400"/>
          <w:tab w:val="left" w:pos="-3330"/>
          <w:tab w:val="left" w:pos="6855"/>
        </w:tabs>
        <w:jc w:val="left"/>
      </w:pPr>
      <w:r>
        <w:tab/>
      </w:r>
    </w:p>
    <w:p w14:paraId="3491E336" w14:textId="77777777" w:rsidR="00593225" w:rsidRPr="00B066A5" w:rsidRDefault="00593225" w:rsidP="00593225">
      <w:pPr>
        <w:rPr>
          <w:b/>
          <w:sz w:val="20"/>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20"/>
      </w:tblGrid>
      <w:tr w:rsidR="00593225" w:rsidRPr="00896C11" w14:paraId="41C95BAF" w14:textId="77777777" w:rsidTr="00B529EC">
        <w:trPr>
          <w:trHeight w:val="398"/>
        </w:trPr>
        <w:tc>
          <w:tcPr>
            <w:tcW w:w="2660" w:type="dxa"/>
            <w:tcBorders>
              <w:left w:val="nil"/>
              <w:right w:val="nil"/>
            </w:tcBorders>
            <w:vAlign w:val="center"/>
          </w:tcPr>
          <w:p w14:paraId="5BC6580C" w14:textId="77777777" w:rsidR="00593225" w:rsidRPr="004A7C23" w:rsidRDefault="00D34C96" w:rsidP="0071355F">
            <w:pPr>
              <w:autoSpaceDE w:val="0"/>
              <w:autoSpaceDN w:val="0"/>
              <w:rPr>
                <w:b/>
                <w:bCs/>
                <w:color w:val="000000"/>
                <w:sz w:val="20"/>
                <w:szCs w:val="20"/>
              </w:rPr>
            </w:pPr>
            <w:r w:rsidRPr="00691461">
              <w:rPr>
                <w:b/>
                <w:bCs/>
                <w:i/>
                <w:iCs/>
                <w:color w:val="000000"/>
                <w:sz w:val="20"/>
                <w:szCs w:val="20"/>
              </w:rPr>
              <w:t>Keywords</w:t>
            </w:r>
          </w:p>
        </w:tc>
        <w:tc>
          <w:tcPr>
            <w:tcW w:w="6520" w:type="dxa"/>
            <w:tcBorders>
              <w:left w:val="nil"/>
              <w:right w:val="nil"/>
            </w:tcBorders>
            <w:vAlign w:val="center"/>
          </w:tcPr>
          <w:p w14:paraId="632C9E7F" w14:textId="77777777" w:rsidR="00593225" w:rsidRPr="00D0790D" w:rsidRDefault="00593225" w:rsidP="0071355F">
            <w:pPr>
              <w:autoSpaceDE w:val="0"/>
              <w:autoSpaceDN w:val="0"/>
              <w:ind w:left="-108"/>
              <w:rPr>
                <w:b/>
                <w:bCs/>
                <w:color w:val="000000"/>
                <w:sz w:val="20"/>
                <w:szCs w:val="20"/>
              </w:rPr>
            </w:pPr>
            <w:r w:rsidRPr="00D0790D">
              <w:rPr>
                <w:b/>
                <w:bCs/>
                <w:color w:val="000000"/>
                <w:sz w:val="20"/>
                <w:szCs w:val="20"/>
              </w:rPr>
              <w:t>Abstrak</w:t>
            </w:r>
          </w:p>
        </w:tc>
      </w:tr>
      <w:tr w:rsidR="00593225" w:rsidRPr="00896C11" w14:paraId="5CFDF03C" w14:textId="77777777" w:rsidTr="00B529EC">
        <w:trPr>
          <w:trHeight w:val="3356"/>
        </w:trPr>
        <w:tc>
          <w:tcPr>
            <w:tcW w:w="2660" w:type="dxa"/>
            <w:tcBorders>
              <w:left w:val="nil"/>
              <w:bottom w:val="nil"/>
              <w:right w:val="nil"/>
            </w:tcBorders>
          </w:tcPr>
          <w:p w14:paraId="76DE6B67" w14:textId="12050C74" w:rsidR="00D34C96" w:rsidRPr="00A27CA2" w:rsidRDefault="00A27CA2" w:rsidP="00A27CA2">
            <w:pPr>
              <w:spacing w:before="100"/>
              <w:contextualSpacing w:val="0"/>
              <w:jc w:val="left"/>
              <w:rPr>
                <w:i/>
                <w:sz w:val="20"/>
                <w:szCs w:val="20"/>
              </w:rPr>
            </w:pPr>
            <w:r w:rsidRPr="00A27CA2">
              <w:rPr>
                <w:i/>
                <w:sz w:val="20"/>
                <w:szCs w:val="20"/>
              </w:rPr>
              <w:t>Cryptocurrency</w:t>
            </w:r>
            <w:r>
              <w:rPr>
                <w:i/>
                <w:sz w:val="20"/>
                <w:szCs w:val="20"/>
                <w:lang w:val="en-US"/>
              </w:rPr>
              <w:t xml:space="preserve">, </w:t>
            </w:r>
            <w:r w:rsidRPr="00A27CA2">
              <w:rPr>
                <w:i/>
                <w:sz w:val="20"/>
                <w:szCs w:val="20"/>
              </w:rPr>
              <w:t>Bitcoin</w:t>
            </w:r>
            <w:r>
              <w:rPr>
                <w:i/>
                <w:sz w:val="20"/>
                <w:szCs w:val="20"/>
                <w:lang w:val="en-US"/>
              </w:rPr>
              <w:t xml:space="preserve">, </w:t>
            </w:r>
            <w:r w:rsidRPr="00A27CA2">
              <w:rPr>
                <w:i/>
                <w:sz w:val="20"/>
                <w:szCs w:val="20"/>
              </w:rPr>
              <w:t>Sentiment Analysis</w:t>
            </w:r>
            <w:r>
              <w:rPr>
                <w:i/>
                <w:sz w:val="20"/>
                <w:szCs w:val="20"/>
                <w:lang w:val="en-US"/>
              </w:rPr>
              <w:t xml:space="preserve">, </w:t>
            </w:r>
            <w:r w:rsidRPr="00A27CA2">
              <w:rPr>
                <w:i/>
                <w:sz w:val="20"/>
                <w:szCs w:val="20"/>
              </w:rPr>
              <w:t>Transformer Models</w:t>
            </w:r>
            <w:r>
              <w:rPr>
                <w:i/>
                <w:sz w:val="20"/>
                <w:szCs w:val="20"/>
                <w:lang w:val="en-US"/>
              </w:rPr>
              <w:t xml:space="preserve">, </w:t>
            </w:r>
            <w:r w:rsidRPr="00A27CA2">
              <w:rPr>
                <w:i/>
                <w:sz w:val="20"/>
                <w:szCs w:val="20"/>
              </w:rPr>
              <w:t>Price Prediction</w:t>
            </w:r>
          </w:p>
          <w:p w14:paraId="4DCB58CF" w14:textId="77777777" w:rsidR="00593225" w:rsidRPr="00896C11" w:rsidRDefault="00593225" w:rsidP="0071355F">
            <w:pPr>
              <w:autoSpaceDE w:val="0"/>
              <w:autoSpaceDN w:val="0"/>
              <w:rPr>
                <w:b/>
                <w:bCs/>
                <w:color w:val="000000"/>
                <w:sz w:val="20"/>
                <w:szCs w:val="20"/>
              </w:rPr>
            </w:pPr>
          </w:p>
        </w:tc>
        <w:tc>
          <w:tcPr>
            <w:tcW w:w="6520" w:type="dxa"/>
            <w:tcBorders>
              <w:left w:val="nil"/>
              <w:bottom w:val="nil"/>
              <w:right w:val="nil"/>
            </w:tcBorders>
          </w:tcPr>
          <w:p w14:paraId="0D1AE9EC" w14:textId="0DCCED34" w:rsidR="00D34C96" w:rsidRPr="000D575A" w:rsidRDefault="0096632C"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b/>
                <w:bCs/>
                <w:i/>
                <w:sz w:val="20"/>
                <w:szCs w:val="20"/>
                <w:lang w:val="en-US"/>
              </w:rPr>
            </w:pPr>
            <w:r w:rsidRPr="0096632C">
              <w:rPr>
                <w:i/>
                <w:sz w:val="20"/>
                <w:szCs w:val="20"/>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000D575A">
              <w:rPr>
                <w:i/>
                <w:sz w:val="20"/>
                <w:szCs w:val="20"/>
                <w:lang w:val="en-US"/>
              </w:rPr>
              <w:t>5</w:t>
            </w:r>
            <w:r w:rsidR="0031663C">
              <w:rPr>
                <w:i/>
                <w:sz w:val="20"/>
                <w:szCs w:val="20"/>
                <w:lang w:val="en-US"/>
              </w:rPr>
              <w:t>6</w:t>
            </w:r>
            <w:r w:rsidRPr="0096632C">
              <w:rPr>
                <w:i/>
                <w:sz w:val="20"/>
                <w:szCs w:val="20"/>
              </w:rPr>
              <w:t xml:space="preserve">, </w:t>
            </w:r>
            <w:r w:rsidR="0031663C">
              <w:rPr>
                <w:i/>
                <w:sz w:val="20"/>
                <w:szCs w:val="20"/>
                <w:lang w:val="en-US"/>
              </w:rPr>
              <w:t>s</w:t>
            </w:r>
            <w:r w:rsidRPr="0096632C">
              <w:rPr>
                <w:i/>
                <w:sz w:val="20"/>
                <w:szCs w:val="20"/>
              </w:rPr>
              <w:t xml:space="preserve">MAPE of </w:t>
            </w:r>
            <w:r w:rsidR="0031663C">
              <w:rPr>
                <w:i/>
                <w:sz w:val="20"/>
                <w:szCs w:val="20"/>
                <w:lang w:val="en-US"/>
              </w:rPr>
              <w:t>3</w:t>
            </w:r>
            <w:r w:rsidRPr="0096632C">
              <w:rPr>
                <w:i/>
                <w:sz w:val="20"/>
                <w:szCs w:val="20"/>
              </w:rPr>
              <w:t>.</w:t>
            </w:r>
            <w:r w:rsidR="0031663C">
              <w:rPr>
                <w:i/>
                <w:sz w:val="20"/>
                <w:szCs w:val="20"/>
                <w:lang w:val="en-US"/>
              </w:rPr>
              <w:t>0</w:t>
            </w:r>
            <w:r w:rsidR="000D575A">
              <w:rPr>
                <w:i/>
                <w:sz w:val="20"/>
                <w:szCs w:val="20"/>
                <w:lang w:val="en-US"/>
              </w:rPr>
              <w:t>428</w:t>
            </w:r>
            <w:r w:rsidRPr="0096632C">
              <w:rPr>
                <w:i/>
                <w:sz w:val="20"/>
                <w:szCs w:val="20"/>
              </w:rPr>
              <w:t xml:space="preserve">%, and MAPE of </w:t>
            </w:r>
            <w:r w:rsidR="0031663C">
              <w:rPr>
                <w:i/>
                <w:sz w:val="20"/>
                <w:szCs w:val="20"/>
                <w:lang w:val="en-US"/>
              </w:rPr>
              <w:t>3.</w:t>
            </w:r>
            <w:r w:rsidR="000D575A">
              <w:rPr>
                <w:i/>
                <w:sz w:val="20"/>
                <w:szCs w:val="20"/>
                <w:lang w:val="en-US"/>
              </w:rPr>
              <w:t>0565</w:t>
            </w:r>
            <w:r w:rsidRPr="0096632C">
              <w:rPr>
                <w:i/>
                <w:sz w:val="20"/>
                <w:szCs w:val="20"/>
              </w:rPr>
              <w:t>%.</w:t>
            </w:r>
            <w:r w:rsidR="00D34C96" w:rsidRPr="00222432">
              <w:rPr>
                <w:i/>
                <w:sz w:val="20"/>
                <w:szCs w:val="20"/>
              </w:rPr>
              <w:t xml:space="preserve"> </w:t>
            </w:r>
            <w:r w:rsidR="000D575A">
              <w:rPr>
                <w:i/>
                <w:sz w:val="20"/>
                <w:szCs w:val="20"/>
                <w:lang w:val="en-US"/>
              </w:rPr>
              <w:t xml:space="preserve">Which surpass Long-Short Term Memory’s model with an </w:t>
            </w:r>
            <w:r w:rsidR="000D575A" w:rsidRPr="0096632C">
              <w:rPr>
                <w:i/>
                <w:sz w:val="20"/>
                <w:szCs w:val="20"/>
              </w:rPr>
              <w:t>RMSE of 0.02</w:t>
            </w:r>
            <w:r w:rsidR="000D575A">
              <w:rPr>
                <w:i/>
                <w:sz w:val="20"/>
                <w:szCs w:val="20"/>
                <w:lang w:val="en-US"/>
              </w:rPr>
              <w:t>62</w:t>
            </w:r>
            <w:r w:rsidR="000D575A" w:rsidRPr="0096632C">
              <w:rPr>
                <w:i/>
                <w:sz w:val="20"/>
                <w:szCs w:val="20"/>
              </w:rPr>
              <w:t xml:space="preserve">, </w:t>
            </w:r>
            <w:r w:rsidR="000D575A">
              <w:rPr>
                <w:i/>
                <w:sz w:val="20"/>
                <w:szCs w:val="20"/>
                <w:lang w:val="en-US"/>
              </w:rPr>
              <w:t>s</w:t>
            </w:r>
            <w:r w:rsidR="000D575A" w:rsidRPr="0096632C">
              <w:rPr>
                <w:i/>
                <w:sz w:val="20"/>
                <w:szCs w:val="20"/>
              </w:rPr>
              <w:t xml:space="preserve">MAPE of </w:t>
            </w:r>
            <w:r w:rsidR="000D575A">
              <w:rPr>
                <w:i/>
                <w:sz w:val="20"/>
                <w:szCs w:val="20"/>
                <w:lang w:val="en-US"/>
              </w:rPr>
              <w:t>3</w:t>
            </w:r>
            <w:r w:rsidR="000D575A" w:rsidRPr="0096632C">
              <w:rPr>
                <w:i/>
                <w:sz w:val="20"/>
                <w:szCs w:val="20"/>
              </w:rPr>
              <w:t>.</w:t>
            </w:r>
            <w:r w:rsidR="000D575A">
              <w:rPr>
                <w:i/>
                <w:sz w:val="20"/>
                <w:szCs w:val="20"/>
                <w:lang w:val="en-US"/>
              </w:rPr>
              <w:t>0615</w:t>
            </w:r>
            <w:r w:rsidR="000D575A" w:rsidRPr="0096632C">
              <w:rPr>
                <w:i/>
                <w:sz w:val="20"/>
                <w:szCs w:val="20"/>
              </w:rPr>
              <w:t xml:space="preserve">%, and MAPE of </w:t>
            </w:r>
            <w:r w:rsidR="000D575A">
              <w:rPr>
                <w:i/>
                <w:sz w:val="20"/>
                <w:szCs w:val="20"/>
                <w:lang w:val="en-US"/>
              </w:rPr>
              <w:t>3.0887</w:t>
            </w:r>
            <w:r w:rsidR="000D575A" w:rsidRPr="0096632C">
              <w:rPr>
                <w:i/>
                <w:sz w:val="20"/>
                <w:szCs w:val="20"/>
              </w:rPr>
              <w:t>%</w:t>
            </w:r>
          </w:p>
          <w:p w14:paraId="5C8CCBB7" w14:textId="77777777" w:rsidR="002920F4" w:rsidRDefault="00A73F4E" w:rsidP="00D501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rPr>
            </w:pPr>
            <w:r w:rsidRPr="00222432">
              <w:rPr>
                <w:sz w:val="20"/>
                <w:szCs w:val="20"/>
              </w:rPr>
              <w:t xml:space="preserve"> </w:t>
            </w:r>
          </w:p>
          <w:p w14:paraId="2070022D" w14:textId="77777777" w:rsidR="002916EE" w:rsidRPr="002916EE" w:rsidRDefault="002916EE" w:rsidP="002916EE">
            <w:pPr>
              <w:rPr>
                <w:sz w:val="20"/>
                <w:szCs w:val="20"/>
              </w:rPr>
            </w:pPr>
          </w:p>
          <w:p w14:paraId="041031E6" w14:textId="77777777" w:rsidR="002916EE" w:rsidRPr="002916EE" w:rsidRDefault="002916EE" w:rsidP="002916EE">
            <w:pPr>
              <w:rPr>
                <w:sz w:val="20"/>
                <w:szCs w:val="20"/>
              </w:rPr>
            </w:pPr>
          </w:p>
          <w:p w14:paraId="7C56E4D8" w14:textId="77777777" w:rsidR="002916EE" w:rsidRPr="002916EE" w:rsidRDefault="002916EE" w:rsidP="002916EE">
            <w:pPr>
              <w:rPr>
                <w:sz w:val="20"/>
                <w:szCs w:val="20"/>
              </w:rPr>
            </w:pPr>
          </w:p>
          <w:p w14:paraId="2C963DB0" w14:textId="77777777" w:rsidR="002916EE" w:rsidRPr="002916EE" w:rsidRDefault="002916EE" w:rsidP="002916EE">
            <w:pPr>
              <w:rPr>
                <w:sz w:val="20"/>
                <w:szCs w:val="20"/>
              </w:rPr>
            </w:pPr>
          </w:p>
          <w:p w14:paraId="1AC94F4C" w14:textId="77777777" w:rsidR="002916EE" w:rsidRPr="002916EE" w:rsidRDefault="002916EE" w:rsidP="002916EE">
            <w:pPr>
              <w:rPr>
                <w:sz w:val="20"/>
                <w:szCs w:val="20"/>
              </w:rPr>
            </w:pPr>
          </w:p>
          <w:p w14:paraId="37F3DF97" w14:textId="77777777" w:rsidR="002916EE" w:rsidRPr="002916EE" w:rsidRDefault="002916EE" w:rsidP="002916EE">
            <w:pPr>
              <w:rPr>
                <w:sz w:val="20"/>
                <w:szCs w:val="20"/>
              </w:rPr>
            </w:pPr>
          </w:p>
          <w:p w14:paraId="21D57A8D" w14:textId="77777777" w:rsidR="002916EE" w:rsidRPr="002916EE" w:rsidRDefault="002916EE" w:rsidP="002916EE">
            <w:pPr>
              <w:rPr>
                <w:sz w:val="20"/>
                <w:szCs w:val="20"/>
              </w:rPr>
            </w:pPr>
          </w:p>
          <w:p w14:paraId="15CB2CC5" w14:textId="77777777" w:rsidR="002916EE" w:rsidRPr="002916EE" w:rsidRDefault="002916EE" w:rsidP="002916EE">
            <w:pPr>
              <w:rPr>
                <w:sz w:val="20"/>
                <w:szCs w:val="20"/>
              </w:rPr>
            </w:pPr>
          </w:p>
          <w:p w14:paraId="2E81483A" w14:textId="77777777" w:rsidR="002916EE" w:rsidRPr="002916EE" w:rsidRDefault="002916EE" w:rsidP="002916EE">
            <w:pPr>
              <w:rPr>
                <w:sz w:val="20"/>
                <w:szCs w:val="20"/>
              </w:rPr>
            </w:pPr>
          </w:p>
          <w:p w14:paraId="30BC9790" w14:textId="77777777" w:rsidR="002916EE" w:rsidRPr="002916EE" w:rsidRDefault="002916EE" w:rsidP="002916EE">
            <w:pPr>
              <w:rPr>
                <w:sz w:val="20"/>
                <w:szCs w:val="20"/>
              </w:rPr>
            </w:pPr>
          </w:p>
          <w:p w14:paraId="4E0F3585" w14:textId="77777777" w:rsidR="002916EE" w:rsidRPr="002916EE" w:rsidRDefault="002916EE" w:rsidP="002916EE">
            <w:pPr>
              <w:rPr>
                <w:sz w:val="20"/>
                <w:szCs w:val="20"/>
              </w:rPr>
            </w:pPr>
          </w:p>
          <w:p w14:paraId="388510B9" w14:textId="77777777" w:rsidR="002916EE" w:rsidRPr="002916EE" w:rsidRDefault="002916EE" w:rsidP="002916EE">
            <w:pPr>
              <w:rPr>
                <w:sz w:val="20"/>
                <w:szCs w:val="20"/>
              </w:rPr>
            </w:pPr>
          </w:p>
          <w:p w14:paraId="63DF6824" w14:textId="77777777" w:rsidR="002916EE" w:rsidRPr="002916EE" w:rsidRDefault="002916EE" w:rsidP="002916EE">
            <w:pPr>
              <w:rPr>
                <w:sz w:val="20"/>
                <w:szCs w:val="20"/>
              </w:rPr>
            </w:pPr>
          </w:p>
          <w:p w14:paraId="0CAB0C3E" w14:textId="77777777" w:rsidR="002916EE" w:rsidRPr="002916EE" w:rsidRDefault="002916EE" w:rsidP="002916EE">
            <w:pPr>
              <w:rPr>
                <w:sz w:val="20"/>
                <w:szCs w:val="20"/>
              </w:rPr>
            </w:pPr>
          </w:p>
          <w:p w14:paraId="19014DDD" w14:textId="77777777" w:rsidR="002916EE" w:rsidRPr="002916EE" w:rsidRDefault="002916EE" w:rsidP="002916EE">
            <w:pPr>
              <w:rPr>
                <w:sz w:val="20"/>
                <w:szCs w:val="20"/>
              </w:rPr>
            </w:pPr>
          </w:p>
          <w:p w14:paraId="6214D89F" w14:textId="77777777" w:rsidR="002916EE" w:rsidRPr="002916EE" w:rsidRDefault="002916EE" w:rsidP="002916EE">
            <w:pPr>
              <w:rPr>
                <w:sz w:val="20"/>
                <w:szCs w:val="20"/>
              </w:rPr>
            </w:pPr>
          </w:p>
          <w:p w14:paraId="54C73496" w14:textId="77777777" w:rsidR="002916EE" w:rsidRPr="002916EE" w:rsidRDefault="002916EE" w:rsidP="002916EE">
            <w:pPr>
              <w:rPr>
                <w:sz w:val="20"/>
                <w:szCs w:val="20"/>
              </w:rPr>
            </w:pPr>
          </w:p>
          <w:p w14:paraId="79393CC0" w14:textId="77777777" w:rsidR="002916EE" w:rsidRPr="002916EE" w:rsidRDefault="002916EE" w:rsidP="002916EE">
            <w:pPr>
              <w:tabs>
                <w:tab w:val="left" w:pos="1890"/>
              </w:tabs>
              <w:rPr>
                <w:sz w:val="20"/>
                <w:szCs w:val="20"/>
              </w:rPr>
            </w:pPr>
            <w:r>
              <w:rPr>
                <w:sz w:val="20"/>
                <w:szCs w:val="20"/>
              </w:rPr>
              <w:tab/>
            </w:r>
          </w:p>
          <w:p w14:paraId="23DC7EEC" w14:textId="77777777" w:rsidR="002916EE" w:rsidRPr="002916EE" w:rsidRDefault="002916EE" w:rsidP="002916EE">
            <w:pPr>
              <w:rPr>
                <w:sz w:val="20"/>
                <w:szCs w:val="20"/>
              </w:rPr>
            </w:pPr>
          </w:p>
        </w:tc>
      </w:tr>
    </w:tbl>
    <w:p w14:paraId="14F61919" w14:textId="77777777" w:rsidR="00F030C0" w:rsidRDefault="00F030C0">
      <w:pPr>
        <w:spacing w:after="160" w:line="259" w:lineRule="auto"/>
        <w:contextualSpacing w:val="0"/>
        <w:jc w:val="left"/>
        <w:sectPr w:rsidR="00F030C0" w:rsidSect="00B529EC">
          <w:headerReference w:type="default" r:id="rId11"/>
          <w:footerReference w:type="default" r:id="rId12"/>
          <w:pgSz w:w="11906" w:h="16838" w:code="9"/>
          <w:pgMar w:top="1440" w:right="1440" w:bottom="1440" w:left="1440" w:header="567" w:footer="851" w:gutter="0"/>
          <w:pgNumType w:start="1"/>
          <w:cols w:space="708"/>
          <w:docGrid w:linePitch="360"/>
        </w:sectPr>
      </w:pPr>
    </w:p>
    <w:p w14:paraId="402D8BC1" w14:textId="77777777" w:rsidR="00C70CE0" w:rsidRPr="00952CF7" w:rsidRDefault="00BC46F1" w:rsidP="00BC46F1">
      <w:pPr>
        <w:numPr>
          <w:ilvl w:val="0"/>
          <w:numId w:val="5"/>
        </w:numPr>
        <w:ind w:left="426" w:hanging="426"/>
        <w:rPr>
          <w:b/>
          <w:szCs w:val="24"/>
        </w:rPr>
      </w:pPr>
      <w:r w:rsidRPr="00952CF7">
        <w:rPr>
          <w:b/>
          <w:szCs w:val="24"/>
        </w:rPr>
        <w:lastRenderedPageBreak/>
        <w:t>Pendahuluan</w:t>
      </w:r>
    </w:p>
    <w:p w14:paraId="2E574361" w14:textId="77777777" w:rsidR="003F1614" w:rsidRPr="00E52A79" w:rsidRDefault="003F1614" w:rsidP="003F1614">
      <w:pPr>
        <w:rPr>
          <w:szCs w:val="24"/>
          <w:lang w:val="en-US"/>
        </w:rPr>
      </w:pPr>
      <w:r>
        <w:rPr>
          <w:szCs w:val="24"/>
        </w:rPr>
        <w:tab/>
      </w:r>
      <w:r w:rsidR="001A03C4">
        <w:rPr>
          <w:szCs w:val="24"/>
          <w:lang w:val="en-US"/>
        </w:rPr>
        <w:t>P</w:t>
      </w:r>
      <w:r w:rsidR="004B64F3" w:rsidRPr="004B64F3">
        <w:rPr>
          <w:szCs w:val="24"/>
        </w:rPr>
        <w:t xml:space="preserve">erkembangan </w:t>
      </w:r>
      <w:r w:rsidR="001A03C4">
        <w:rPr>
          <w:szCs w:val="24"/>
          <w:lang w:val="en-US"/>
        </w:rPr>
        <w:t xml:space="preserve">yang pesat pada bidang </w:t>
      </w:r>
      <w:r w:rsidR="004B64F3" w:rsidRPr="004B64F3">
        <w:rPr>
          <w:szCs w:val="24"/>
        </w:rPr>
        <w:t xml:space="preserve">ilmu </w:t>
      </w:r>
      <w:r w:rsidR="001A03C4">
        <w:rPr>
          <w:szCs w:val="24"/>
          <w:lang w:val="en-US"/>
        </w:rPr>
        <w:t xml:space="preserve">teknologi </w:t>
      </w:r>
      <w:r w:rsidR="004B64F3" w:rsidRPr="004B64F3">
        <w:rPr>
          <w:szCs w:val="24"/>
        </w:rPr>
        <w:t xml:space="preserve">dan </w:t>
      </w:r>
      <w:r w:rsidR="001A03C4">
        <w:rPr>
          <w:szCs w:val="24"/>
          <w:lang w:val="en-US"/>
        </w:rPr>
        <w:t>informasi</w:t>
      </w:r>
      <w:r w:rsidR="004B64F3" w:rsidRPr="004B64F3">
        <w:rPr>
          <w:szCs w:val="24"/>
        </w:rPr>
        <w:t xml:space="preserve">, </w:t>
      </w:r>
      <w:r w:rsidR="00E52A79" w:rsidRPr="00E52A79">
        <w:rPr>
          <w:i/>
          <w:iCs/>
          <w:szCs w:val="24"/>
          <w:lang w:val="en-US"/>
        </w:rPr>
        <w:t>Financial Tech</w:t>
      </w:r>
      <w:r w:rsidR="00E52A79">
        <w:rPr>
          <w:szCs w:val="24"/>
          <w:lang w:val="en-US"/>
        </w:rPr>
        <w:t xml:space="preserve"> </w:t>
      </w:r>
      <w:r w:rsidR="004B64F3" w:rsidRPr="004B64F3">
        <w:rPr>
          <w:szCs w:val="24"/>
        </w:rPr>
        <w:t xml:space="preserve">(Fintech) </w:t>
      </w:r>
      <w:r w:rsidR="00E52A79">
        <w:rPr>
          <w:szCs w:val="24"/>
          <w:lang w:val="en-US"/>
        </w:rPr>
        <w:t xml:space="preserve">atau </w:t>
      </w:r>
      <w:r w:rsidR="00E52A79" w:rsidRPr="004B64F3">
        <w:rPr>
          <w:szCs w:val="24"/>
        </w:rPr>
        <w:t xml:space="preserve">teknologi keuangan </w:t>
      </w:r>
      <w:r w:rsidR="004B64F3" w:rsidRPr="004B64F3">
        <w:rPr>
          <w:szCs w:val="24"/>
        </w:rPr>
        <w:t>terus melakukan terobosan baru, mendorong peningkatan dan inovasi model keuangan serta membentuk kembali rantai pasok dan rantai nilai untuk industri keuangan</w:t>
      </w:r>
      <w:r w:rsidR="00E52A79">
        <w:rPr>
          <w:szCs w:val="24"/>
        </w:rPr>
        <w:fldChar w:fldCharType="begin" w:fldLock="1"/>
      </w:r>
      <w:r w:rsidR="00E52A79">
        <w:rPr>
          <w:szCs w:val="24"/>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00E52A79">
        <w:rPr>
          <w:szCs w:val="24"/>
        </w:rPr>
        <w:fldChar w:fldCharType="separate"/>
      </w:r>
      <w:r w:rsidR="00E52A79" w:rsidRPr="00E52A79">
        <w:rPr>
          <w:szCs w:val="24"/>
        </w:rPr>
        <w:t>[1]</w:t>
      </w:r>
      <w:r w:rsidR="00E52A79">
        <w:rPr>
          <w:szCs w:val="24"/>
        </w:rPr>
        <w:fldChar w:fldCharType="end"/>
      </w:r>
      <w:r w:rsidR="004B64F3" w:rsidRPr="004B64F3">
        <w:rPr>
          <w:szCs w:val="24"/>
        </w:rPr>
        <w:t>.</w:t>
      </w:r>
      <w:r w:rsidR="00E52A79">
        <w:rPr>
          <w:szCs w:val="24"/>
          <w:lang w:val="en-US"/>
        </w:rPr>
        <w:t xml:space="preserve"> </w:t>
      </w:r>
      <w:r w:rsidR="00E52A79" w:rsidRPr="00E52A79">
        <w:rPr>
          <w:szCs w:val="24"/>
          <w:lang w:val="en-US"/>
        </w:rPr>
        <w:t xml:space="preserve">Sebagai sistem pertukaran mata uang elektronik alternatif yang baru, </w:t>
      </w:r>
      <w:r w:rsidR="00E52A79" w:rsidRPr="00E52A79">
        <w:rPr>
          <w:i/>
          <w:iCs/>
          <w:szCs w:val="24"/>
          <w:lang w:val="en-US"/>
        </w:rPr>
        <w:t>cryptocurrency</w:t>
      </w:r>
      <w:r w:rsidR="00E52A79">
        <w:rPr>
          <w:szCs w:val="24"/>
          <w:lang w:val="en-US"/>
        </w:rPr>
        <w:t xml:space="preserve"> atau </w:t>
      </w:r>
      <w:r w:rsidR="00E52A79" w:rsidRPr="00E52A79">
        <w:rPr>
          <w:szCs w:val="24"/>
          <w:lang w:val="en-US"/>
        </w:rPr>
        <w:t>mata uang kripto telah diakui secara luas memiliki konsekuensi signifikan bagi pasar-pasar berkembang dan ekonomi global</w:t>
      </w:r>
      <w:r w:rsidR="00E52A79">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52A79">
        <w:rPr>
          <w:szCs w:val="24"/>
          <w:lang w:val="en-US"/>
        </w:rPr>
        <w:fldChar w:fldCharType="separate"/>
      </w:r>
      <w:r w:rsidR="00E52A79" w:rsidRPr="00E52A79">
        <w:rPr>
          <w:szCs w:val="24"/>
          <w:lang w:val="en-US"/>
        </w:rPr>
        <w:t>[2]</w:t>
      </w:r>
      <w:r w:rsidR="00E52A79">
        <w:rPr>
          <w:szCs w:val="24"/>
          <w:lang w:val="en-US"/>
        </w:rPr>
        <w:fldChar w:fldCharType="end"/>
      </w:r>
      <w:r w:rsidR="00E52A79" w:rsidRPr="00E52A79">
        <w:rPr>
          <w:szCs w:val="24"/>
          <w:lang w:val="en-US"/>
        </w:rPr>
        <w:t>.</w:t>
      </w:r>
    </w:p>
    <w:p w14:paraId="64C0B907" w14:textId="77777777" w:rsidR="003F1614" w:rsidRPr="003F1614" w:rsidRDefault="003F1614" w:rsidP="003F1614">
      <w:pPr>
        <w:rPr>
          <w:szCs w:val="24"/>
        </w:rPr>
      </w:pPr>
      <w:r>
        <w:rPr>
          <w:szCs w:val="24"/>
        </w:rPr>
        <w:tab/>
      </w:r>
      <w:r w:rsidRPr="003F1614">
        <w:rPr>
          <w:szCs w:val="24"/>
        </w:rPr>
        <w:t xml:space="preserve">Menurut Google Trends, istilah "cryptocurrency" mencapai puncak popularitasnya pada bulan Mei 2021. Dengan popularitas mata uang kripto di kalangan masyarakat, banyak investor yang melihat peluang keuntungan. </w:t>
      </w:r>
      <w:r w:rsidR="003827C6">
        <w:rPr>
          <w:szCs w:val="24"/>
          <w:lang w:val="en-US"/>
        </w:rPr>
        <w:t>Salah satu mata uang kripto yang paling populer adalah Bitcoin</w:t>
      </w:r>
      <w:r w:rsidR="003827C6">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3827C6">
        <w:rPr>
          <w:szCs w:val="24"/>
          <w:lang w:val="en-US"/>
        </w:rPr>
        <w:fldChar w:fldCharType="separate"/>
      </w:r>
      <w:r w:rsidR="00E52A79" w:rsidRPr="00E52A79">
        <w:rPr>
          <w:szCs w:val="24"/>
          <w:lang w:val="en-US"/>
        </w:rPr>
        <w:t>[2]</w:t>
      </w:r>
      <w:r w:rsidR="003827C6">
        <w:rPr>
          <w:szCs w:val="24"/>
          <w:lang w:val="en-US"/>
        </w:rPr>
        <w:fldChar w:fldCharType="end"/>
      </w:r>
      <w:r w:rsidR="003827C6">
        <w:rPr>
          <w:szCs w:val="24"/>
          <w:lang w:val="en-US"/>
        </w:rPr>
        <w:t xml:space="preserve">. </w:t>
      </w:r>
      <w:r w:rsidRPr="003F1614">
        <w:rPr>
          <w:szCs w:val="24"/>
        </w:rPr>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508724BF" w14:textId="77777777" w:rsidR="00331197" w:rsidRPr="00360871" w:rsidRDefault="003F1614" w:rsidP="003F1614">
      <w:pPr>
        <w:rPr>
          <w:szCs w:val="24"/>
          <w:lang w:val="en-US"/>
        </w:rPr>
      </w:pPr>
      <w:r>
        <w:rPr>
          <w:szCs w:val="24"/>
        </w:rPr>
        <w:tab/>
      </w:r>
      <w:r w:rsidR="00360871">
        <w:rPr>
          <w:szCs w:val="24"/>
          <w:lang w:val="en-US"/>
        </w:rPr>
        <w:t>Banyak sekali hal menarik dari mata uang kripto</w:t>
      </w:r>
      <w:r w:rsidR="00613B3D">
        <w:rPr>
          <w:szCs w:val="24"/>
          <w:lang w:val="en-US"/>
        </w:rPr>
        <w:t xml:space="preserve"> seperti kemudahan penggunaan, keamanan, dan desentralisasi. Dengan dapat diakses melalui berbagai perangkat ditambah dengan identitas yang aman dan transparan, tetapi pada saat yang bersamaan bersifat anonim dengan setiap transaksi tercatat pada blockchain yang mendasarinya</w:t>
      </w:r>
      <w:r w:rsidR="002B417E">
        <w:rPr>
          <w:szCs w:val="24"/>
          <w:lang w:val="en-US"/>
        </w:rPr>
        <w:t xml:space="preserve"> tanpa melibatkan peran perantara seperti bank</w:t>
      </w:r>
      <w:r w:rsidR="00613B3D">
        <w:rPr>
          <w:szCs w:val="24"/>
          <w:lang w:val="en-US"/>
        </w:rPr>
        <w:fldChar w:fldCharType="begin" w:fldLock="1"/>
      </w:r>
      <w:r w:rsidR="00E52A79">
        <w:rPr>
          <w:szCs w:val="24"/>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613B3D">
        <w:rPr>
          <w:szCs w:val="24"/>
          <w:lang w:val="en-US"/>
        </w:rPr>
        <w:fldChar w:fldCharType="separate"/>
      </w:r>
      <w:r w:rsidR="00E52A79" w:rsidRPr="00E52A79">
        <w:rPr>
          <w:szCs w:val="24"/>
          <w:lang w:val="en-US"/>
        </w:rPr>
        <w:t>[3]</w:t>
      </w:r>
      <w:r w:rsidR="00613B3D">
        <w:rPr>
          <w:szCs w:val="24"/>
          <w:lang w:val="en-US"/>
        </w:rPr>
        <w:fldChar w:fldCharType="end"/>
      </w:r>
      <w:r w:rsidR="00613B3D">
        <w:rPr>
          <w:szCs w:val="24"/>
          <w:lang w:val="en-US"/>
        </w:rPr>
        <w:t>.</w:t>
      </w:r>
    </w:p>
    <w:p w14:paraId="6B99A01B" w14:textId="77777777" w:rsidR="003F1614" w:rsidRPr="003F1614" w:rsidRDefault="00331197" w:rsidP="003F1614">
      <w:pPr>
        <w:rPr>
          <w:szCs w:val="24"/>
        </w:rPr>
      </w:pPr>
      <w:r>
        <w:rPr>
          <w:szCs w:val="24"/>
          <w:lang w:val="en-US"/>
        </w:rPr>
        <w:tab/>
        <w:t>V</w:t>
      </w:r>
      <w:r w:rsidR="003F1614" w:rsidRPr="003F1614">
        <w:rPr>
          <w:szCs w:val="24"/>
        </w:rPr>
        <w:t>olatilitas harga yang tinggi pada mata uang kripto menjadi salah satu alasan mengapa beberapa investor enggan masuk ke pasar ini</w:t>
      </w:r>
      <w:r w:rsidR="000C3E99">
        <w:rPr>
          <w:szCs w:val="24"/>
        </w:rPr>
        <w:fldChar w:fldCharType="begin" w:fldLock="1"/>
      </w:r>
      <w:r w:rsidR="00E52A79">
        <w:rPr>
          <w:szCs w:val="24"/>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0C3E99">
        <w:rPr>
          <w:szCs w:val="24"/>
        </w:rPr>
        <w:fldChar w:fldCharType="separate"/>
      </w:r>
      <w:r w:rsidR="00E52A79" w:rsidRPr="00E52A79">
        <w:rPr>
          <w:szCs w:val="24"/>
        </w:rPr>
        <w:t>[4]</w:t>
      </w:r>
      <w:r w:rsidR="000C3E99">
        <w:rPr>
          <w:szCs w:val="24"/>
        </w:rPr>
        <w:fldChar w:fldCharType="end"/>
      </w:r>
      <w:r w:rsidR="003F1614" w:rsidRPr="003F1614">
        <w:rPr>
          <w:szCs w:val="24"/>
        </w:rPr>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FA01B26" w14:textId="77777777" w:rsidR="003F1614" w:rsidRPr="003F1614" w:rsidRDefault="003F1614" w:rsidP="003F1614">
      <w:pPr>
        <w:rPr>
          <w:szCs w:val="24"/>
        </w:rPr>
      </w:pPr>
      <w:r>
        <w:rPr>
          <w:szCs w:val="24"/>
        </w:rPr>
        <w:tab/>
      </w:r>
      <w:r w:rsidRPr="003F1614">
        <w:rPr>
          <w:szCs w:val="24"/>
        </w:rPr>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00A22A69">
        <w:rPr>
          <w:szCs w:val="24"/>
        </w:rPr>
        <w:fldChar w:fldCharType="begin" w:fldLock="1"/>
      </w:r>
      <w:r w:rsidR="00E52A79">
        <w:rPr>
          <w:szCs w:val="24"/>
        </w:rP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00A22A69">
        <w:rPr>
          <w:szCs w:val="24"/>
        </w:rPr>
        <w:fldChar w:fldCharType="separate"/>
      </w:r>
      <w:r w:rsidR="00E52A79" w:rsidRPr="00E52A79">
        <w:rPr>
          <w:szCs w:val="24"/>
        </w:rPr>
        <w:t>[5]</w:t>
      </w:r>
      <w:r w:rsidR="00A22A69">
        <w:rPr>
          <w:szCs w:val="24"/>
        </w:rPr>
        <w:fldChar w:fldCharType="end"/>
      </w:r>
      <w:r w:rsidRPr="003F1614">
        <w:rPr>
          <w:szCs w:val="24"/>
        </w:rPr>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00A22A69">
        <w:rPr>
          <w:szCs w:val="24"/>
        </w:rPr>
        <w:fldChar w:fldCharType="begin" w:fldLock="1"/>
      </w:r>
      <w:r w:rsidR="00E52A79">
        <w:rPr>
          <w:szCs w:val="24"/>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00A22A69">
        <w:rPr>
          <w:szCs w:val="24"/>
        </w:rPr>
        <w:fldChar w:fldCharType="separate"/>
      </w:r>
      <w:r w:rsidR="00E52A79" w:rsidRPr="00E52A79">
        <w:rPr>
          <w:szCs w:val="24"/>
        </w:rPr>
        <w:t>[6]</w:t>
      </w:r>
      <w:r w:rsidR="00A22A69">
        <w:rPr>
          <w:szCs w:val="24"/>
        </w:rPr>
        <w:fldChar w:fldCharType="end"/>
      </w:r>
      <w:r w:rsidRPr="003F1614">
        <w:rPr>
          <w:szCs w:val="24"/>
        </w:rPr>
        <w:t xml:space="preserve">. </w:t>
      </w:r>
    </w:p>
    <w:p w14:paraId="3C3E7E03" w14:textId="282FE9D3" w:rsidR="00CE03E2" w:rsidRDefault="003F1614" w:rsidP="003F1614">
      <w:pPr>
        <w:rPr>
          <w:szCs w:val="24"/>
        </w:rPr>
      </w:pPr>
      <w:r>
        <w:rPr>
          <w:szCs w:val="24"/>
        </w:rPr>
        <w:tab/>
      </w:r>
      <w:r w:rsidR="008B0F08">
        <w:rPr>
          <w:szCs w:val="24"/>
          <w:lang w:val="en-US"/>
        </w:rPr>
        <w:t>P</w:t>
      </w:r>
      <w:r w:rsidRPr="003F1614">
        <w:rPr>
          <w:szCs w:val="24"/>
        </w:rPr>
        <w:t>enelitian-penelitian tersebut</w:t>
      </w:r>
      <w:r w:rsidR="008B0F08">
        <w:rPr>
          <w:szCs w:val="24"/>
          <w:lang w:val="en-US"/>
        </w:rPr>
        <w:t xml:space="preserve"> melihatkan </w:t>
      </w:r>
      <w:r w:rsidRPr="003F1614">
        <w:rPr>
          <w:szCs w:val="24"/>
        </w:rPr>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001042E6">
        <w:rPr>
          <w:szCs w:val="24"/>
          <w:lang w:val="en-US"/>
        </w:rPr>
        <w:t xml:space="preserve"> </w:t>
      </w:r>
      <w:r w:rsidRPr="003F1614">
        <w:rPr>
          <w:szCs w:val="24"/>
        </w:rPr>
        <w:t xml:space="preserve">yang juga semakin populer seiring dengan kemunculan Chat GPT (Chat Generative Pre-Trained Transformer) yang menarik perhatian dunia. Menurut Google Trends, kata kunci "Transformer Deep Learning" dan "Transformer Model" mengalami </w:t>
      </w:r>
      <w:r w:rsidRPr="003F1614">
        <w:rPr>
          <w:szCs w:val="24"/>
        </w:rPr>
        <w:lastRenderedPageBreak/>
        <w:t>peningkatan popularitas sejak awal tahun 2022 dan mencapai puncaknya pada bulan Maret dan Juni 2023.</w:t>
      </w:r>
    </w:p>
    <w:p w14:paraId="447500A5" w14:textId="77777777" w:rsidR="001042E6" w:rsidRDefault="001042E6" w:rsidP="003F1614">
      <w:pPr>
        <w:rPr>
          <w:szCs w:val="24"/>
        </w:rPr>
      </w:pPr>
      <w:r>
        <w:rPr>
          <w:i/>
        </w:rPr>
        <w:tab/>
      </w:r>
      <w:r w:rsidRPr="00BA4460">
        <w:rPr>
          <w:i/>
        </w:rPr>
        <w:t>Attention is All You Need</w:t>
      </w:r>
      <w:r w:rsidRPr="00BA4460">
        <w:t>, adalah judul karya ilmiah diberikan oleh delapan orang dari google</w:t>
      </w:r>
      <w:r>
        <w:rPr>
          <w:lang w:val="en-US"/>
        </w:rPr>
        <w:t xml:space="preserve"> pada tahun 2017</w:t>
      </w:r>
      <w:r w:rsidRPr="00BA4460">
        <w:t xml:space="preserv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00A22A69">
        <w:rPr>
          <w:i/>
        </w:rPr>
        <w:fldChar w:fldCharType="begin" w:fldLock="1"/>
      </w:r>
      <w:r w:rsidR="00E52A79">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A22A69">
        <w:rPr>
          <w:i/>
        </w:rPr>
        <w:fldChar w:fldCharType="separate"/>
      </w:r>
      <w:r w:rsidR="00E52A79" w:rsidRPr="00E52A79">
        <w:t>[7]</w:t>
      </w:r>
      <w:r w:rsidR="00A22A69">
        <w:rPr>
          <w:i/>
        </w:rPr>
        <w:fldChar w:fldCharType="end"/>
      </w:r>
      <w:r w:rsidRPr="00BA4460">
        <w:t>.</w:t>
      </w:r>
      <w:r>
        <w:rPr>
          <w:lang w:val="en-US"/>
        </w:rPr>
        <w:t xml:space="preserve"> Lalu pada tahun 2020 keluar karya ilmiah berjudul </w:t>
      </w:r>
      <w:r w:rsidRPr="001042E6">
        <w:rPr>
          <w:i/>
          <w:iCs/>
          <w:lang w:val="en-US"/>
        </w:rPr>
        <w:t xml:space="preserve">A Transformer-Based Framework </w:t>
      </w:r>
      <w:r>
        <w:rPr>
          <w:i/>
          <w:iCs/>
          <w:lang w:val="en-US"/>
        </w:rPr>
        <w:t>f</w:t>
      </w:r>
      <w:r w:rsidRPr="001042E6">
        <w:rPr>
          <w:i/>
          <w:iCs/>
          <w:lang w:val="en-US"/>
        </w:rPr>
        <w:t>or Multivariate Time Series Representation Learning</w:t>
      </w:r>
      <w:r>
        <w:rPr>
          <w:lang w:val="en-US"/>
        </w:rPr>
        <w:t xml:space="preserve"> mengusulkan penggunaan arsitektur yang sama untuk melakukan </w:t>
      </w:r>
      <w:r w:rsidRPr="001042E6">
        <w:rPr>
          <w:lang w:val="en-US"/>
        </w:rPr>
        <w:t>peramalan deret waktu</w:t>
      </w:r>
      <w:r>
        <w:rPr>
          <w:lang w:val="en-US"/>
        </w:rPr>
        <w:t xml:space="preserve"> dan mendapatkan evaluasi model transformer </w:t>
      </w:r>
      <w:r w:rsidRPr="001042E6">
        <w:rPr>
          <w:lang w:val="en-US"/>
        </w:rPr>
        <w:t>mengungguli</w:t>
      </w:r>
      <w:r>
        <w:rPr>
          <w:lang w:val="en-US"/>
        </w:rPr>
        <w:t xml:space="preserve"> model lainnya (Rocket, Long-Short Term Memory, XGBoost, dll)</w:t>
      </w:r>
      <w:r w:rsidR="00A22A69">
        <w:rPr>
          <w:lang w:val="en-US"/>
        </w:rPr>
        <w:fldChar w:fldCharType="begin" w:fldLock="1"/>
      </w:r>
      <w:r w:rsidR="00E52A79">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00A22A69">
        <w:rPr>
          <w:lang w:val="en-US"/>
        </w:rPr>
        <w:fldChar w:fldCharType="separate"/>
      </w:r>
      <w:r w:rsidR="00E52A79" w:rsidRPr="00E52A79">
        <w:rPr>
          <w:lang w:val="en-US"/>
        </w:rPr>
        <w:t>[8]</w:t>
      </w:r>
      <w:r w:rsidR="00A22A69">
        <w:rPr>
          <w:lang w:val="en-US"/>
        </w:rPr>
        <w:fldChar w:fldCharType="end"/>
      </w:r>
      <w:r>
        <w:rPr>
          <w:lang w:val="en-US"/>
        </w:rPr>
        <w:t>.</w:t>
      </w:r>
    </w:p>
    <w:p w14:paraId="57A6A5B0" w14:textId="74D9AE0A" w:rsidR="003F1614" w:rsidRPr="003F1614" w:rsidRDefault="00CE03E2" w:rsidP="003F1614">
      <w:pPr>
        <w:rPr>
          <w:szCs w:val="24"/>
        </w:rPr>
      </w:pPr>
      <w:r>
        <w:rPr>
          <w:szCs w:val="24"/>
        </w:rPr>
        <w:tab/>
      </w:r>
      <w:r w:rsidR="003F1614" w:rsidRPr="003F1614">
        <w:rPr>
          <w:szCs w:val="24"/>
        </w:rPr>
        <w:t xml:space="preserve">Sentimen analisis </w:t>
      </w:r>
      <w:r w:rsidR="00E332D1">
        <w:rPr>
          <w:szCs w:val="24"/>
          <w:lang w:val="en-US"/>
        </w:rPr>
        <w:t xml:space="preserve">juga </w:t>
      </w:r>
      <w:r w:rsidR="003F1614" w:rsidRPr="003F1614">
        <w:rPr>
          <w:szCs w:val="24"/>
        </w:rPr>
        <w:t xml:space="preserve">bukanlah hal yang baru, sebelum ditemukannya transformer telah banyak model sentimen untuk berbagai macam bidang. Dari bidang sosial, kesehatan, maupun politik. Meskipun demikian, masih sedikit model </w:t>
      </w:r>
      <w:r w:rsidR="001042E6">
        <w:rPr>
          <w:szCs w:val="24"/>
          <w:lang w:val="en-US"/>
        </w:rPr>
        <w:t>analisis sentimen</w:t>
      </w:r>
      <w:r w:rsidR="003F1614" w:rsidRPr="003F1614">
        <w:rPr>
          <w:szCs w:val="24"/>
        </w:rPr>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 Dan CryptoBERT oleh kk08.</w:t>
      </w:r>
    </w:p>
    <w:p w14:paraId="2F2F326C" w14:textId="5BB0EDF8" w:rsidR="003F1614" w:rsidRPr="003F1614" w:rsidRDefault="003F1614" w:rsidP="003F1614">
      <w:pPr>
        <w:rPr>
          <w:szCs w:val="24"/>
        </w:rPr>
      </w:pPr>
      <w:r>
        <w:rPr>
          <w:szCs w:val="24"/>
        </w:rPr>
        <w:tab/>
      </w:r>
      <w:r w:rsidR="008B0F08">
        <w:rPr>
          <w:szCs w:val="24"/>
          <w:lang w:val="en-US"/>
        </w:rPr>
        <w:t>E</w:t>
      </w:r>
      <w:r w:rsidRPr="003F1614">
        <w:rPr>
          <w:szCs w:val="24"/>
        </w:rPr>
        <w:t xml:space="preserve">lKulako melatihnya dengan data training yang besar, </w:t>
      </w:r>
      <w:r w:rsidR="008B0F08">
        <w:rPr>
          <w:szCs w:val="24"/>
          <w:lang w:val="en-US"/>
        </w:rPr>
        <w:t>namun</w:t>
      </w:r>
      <w:r w:rsidRPr="003F1614">
        <w:rPr>
          <w:szCs w:val="24"/>
        </w:rPr>
        <w:t xml:space="preserve"> ketika model di uji dengan data sentimen bitcoin yang sudah dilabeli secara manual. Model hanya mendapatkan akurasi sebesar 46%. Sedangkan model oleh kk08 mendapatkan akurasi sebesar 79%, akan tetapi modelnya hanya mendeteksi dua label yaitu positif dan negatif. Sehingga model menurun menjadi 50% saat mengkalkulasikan sentimen netral.</w:t>
      </w:r>
    </w:p>
    <w:p w14:paraId="40AE18C6" w14:textId="77777777" w:rsidR="003F1614" w:rsidRPr="003F1614" w:rsidRDefault="003F1614" w:rsidP="003F1614">
      <w:pPr>
        <w:rPr>
          <w:szCs w:val="24"/>
        </w:rPr>
      </w:pPr>
      <w:r>
        <w:rPr>
          <w:szCs w:val="24"/>
        </w:rPr>
        <w:tab/>
      </w:r>
      <w:r w:rsidRPr="003F1614">
        <w:rPr>
          <w:szCs w:val="24"/>
        </w:rPr>
        <w:t>Beberapa penelitian, seperti penelitian oleh Eray Gemici dan Müslüm Polat tentang hubungan antara harga dan volume di pasar Bitcoin menunjukkan adanya korelasi antara harga dan volume</w:t>
      </w:r>
      <w:r w:rsidR="00A22A69">
        <w:rPr>
          <w:szCs w:val="24"/>
        </w:rPr>
        <w:fldChar w:fldCharType="begin" w:fldLock="1"/>
      </w:r>
      <w:r w:rsidR="00E52A79">
        <w:rPr>
          <w:szCs w:val="24"/>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[9]","plainTextFormattedCitation":"[9]","previouslyFormattedCitation":"[9]"},"properties":{"noteIndex":0},"schema":"https://github.com/citation-style-language/schema/raw/master/csl-citation.json"}</w:instrText>
      </w:r>
      <w:r w:rsidR="00A22A69">
        <w:rPr>
          <w:szCs w:val="24"/>
        </w:rPr>
        <w:fldChar w:fldCharType="separate"/>
      </w:r>
      <w:r w:rsidR="00E52A79" w:rsidRPr="00E52A79">
        <w:rPr>
          <w:szCs w:val="24"/>
        </w:rPr>
        <w:t>[9]</w:t>
      </w:r>
      <w:r w:rsidR="00A22A69">
        <w:rPr>
          <w:szCs w:val="24"/>
        </w:rPr>
        <w:fldChar w:fldCharType="end"/>
      </w:r>
      <w:r w:rsidRPr="003F1614">
        <w:rPr>
          <w:szCs w:val="24"/>
        </w:rPr>
        <w:t>. Serta penelitian oleh Ettredge et al. yang menggunakan data pencarian web untuk memprediksi statistik macroeconomic, menemukan hubungan antara popularitas suatu topik dengan penjualan rumah dan statistik macroeconomic</w:t>
      </w:r>
      <w:r w:rsidR="00A22A69">
        <w:rPr>
          <w:szCs w:val="24"/>
        </w:rPr>
        <w:fldChar w:fldCharType="begin" w:fldLock="1"/>
      </w:r>
      <w:r w:rsidR="00E52A79">
        <w:rPr>
          <w:szCs w:val="24"/>
        </w:rPr>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[10]","plainTextFormattedCitation":"[10]","previouslyFormattedCitation":"[10]"},"properties":{"noteIndex":0},"schema":"https://github.com/citation-style-language/schema/raw/master/csl-citation.json"}</w:instrText>
      </w:r>
      <w:r w:rsidR="00A22A69">
        <w:rPr>
          <w:szCs w:val="24"/>
        </w:rPr>
        <w:fldChar w:fldCharType="separate"/>
      </w:r>
      <w:r w:rsidR="00E52A79" w:rsidRPr="00E52A79">
        <w:rPr>
          <w:szCs w:val="24"/>
        </w:rPr>
        <w:t>[10]</w:t>
      </w:r>
      <w:r w:rsidR="00A22A69">
        <w:rPr>
          <w:szCs w:val="24"/>
        </w:rPr>
        <w:fldChar w:fldCharType="end"/>
      </w:r>
      <w:r w:rsidRPr="003F1614">
        <w:rPr>
          <w:szCs w:val="24"/>
        </w:rPr>
        <w:t>. Selain itu, penelitian yang dilakukan oleh Choi dan Varian dalam penelitian mereka yang berjudul "Predicting the Present with Google Trends"</w:t>
      </w:r>
      <w:r w:rsidR="00A22A69">
        <w:rPr>
          <w:szCs w:val="24"/>
          <w:lang w:val="en-US"/>
        </w:rPr>
        <w:t xml:space="preserve"> juga menghasilkan kesimpulan yang sama</w:t>
      </w:r>
      <w:r w:rsidR="00A22A69">
        <w:rPr>
          <w:szCs w:val="24"/>
          <w:lang w:val="en-US"/>
        </w:rPr>
        <w:fldChar w:fldCharType="begin" w:fldLock="1"/>
      </w:r>
      <w:r w:rsidR="00E52A79">
        <w:rPr>
          <w:szCs w:val="24"/>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[11]","plainTextFormattedCitation":"[11]","previouslyFormattedCitation":"[11]"},"properties":{"noteIndex":0},"schema":"https://github.com/citation-style-language/schema/raw/master/csl-citation.json"}</w:instrText>
      </w:r>
      <w:r w:rsidR="00A22A69">
        <w:rPr>
          <w:szCs w:val="24"/>
          <w:lang w:val="en-US"/>
        </w:rPr>
        <w:fldChar w:fldCharType="separate"/>
      </w:r>
      <w:r w:rsidR="00E52A79" w:rsidRPr="00E52A79">
        <w:rPr>
          <w:szCs w:val="24"/>
          <w:lang w:val="en-US"/>
        </w:rPr>
        <w:t>[11]</w:t>
      </w:r>
      <w:r w:rsidR="00A22A69">
        <w:rPr>
          <w:szCs w:val="24"/>
          <w:lang w:val="en-US"/>
        </w:rPr>
        <w:fldChar w:fldCharType="end"/>
      </w:r>
      <w:r w:rsidRPr="003F1614">
        <w:rPr>
          <w:szCs w:val="24"/>
        </w:rPr>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71F93EF7" w14:textId="77777777" w:rsidR="003F1614" w:rsidRDefault="003F1614" w:rsidP="003F1614">
      <w:pPr>
        <w:rPr>
          <w:szCs w:val="24"/>
        </w:rPr>
      </w:pPr>
      <w:r>
        <w:rPr>
          <w:szCs w:val="24"/>
        </w:rPr>
        <w:tab/>
      </w:r>
      <w:r w:rsidRPr="003F1614">
        <w:rPr>
          <w:szCs w:val="24"/>
        </w:rPr>
        <w:t>Dalam sisi analisis deret waktu multivariat, Mehtab dan Sen (2020) menemukan bahwa penggunaan model multivariat dalam memprediksi harga saham memberikan hasil yang lebih baik dibandingkan dengan pendekatan univariat</w:t>
      </w:r>
      <w:r w:rsidR="00A22A69">
        <w:rPr>
          <w:szCs w:val="24"/>
        </w:rPr>
        <w:fldChar w:fldCharType="begin" w:fldLock="1"/>
      </w:r>
      <w:r w:rsidR="00E52A79">
        <w:rPr>
          <w:szCs w:val="24"/>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[12]","plainTextFormattedCitation":"[12]","previouslyFormattedCitation":"[12]"},"properties":{"noteIndex":0},"schema":"https://github.com/citation-style-language/schema/raw/master/csl-citation.json"}</w:instrText>
      </w:r>
      <w:r w:rsidR="00A22A69">
        <w:rPr>
          <w:szCs w:val="24"/>
        </w:rPr>
        <w:fldChar w:fldCharType="separate"/>
      </w:r>
      <w:r w:rsidR="00E52A79" w:rsidRPr="00E52A79">
        <w:rPr>
          <w:szCs w:val="24"/>
        </w:rPr>
        <w:t>[12]</w:t>
      </w:r>
      <w:r w:rsidR="00A22A69">
        <w:rPr>
          <w:szCs w:val="24"/>
        </w:rPr>
        <w:fldChar w:fldCharType="end"/>
      </w:r>
      <w:r w:rsidRPr="003F1614">
        <w:rPr>
          <w:szCs w:val="24"/>
        </w:rPr>
        <w:t>. Han</w:t>
      </w:r>
      <w:r w:rsidR="00AF69A0">
        <w:rPr>
          <w:szCs w:val="24"/>
          <w:lang w:val="en-US"/>
        </w:rPr>
        <w:t>sun</w:t>
      </w:r>
      <w:r w:rsidRPr="003F1614">
        <w:rPr>
          <w:szCs w:val="24"/>
        </w:rPr>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w:t>
      </w:r>
      <w:r w:rsidRPr="003F1614">
        <w:rPr>
          <w:szCs w:val="24"/>
        </w:rPr>
        <w:lastRenderedPageBreak/>
        <w:t>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rsidR="00AF69A0">
        <w:rPr>
          <w:szCs w:val="24"/>
        </w:rPr>
        <w:fldChar w:fldCharType="begin" w:fldLock="1"/>
      </w:r>
      <w:r w:rsidR="00E52A79">
        <w:rPr>
          <w:szCs w:val="24"/>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[13]","plainTextFormattedCitation":"[13]","previouslyFormattedCitation":"[13]"},"properties":{"noteIndex":0},"schema":"https://github.com/citation-style-language/schema/raw/master/csl-citation.json"}</w:instrText>
      </w:r>
      <w:r w:rsidR="00AF69A0">
        <w:rPr>
          <w:szCs w:val="24"/>
        </w:rPr>
        <w:fldChar w:fldCharType="separate"/>
      </w:r>
      <w:r w:rsidR="00E52A79" w:rsidRPr="00E52A79">
        <w:rPr>
          <w:szCs w:val="24"/>
        </w:rPr>
        <w:t>[13]</w:t>
      </w:r>
      <w:r w:rsidR="00AF69A0">
        <w:rPr>
          <w:szCs w:val="24"/>
        </w:rPr>
        <w:fldChar w:fldCharType="end"/>
      </w:r>
      <w:r w:rsidRPr="003F1614">
        <w:rPr>
          <w:szCs w:val="24"/>
        </w:rPr>
        <w:t>.</w:t>
      </w:r>
    </w:p>
    <w:p w14:paraId="01F17E2C" w14:textId="77777777" w:rsidR="003F1614" w:rsidRDefault="003F1614" w:rsidP="003F1614">
      <w:pPr>
        <w:rPr>
          <w:szCs w:val="24"/>
        </w:rPr>
      </w:pPr>
      <w:r>
        <w:rPr>
          <w:szCs w:val="24"/>
        </w:rPr>
        <w:tab/>
      </w:r>
      <w:r w:rsidRPr="003F1614">
        <w:rPr>
          <w:szCs w:val="24"/>
        </w:rPr>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00AF69A0">
        <w:rPr>
          <w:szCs w:val="24"/>
        </w:rPr>
        <w:fldChar w:fldCharType="begin" w:fldLock="1"/>
      </w:r>
      <w:r w:rsidR="00E52A79">
        <w:rPr>
          <w:szCs w:val="24"/>
        </w:rPr>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[14]","plainTextFormattedCitation":"[14]","previouslyFormattedCitation":"[14]"},"properties":{"noteIndex":0},"schema":"https://github.com/citation-style-language/schema/raw/master/csl-citation.json"}</w:instrText>
      </w:r>
      <w:r w:rsidR="00AF69A0">
        <w:rPr>
          <w:szCs w:val="24"/>
        </w:rPr>
        <w:fldChar w:fldCharType="separate"/>
      </w:r>
      <w:r w:rsidR="00E52A79" w:rsidRPr="00E52A79">
        <w:rPr>
          <w:szCs w:val="24"/>
        </w:rPr>
        <w:t>[14]</w:t>
      </w:r>
      <w:r w:rsidR="00AF69A0">
        <w:rPr>
          <w:szCs w:val="24"/>
        </w:rPr>
        <w:fldChar w:fldCharType="end"/>
      </w:r>
      <w:r w:rsidRPr="003F1614">
        <w:rPr>
          <w:szCs w:val="24"/>
        </w:rPr>
        <w:t>.</w:t>
      </w:r>
    </w:p>
    <w:p w14:paraId="28821BF4" w14:textId="717388FD" w:rsidR="003F1614" w:rsidRDefault="003F1614" w:rsidP="00B604CF">
      <w:pPr>
        <w:rPr>
          <w:szCs w:val="24"/>
        </w:rPr>
      </w:pPr>
      <w:r>
        <w:rPr>
          <w:szCs w:val="24"/>
        </w:rPr>
        <w:tab/>
      </w:r>
      <w:r w:rsidRPr="003F1614">
        <w:rPr>
          <w:szCs w:val="24"/>
        </w:rPr>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00E332D1">
        <w:rPr>
          <w:szCs w:val="24"/>
          <w:lang w:val="en-US"/>
        </w:rPr>
        <w:t xml:space="preserve"> token</w:t>
      </w:r>
      <w:r w:rsidRPr="003F1614">
        <w:rPr>
          <w:szCs w:val="24"/>
        </w:rPr>
        <w:t>.</w:t>
      </w:r>
    </w:p>
    <w:p w14:paraId="22771B70" w14:textId="77777777" w:rsidR="00924109" w:rsidRDefault="00924109" w:rsidP="003F1614">
      <w:pPr>
        <w:rPr>
          <w:szCs w:val="24"/>
        </w:rPr>
      </w:pPr>
    </w:p>
    <w:p w14:paraId="4E646038" w14:textId="77777777" w:rsidR="00C70CE0" w:rsidRDefault="00BC46F1" w:rsidP="00BC46F1">
      <w:pPr>
        <w:numPr>
          <w:ilvl w:val="0"/>
          <w:numId w:val="5"/>
        </w:numPr>
        <w:ind w:left="426" w:hanging="426"/>
        <w:rPr>
          <w:b/>
          <w:szCs w:val="24"/>
        </w:rPr>
      </w:pPr>
      <w:r>
        <w:rPr>
          <w:b/>
          <w:szCs w:val="24"/>
        </w:rPr>
        <w:t>Metode Penelitian</w:t>
      </w:r>
    </w:p>
    <w:p w14:paraId="7BCC1796" w14:textId="44BB2E8D" w:rsidR="004953C3" w:rsidRDefault="001772F3" w:rsidP="00B604CF">
      <w:pPr>
        <w:rPr>
          <w:lang w:val="en-US"/>
        </w:rPr>
      </w:pPr>
      <w:r>
        <w:tab/>
      </w:r>
      <w:r>
        <w:rPr>
          <w:lang w:val="en-US"/>
        </w:rPr>
        <w:t xml:space="preserve">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t>
      </w:r>
      <w:r w:rsidR="00213296">
        <w:rPr>
          <w:lang w:val="en-US"/>
        </w:rPr>
        <w:t xml:space="preserve">waktu nyata </w:t>
      </w:r>
      <w:r w:rsidR="00990722">
        <w:rPr>
          <w:lang w:val="en-US"/>
        </w:rPr>
        <w:t>untuk menganalisa kinerja model terhadap variabel-variabel yang digunakan.</w:t>
      </w:r>
    </w:p>
    <w:p w14:paraId="5BF5A1B3" w14:textId="321172C5" w:rsidR="004A0408" w:rsidRDefault="004A0408" w:rsidP="001772F3">
      <w:r>
        <w:rPr>
          <w:lang w:val="en-US"/>
        </w:rPr>
        <w:tab/>
        <w:t>Model dasar (</w:t>
      </w:r>
      <w:r w:rsidRPr="004A0408">
        <w:rPr>
          <w:i/>
          <w:iCs/>
          <w:lang w:val="en-US"/>
        </w:rPr>
        <w:t>baseline</w:t>
      </w:r>
      <w:r>
        <w:rPr>
          <w:lang w:val="en-US"/>
        </w:rPr>
        <w:t xml:space="preserve">) yang digunakan adalah </w:t>
      </w:r>
      <w:r w:rsidRPr="004A0408">
        <w:rPr>
          <w:i/>
          <w:iCs/>
          <w:lang w:val="en-US"/>
        </w:rPr>
        <w:t>Long-Short Term Memory</w:t>
      </w:r>
      <w:r w:rsidR="0015599B">
        <w:rPr>
          <w:lang w:val="en-US"/>
        </w:rPr>
        <w:t xml:space="preserve">. Tipe </w:t>
      </w:r>
      <w:r w:rsidR="0015599B" w:rsidRPr="0015599B">
        <w:rPr>
          <w:i/>
          <w:iCs/>
          <w:lang w:val="en-US"/>
        </w:rPr>
        <w:t>Recurrent Neural Network</w:t>
      </w:r>
      <w:r w:rsidR="0015599B">
        <w:rPr>
          <w:i/>
          <w:iCs/>
          <w:lang w:val="en-US"/>
        </w:rPr>
        <w:t xml:space="preserve"> </w:t>
      </w:r>
      <w:r w:rsidR="0015599B">
        <w:rPr>
          <w:lang w:val="en-US"/>
        </w:rPr>
        <w:t>(RNN) ini berkapabilitas untuk mempelajari korelasi jangka panjang antara variable, karena itu model ini cocok untuk analisis deret waktu.</w:t>
      </w:r>
    </w:p>
    <w:p w14:paraId="4A1246EC" w14:textId="77777777" w:rsidR="00367A8D" w:rsidRDefault="0015599B" w:rsidP="00367A8D">
      <w:pPr>
        <w:keepNext/>
        <w:jc w:val="center"/>
      </w:pPr>
      <w:r>
        <w:lastRenderedPageBreak/>
        <w:drawing>
          <wp:inline distT="0" distB="0" distL="0" distR="0" wp14:anchorId="6A2B4658" wp14:editId="0BF98762">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626CB53F" w14:textId="32BAF929" w:rsidR="0015599B" w:rsidRDefault="00367A8D" w:rsidP="00367A8D">
      <w:pPr>
        <w:pStyle w:val="Caption"/>
      </w:pPr>
      <w:r>
        <w:t xml:space="preserve">Gambar </w:t>
      </w:r>
      <w:r>
        <w:fldChar w:fldCharType="begin"/>
      </w:r>
      <w:r>
        <w:instrText xml:space="preserve"> SEQ Gambar \* ARABIC </w:instrText>
      </w:r>
      <w:r>
        <w:fldChar w:fldCharType="separate"/>
      </w:r>
      <w:r w:rsidR="004B4006">
        <w:t>1</w:t>
      </w:r>
      <w:r>
        <w:fldChar w:fldCharType="end"/>
      </w:r>
      <w:r>
        <w:rPr>
          <w:lang w:val="en-US"/>
        </w:rPr>
        <w:t xml:space="preserve">. </w:t>
      </w:r>
      <w:r>
        <w:rPr>
          <w:b w:val="0"/>
          <w:bCs w:val="0"/>
          <w:lang w:val="en-US"/>
        </w:rPr>
        <w:t>Arsitektur LSTM</w:t>
      </w:r>
    </w:p>
    <w:p w14:paraId="2914DB2F" w14:textId="306B1087" w:rsidR="00367A8D" w:rsidRDefault="00367A8D" w:rsidP="00367A8D">
      <w:r>
        <w:tab/>
      </w:r>
    </w:p>
    <w:p w14:paraId="70791360" w14:textId="67E65736" w:rsidR="00367A8D" w:rsidRDefault="00367A8D" w:rsidP="00DA2878">
      <w:r>
        <w:tab/>
      </w:r>
      <w:r>
        <w:rPr>
          <w:lang w:val="en-US"/>
        </w:rPr>
        <w:t xml:space="preserve">Mengikuti arsitektur RNN pada umumnya yaitu dengan struktur rantai, setiap </w:t>
      </w:r>
      <w:r w:rsidRPr="00DA2878">
        <w:rPr>
          <w:i/>
          <w:iCs/>
          <w:lang w:val="en-US"/>
        </w:rPr>
        <w:t>cell</w:t>
      </w:r>
      <w:r w:rsidR="00DA2878">
        <w:rPr>
          <w:lang w:val="en-US"/>
        </w:rPr>
        <w:t xml:space="preserve"> dalam LSTM memiliki 4 gerbang. Yaitu yang pertama adalah </w:t>
      </w:r>
      <w:r w:rsidR="00DA2878">
        <w:rPr>
          <w:i/>
          <w:iCs/>
          <w:lang w:val="en-US"/>
        </w:rPr>
        <w:t>Forget Gate</w:t>
      </w:r>
      <w:r w:rsidR="00DA2878">
        <w:rPr>
          <w:lang w:val="en-US"/>
        </w:rPr>
        <w:t>, dimana dilakukan fungsi sigmoid untuk mendeterminasi seberapa banyak yang harus dilupakan pada ingatan jangka panjang (</w:t>
      </w:r>
      <w:r w:rsidR="00DA2878">
        <w:rPr>
          <w:i/>
          <w:iCs/>
          <w:lang w:val="en-US"/>
        </w:rPr>
        <w:t>Long-Term Memory</w:t>
      </w:r>
      <w:r w:rsidR="00DA2878">
        <w:rPr>
          <w:lang w:val="en-US"/>
        </w:rPr>
        <w:t xml:space="preserve">). Kedua  Input Gate dengan fungsi sigmoid yaitu berapa banyak yang harus diingat serta yang ketiga </w:t>
      </w:r>
      <w:r w:rsidR="00DA2878">
        <w:rPr>
          <w:i/>
          <w:iCs/>
          <w:lang w:val="en-US"/>
        </w:rPr>
        <w:t>C</w:t>
      </w:r>
      <w:r w:rsidR="00DA2878" w:rsidRPr="00DA2878">
        <w:rPr>
          <w:i/>
          <w:iCs/>
          <w:lang w:val="en-US"/>
        </w:rPr>
        <w:t>andidate</w:t>
      </w:r>
      <w:r w:rsidR="00DA2878">
        <w:rPr>
          <w:i/>
          <w:iCs/>
          <w:lang w:val="en-US"/>
        </w:rPr>
        <w:t xml:space="preserve"> Memory</w:t>
      </w:r>
      <w:r w:rsidR="00DA2878">
        <w:rPr>
          <w:lang w:val="en-US"/>
        </w:rPr>
        <w:t xml:space="preserve"> adalah apa saja yang harus diingat. Yang terakhir ada output gate, dimana pada gerbang ini dilakukan fungsi sigmoid untuk mendeterminasi output untuk cell selanjutnya.</w:t>
      </w:r>
    </w:p>
    <w:p w14:paraId="640DD01C" w14:textId="77777777" w:rsidR="00367A8D" w:rsidRPr="0015599B" w:rsidRDefault="00367A8D" w:rsidP="0015599B">
      <w:pPr>
        <w:jc w:val="center"/>
      </w:pPr>
    </w:p>
    <w:p w14:paraId="5FB1CE20" w14:textId="09135E3E" w:rsidR="00AD0E95" w:rsidRDefault="003836C6" w:rsidP="00AD0E95">
      <w:pPr>
        <w:keepNext/>
        <w:jc w:val="center"/>
      </w:pPr>
      <w:r w:rsidRPr="001C1316">
        <w:drawing>
          <wp:inline distT="0" distB="0" distL="0" distR="0" wp14:anchorId="32E4B39F" wp14:editId="10B9E949">
            <wp:extent cx="2338086" cy="3456301"/>
            <wp:effectExtent l="0" t="0" r="508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8086" cy="3456301"/>
                    </a:xfrm>
                    <a:prstGeom prst="rect">
                      <a:avLst/>
                    </a:prstGeom>
                    <a:noFill/>
                    <a:ln>
                      <a:noFill/>
                    </a:ln>
                  </pic:spPr>
                </pic:pic>
              </a:graphicData>
            </a:graphic>
          </wp:inline>
        </w:drawing>
      </w:r>
    </w:p>
    <w:p w14:paraId="433D8C8C" w14:textId="6229D142" w:rsidR="004953C3" w:rsidRDefault="00AD0E95" w:rsidP="00AD0E95">
      <w:pPr>
        <w:pStyle w:val="Caption"/>
        <w:rPr>
          <w:b w:val="0"/>
          <w:bCs w:val="0"/>
          <w:lang w:val="en-US"/>
        </w:rPr>
      </w:pPr>
      <w:r>
        <w:t xml:space="preserve">Gambar </w:t>
      </w:r>
      <w:r>
        <w:fldChar w:fldCharType="begin"/>
      </w:r>
      <w:r>
        <w:instrText xml:space="preserve"> SEQ Gambar \* ARABIC </w:instrText>
      </w:r>
      <w:r>
        <w:fldChar w:fldCharType="separate"/>
      </w:r>
      <w:r w:rsidR="004B4006">
        <w:t>2</w:t>
      </w:r>
      <w:r>
        <w:fldChar w:fldCharType="end"/>
      </w:r>
      <w:r>
        <w:rPr>
          <w:lang w:val="en-US"/>
        </w:rPr>
        <w:t xml:space="preserve">. </w:t>
      </w:r>
      <w:r>
        <w:rPr>
          <w:b w:val="0"/>
          <w:bCs w:val="0"/>
          <w:lang w:val="en-US"/>
        </w:rPr>
        <w:t xml:space="preserve">Arsitektur </w:t>
      </w:r>
      <w:r w:rsidRPr="00726D64">
        <w:rPr>
          <w:b w:val="0"/>
          <w:bCs w:val="0"/>
          <w:lang w:val="en-US"/>
        </w:rPr>
        <w:t>Transformers</w:t>
      </w:r>
    </w:p>
    <w:p w14:paraId="2B45B86B" w14:textId="77777777" w:rsidR="0071197E" w:rsidRPr="0071197E" w:rsidRDefault="0071197E" w:rsidP="0071197E">
      <w:pPr>
        <w:rPr>
          <w:lang w:val="en-US"/>
        </w:rPr>
      </w:pPr>
    </w:p>
    <w:p w14:paraId="75E20B27" w14:textId="664F6E36" w:rsidR="00AD0E95" w:rsidRDefault="0071197E" w:rsidP="005A4108">
      <w:pPr>
        <w:spacing w:before="240"/>
        <w:ind w:firstLine="720"/>
        <w:rPr>
          <w:lang w:val="en-US"/>
        </w:rPr>
      </w:pPr>
      <w:r>
        <w:rPr>
          <w:lang w:val="en-US"/>
        </w:rPr>
        <w:t xml:space="preserve">Mekanisme yang dikedepankan pada transformer adalah mekanisme </w:t>
      </w:r>
      <w:r w:rsidR="007C3302" w:rsidRPr="007C3302">
        <w:rPr>
          <w:i/>
          <w:iCs/>
          <w:lang w:val="en-US"/>
        </w:rPr>
        <w:t>Self</w:t>
      </w:r>
      <w:r w:rsidR="007C3302">
        <w:rPr>
          <w:lang w:val="en-US"/>
        </w:rPr>
        <w:t xml:space="preserve"> </w:t>
      </w:r>
      <w:r w:rsidRPr="0071197E">
        <w:rPr>
          <w:i/>
          <w:iCs/>
          <w:lang w:val="en-US"/>
        </w:rPr>
        <w:t>Attention</w:t>
      </w:r>
      <w:r>
        <w:rPr>
          <w:lang w:val="en-US"/>
        </w:rPr>
        <w:t>.</w:t>
      </w:r>
      <w:r w:rsidR="00974DFF">
        <w:rPr>
          <w:lang w:val="en-US"/>
        </w:rPr>
        <w:t xml:space="preserve"> </w:t>
      </w:r>
      <w:r w:rsidR="00974DFF" w:rsidRPr="00BA4460">
        <w:t xml:space="preserve">Dengan mekanisme ini transformer dapat melihat hubungan antara satu kata dengan kata yang lainnya, dan paralelisasi </w:t>
      </w:r>
      <w:r w:rsidR="00974DFF">
        <w:rPr>
          <w:lang w:val="en-US"/>
        </w:rPr>
        <w:t xml:space="preserve">dengan menumpukan </w:t>
      </w:r>
      <w:r w:rsidR="00974DFF" w:rsidRPr="00974DFF">
        <w:rPr>
          <w:i/>
          <w:iCs/>
          <w:lang w:val="en-US"/>
        </w:rPr>
        <w:t>attention</w:t>
      </w:r>
      <w:r w:rsidR="00974DFF">
        <w:rPr>
          <w:lang w:val="en-US"/>
        </w:rPr>
        <w:t xml:space="preserve"> (</w:t>
      </w:r>
      <w:r w:rsidR="00974DFF">
        <w:rPr>
          <w:i/>
          <w:iCs/>
          <w:lang w:val="en-US"/>
        </w:rPr>
        <w:t xml:space="preserve">Multi-Head Attention) </w:t>
      </w:r>
      <w:r w:rsidR="00974DFF" w:rsidRPr="00974DFF">
        <w:t>dapat</w:t>
      </w:r>
      <w:r w:rsidR="00974DFF" w:rsidRPr="00BA4460">
        <w:t xml:space="preserve"> dilakukan karena mengkalkulasikan hubungan suatu kata dengan kata lainnya tidak perlu mengetahui nilai kata lainnya.</w:t>
      </w:r>
      <w:r w:rsidR="00E332D1">
        <w:fldChar w:fldCharType="begin" w:fldLock="1"/>
      </w:r>
      <w:r w:rsidR="00E332D1">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E332D1">
        <w:fldChar w:fldCharType="separate"/>
      </w:r>
      <w:r w:rsidR="00E332D1" w:rsidRPr="00E332D1">
        <w:t>[7]</w:t>
      </w:r>
      <w:r w:rsidR="00E332D1">
        <w:fldChar w:fldCharType="end"/>
      </w:r>
      <w:r w:rsidR="005A4108">
        <w:rPr>
          <w:lang w:val="en-US"/>
        </w:rPr>
        <w:t xml:space="preserve"> Lalu pada </w:t>
      </w:r>
      <w:r w:rsidR="005A4108">
        <w:rPr>
          <w:lang w:val="en-US"/>
        </w:rPr>
        <w:lastRenderedPageBreak/>
        <w:t>t</w:t>
      </w:r>
      <w:r w:rsidR="007C3302">
        <w:rPr>
          <w:lang w:val="en-US"/>
        </w:rPr>
        <w:t xml:space="preserve">ahun </w:t>
      </w:r>
      <w:r w:rsidR="00D80F34" w:rsidRPr="00567BDB">
        <w:rPr>
          <w:lang w:val="en-US"/>
        </w:rPr>
        <w:t>2021</w:t>
      </w:r>
      <w:r w:rsidR="00D80F34" w:rsidRPr="00567BDB">
        <w:t xml:space="preserve"> Lim</w:t>
      </w:r>
      <w:r w:rsidR="00D80F34" w:rsidRPr="00567BDB">
        <w:rPr>
          <w:lang w:val="en-US"/>
        </w:rPr>
        <w:t xml:space="preserve"> Brian, dkk mengeluarkan arsitektur transformer terbaru yang menggabungkan </w:t>
      </w:r>
      <w:r w:rsidR="00D80F34" w:rsidRPr="00567BDB">
        <w:rPr>
          <w:i/>
          <w:iCs/>
          <w:lang w:val="en-US"/>
        </w:rPr>
        <w:t>Long-Short Term Memory</w:t>
      </w:r>
      <w:r w:rsidR="00D80F34" w:rsidRPr="00567BDB">
        <w:rPr>
          <w:lang w:val="en-US"/>
        </w:rPr>
        <w:t xml:space="preserve"> </w:t>
      </w:r>
      <w:r w:rsidR="00F22CC4" w:rsidRPr="00567BDB">
        <w:rPr>
          <w:lang w:val="en-US"/>
        </w:rPr>
        <w:t xml:space="preserve">(LSTM) </w:t>
      </w:r>
      <w:r w:rsidR="00D80F34" w:rsidRPr="00567BDB">
        <w:rPr>
          <w:lang w:val="en-US"/>
        </w:rPr>
        <w:t xml:space="preserve">dengan mekanisme </w:t>
      </w:r>
      <w:r w:rsidR="00D80F34" w:rsidRPr="00567BDB">
        <w:rPr>
          <w:i/>
          <w:iCs/>
          <w:lang w:val="en-US"/>
        </w:rPr>
        <w:t>attentio</w:t>
      </w:r>
      <w:r w:rsidR="00DA2878">
        <w:rPr>
          <w:i/>
          <w:iCs/>
          <w:lang w:val="en-US"/>
        </w:rPr>
        <w:t>n</w:t>
      </w:r>
      <w:r w:rsidR="005A4108">
        <w:rPr>
          <w:lang w:val="en-US"/>
        </w:rPr>
        <w:t xml:space="preserve"> </w:t>
      </w:r>
      <w:r w:rsidR="00DA2878">
        <w:rPr>
          <w:lang w:val="en-US"/>
        </w:rPr>
        <w:t>untuk  peramalan deret waktu multivariat dengan kemampuan untuk menjelaskan</w:t>
      </w:r>
      <w:r w:rsidR="005A4108">
        <w:rPr>
          <w:lang w:val="en-US"/>
        </w:rPr>
        <w:t xml:space="preserve"> dengan nama </w:t>
      </w:r>
      <w:r w:rsidR="005A4108" w:rsidRPr="005A4108">
        <w:rPr>
          <w:i/>
          <w:iCs/>
          <w:lang w:val="en-US"/>
        </w:rPr>
        <w:t>Temporal Fusion Transformers</w:t>
      </w:r>
      <w:r w:rsidR="005A4108">
        <w:rPr>
          <w:i/>
          <w:iCs/>
          <w:lang w:val="en-US"/>
        </w:rPr>
        <w:t xml:space="preserve"> </w:t>
      </w:r>
      <w:r w:rsidR="005A4108" w:rsidRPr="005A4108">
        <w:rPr>
          <w:lang w:val="en-US"/>
        </w:rPr>
        <w:t>(TFT)</w:t>
      </w:r>
      <w:r w:rsidR="00E332D1" w:rsidRPr="00567BDB">
        <w:rPr>
          <w:lang w:val="en-US"/>
        </w:rPr>
        <w:fldChar w:fldCharType="begin" w:fldLock="1"/>
      </w:r>
      <w:r w:rsidR="00C150F6" w:rsidRPr="00567BDB">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[15]","plainTextFormattedCitation":"[15]","previouslyFormattedCitation":"[15]"},"properties":{"noteIndex":0},"schema":"https://github.com/citation-style-language/schema/raw/master/csl-citation.json"}</w:instrText>
      </w:r>
      <w:r w:rsidR="00E332D1" w:rsidRPr="00567BDB">
        <w:rPr>
          <w:lang w:val="en-US"/>
        </w:rPr>
        <w:fldChar w:fldCharType="separate"/>
      </w:r>
      <w:r w:rsidR="00E332D1" w:rsidRPr="00567BDB">
        <w:rPr>
          <w:lang w:val="en-US"/>
        </w:rPr>
        <w:t>[15]</w:t>
      </w:r>
      <w:r w:rsidR="00E332D1" w:rsidRPr="00567BDB">
        <w:rPr>
          <w:lang w:val="en-US"/>
        </w:rPr>
        <w:fldChar w:fldCharType="end"/>
      </w:r>
      <w:r w:rsidR="005A4108">
        <w:rPr>
          <w:lang w:val="en-US"/>
        </w:rPr>
        <w:t>.</w:t>
      </w:r>
    </w:p>
    <w:p w14:paraId="7BD2CBFA" w14:textId="77777777" w:rsidR="00035741" w:rsidRDefault="00035741" w:rsidP="00990722">
      <w:pPr>
        <w:rPr>
          <w:lang w:val="en-US"/>
        </w:rPr>
      </w:pPr>
    </w:p>
    <w:p w14:paraId="60E83CEA" w14:textId="63D1807A" w:rsidR="00AD0E95" w:rsidRDefault="003836C6" w:rsidP="00567BDB">
      <w:pPr>
        <w:keepNext/>
        <w:jc w:val="center"/>
      </w:pPr>
      <w:r>
        <w:rPr>
          <w:lang w:val="en-US"/>
        </w:rPr>
        <w:drawing>
          <wp:inline distT="0" distB="0" distL="0" distR="0" wp14:anchorId="6D9CC955" wp14:editId="2BA18447">
            <wp:extent cx="3662355" cy="2724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26733"/>
                    <a:stretch/>
                  </pic:blipFill>
                  <pic:spPr bwMode="auto">
                    <a:xfrm>
                      <a:off x="0" y="0"/>
                      <a:ext cx="3689474" cy="2744322"/>
                    </a:xfrm>
                    <a:prstGeom prst="rect">
                      <a:avLst/>
                    </a:prstGeom>
                    <a:noFill/>
                    <a:ln>
                      <a:noFill/>
                    </a:ln>
                    <a:extLst>
                      <a:ext uri="{53640926-AAD7-44D8-BBD7-CCE9431645EC}">
                        <a14:shadowObscured xmlns:a14="http://schemas.microsoft.com/office/drawing/2010/main"/>
                      </a:ext>
                    </a:extLst>
                  </pic:spPr>
                </pic:pic>
              </a:graphicData>
            </a:graphic>
          </wp:inline>
        </w:drawing>
      </w:r>
    </w:p>
    <w:p w14:paraId="4875CA07" w14:textId="4AA59734" w:rsidR="00AD0E95" w:rsidRDefault="00AD0E95" w:rsidP="00AD0E95">
      <w:pPr>
        <w:pStyle w:val="Caption"/>
        <w:rPr>
          <w:lang w:val="en-US"/>
        </w:rPr>
      </w:pPr>
      <w:r>
        <w:t xml:space="preserve">Gambar </w:t>
      </w:r>
      <w:r>
        <w:fldChar w:fldCharType="begin"/>
      </w:r>
      <w:r>
        <w:instrText xml:space="preserve"> SEQ Gambar \* ARABIC </w:instrText>
      </w:r>
      <w:r>
        <w:fldChar w:fldCharType="separate"/>
      </w:r>
      <w:r w:rsidR="004B4006">
        <w:t>3</w:t>
      </w:r>
      <w:r>
        <w:fldChar w:fldCharType="end"/>
      </w:r>
      <w:r>
        <w:rPr>
          <w:lang w:val="en-US"/>
        </w:rPr>
        <w:t xml:space="preserve">. </w:t>
      </w:r>
      <w:r>
        <w:rPr>
          <w:b w:val="0"/>
          <w:bCs w:val="0"/>
          <w:lang w:val="en-US"/>
        </w:rPr>
        <w:t xml:space="preserve">Arsitektur </w:t>
      </w:r>
      <w:r w:rsidRPr="008A476B">
        <w:rPr>
          <w:b w:val="0"/>
          <w:bCs w:val="0"/>
          <w:i/>
          <w:iCs/>
          <w:lang w:val="en-US"/>
        </w:rPr>
        <w:t>Temporal Fusion Transformers</w:t>
      </w:r>
    </w:p>
    <w:p w14:paraId="69D45365" w14:textId="77777777" w:rsidR="00974DFF" w:rsidRDefault="00990722" w:rsidP="00990722">
      <w:pPr>
        <w:rPr>
          <w:lang w:val="en-US"/>
        </w:rPr>
      </w:pPr>
      <w:r>
        <w:rPr>
          <w:lang w:val="en-US"/>
        </w:rPr>
        <w:tab/>
      </w:r>
    </w:p>
    <w:p w14:paraId="11903644" w14:textId="0C0C8243" w:rsidR="00974DFF" w:rsidRDefault="00974DFF" w:rsidP="00990722">
      <w:pPr>
        <w:rPr>
          <w:lang w:val="en-US"/>
        </w:rPr>
      </w:pPr>
      <w:r>
        <w:rPr>
          <w:lang w:val="en-US"/>
        </w:rPr>
        <w:tab/>
      </w:r>
      <w:r w:rsidR="00F22CC4">
        <w:rPr>
          <w:lang w:val="en-US"/>
        </w:rPr>
        <w:t xml:space="preserve">Model </w:t>
      </w:r>
      <w:r w:rsidR="009850FB">
        <w:rPr>
          <w:lang w:val="en-US"/>
        </w:rPr>
        <w:t>TFT</w:t>
      </w:r>
      <w:r w:rsidR="00F22CC4">
        <w:rPr>
          <w:lang w:val="en-US"/>
        </w:rPr>
        <w:t xml:space="preserve"> </w:t>
      </w:r>
      <w:r w:rsidR="005A4108">
        <w:rPr>
          <w:lang w:val="en-US"/>
        </w:rPr>
        <w:t xml:space="preserve">dibandingkan dengan model lainnya, </w:t>
      </w:r>
      <w:r w:rsidR="00F22CC4">
        <w:rPr>
          <w:lang w:val="en-US"/>
        </w:rPr>
        <w:t>mendapatkan performa yang bagus</w:t>
      </w:r>
      <w:r w:rsidR="005A4108">
        <w:rPr>
          <w:lang w:val="en-US"/>
        </w:rPr>
        <w:t xml:space="preserve">, </w:t>
      </w:r>
      <w:r w:rsidR="00F22CC4">
        <w:rPr>
          <w:lang w:val="en-US"/>
        </w:rPr>
        <w:t xml:space="preserve">dikarenakan penggunaan arsitektur LSTM pada Encoder serta Decodernya sehingga dapat menangkap korelasi jangka </w:t>
      </w:r>
      <w:r w:rsidR="007C3302">
        <w:rPr>
          <w:lang w:val="en-US"/>
        </w:rPr>
        <w:t xml:space="preserve">pendek </w:t>
      </w:r>
      <w:r w:rsidR="00F22CC4">
        <w:rPr>
          <w:lang w:val="en-US"/>
        </w:rPr>
        <w:t xml:space="preserve">ataupun </w:t>
      </w:r>
      <w:r w:rsidR="007C3302">
        <w:rPr>
          <w:lang w:val="en-US"/>
        </w:rPr>
        <w:t xml:space="preserve">panjang </w:t>
      </w:r>
      <w:r w:rsidR="00F22CC4">
        <w:rPr>
          <w:lang w:val="en-US"/>
        </w:rPr>
        <w:t xml:space="preserve">dari suatu </w:t>
      </w:r>
      <w:r w:rsidR="00F22CC4" w:rsidRPr="00F22CC4">
        <w:rPr>
          <w:lang w:val="en-US"/>
        </w:rPr>
        <w:t>kovariat</w:t>
      </w:r>
      <w:r w:rsidR="00F22CC4">
        <w:rPr>
          <w:lang w:val="en-US"/>
        </w:rPr>
        <w:t xml:space="preserve">, ditambah dengan </w:t>
      </w:r>
      <w:r w:rsidR="00F22CC4" w:rsidRPr="00F22CC4">
        <w:rPr>
          <w:i/>
          <w:iCs/>
          <w:lang w:val="en-US"/>
        </w:rPr>
        <w:t>Multi-Head Attention</w:t>
      </w:r>
      <w:r w:rsidR="00F22CC4">
        <w:rPr>
          <w:lang w:val="en-US"/>
        </w:rPr>
        <w:t xml:space="preserve"> sehingga model dapat menimbang </w:t>
      </w:r>
      <w:r w:rsidR="00C939FC">
        <w:rPr>
          <w:lang w:val="en-US"/>
        </w:rPr>
        <w:t>kovariat yang mana yang harus lebih difokuskan pada waktu tertentu untuk melakukan prediksi.</w:t>
      </w:r>
      <w:r w:rsidR="009850FB">
        <w:rPr>
          <w:lang w:val="en-US"/>
        </w:rPr>
        <w:t xml:space="preserve"> TFT juga menerapkan mekanisme gerbang dan </w:t>
      </w:r>
      <w:r w:rsidR="00A0051E" w:rsidRPr="00A0051E">
        <w:rPr>
          <w:i/>
          <w:iCs/>
          <w:lang w:val="en-US"/>
        </w:rPr>
        <w:t>Variable Selection Network</w:t>
      </w:r>
      <w:r w:rsidR="00A0051E">
        <w:rPr>
          <w:lang w:val="en-US"/>
        </w:rPr>
        <w:t xml:space="preserve"> (VSN) </w:t>
      </w:r>
      <w:r w:rsidR="009850FB">
        <w:rPr>
          <w:lang w:val="en-US"/>
        </w:rPr>
        <w:t>untuk meminimalisir kontribusi variabel yang tidak berperan signifikan saat pelatihan model.</w:t>
      </w:r>
      <w:r w:rsidR="00A0051E">
        <w:rPr>
          <w:lang w:val="en-US"/>
        </w:rPr>
        <w:t xml:space="preserve"> </w:t>
      </w:r>
    </w:p>
    <w:p w14:paraId="5185AF1D" w14:textId="77777777" w:rsidR="00A0051E" w:rsidRDefault="00A0051E" w:rsidP="00990722">
      <w:pPr>
        <w:rPr>
          <w:lang w:val="en-US"/>
        </w:rPr>
      </w:pPr>
    </w:p>
    <w:p w14:paraId="6A9AE88C" w14:textId="77777777" w:rsidR="00A0051E" w:rsidRDefault="00A0051E" w:rsidP="00A0051E">
      <w:pPr>
        <w:keepNext/>
        <w:jc w:val="center"/>
      </w:pPr>
      <w:r>
        <w:rPr>
          <w:lang w:val="en-US"/>
        </w:rPr>
        <w:lastRenderedPageBreak/>
        <w:drawing>
          <wp:inline distT="0" distB="0" distL="0" distR="0" wp14:anchorId="3AD4F28D" wp14:editId="177B8D70">
            <wp:extent cx="1554480" cy="3187065"/>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73281" r="137"/>
                    <a:stretch/>
                  </pic:blipFill>
                  <pic:spPr bwMode="auto">
                    <a:xfrm>
                      <a:off x="0" y="0"/>
                      <a:ext cx="1554480" cy="3187065"/>
                    </a:xfrm>
                    <a:prstGeom prst="rect">
                      <a:avLst/>
                    </a:prstGeom>
                    <a:noFill/>
                    <a:ln>
                      <a:noFill/>
                    </a:ln>
                    <a:extLst>
                      <a:ext uri="{53640926-AAD7-44D8-BBD7-CCE9431645EC}">
                        <a14:shadowObscured xmlns:a14="http://schemas.microsoft.com/office/drawing/2010/main"/>
                      </a:ext>
                    </a:extLst>
                  </pic:spPr>
                </pic:pic>
              </a:graphicData>
            </a:graphic>
          </wp:inline>
        </w:drawing>
      </w:r>
    </w:p>
    <w:p w14:paraId="6BCDD06A" w14:textId="4B2C6F6A" w:rsidR="00A0051E" w:rsidRDefault="00A0051E" w:rsidP="00A0051E">
      <w:pPr>
        <w:pStyle w:val="Caption"/>
        <w:rPr>
          <w:b w:val="0"/>
          <w:bCs w:val="0"/>
          <w:lang w:val="en-US"/>
        </w:rPr>
      </w:pPr>
      <w:r>
        <w:t xml:space="preserve">Gambar </w:t>
      </w:r>
      <w:r>
        <w:fldChar w:fldCharType="begin"/>
      </w:r>
      <w:r>
        <w:instrText xml:space="preserve"> SEQ Gambar \* ARABIC </w:instrText>
      </w:r>
      <w:r>
        <w:fldChar w:fldCharType="separate"/>
      </w:r>
      <w:r w:rsidR="004B4006">
        <w:t>4</w:t>
      </w:r>
      <w:r>
        <w:fldChar w:fldCharType="end"/>
      </w:r>
      <w:r>
        <w:rPr>
          <w:lang w:val="en-US"/>
        </w:rPr>
        <w:t xml:space="preserve">. </w:t>
      </w:r>
      <w:r w:rsidRPr="00A0051E">
        <w:rPr>
          <w:b w:val="0"/>
          <w:bCs w:val="0"/>
          <w:lang w:val="en-US"/>
        </w:rPr>
        <w:t>Mekanisme</w:t>
      </w:r>
      <w:r>
        <w:rPr>
          <w:lang w:val="en-US"/>
        </w:rPr>
        <w:t xml:space="preserve"> </w:t>
      </w:r>
      <w:r>
        <w:rPr>
          <w:b w:val="0"/>
          <w:bCs w:val="0"/>
          <w:lang w:val="en-US"/>
        </w:rPr>
        <w:t>VSN</w:t>
      </w:r>
    </w:p>
    <w:p w14:paraId="02FB63FE" w14:textId="77777777" w:rsidR="00A0051E" w:rsidRPr="00A0051E" w:rsidRDefault="00A0051E" w:rsidP="00A0051E">
      <w:pPr>
        <w:rPr>
          <w:lang w:val="en-US"/>
        </w:rPr>
      </w:pPr>
    </w:p>
    <w:p w14:paraId="52DA2E5A" w14:textId="74EBCA5B" w:rsidR="00DF0E37" w:rsidRPr="00E754A0" w:rsidRDefault="00E754A0" w:rsidP="00990722">
      <w:pPr>
        <w:rPr>
          <w:lang w:val="en-US" w:eastAsia="en-GB"/>
        </w:rPr>
      </w:pPr>
      <w:r>
        <w:rPr>
          <w:lang w:val="en-US"/>
        </w:rPr>
        <w:tab/>
        <w:t xml:space="preserve">TFT juga mengedepankan </w:t>
      </w:r>
      <w:r>
        <w:rPr>
          <w:i/>
          <w:iCs/>
          <w:lang w:val="en-US" w:eastAsia="en-GB"/>
        </w:rPr>
        <w:t>e</w:t>
      </w:r>
      <w:r w:rsidRPr="00CF3FE5">
        <w:rPr>
          <w:i/>
          <w:iCs/>
          <w:lang w:val="en-US" w:eastAsia="en-GB"/>
        </w:rPr>
        <w:t>xplainability</w:t>
      </w:r>
      <w:r>
        <w:rPr>
          <w:lang w:val="en-US" w:eastAsia="en-GB"/>
        </w:rPr>
        <w:t xml:space="preserve"> atau kejelasan dari model itu sendiri, dibandingkan dengan model lain yang bersifat </w:t>
      </w:r>
      <w:r>
        <w:rPr>
          <w:i/>
          <w:iCs/>
          <w:lang w:val="en-US" w:eastAsia="en-GB"/>
        </w:rPr>
        <w:t>black-box</w:t>
      </w:r>
      <w:r>
        <w:rPr>
          <w:lang w:val="en-US" w:eastAsia="en-GB"/>
        </w:rPr>
        <w:t xml:space="preserve"> dimana kejelasan dari perhitungan </w:t>
      </w:r>
      <w:r w:rsidR="00A27C5D">
        <w:rPr>
          <w:lang w:val="en-US" w:eastAsia="en-GB"/>
        </w:rPr>
        <w:t>model</w:t>
      </w:r>
      <w:r>
        <w:rPr>
          <w:lang w:val="en-US" w:eastAsia="en-GB"/>
        </w:rPr>
        <w:t xml:space="preserve"> tidak dapat dilihat</w:t>
      </w:r>
      <w:r w:rsidR="00A27C5D">
        <w:rPr>
          <w:lang w:val="en-US" w:eastAsia="en-GB"/>
        </w:rPr>
        <w:t xml:space="preserve"> yang menimbulkan masalah praktis dan etis</w:t>
      </w:r>
      <w:r w:rsidR="00DF0E37">
        <w:rPr>
          <w:lang w:val="en-US" w:eastAsia="en-GB"/>
        </w:rPr>
        <w:fldChar w:fldCharType="begin" w:fldLock="1"/>
      </w:r>
      <w:r w:rsidR="00DF0E37">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[16]","plainTextFormattedCitation":"[16]","previouslyFormattedCitation":"[16]"},"properties":{"noteIndex":0},"schema":"https://github.com/citation-style-language/schema/raw/master/csl-citation.json"}</w:instrText>
      </w:r>
      <w:r w:rsidR="00DF0E37">
        <w:rPr>
          <w:lang w:val="en-US" w:eastAsia="en-GB"/>
        </w:rPr>
        <w:fldChar w:fldCharType="separate"/>
      </w:r>
      <w:r w:rsidR="00DF0E37" w:rsidRPr="00DF0E37">
        <w:rPr>
          <w:lang w:val="en-US" w:eastAsia="en-GB"/>
        </w:rPr>
        <w:t>[16]</w:t>
      </w:r>
      <w:r w:rsidR="00DF0E37">
        <w:rPr>
          <w:lang w:val="en-US" w:eastAsia="en-GB"/>
        </w:rPr>
        <w:fldChar w:fldCharType="end"/>
      </w:r>
      <w:r w:rsidR="00DF0E37">
        <w:rPr>
          <w:lang w:val="en-US" w:eastAsia="en-GB"/>
        </w:rPr>
        <w:t xml:space="preserve">. TFT menyelesaikan masalah itu dengan </w:t>
      </w:r>
      <w:r w:rsidR="00A0051E">
        <w:rPr>
          <w:lang w:val="en-US" w:eastAsia="en-GB"/>
        </w:rPr>
        <w:t xml:space="preserve">mekanisme </w:t>
      </w:r>
      <w:r w:rsidR="00DF0E37" w:rsidRPr="00A0051E">
        <w:rPr>
          <w:i/>
          <w:iCs/>
          <w:lang w:val="en-US" w:eastAsia="en-GB"/>
        </w:rPr>
        <w:t>attention</w:t>
      </w:r>
      <w:r w:rsidR="00DF0E37">
        <w:rPr>
          <w:lang w:val="en-US" w:eastAsia="en-GB"/>
        </w:rPr>
        <w:t>, TFT bisa memberikan penjelasan tentang dinamika temporal</w:t>
      </w:r>
      <w:r w:rsidR="00A0051E">
        <w:rPr>
          <w:lang w:val="en-US" w:eastAsia="en-GB"/>
        </w:rPr>
        <w:t xml:space="preserve"> serta menganalisa relasi global sementara dari seluruh data (Seperti musim dan </w:t>
      </w:r>
      <w:r w:rsidR="00A0051E" w:rsidRPr="00A0051E">
        <w:rPr>
          <w:i/>
          <w:iCs/>
          <w:lang w:val="en-US" w:eastAsia="en-GB"/>
        </w:rPr>
        <w:t>lag effect</w:t>
      </w:r>
      <w:r w:rsidR="00A0051E">
        <w:rPr>
          <w:lang w:val="en-US" w:eastAsia="en-GB"/>
        </w:rPr>
        <w:t>s)</w:t>
      </w:r>
      <w:r w:rsidR="00DF0E37">
        <w:rPr>
          <w:lang w:val="en-US" w:eastAsia="en-GB"/>
        </w:rPr>
        <w:fldChar w:fldCharType="begin" w:fldLock="1"/>
      </w:r>
      <w:r w:rsidR="003213E4">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[15]","plainTextFormattedCitation":"[15]","previouslyFormattedCitation":"[15]"},"properties":{"noteIndex":0},"schema":"https://github.com/citation-style-language/schema/raw/master/csl-citation.json"}</w:instrText>
      </w:r>
      <w:r w:rsidR="00DF0E37">
        <w:rPr>
          <w:lang w:val="en-US" w:eastAsia="en-GB"/>
        </w:rPr>
        <w:fldChar w:fldCharType="separate"/>
      </w:r>
      <w:r w:rsidR="00DF0E37" w:rsidRPr="00DF0E37">
        <w:rPr>
          <w:lang w:val="en-US" w:eastAsia="en-GB"/>
        </w:rPr>
        <w:t>[15]</w:t>
      </w:r>
      <w:r w:rsidR="00DF0E37">
        <w:rPr>
          <w:lang w:val="en-US" w:eastAsia="en-GB"/>
        </w:rPr>
        <w:fldChar w:fldCharType="end"/>
      </w:r>
      <w:r w:rsidR="00DF0E37">
        <w:rPr>
          <w:lang w:val="en-US" w:eastAsia="en-GB"/>
        </w:rPr>
        <w:t>.</w:t>
      </w:r>
    </w:p>
    <w:p w14:paraId="647E89BF" w14:textId="77777777" w:rsidR="00C70CE0" w:rsidRDefault="00990722" w:rsidP="00974DFF">
      <w:pPr>
        <w:ind w:firstLine="720"/>
      </w:pPr>
      <w:r>
        <w:rPr>
          <w:lang w:val="en-US"/>
        </w:rPr>
        <w:t>Pengumpulan data dilakukan dengan mengambil data twitter melalui Kaggle dan</w:t>
      </w:r>
      <w:r w:rsidR="00813621" w:rsidRPr="00BA4460">
        <w:t xml:space="preserve"> </w:t>
      </w:r>
      <w:r w:rsidR="00813621" w:rsidRPr="004C6B36">
        <w:rPr>
          <w:i/>
        </w:rPr>
        <w:t>scraping</w:t>
      </w:r>
      <w:r w:rsidR="00813621"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00813621">
        <w:rPr>
          <w:lang w:val="en-US"/>
        </w:rPr>
        <w:t>Serta</w:t>
      </w:r>
      <w:r w:rsidR="00813621" w:rsidRPr="00BA4460">
        <w:t xml:space="preserve"> data google trends diambil secara manual dalam jangka tiap </w:t>
      </w:r>
      <w:r w:rsidR="001F088F">
        <w:rPr>
          <w:lang w:val="en-US"/>
        </w:rPr>
        <w:t xml:space="preserve">270 hari </w:t>
      </w:r>
      <w:r w:rsidR="00813621" w:rsidRPr="00BA4460">
        <w:t>dari 03/12/2017 hingga 30/06/2023 lalu data dinormalisasi dengan mencocokan tanggal yang berkesinambungan. Ini dilakukan guna mengambil data harian google trends.</w:t>
      </w:r>
    </w:p>
    <w:p w14:paraId="2B5E7FF3" w14:textId="36933DF0" w:rsidR="00813621" w:rsidRPr="001F088F" w:rsidRDefault="001F088F" w:rsidP="00C150F6">
      <w:pPr>
        <w:rPr>
          <w:lang w:val="en-GB"/>
        </w:rPr>
      </w:pPr>
      <w:r>
        <w:tab/>
      </w:r>
      <w:r w:rsidR="00C150F6">
        <w:rPr>
          <w:lang w:val="en-US"/>
        </w:rPr>
        <w:t>H</w:t>
      </w:r>
      <w:r w:rsidRPr="00BA4460">
        <w:t>asil yang optimal dalam analisis teks dibutuhkan beberapa langkah. Yaitu tokenisasi teks dan normalisasi teks.</w:t>
      </w:r>
      <w:r w:rsidR="00C150F6">
        <w:fldChar w:fldCharType="begin" w:fldLock="1"/>
      </w:r>
      <w:r w:rsidR="00DF0E37">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[17]","plainTextFormattedCitation":"[17]","previouslyFormattedCitation":"[17]"},"properties":{"noteIndex":0},"schema":"https://github.com/citation-style-language/schema/raw/master/csl-citation.json"}</w:instrText>
      </w:r>
      <w:r w:rsidR="00C150F6">
        <w:fldChar w:fldCharType="separate"/>
      </w:r>
      <w:r w:rsidR="00DF0E37" w:rsidRPr="00DF0E37">
        <w:t>[17]</w:t>
      </w:r>
      <w:r w:rsidR="00C150F6">
        <w:fldChar w:fldCharType="end"/>
      </w:r>
      <w:r w:rsidRPr="00BA4460">
        <w:t xml:space="preserve">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rsidR="00A545DB">
        <w:fldChar w:fldCharType="begin" w:fldLock="1"/>
      </w:r>
      <w:r w:rsidR="00DF0E37">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[18]","plainTextFormattedCitation":"[18]","previouslyFormattedCitation":"[18]"},"properties":{"noteIndex":0},"schema":"https://github.com/citation-style-language/schema/raw/master/csl-citation.json"}</w:instrText>
      </w:r>
      <w:r w:rsidR="00A545DB">
        <w:fldChar w:fldCharType="separate"/>
      </w:r>
      <w:r w:rsidR="00DF0E37" w:rsidRPr="00DF0E37">
        <w:t>[18]</w:t>
      </w:r>
      <w:r w:rsidR="00A545DB">
        <w:fldChar w:fldCharType="end"/>
      </w:r>
      <w:r w:rsidRPr="00BA4460">
        <w:t xml:space="preserve">. </w:t>
      </w:r>
      <w:r w:rsidR="00C150F6">
        <w:rPr>
          <w:lang w:val="en-US"/>
        </w:rPr>
        <w:t xml:space="preserve">Pengaplikasian </w:t>
      </w:r>
      <w:r w:rsidRPr="00BA4460">
        <w:t xml:space="preserve">pra pemrosesan data </w:t>
      </w:r>
      <w:r w:rsidR="00C150F6">
        <w:rPr>
          <w:lang w:val="en-US"/>
        </w:rPr>
        <w:t xml:space="preserve">dilakukan </w:t>
      </w:r>
      <w:r w:rsidRPr="00BA4460">
        <w:t xml:space="preserve">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635F5AFA" w14:textId="020C8151" w:rsidR="001F088F" w:rsidRDefault="001F088F" w:rsidP="001F088F">
      <w:r>
        <w:tab/>
      </w:r>
      <w:r w:rsidR="00A545DB">
        <w:rPr>
          <w:lang w:val="en-US"/>
        </w:rPr>
        <w:t xml:space="preserve">Pra pemrosesan juga dilakukan dengan menghapus tweet yang bersifat spam. </w:t>
      </w:r>
      <w:r>
        <w:t>Mata uang kripto yang melonjak kepopularitasannya juga menyebabkan banyaknya tweet yang bersifat spam dan dibuat oleh robot.</w:t>
      </w:r>
    </w:p>
    <w:p w14:paraId="5C321085" w14:textId="77777777" w:rsidR="00A540DC" w:rsidRDefault="00A540DC" w:rsidP="00A540DC">
      <w:pPr>
        <w:pStyle w:val="Caption"/>
        <w:jc w:val="both"/>
      </w:pPr>
    </w:p>
    <w:p w14:paraId="07B0A725" w14:textId="751F75F2" w:rsidR="00A540DC" w:rsidRPr="00A540DC" w:rsidRDefault="00A540DC" w:rsidP="00A540DC">
      <w:pPr>
        <w:pStyle w:val="Caption"/>
        <w:keepNext/>
        <w:rPr>
          <w:b w:val="0"/>
          <w:bCs w:val="0"/>
          <w:lang w:val="en-US"/>
        </w:rPr>
      </w:pPr>
      <w:r>
        <w:t xml:space="preserve">Tabel </w:t>
      </w:r>
      <w:r>
        <w:fldChar w:fldCharType="begin"/>
      </w:r>
      <w:r>
        <w:instrText xml:space="preserve"> SEQ Tabel \* ARABIC </w:instrText>
      </w:r>
      <w:r>
        <w:fldChar w:fldCharType="separate"/>
      </w:r>
      <w:r w:rsidR="00A07145">
        <w:t>1</w:t>
      </w:r>
      <w:r>
        <w:fldChar w:fldCharType="end"/>
      </w:r>
      <w:r>
        <w:rPr>
          <w:lang w:val="en-US"/>
        </w:rPr>
        <w:t xml:space="preserve">. </w:t>
      </w:r>
      <w:r w:rsidRPr="00A540DC">
        <w:rPr>
          <w:b w:val="0"/>
          <w:bCs w:val="0"/>
          <w:lang w:val="en-US"/>
        </w:rPr>
        <w:t>Contoh</w:t>
      </w:r>
      <w:r>
        <w:rPr>
          <w:b w:val="0"/>
          <w:bCs w:val="0"/>
          <w:lang w:val="en-US"/>
        </w:rPr>
        <w:t xml:space="preserve"> </w:t>
      </w:r>
      <w:r w:rsidR="00BB16F6">
        <w:rPr>
          <w:b w:val="0"/>
          <w:bCs w:val="0"/>
          <w:lang w:val="en-US"/>
        </w:rPr>
        <w:t>tweet spam</w:t>
      </w:r>
    </w:p>
    <w:tbl>
      <w:tblPr>
        <w:tblW w:w="7714" w:type="dxa"/>
        <w:jc w:val="center"/>
        <w:tblLayout w:type="fixed"/>
        <w:tblLook w:val="04A0" w:firstRow="1" w:lastRow="0" w:firstColumn="1" w:lastColumn="0" w:noHBand="0" w:noVBand="1"/>
      </w:tblPr>
      <w:tblGrid>
        <w:gridCol w:w="2258"/>
        <w:gridCol w:w="5456"/>
      </w:tblGrid>
      <w:tr w:rsidR="001F088F" w:rsidRPr="00477967" w14:paraId="50161CEF" w14:textId="77777777" w:rsidTr="001F088F">
        <w:trPr>
          <w:jc w:val="center"/>
        </w:trPr>
        <w:tc>
          <w:tcPr>
            <w:tcW w:w="2258" w:type="dxa"/>
            <w:tcBorders>
              <w:top w:val="single" w:sz="4" w:space="0" w:color="auto"/>
              <w:bottom w:val="single" w:sz="4" w:space="0" w:color="auto"/>
            </w:tcBorders>
            <w:shd w:val="clear" w:color="auto" w:fill="auto"/>
            <w:vAlign w:val="center"/>
          </w:tcPr>
          <w:p w14:paraId="1F08EE57"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date</w:t>
            </w:r>
          </w:p>
        </w:tc>
        <w:tc>
          <w:tcPr>
            <w:tcW w:w="5456" w:type="dxa"/>
            <w:tcBorders>
              <w:top w:val="single" w:sz="4" w:space="0" w:color="auto"/>
              <w:bottom w:val="single" w:sz="4" w:space="0" w:color="auto"/>
            </w:tcBorders>
            <w:shd w:val="clear" w:color="auto" w:fill="auto"/>
            <w:vAlign w:val="center"/>
          </w:tcPr>
          <w:p w14:paraId="34AC466A"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Text</w:t>
            </w:r>
          </w:p>
        </w:tc>
      </w:tr>
      <w:tr w:rsidR="001F088F" w:rsidRPr="00477967" w14:paraId="7CB08331" w14:textId="77777777" w:rsidTr="001F088F">
        <w:trPr>
          <w:jc w:val="center"/>
        </w:trPr>
        <w:tc>
          <w:tcPr>
            <w:tcW w:w="2258" w:type="dxa"/>
            <w:tcBorders>
              <w:top w:val="single" w:sz="4" w:space="0" w:color="auto"/>
            </w:tcBorders>
            <w:shd w:val="clear" w:color="auto" w:fill="auto"/>
          </w:tcPr>
          <w:p w14:paraId="7B60E12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2021-07-03 20:53:51</w:t>
            </w:r>
          </w:p>
        </w:tc>
        <w:tc>
          <w:tcPr>
            <w:tcW w:w="5456" w:type="dxa"/>
            <w:tcBorders>
              <w:top w:val="single" w:sz="4" w:space="0" w:color="auto"/>
            </w:tcBorders>
            <w:shd w:val="clear" w:color="auto" w:fill="auto"/>
            <w:vAlign w:val="center"/>
          </w:tcPr>
          <w:p w14:paraId="4EAA7753" w14:textId="77777777" w:rsidR="001F088F" w:rsidRPr="00477967" w:rsidRDefault="001F088F" w:rsidP="001F088F">
            <w:pPr>
              <w:contextualSpacing w:val="0"/>
              <w:jc w:val="left"/>
              <w:rPr>
                <w:color w:val="0D0D0D"/>
                <w:sz w:val="20"/>
                <w:szCs w:val="20"/>
              </w:rPr>
            </w:pPr>
            <w:r w:rsidRPr="00E41900">
              <w:rPr>
                <w:rFonts w:ascii="Calibri" w:hAnsi="Calibri" w:cs="Calibri"/>
                <w:color w:val="000000"/>
                <w:sz w:val="22"/>
                <w:lang w:eastAsia="en-GB"/>
              </w:rPr>
              <w:t>The $BTC price is at $34655.23 right now.</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Compared to the last tweet, the price has dropped by $72.77 (-0.21%).</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In the last 24 hours the price has increased by $1488.36 (4.49%).</w:t>
            </w:r>
            <w:r w:rsidRPr="00E41900">
              <w:rPr>
                <w:rFonts w:ascii="Calibri" w:hAnsi="Calibri" w:cs="Calibri"/>
                <w:color w:val="000000"/>
                <w:sz w:val="22"/>
                <w:lang w:eastAsia="en-GB"/>
              </w:rPr>
              <w:br/>
            </w:r>
            <w:r w:rsidRPr="00E41900">
              <w:rPr>
                <w:rFonts w:ascii="Calibri" w:hAnsi="Calibri" w:cs="Calibri"/>
                <w:color w:val="000000"/>
                <w:sz w:val="22"/>
                <w:lang w:eastAsia="en-GB"/>
              </w:rPr>
              <w:br/>
              <w:t>#Bitcoin #BTC https://t.co/5wDhcU31UB</w:t>
            </w:r>
          </w:p>
        </w:tc>
      </w:tr>
      <w:tr w:rsidR="001F088F" w:rsidRPr="00477967" w14:paraId="63BE7F6F" w14:textId="77777777" w:rsidTr="001F088F">
        <w:trPr>
          <w:trHeight w:val="68"/>
          <w:jc w:val="center"/>
        </w:trPr>
        <w:tc>
          <w:tcPr>
            <w:tcW w:w="2258" w:type="dxa"/>
            <w:shd w:val="clear" w:color="auto" w:fill="auto"/>
          </w:tcPr>
          <w:p w14:paraId="1AA5D90D"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2021-10-19 09:16:20</w:t>
            </w:r>
          </w:p>
        </w:tc>
        <w:tc>
          <w:tcPr>
            <w:tcW w:w="5456" w:type="dxa"/>
            <w:shd w:val="clear" w:color="auto" w:fill="auto"/>
            <w:vAlign w:val="center"/>
          </w:tcPr>
          <w:p w14:paraId="6784911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1F088F" w:rsidRPr="00477967" w14:paraId="48641015" w14:textId="77777777" w:rsidTr="001F088F">
        <w:trPr>
          <w:trHeight w:val="68"/>
          <w:jc w:val="center"/>
        </w:trPr>
        <w:tc>
          <w:tcPr>
            <w:tcW w:w="2258" w:type="dxa"/>
            <w:shd w:val="clear" w:color="auto" w:fill="auto"/>
          </w:tcPr>
          <w:p w14:paraId="1E2BB6FE"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2021-06-21 07:43:39</w:t>
            </w:r>
          </w:p>
        </w:tc>
        <w:tc>
          <w:tcPr>
            <w:tcW w:w="5456" w:type="dxa"/>
            <w:shd w:val="clear" w:color="auto" w:fill="auto"/>
            <w:vAlign w:val="center"/>
          </w:tcPr>
          <w:p w14:paraId="0E17F6CF" w14:textId="77777777" w:rsidR="001F088F" w:rsidRDefault="001F088F" w:rsidP="001F088F">
            <w:pPr>
              <w:jc w:val="left"/>
            </w:pPr>
            <w:r w:rsidRPr="00E41900">
              <w:rPr>
                <w:rFonts w:ascii="Calibri" w:hAnsi="Calibri" w:cs="Calibri"/>
                <w:color w:val="000000"/>
                <w:sz w:val="22"/>
                <w:lang w:eastAsia="en-GB"/>
              </w:rPr>
              <w:t xml:space="preserve">WhaleTrades: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$2,500,000 #bitcoin LONGED @$32,805.8359 [21/06/21 07:34:55]</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BitMEX | $XBTUSD</w:t>
            </w:r>
            <w:r w:rsidRPr="00E41900">
              <w:rPr>
                <w:rFonts w:ascii="Calibri" w:hAnsi="Calibri" w:cs="Calibri"/>
                <w:color w:val="000000"/>
                <w:sz w:val="22"/>
                <w:lang w:eastAsia="en-GB"/>
              </w:rPr>
              <w:br/>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I’d take a fast nickel over a slow dime - buyerofblood</w:t>
            </w:r>
          </w:p>
        </w:tc>
      </w:tr>
      <w:tr w:rsidR="001F088F" w:rsidRPr="00477967" w14:paraId="1C344323" w14:textId="77777777" w:rsidTr="001F088F">
        <w:trPr>
          <w:trHeight w:val="68"/>
          <w:jc w:val="center"/>
        </w:trPr>
        <w:tc>
          <w:tcPr>
            <w:tcW w:w="2258" w:type="dxa"/>
            <w:shd w:val="clear" w:color="auto" w:fill="auto"/>
          </w:tcPr>
          <w:p w14:paraId="41C9C7E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2022-04-16 15:59:12</w:t>
            </w:r>
          </w:p>
        </w:tc>
        <w:tc>
          <w:tcPr>
            <w:tcW w:w="5456" w:type="dxa"/>
            <w:shd w:val="clear" w:color="auto" w:fill="auto"/>
            <w:vAlign w:val="center"/>
          </w:tcPr>
          <w:p w14:paraId="7506AD5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Market Cap. Swap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More: https://t.co/fSCkKGmhcK… </w:t>
            </w:r>
            <w:hyperlink r:id="rId16" w:history="1">
              <w:r w:rsidR="006568F6" w:rsidRPr="001C3FC8">
                <w:rPr>
                  <w:rStyle w:val="Hyperlink"/>
                  <w:rFonts w:ascii="Calibri" w:hAnsi="Calibri" w:cs="Calibri"/>
                  <w:sz w:val="22"/>
                  <w:lang w:eastAsia="en-GB"/>
                </w:rPr>
                <w:t>https://t.co/rmygNBMIhr</w:t>
              </w:r>
            </w:hyperlink>
          </w:p>
        </w:tc>
      </w:tr>
      <w:tr w:rsidR="001F088F" w:rsidRPr="00477967" w14:paraId="64C4C18C" w14:textId="77777777" w:rsidTr="001F088F">
        <w:trPr>
          <w:trHeight w:val="68"/>
          <w:jc w:val="center"/>
        </w:trPr>
        <w:tc>
          <w:tcPr>
            <w:tcW w:w="2258" w:type="dxa"/>
            <w:tcBorders>
              <w:bottom w:val="single" w:sz="4" w:space="0" w:color="auto"/>
            </w:tcBorders>
            <w:shd w:val="clear" w:color="auto" w:fill="auto"/>
          </w:tcPr>
          <w:p w14:paraId="1C006478"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2021-02-10 23:10:02</w:t>
            </w:r>
          </w:p>
        </w:tc>
        <w:tc>
          <w:tcPr>
            <w:tcW w:w="5456" w:type="dxa"/>
            <w:tcBorders>
              <w:bottom w:val="single" w:sz="4" w:space="0" w:color="auto"/>
            </w:tcBorders>
            <w:shd w:val="clear" w:color="auto" w:fill="auto"/>
            <w:vAlign w:val="center"/>
          </w:tcPr>
          <w:p w14:paraId="561AFF66" w14:textId="77777777" w:rsidR="001F088F" w:rsidRPr="00813621" w:rsidRDefault="001F088F" w:rsidP="00A540DC">
            <w:pPr>
              <w:keepNext/>
              <w:jc w:val="left"/>
              <w:rPr>
                <w:color w:val="0D0D0D"/>
                <w:sz w:val="20"/>
                <w:szCs w:val="20"/>
              </w:rPr>
            </w:pPr>
            <w:r w:rsidRPr="00E41900">
              <w:rPr>
                <w:rFonts w:ascii="Calibri" w:hAnsi="Calibri" w:cs="Calibri"/>
                <w:color w:val="000000"/>
                <w:sz w:val="22"/>
                <w:lang w:eastAsia="en-GB"/>
              </w:rPr>
              <w:t>Bitcoin BTC Current Price:</w:t>
            </w:r>
            <w:r w:rsidRPr="00E41900">
              <w:rPr>
                <w:rFonts w:ascii="Calibri" w:hAnsi="Calibri" w:cs="Calibri"/>
                <w:color w:val="000000"/>
                <w:sz w:val="22"/>
                <w:lang w:eastAsia="en-GB"/>
              </w:rPr>
              <w:br/>
              <w:t>$45,161.73</w:t>
            </w:r>
            <w:r w:rsidRPr="00E41900">
              <w:rPr>
                <w:rFonts w:ascii="Calibri" w:hAnsi="Calibri" w:cs="Calibri"/>
                <w:color w:val="000000"/>
                <w:sz w:val="22"/>
                <w:lang w:eastAsia="en-GB"/>
              </w:rPr>
              <w:br/>
              <w:t>1 Hour: 1.21% | 24 Hours: -4.05% | 7 Days: 21.40%</w:t>
            </w:r>
            <w:r w:rsidRPr="00E41900">
              <w:rPr>
                <w:rFonts w:ascii="Calibri" w:hAnsi="Calibri" w:cs="Calibri"/>
                <w:color w:val="000000"/>
                <w:sz w:val="22"/>
                <w:lang w:eastAsia="en-GB"/>
              </w:rPr>
              <w:br/>
              <w:t>#btc #bitcoin</w:t>
            </w:r>
          </w:p>
        </w:tc>
      </w:tr>
    </w:tbl>
    <w:p w14:paraId="6B400E82" w14:textId="77777777" w:rsidR="00C150F6" w:rsidRDefault="001F088F" w:rsidP="001F088F">
      <w:r>
        <w:tab/>
      </w:r>
    </w:p>
    <w:p w14:paraId="1478724B" w14:textId="31C19A0F" w:rsidR="00E2182F" w:rsidRDefault="001F088F" w:rsidP="00C150F6">
      <w:pPr>
        <w:ind w:firstLine="720"/>
      </w:pPr>
      <w:r>
        <w:t xml:space="preserve">Pelabelan data manual </w:t>
      </w:r>
      <w:r w:rsidR="00990722">
        <w:rPr>
          <w:lang w:val="en-US"/>
        </w:rPr>
        <w:t xml:space="preserve">juga </w:t>
      </w:r>
      <w:r>
        <w:t>dilakukan untuk melatih model</w:t>
      </w:r>
      <w:r w:rsidR="00033A63">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990722">
        <w:rPr>
          <w:lang w:val="en-US"/>
        </w:rPr>
        <w:t xml:space="preserve"> </w:t>
      </w:r>
      <w:r>
        <w:t>Meskipun demikian, jumlah total data sebanyak 3.803 dapat diperbanyak lebih lanjut melalui augmentasi</w:t>
      </w:r>
      <w:r w:rsidR="00E2182F">
        <w:rPr>
          <w:lang w:val="en-US"/>
        </w:rPr>
        <w:t xml:space="preserve"> data</w:t>
      </w:r>
      <w:r>
        <w:t xml:space="preserve">. </w:t>
      </w:r>
    </w:p>
    <w:p w14:paraId="2F5D47A2" w14:textId="57CB299B" w:rsidR="0046515C" w:rsidRDefault="00E2182F" w:rsidP="00C150F6">
      <w:pPr>
        <w:ind w:firstLine="720"/>
        <w:rPr>
          <w:lang w:val="en-US"/>
        </w:rPr>
      </w:pPr>
      <w:r w:rsidRPr="00F15A21">
        <w:rPr>
          <w:lang w:val="en-US"/>
        </w:rPr>
        <w:t>A</w:t>
      </w:r>
      <w:r w:rsidR="001F088F" w:rsidRPr="00F15A21">
        <w:t xml:space="preserve">ugmentasi </w:t>
      </w:r>
      <w:r w:rsidRPr="00F15A21">
        <w:rPr>
          <w:lang w:val="en-US"/>
        </w:rPr>
        <w:t xml:space="preserve">data </w:t>
      </w:r>
      <w:r w:rsidR="00D53D1D" w:rsidRPr="00F15A21">
        <w:rPr>
          <w:lang w:val="en-US"/>
        </w:rPr>
        <w:t xml:space="preserve">banyak dilakukan pada </w:t>
      </w:r>
      <w:r w:rsidR="00D53D1D" w:rsidRPr="00F15A21">
        <w:rPr>
          <w:i/>
          <w:iCs/>
          <w:lang w:val="en-US"/>
        </w:rPr>
        <w:t>computer vision</w:t>
      </w:r>
      <w:r w:rsidR="00F15A21">
        <w:rPr>
          <w:i/>
          <w:iCs/>
          <w:lang w:val="en-US"/>
        </w:rPr>
        <w:fldChar w:fldCharType="begin" w:fldLock="1"/>
      </w:r>
      <w:r w:rsidR="00DF0E37">
        <w:rPr>
          <w:i/>
          <w:iCs/>
          <w:lang w:val="en-US"/>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[19]","plainTextFormattedCitation":"[19]","previouslyFormattedCitation":"[19]"},"properties":{"noteIndex":0},"schema":"https://github.com/citation-style-language/schema/raw/master/csl-citation.json"}</w:instrText>
      </w:r>
      <w:r w:rsidR="00F15A21">
        <w:rPr>
          <w:i/>
          <w:iCs/>
          <w:lang w:val="en-US"/>
        </w:rPr>
        <w:fldChar w:fldCharType="separate"/>
      </w:r>
      <w:r w:rsidR="00DF0E37" w:rsidRPr="00DF0E37">
        <w:rPr>
          <w:iCs/>
          <w:lang w:val="en-US"/>
        </w:rPr>
        <w:t>[19]</w:t>
      </w:r>
      <w:r w:rsidR="00F15A21">
        <w:rPr>
          <w:i/>
          <w:iCs/>
          <w:lang w:val="en-US"/>
        </w:rPr>
        <w:fldChar w:fldCharType="end"/>
      </w:r>
      <w:r w:rsidR="00D53D1D">
        <w:rPr>
          <w:lang w:val="en-US"/>
        </w:rPr>
        <w:t>, akan tetapi pada bidang NLP masih sedikit yang membahas</w:t>
      </w:r>
      <w:r w:rsidR="00FD5A2D">
        <w:rPr>
          <w:lang w:val="en-US"/>
        </w:rPr>
        <w:fldChar w:fldCharType="begin" w:fldLock="1"/>
      </w:r>
      <w:r w:rsidR="00DF0E37">
        <w:rPr>
          <w:lang w:val="en-US"/>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[20]","plainTextFormattedCitation":"[20]","previouslyFormattedCitation":"[20]"},"properties":{"noteIndex":0},"schema":"https://github.com/citation-style-language/schema/raw/master/csl-citation.json"}</w:instrText>
      </w:r>
      <w:r w:rsidR="00FD5A2D">
        <w:rPr>
          <w:lang w:val="en-US"/>
        </w:rPr>
        <w:fldChar w:fldCharType="separate"/>
      </w:r>
      <w:r w:rsidR="00DF0E37" w:rsidRPr="00DF0E37">
        <w:rPr>
          <w:lang w:val="en-US"/>
        </w:rPr>
        <w:t>[20]</w:t>
      </w:r>
      <w:r w:rsidR="00FD5A2D">
        <w:rPr>
          <w:lang w:val="en-US"/>
        </w:rPr>
        <w:fldChar w:fldCharType="end"/>
      </w:r>
      <w:r w:rsidR="00D53D1D">
        <w:rPr>
          <w:lang w:val="en-US"/>
        </w:rPr>
        <w:t xml:space="preserve">. </w:t>
      </w:r>
      <w:r w:rsidR="00C150F6" w:rsidRPr="00C150F6">
        <w:rPr>
          <w:i/>
          <w:iCs/>
          <w:lang w:val="en-US"/>
        </w:rPr>
        <w:t xml:space="preserve">Back-translation </w:t>
      </w:r>
      <w:r w:rsidR="00C150F6" w:rsidRPr="00C150F6">
        <w:rPr>
          <w:lang w:val="en-US"/>
        </w:rPr>
        <w:t>adalah teknik augmentasi data yang sangat efektif untuk terjemahan mesin neural</w:t>
      </w:r>
      <w:r w:rsidR="00C150F6">
        <w:rPr>
          <w:lang w:val="en-US"/>
        </w:rPr>
        <w:fldChar w:fldCharType="begin" w:fldLock="1"/>
      </w:r>
      <w:r w:rsidR="00DF0E37">
        <w:rPr>
          <w:lang w:val="en-US"/>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[21]","plainTextFormattedCitation":"[21]","previouslyFormattedCitation":"[21]"},"properties":{"noteIndex":0},"schema":"https://github.com/citation-style-language/schema/raw/master/csl-citation.json"}</w:instrText>
      </w:r>
      <w:r w:rsidR="00C150F6">
        <w:rPr>
          <w:lang w:val="en-US"/>
        </w:rPr>
        <w:fldChar w:fldCharType="separate"/>
      </w:r>
      <w:r w:rsidR="00DF0E37" w:rsidRPr="00DF0E37">
        <w:rPr>
          <w:lang w:val="en-US"/>
        </w:rPr>
        <w:t>[21]</w:t>
      </w:r>
      <w:r w:rsidR="00C150F6">
        <w:rPr>
          <w:lang w:val="en-US"/>
        </w:rPr>
        <w:fldChar w:fldCharType="end"/>
      </w:r>
      <w:r w:rsidR="00FD5A2D">
        <w:rPr>
          <w:lang w:val="en-US"/>
        </w:rPr>
        <w:t>,</w:t>
      </w:r>
      <w:r w:rsidR="008C6744">
        <w:rPr>
          <w:lang w:val="en-US"/>
        </w:rPr>
        <w:t xml:space="preserve"> yang mana p</w:t>
      </w:r>
      <w:r w:rsidR="008C6744" w:rsidRPr="008C6744">
        <w:rPr>
          <w:lang w:val="en-US"/>
        </w:rPr>
        <w:t>endekatan ini menjanjikan karena memiliki kemampuan mempertahankan label yang baik secara alami dan kemampuan memparafrase yang sangat berharga</w:t>
      </w:r>
      <w:r w:rsidR="008C6744">
        <w:rPr>
          <w:lang w:val="en-US"/>
        </w:rPr>
        <w:fldChar w:fldCharType="begin" w:fldLock="1"/>
      </w:r>
      <w:r w:rsidR="00DF0E37">
        <w:rPr>
          <w:lang w:val="en-US"/>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[22]","plainTextFormattedCitation":"[22]","previouslyFormattedCitation":"[22]"},"properties":{"noteIndex":0},"schema":"https://github.com/citation-style-language/schema/raw/master/csl-citation.json"}</w:instrText>
      </w:r>
      <w:r w:rsidR="008C6744">
        <w:rPr>
          <w:lang w:val="en-US"/>
        </w:rPr>
        <w:fldChar w:fldCharType="separate"/>
      </w:r>
      <w:r w:rsidR="00DF0E37" w:rsidRPr="00DF0E37">
        <w:rPr>
          <w:lang w:val="en-US"/>
        </w:rPr>
        <w:t>[22]</w:t>
      </w:r>
      <w:r w:rsidR="008C6744">
        <w:rPr>
          <w:lang w:val="en-US"/>
        </w:rPr>
        <w:fldChar w:fldCharType="end"/>
      </w:r>
      <w:r w:rsidR="008C6744" w:rsidRPr="008C6744">
        <w:rPr>
          <w:lang w:val="en-US"/>
        </w:rPr>
        <w:t>.</w:t>
      </w:r>
      <w:r w:rsidR="00FD5A2D">
        <w:rPr>
          <w:lang w:val="en-US"/>
        </w:rPr>
        <w:t xml:space="preserve"> </w:t>
      </w:r>
      <w:r w:rsidR="008C6744" w:rsidRPr="008C6744">
        <w:rPr>
          <w:i/>
          <w:iCs/>
          <w:lang w:val="en-US"/>
        </w:rPr>
        <w:t>Back-Translation</w:t>
      </w:r>
      <w:r w:rsidR="008C6744">
        <w:rPr>
          <w:lang w:val="en-US"/>
        </w:rPr>
        <w:t xml:space="preserve"> dilakukan d</w:t>
      </w:r>
      <w:r w:rsidR="00FD5A2D">
        <w:rPr>
          <w:lang w:val="en-US"/>
        </w:rPr>
        <w:t xml:space="preserve">engan teks asli </w:t>
      </w:r>
      <w:r w:rsidR="00FD5A2D" w:rsidRPr="00FD5A2D">
        <w:rPr>
          <w:lang w:val="en-US"/>
        </w:rPr>
        <w:t xml:space="preserve">dikembalikan ke dalam bahasa aslinya setelah dua kali terjemahan. </w:t>
      </w:r>
      <w:r w:rsidR="00FD5A2D">
        <w:rPr>
          <w:lang w:val="en-US"/>
        </w:rPr>
        <w:t xml:space="preserve">Teks </w:t>
      </w:r>
      <w:r w:rsidR="00FD5A2D" w:rsidRPr="00FD5A2D">
        <w:rPr>
          <w:lang w:val="en-US"/>
        </w:rPr>
        <w:t>asli S</w:t>
      </w:r>
      <w:r w:rsidR="00FD5A2D" w:rsidRPr="00FD5A2D">
        <w:rPr>
          <w:vertAlign w:val="subscript"/>
          <w:lang w:val="en-US"/>
        </w:rPr>
        <w:t>1</w:t>
      </w:r>
      <w:r w:rsidR="00FD5A2D" w:rsidRPr="00FD5A2D">
        <w:rPr>
          <w:lang w:val="en-US"/>
        </w:rPr>
        <w:t xml:space="preserve"> diterjemahkan ke dalam bahasa lain (seperti Bahasa Indonesia) sebagai S</w:t>
      </w:r>
      <w:r w:rsidR="000110CA">
        <w:rPr>
          <w:vertAlign w:val="subscript"/>
          <w:lang w:val="en-US"/>
        </w:rPr>
        <w:t>2</w:t>
      </w:r>
      <w:r w:rsidR="00FD5A2D" w:rsidRPr="00FD5A2D">
        <w:rPr>
          <w:lang w:val="en-US"/>
        </w:rPr>
        <w:t>, dan kemudian diartikan kembali ke dalam bahasa aslinya sebagai S</w:t>
      </w:r>
      <w:r w:rsidR="000110CA">
        <w:rPr>
          <w:vertAlign w:val="subscript"/>
          <w:lang w:val="en-US"/>
        </w:rPr>
        <w:t>3</w:t>
      </w:r>
      <w:r w:rsidR="00FD5A2D" w:rsidRPr="00FD5A2D">
        <w:rPr>
          <w:lang w:val="en-US"/>
        </w:rPr>
        <w:t>.</w:t>
      </w:r>
      <w:r w:rsidR="00FD5A2D">
        <w:rPr>
          <w:lang w:val="en-US"/>
        </w:rPr>
        <w:fldChar w:fldCharType="begin" w:fldLock="1"/>
      </w:r>
      <w:r w:rsidR="00DF0E37">
        <w:rPr>
          <w:lang w:val="en-US"/>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[23]","plainTextFormattedCitation":"[23]","previouslyFormattedCitation":"[23]"},"properties":{"noteIndex":0},"schema":"https://github.com/citation-style-language/schema/raw/master/csl-citation.json"}</w:instrText>
      </w:r>
      <w:r w:rsidR="00FD5A2D">
        <w:rPr>
          <w:lang w:val="en-US"/>
        </w:rPr>
        <w:fldChar w:fldCharType="separate"/>
      </w:r>
      <w:r w:rsidR="00DF0E37" w:rsidRPr="00DF0E37">
        <w:rPr>
          <w:lang w:val="en-US"/>
        </w:rPr>
        <w:t>[23]</w:t>
      </w:r>
      <w:r w:rsidR="00FD5A2D">
        <w:rPr>
          <w:lang w:val="en-US"/>
        </w:rPr>
        <w:fldChar w:fldCharType="end"/>
      </w:r>
    </w:p>
    <w:p w14:paraId="00FD6F9B" w14:textId="4D5A81BD" w:rsidR="00FD5A2D" w:rsidRPr="007044C1" w:rsidRDefault="0046515C" w:rsidP="007044C1">
      <w:pPr>
        <w:ind w:firstLine="720"/>
        <w:rPr>
          <w:lang w:val="en-US"/>
        </w:rPr>
      </w:pPr>
      <w:r>
        <w:rPr>
          <w:i/>
          <w:iCs/>
          <w:lang w:val="en-US"/>
        </w:rPr>
        <w:lastRenderedPageBreak/>
        <w:t>Back-Translation</w:t>
      </w:r>
      <w:r>
        <w:rPr>
          <w:lang w:val="en-US"/>
        </w:rPr>
        <w:t xml:space="preserve"> pada data teks untuk mengklasifikasikan suatu kalimat juga sudah pernah dilakukan.</w:t>
      </w:r>
      <w:r w:rsidR="007044C1">
        <w:rPr>
          <w:lang w:val="en-US"/>
        </w:rPr>
        <w:t xml:space="preserve"> </w:t>
      </w:r>
      <w:r w:rsidR="007044C1" w:rsidRPr="007044C1">
        <w:rPr>
          <w:lang w:val="en-US"/>
        </w:rPr>
        <w:t>Augmentasi data menghasilkan peningkatan sekitar 5% pada bobot rata-rata F1 makro.</w:t>
      </w:r>
      <w:r w:rsidR="007044C1">
        <w:rPr>
          <w:lang w:val="en-US"/>
        </w:rPr>
        <w:fldChar w:fldCharType="begin" w:fldLock="1"/>
      </w:r>
      <w:r w:rsidR="00DF0E37">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[24]","plainTextFormattedCitation":"[24]","previouslyFormattedCitation":"[24]"},"properties":{"noteIndex":0},"schema":"https://github.com/citation-style-language/schema/raw/master/csl-citation.json"}</w:instrText>
      </w:r>
      <w:r w:rsidR="007044C1">
        <w:rPr>
          <w:lang w:val="en-US"/>
        </w:rPr>
        <w:fldChar w:fldCharType="separate"/>
      </w:r>
      <w:r w:rsidR="00DF0E37" w:rsidRPr="00DF0E37">
        <w:rPr>
          <w:lang w:val="en-US"/>
        </w:rPr>
        <w:t>[24]</w:t>
      </w:r>
      <w:r w:rsidR="007044C1">
        <w:rPr>
          <w:lang w:val="en-US"/>
        </w:rPr>
        <w:fldChar w:fldCharType="end"/>
      </w:r>
      <w:r w:rsidR="007044C1">
        <w:rPr>
          <w:lang w:val="en-US"/>
        </w:rPr>
        <w:t xml:space="preserve"> </w:t>
      </w:r>
      <w:r w:rsidR="007044C1" w:rsidRPr="007044C1">
        <w:rPr>
          <w:lang w:val="en-US"/>
        </w:rPr>
        <w:t xml:space="preserve">Berdasarkan semua data eksperimental, sebagian besar metrik model setelah augmentasi data </w:t>
      </w:r>
      <w:r w:rsidR="007044C1">
        <w:rPr>
          <w:lang w:val="en-US"/>
        </w:rPr>
        <w:t xml:space="preserve">menggunakan </w:t>
      </w:r>
      <w:r w:rsidR="007044C1">
        <w:rPr>
          <w:i/>
          <w:iCs/>
          <w:lang w:val="en-US"/>
        </w:rPr>
        <w:t xml:space="preserve">Back-Translation </w:t>
      </w:r>
      <w:r w:rsidR="007044C1" w:rsidRPr="007044C1">
        <w:rPr>
          <w:lang w:val="en-US"/>
        </w:rPr>
        <w:t>mengalami peningkatan.</w:t>
      </w:r>
    </w:p>
    <w:p w14:paraId="6B41FB5D" w14:textId="6CF863ED" w:rsidR="001F088F" w:rsidRDefault="007044C1" w:rsidP="00E2182F">
      <w:pPr>
        <w:ind w:firstLine="720"/>
      </w:pPr>
      <w:r>
        <w:rPr>
          <w:lang w:val="en-US"/>
        </w:rPr>
        <w:t>L</w:t>
      </w:r>
      <w:r w:rsidR="001F088F">
        <w:t>ayanan API Google Translate</w:t>
      </w:r>
      <w:r>
        <w:rPr>
          <w:lang w:val="en-US"/>
        </w:rPr>
        <w:t xml:space="preserve"> digunakan pada penelitian kali ini untuk melakukan </w:t>
      </w:r>
      <w:r w:rsidRPr="00FD5A2D">
        <w:rPr>
          <w:i/>
          <w:iCs/>
          <w:lang w:val="en-US"/>
        </w:rPr>
        <w:t>Back-Translation</w:t>
      </w:r>
      <w:r w:rsidR="001F088F">
        <w:t>, dengan berdasarkan</w:t>
      </w:r>
      <w:r w:rsidR="00F15A21">
        <w:rPr>
          <w:lang w:val="en-US"/>
        </w:rPr>
        <w:t xml:space="preserve"> akurasi dari</w:t>
      </w:r>
      <w:r w:rsidR="001F088F">
        <w:t xml:space="preserve"> </w:t>
      </w:r>
      <w:r w:rsidR="001F088F" w:rsidRPr="00761112">
        <w:rPr>
          <w:i/>
          <w:iCs/>
        </w:rPr>
        <w:t>An Updated Evaluation of Google Translate Accuracy</w:t>
      </w:r>
      <w:r w:rsidR="001F088F">
        <w:t xml:space="preserve"> oleh Milam Aiken yang menganalisis akurasi google translate dengan 50. Dan pada penelitian kali ini diambil 20 bahasa paling akurat</w:t>
      </w:r>
      <w:r w:rsidR="00E52A79">
        <w:fldChar w:fldCharType="begin" w:fldLock="1"/>
      </w:r>
      <w:r w:rsidR="00DF0E37">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[25]","plainTextFormattedCitation":"[25]","previouslyFormattedCitation":"[25]"},"properties":{"noteIndex":0},"schema":"https://github.com/citation-style-language/schema/raw/master/csl-citation.json"}</w:instrText>
      </w:r>
      <w:r w:rsidR="00E52A79">
        <w:fldChar w:fldCharType="separate"/>
      </w:r>
      <w:r w:rsidR="00DF0E37" w:rsidRPr="00DF0E37">
        <w:t>[25]</w:t>
      </w:r>
      <w:r w:rsidR="00E52A79">
        <w:fldChar w:fldCharType="end"/>
      </w:r>
    </w:p>
    <w:p w14:paraId="5D550104" w14:textId="77777777" w:rsidR="00BB16F6" w:rsidRDefault="00BB16F6" w:rsidP="001F088F"/>
    <w:p w14:paraId="2114D564" w14:textId="58EF83E6" w:rsidR="00BB16F6" w:rsidRDefault="00BB16F6" w:rsidP="00BB16F6">
      <w:pPr>
        <w:pStyle w:val="Caption"/>
        <w:keepNext/>
      </w:pPr>
      <w:r>
        <w:t xml:space="preserve">Tabel </w:t>
      </w:r>
      <w:r>
        <w:fldChar w:fldCharType="begin"/>
      </w:r>
      <w:r>
        <w:instrText xml:space="preserve"> SEQ Tabel \* ARABIC </w:instrText>
      </w:r>
      <w:r>
        <w:fldChar w:fldCharType="separate"/>
      </w:r>
      <w:r w:rsidR="00A07145">
        <w:t>2</w:t>
      </w:r>
      <w:r>
        <w:fldChar w:fldCharType="end"/>
      </w:r>
      <w:r>
        <w:rPr>
          <w:lang w:val="en-US"/>
        </w:rPr>
        <w:t xml:space="preserve">. </w:t>
      </w:r>
      <w:r>
        <w:rPr>
          <w:b w:val="0"/>
          <w:bCs w:val="0"/>
          <w:lang w:val="en-US"/>
        </w:rPr>
        <w:t>Akurasi Google Translate</w:t>
      </w:r>
    </w:p>
    <w:tbl>
      <w:tblPr>
        <w:tblW w:w="5532" w:type="dxa"/>
        <w:jc w:val="center"/>
        <w:tblLayout w:type="fixed"/>
        <w:tblLook w:val="04A0" w:firstRow="1" w:lastRow="0" w:firstColumn="1" w:lastColumn="0" w:noHBand="0" w:noVBand="1"/>
      </w:tblPr>
      <w:tblGrid>
        <w:gridCol w:w="692"/>
        <w:gridCol w:w="1490"/>
        <w:gridCol w:w="963"/>
        <w:gridCol w:w="963"/>
        <w:gridCol w:w="1424"/>
      </w:tblGrid>
      <w:tr w:rsidR="00B5394E" w:rsidRPr="00477967" w14:paraId="7C925A38" w14:textId="77777777" w:rsidTr="00B5394E">
        <w:trPr>
          <w:jc w:val="center"/>
        </w:trPr>
        <w:tc>
          <w:tcPr>
            <w:tcW w:w="692" w:type="dxa"/>
            <w:tcBorders>
              <w:top w:val="single" w:sz="4" w:space="0" w:color="auto"/>
              <w:bottom w:val="single" w:sz="4" w:space="0" w:color="auto"/>
            </w:tcBorders>
            <w:shd w:val="clear" w:color="auto" w:fill="auto"/>
            <w:vAlign w:val="center"/>
          </w:tcPr>
          <w:p w14:paraId="374B1620" w14:textId="77777777" w:rsidR="00B5394E" w:rsidRPr="00056B6C" w:rsidRDefault="00B5394E" w:rsidP="00B5394E">
            <w:pPr>
              <w:contextualSpacing w:val="0"/>
              <w:jc w:val="center"/>
              <w:rPr>
                <w:b/>
                <w:color w:val="0D0D0D"/>
                <w:sz w:val="20"/>
                <w:szCs w:val="20"/>
                <w:lang w:val="en-US"/>
              </w:rPr>
            </w:pPr>
            <w:bookmarkStart w:id="2" w:name="_Hlk153433304"/>
            <w:r w:rsidRPr="00E41900">
              <w:rPr>
                <w:b/>
                <w:bCs/>
                <w:color w:val="000000"/>
                <w:lang w:eastAsia="en-GB"/>
              </w:rPr>
              <w:t>No.</w:t>
            </w:r>
          </w:p>
        </w:tc>
        <w:tc>
          <w:tcPr>
            <w:tcW w:w="1490" w:type="dxa"/>
            <w:tcBorders>
              <w:top w:val="single" w:sz="4" w:space="0" w:color="auto"/>
              <w:bottom w:val="single" w:sz="4" w:space="0" w:color="auto"/>
            </w:tcBorders>
            <w:shd w:val="clear" w:color="auto" w:fill="auto"/>
            <w:vAlign w:val="center"/>
          </w:tcPr>
          <w:p w14:paraId="569C9753" w14:textId="77777777" w:rsidR="00B5394E" w:rsidRPr="00056B6C" w:rsidRDefault="00B5394E" w:rsidP="00B5394E">
            <w:pPr>
              <w:contextualSpacing w:val="0"/>
              <w:jc w:val="center"/>
              <w:rPr>
                <w:b/>
                <w:i/>
                <w:color w:val="0D0D0D"/>
                <w:sz w:val="20"/>
                <w:szCs w:val="20"/>
              </w:rPr>
            </w:pPr>
            <w:r w:rsidRPr="00E41900">
              <w:rPr>
                <w:b/>
                <w:bCs/>
                <w:lang w:eastAsia="en-GB"/>
              </w:rPr>
              <w:t>language</w:t>
            </w:r>
          </w:p>
        </w:tc>
        <w:tc>
          <w:tcPr>
            <w:tcW w:w="963" w:type="dxa"/>
            <w:tcBorders>
              <w:top w:val="single" w:sz="4" w:space="0" w:color="auto"/>
              <w:bottom w:val="single" w:sz="4" w:space="0" w:color="auto"/>
            </w:tcBorders>
            <w:shd w:val="clear" w:color="auto" w:fill="auto"/>
            <w:vAlign w:val="center"/>
          </w:tcPr>
          <w:p w14:paraId="506632DA" w14:textId="77777777" w:rsidR="00B5394E" w:rsidRPr="00056B6C" w:rsidRDefault="00B5394E" w:rsidP="00B5394E">
            <w:pPr>
              <w:contextualSpacing w:val="0"/>
              <w:jc w:val="center"/>
              <w:rPr>
                <w:b/>
                <w:i/>
                <w:color w:val="0D0D0D"/>
                <w:sz w:val="20"/>
                <w:szCs w:val="20"/>
              </w:rPr>
            </w:pPr>
            <w:r w:rsidRPr="00E41900">
              <w:rPr>
                <w:b/>
                <w:bCs/>
                <w:lang w:eastAsia="en-GB"/>
              </w:rPr>
              <w:t>bleu2</w:t>
            </w:r>
          </w:p>
        </w:tc>
        <w:tc>
          <w:tcPr>
            <w:tcW w:w="963" w:type="dxa"/>
            <w:tcBorders>
              <w:top w:val="single" w:sz="4" w:space="0" w:color="auto"/>
              <w:bottom w:val="single" w:sz="4" w:space="0" w:color="auto"/>
            </w:tcBorders>
            <w:vAlign w:val="center"/>
          </w:tcPr>
          <w:p w14:paraId="7BB9BE04" w14:textId="77777777" w:rsidR="00B5394E" w:rsidRPr="00056B6C" w:rsidRDefault="00B5394E" w:rsidP="00B5394E">
            <w:pPr>
              <w:contextualSpacing w:val="0"/>
              <w:jc w:val="center"/>
              <w:rPr>
                <w:b/>
                <w:i/>
                <w:color w:val="0D0D0D"/>
                <w:sz w:val="20"/>
                <w:szCs w:val="20"/>
              </w:rPr>
            </w:pPr>
            <w:r w:rsidRPr="00E41900">
              <w:rPr>
                <w:b/>
                <w:bCs/>
                <w:lang w:eastAsia="en-GB"/>
              </w:rPr>
              <w:t>bleu3</w:t>
            </w:r>
          </w:p>
        </w:tc>
        <w:tc>
          <w:tcPr>
            <w:tcW w:w="1424" w:type="dxa"/>
            <w:tcBorders>
              <w:top w:val="single" w:sz="4" w:space="0" w:color="auto"/>
              <w:bottom w:val="single" w:sz="4" w:space="0" w:color="auto"/>
            </w:tcBorders>
            <w:vAlign w:val="center"/>
          </w:tcPr>
          <w:p w14:paraId="1FBBA414" w14:textId="77777777" w:rsidR="00B5394E" w:rsidRPr="00990722" w:rsidRDefault="00B5394E" w:rsidP="00B5394E">
            <w:pPr>
              <w:contextualSpacing w:val="0"/>
              <w:jc w:val="center"/>
              <w:rPr>
                <w:b/>
                <w:i/>
                <w:color w:val="0D0D0D"/>
                <w:sz w:val="20"/>
                <w:szCs w:val="20"/>
                <w:lang w:val="en-US"/>
              </w:rPr>
            </w:pPr>
            <w:r w:rsidRPr="00E41900">
              <w:rPr>
                <w:b/>
                <w:bCs/>
                <w:lang w:eastAsia="en-GB"/>
              </w:rPr>
              <w:t>bleuMean</w:t>
            </w:r>
          </w:p>
        </w:tc>
      </w:tr>
      <w:tr w:rsidR="00B5394E" w:rsidRPr="00477967" w14:paraId="66A127B2" w14:textId="77777777" w:rsidTr="00B5394E">
        <w:trPr>
          <w:jc w:val="center"/>
        </w:trPr>
        <w:tc>
          <w:tcPr>
            <w:tcW w:w="692" w:type="dxa"/>
            <w:tcBorders>
              <w:top w:val="single" w:sz="4" w:space="0" w:color="auto"/>
            </w:tcBorders>
            <w:shd w:val="clear" w:color="auto" w:fill="auto"/>
            <w:vAlign w:val="center"/>
          </w:tcPr>
          <w:p w14:paraId="159C1713" w14:textId="77777777" w:rsidR="00B5394E" w:rsidRPr="00B5394E" w:rsidRDefault="00B5394E" w:rsidP="00B5394E">
            <w:pPr>
              <w:contextualSpacing w:val="0"/>
              <w:jc w:val="center"/>
              <w:rPr>
                <w:color w:val="0D0D0D"/>
                <w:sz w:val="20"/>
                <w:szCs w:val="20"/>
                <w:lang w:val="en-US"/>
              </w:rPr>
            </w:pPr>
            <w:r>
              <w:rPr>
                <w:b/>
                <w:bCs/>
                <w:lang w:val="en-US" w:eastAsia="en-GB"/>
              </w:rPr>
              <w:t>1</w:t>
            </w:r>
          </w:p>
        </w:tc>
        <w:tc>
          <w:tcPr>
            <w:tcW w:w="1490" w:type="dxa"/>
            <w:tcBorders>
              <w:top w:val="single" w:sz="4" w:space="0" w:color="auto"/>
            </w:tcBorders>
            <w:shd w:val="clear" w:color="auto" w:fill="auto"/>
            <w:vAlign w:val="center"/>
          </w:tcPr>
          <w:p w14:paraId="202DE9C7" w14:textId="77777777" w:rsidR="00B5394E" w:rsidRPr="00477967" w:rsidRDefault="00B5394E" w:rsidP="00B5394E">
            <w:pPr>
              <w:contextualSpacing w:val="0"/>
              <w:rPr>
                <w:color w:val="0D0D0D"/>
                <w:sz w:val="20"/>
                <w:szCs w:val="20"/>
              </w:rPr>
            </w:pPr>
            <w:r w:rsidRPr="00E41900">
              <w:rPr>
                <w:color w:val="000000"/>
                <w:lang w:eastAsia="en-GB"/>
              </w:rPr>
              <w:t>Italian</w:t>
            </w:r>
          </w:p>
        </w:tc>
        <w:tc>
          <w:tcPr>
            <w:tcW w:w="963" w:type="dxa"/>
            <w:tcBorders>
              <w:top w:val="single" w:sz="4" w:space="0" w:color="auto"/>
            </w:tcBorders>
            <w:shd w:val="clear" w:color="auto" w:fill="auto"/>
            <w:vAlign w:val="center"/>
          </w:tcPr>
          <w:p w14:paraId="1C6E41C6" w14:textId="77777777" w:rsidR="00B5394E" w:rsidRPr="00477967" w:rsidRDefault="00B5394E" w:rsidP="00B5394E">
            <w:pPr>
              <w:contextualSpacing w:val="0"/>
              <w:rPr>
                <w:color w:val="0D0D0D"/>
                <w:sz w:val="20"/>
                <w:szCs w:val="20"/>
              </w:rPr>
            </w:pPr>
            <w:r w:rsidRPr="00E41900">
              <w:rPr>
                <w:color w:val="000000"/>
                <w:lang w:eastAsia="en-GB"/>
              </w:rPr>
              <w:t>100</w:t>
            </w:r>
          </w:p>
        </w:tc>
        <w:tc>
          <w:tcPr>
            <w:tcW w:w="963" w:type="dxa"/>
            <w:tcBorders>
              <w:top w:val="single" w:sz="4" w:space="0" w:color="auto"/>
            </w:tcBorders>
            <w:vAlign w:val="center"/>
          </w:tcPr>
          <w:p w14:paraId="4CDE1189" w14:textId="77777777" w:rsidR="00B5394E" w:rsidRPr="00477967" w:rsidRDefault="00B5394E" w:rsidP="00B5394E">
            <w:pPr>
              <w:contextualSpacing w:val="0"/>
              <w:rPr>
                <w:color w:val="0D0D0D"/>
                <w:sz w:val="20"/>
                <w:szCs w:val="20"/>
              </w:rPr>
            </w:pPr>
            <w:r w:rsidRPr="00E41900">
              <w:rPr>
                <w:color w:val="000000"/>
                <w:lang w:eastAsia="en-GB"/>
              </w:rPr>
              <w:t>90</w:t>
            </w:r>
          </w:p>
        </w:tc>
        <w:tc>
          <w:tcPr>
            <w:tcW w:w="1424" w:type="dxa"/>
            <w:tcBorders>
              <w:top w:val="single" w:sz="4" w:space="0" w:color="auto"/>
            </w:tcBorders>
            <w:vAlign w:val="center"/>
          </w:tcPr>
          <w:p w14:paraId="7E538EFB" w14:textId="77777777" w:rsidR="00B5394E" w:rsidRDefault="00B5394E" w:rsidP="00B5394E">
            <w:pPr>
              <w:contextualSpacing w:val="0"/>
              <w:rPr>
                <w:color w:val="0D0D0D"/>
                <w:sz w:val="20"/>
                <w:szCs w:val="20"/>
              </w:rPr>
            </w:pPr>
            <w:r w:rsidRPr="00E41900">
              <w:rPr>
                <w:color w:val="000000"/>
                <w:lang w:eastAsia="en-GB"/>
              </w:rPr>
              <w:t>95</w:t>
            </w:r>
          </w:p>
        </w:tc>
      </w:tr>
      <w:tr w:rsidR="00B5394E" w:rsidRPr="00477967" w14:paraId="0BA98EE6" w14:textId="77777777" w:rsidTr="00B5394E">
        <w:trPr>
          <w:trHeight w:val="68"/>
          <w:jc w:val="center"/>
        </w:trPr>
        <w:tc>
          <w:tcPr>
            <w:tcW w:w="692" w:type="dxa"/>
            <w:shd w:val="clear" w:color="auto" w:fill="auto"/>
            <w:vAlign w:val="center"/>
          </w:tcPr>
          <w:p w14:paraId="4F7CC2E3" w14:textId="77777777" w:rsidR="00B5394E" w:rsidRPr="00B5394E" w:rsidRDefault="00B5394E" w:rsidP="00B5394E">
            <w:pPr>
              <w:contextualSpacing w:val="0"/>
              <w:jc w:val="center"/>
              <w:rPr>
                <w:color w:val="0D0D0D"/>
                <w:sz w:val="20"/>
                <w:szCs w:val="20"/>
                <w:lang w:val="en-US"/>
              </w:rPr>
            </w:pPr>
            <w:r>
              <w:rPr>
                <w:b/>
                <w:bCs/>
                <w:lang w:val="en-US" w:eastAsia="en-GB"/>
              </w:rPr>
              <w:t>2</w:t>
            </w:r>
          </w:p>
        </w:tc>
        <w:tc>
          <w:tcPr>
            <w:tcW w:w="1490" w:type="dxa"/>
            <w:shd w:val="clear" w:color="auto" w:fill="auto"/>
            <w:vAlign w:val="center"/>
          </w:tcPr>
          <w:p w14:paraId="004D5589" w14:textId="77777777" w:rsidR="00B5394E" w:rsidRPr="00477967" w:rsidRDefault="00B5394E" w:rsidP="00B5394E">
            <w:pPr>
              <w:contextualSpacing w:val="0"/>
              <w:rPr>
                <w:color w:val="0D0D0D"/>
                <w:sz w:val="20"/>
                <w:szCs w:val="20"/>
              </w:rPr>
            </w:pPr>
            <w:r w:rsidRPr="00E41900">
              <w:rPr>
                <w:color w:val="000000"/>
                <w:lang w:eastAsia="en-GB"/>
              </w:rPr>
              <w:t>French</w:t>
            </w:r>
          </w:p>
        </w:tc>
        <w:tc>
          <w:tcPr>
            <w:tcW w:w="963" w:type="dxa"/>
            <w:shd w:val="clear" w:color="auto" w:fill="auto"/>
            <w:vAlign w:val="center"/>
          </w:tcPr>
          <w:p w14:paraId="31D71ECB" w14:textId="77777777" w:rsidR="00B5394E" w:rsidRDefault="00B5394E" w:rsidP="00B5394E">
            <w:r w:rsidRPr="00E41900">
              <w:rPr>
                <w:color w:val="000000"/>
                <w:lang w:eastAsia="en-GB"/>
              </w:rPr>
              <w:t>89</w:t>
            </w:r>
          </w:p>
        </w:tc>
        <w:tc>
          <w:tcPr>
            <w:tcW w:w="963" w:type="dxa"/>
            <w:vAlign w:val="center"/>
          </w:tcPr>
          <w:p w14:paraId="24C52A2A" w14:textId="77777777" w:rsidR="00B5394E" w:rsidRPr="00477967" w:rsidRDefault="00B5394E" w:rsidP="00B5394E">
            <w:pPr>
              <w:contextualSpacing w:val="0"/>
              <w:rPr>
                <w:color w:val="0D0D0D"/>
                <w:sz w:val="20"/>
                <w:szCs w:val="20"/>
              </w:rPr>
            </w:pPr>
            <w:r w:rsidRPr="00E41900">
              <w:rPr>
                <w:color w:val="000000"/>
                <w:lang w:eastAsia="en-GB"/>
              </w:rPr>
              <w:t>88</w:t>
            </w:r>
          </w:p>
        </w:tc>
        <w:tc>
          <w:tcPr>
            <w:tcW w:w="1424" w:type="dxa"/>
            <w:vAlign w:val="center"/>
          </w:tcPr>
          <w:p w14:paraId="3AEF5C02" w14:textId="77777777" w:rsidR="00B5394E" w:rsidRDefault="00B5394E" w:rsidP="00B5394E">
            <w:pPr>
              <w:contextualSpacing w:val="0"/>
              <w:rPr>
                <w:color w:val="0D0D0D"/>
                <w:sz w:val="20"/>
                <w:szCs w:val="20"/>
              </w:rPr>
            </w:pPr>
            <w:r w:rsidRPr="00E41900">
              <w:rPr>
                <w:color w:val="000000"/>
                <w:lang w:eastAsia="en-GB"/>
              </w:rPr>
              <w:t>88,5</w:t>
            </w:r>
          </w:p>
        </w:tc>
      </w:tr>
      <w:tr w:rsidR="00B5394E" w:rsidRPr="00477967" w14:paraId="77457445" w14:textId="77777777" w:rsidTr="00B5394E">
        <w:trPr>
          <w:trHeight w:val="68"/>
          <w:jc w:val="center"/>
        </w:trPr>
        <w:tc>
          <w:tcPr>
            <w:tcW w:w="692" w:type="dxa"/>
            <w:shd w:val="clear" w:color="auto" w:fill="auto"/>
            <w:vAlign w:val="center"/>
          </w:tcPr>
          <w:p w14:paraId="02DBBCB0" w14:textId="77777777" w:rsidR="00B5394E" w:rsidRPr="00B5394E" w:rsidRDefault="00B5394E" w:rsidP="00B5394E">
            <w:pPr>
              <w:contextualSpacing w:val="0"/>
              <w:jc w:val="center"/>
              <w:rPr>
                <w:color w:val="0D0D0D"/>
                <w:sz w:val="20"/>
                <w:szCs w:val="20"/>
                <w:lang w:val="en-US"/>
              </w:rPr>
            </w:pPr>
            <w:r>
              <w:rPr>
                <w:b/>
                <w:bCs/>
                <w:lang w:val="en-US" w:eastAsia="en-GB"/>
              </w:rPr>
              <w:t>3</w:t>
            </w:r>
          </w:p>
        </w:tc>
        <w:tc>
          <w:tcPr>
            <w:tcW w:w="1490" w:type="dxa"/>
            <w:shd w:val="clear" w:color="auto" w:fill="auto"/>
            <w:vAlign w:val="center"/>
          </w:tcPr>
          <w:p w14:paraId="42E26914" w14:textId="77777777" w:rsidR="00B5394E" w:rsidRPr="00477967" w:rsidRDefault="00B5394E" w:rsidP="00B5394E">
            <w:pPr>
              <w:contextualSpacing w:val="0"/>
              <w:rPr>
                <w:color w:val="0D0D0D"/>
                <w:sz w:val="20"/>
                <w:szCs w:val="20"/>
              </w:rPr>
            </w:pPr>
            <w:r w:rsidRPr="00E41900">
              <w:rPr>
                <w:color w:val="000000"/>
                <w:lang w:eastAsia="en-GB"/>
              </w:rPr>
              <w:t>Swedish</w:t>
            </w:r>
          </w:p>
        </w:tc>
        <w:tc>
          <w:tcPr>
            <w:tcW w:w="963" w:type="dxa"/>
            <w:shd w:val="clear" w:color="auto" w:fill="auto"/>
            <w:vAlign w:val="center"/>
          </w:tcPr>
          <w:p w14:paraId="02E60681" w14:textId="77777777" w:rsidR="00B5394E" w:rsidRDefault="00B5394E" w:rsidP="00B5394E">
            <w:r w:rsidRPr="00E41900">
              <w:rPr>
                <w:color w:val="000000"/>
                <w:lang w:eastAsia="en-GB"/>
              </w:rPr>
              <w:t>85</w:t>
            </w:r>
          </w:p>
        </w:tc>
        <w:tc>
          <w:tcPr>
            <w:tcW w:w="963" w:type="dxa"/>
            <w:vAlign w:val="center"/>
          </w:tcPr>
          <w:p w14:paraId="4D942C00" w14:textId="77777777" w:rsidR="00B5394E" w:rsidRPr="00477967" w:rsidRDefault="00B5394E" w:rsidP="00B5394E">
            <w:pPr>
              <w:contextualSpacing w:val="0"/>
              <w:rPr>
                <w:color w:val="0D0D0D"/>
                <w:sz w:val="20"/>
                <w:szCs w:val="20"/>
              </w:rPr>
            </w:pPr>
            <w:r w:rsidRPr="00E41900">
              <w:rPr>
                <w:color w:val="000000"/>
                <w:lang w:eastAsia="en-GB"/>
              </w:rPr>
              <w:t>86</w:t>
            </w:r>
          </w:p>
        </w:tc>
        <w:tc>
          <w:tcPr>
            <w:tcW w:w="1424" w:type="dxa"/>
            <w:vAlign w:val="center"/>
          </w:tcPr>
          <w:p w14:paraId="4868CB20" w14:textId="77777777" w:rsidR="00B5394E" w:rsidRDefault="00B5394E" w:rsidP="00B5394E">
            <w:pPr>
              <w:contextualSpacing w:val="0"/>
              <w:rPr>
                <w:color w:val="0D0D0D"/>
                <w:sz w:val="20"/>
                <w:szCs w:val="20"/>
              </w:rPr>
            </w:pPr>
            <w:r w:rsidRPr="00E41900">
              <w:rPr>
                <w:color w:val="000000"/>
                <w:lang w:eastAsia="en-GB"/>
              </w:rPr>
              <w:t>85,5</w:t>
            </w:r>
          </w:p>
        </w:tc>
      </w:tr>
      <w:tr w:rsidR="00B5394E" w:rsidRPr="00477967" w14:paraId="31CB9FB3" w14:textId="77777777" w:rsidTr="00B5394E">
        <w:trPr>
          <w:trHeight w:val="68"/>
          <w:jc w:val="center"/>
        </w:trPr>
        <w:tc>
          <w:tcPr>
            <w:tcW w:w="692" w:type="dxa"/>
            <w:shd w:val="clear" w:color="auto" w:fill="auto"/>
            <w:vAlign w:val="center"/>
          </w:tcPr>
          <w:p w14:paraId="3E8A7F9D" w14:textId="77777777" w:rsidR="00B5394E" w:rsidRPr="00B5394E" w:rsidRDefault="00B5394E" w:rsidP="00B5394E">
            <w:pPr>
              <w:contextualSpacing w:val="0"/>
              <w:jc w:val="center"/>
              <w:rPr>
                <w:color w:val="0D0D0D"/>
                <w:sz w:val="20"/>
                <w:szCs w:val="20"/>
                <w:lang w:val="en-US"/>
              </w:rPr>
            </w:pPr>
            <w:r>
              <w:rPr>
                <w:b/>
                <w:bCs/>
                <w:lang w:val="en-US" w:eastAsia="en-GB"/>
              </w:rPr>
              <w:t>4</w:t>
            </w:r>
          </w:p>
        </w:tc>
        <w:tc>
          <w:tcPr>
            <w:tcW w:w="1490" w:type="dxa"/>
            <w:shd w:val="clear" w:color="auto" w:fill="auto"/>
            <w:vAlign w:val="center"/>
          </w:tcPr>
          <w:p w14:paraId="624E904F" w14:textId="77777777" w:rsidR="00B5394E" w:rsidRPr="00477967" w:rsidRDefault="00B5394E" w:rsidP="00B5394E">
            <w:pPr>
              <w:contextualSpacing w:val="0"/>
              <w:rPr>
                <w:color w:val="0D0D0D"/>
                <w:sz w:val="20"/>
                <w:szCs w:val="20"/>
              </w:rPr>
            </w:pPr>
            <w:r w:rsidRPr="00E41900">
              <w:rPr>
                <w:color w:val="000000"/>
                <w:lang w:eastAsia="en-GB"/>
              </w:rPr>
              <w:t>Danish</w:t>
            </w:r>
          </w:p>
        </w:tc>
        <w:tc>
          <w:tcPr>
            <w:tcW w:w="963" w:type="dxa"/>
            <w:shd w:val="clear" w:color="auto" w:fill="auto"/>
            <w:vAlign w:val="center"/>
          </w:tcPr>
          <w:p w14:paraId="7B032493" w14:textId="77777777" w:rsidR="00B5394E" w:rsidRDefault="00B5394E" w:rsidP="00B5394E">
            <w:r w:rsidRPr="00E41900">
              <w:rPr>
                <w:color w:val="000000"/>
                <w:lang w:eastAsia="en-GB"/>
              </w:rPr>
              <w:t>84</w:t>
            </w:r>
          </w:p>
        </w:tc>
        <w:tc>
          <w:tcPr>
            <w:tcW w:w="963" w:type="dxa"/>
            <w:vAlign w:val="center"/>
          </w:tcPr>
          <w:p w14:paraId="429F2199" w14:textId="77777777" w:rsidR="00B5394E" w:rsidRPr="00477967" w:rsidRDefault="00B5394E" w:rsidP="00B5394E">
            <w:pPr>
              <w:contextualSpacing w:val="0"/>
              <w:rPr>
                <w:color w:val="0D0D0D"/>
                <w:sz w:val="20"/>
                <w:szCs w:val="20"/>
              </w:rPr>
            </w:pPr>
            <w:r w:rsidRPr="00E41900">
              <w:rPr>
                <w:color w:val="000000"/>
                <w:lang w:eastAsia="en-GB"/>
              </w:rPr>
              <w:t>82</w:t>
            </w:r>
          </w:p>
        </w:tc>
        <w:tc>
          <w:tcPr>
            <w:tcW w:w="1424" w:type="dxa"/>
            <w:vAlign w:val="center"/>
          </w:tcPr>
          <w:p w14:paraId="6DD8D0B5"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70C58BDF" w14:textId="77777777" w:rsidTr="00B5394E">
        <w:trPr>
          <w:trHeight w:val="68"/>
          <w:jc w:val="center"/>
        </w:trPr>
        <w:tc>
          <w:tcPr>
            <w:tcW w:w="692" w:type="dxa"/>
            <w:shd w:val="clear" w:color="auto" w:fill="auto"/>
            <w:vAlign w:val="center"/>
          </w:tcPr>
          <w:p w14:paraId="6BBA57E3" w14:textId="77777777" w:rsidR="00B5394E" w:rsidRPr="00B5394E" w:rsidRDefault="00B5394E" w:rsidP="00B5394E">
            <w:pPr>
              <w:contextualSpacing w:val="0"/>
              <w:jc w:val="center"/>
              <w:rPr>
                <w:color w:val="0D0D0D"/>
                <w:sz w:val="20"/>
                <w:szCs w:val="20"/>
                <w:lang w:val="en-US"/>
              </w:rPr>
            </w:pPr>
            <w:r>
              <w:rPr>
                <w:b/>
                <w:bCs/>
                <w:lang w:val="en-US" w:eastAsia="en-GB"/>
              </w:rPr>
              <w:t>5</w:t>
            </w:r>
          </w:p>
        </w:tc>
        <w:tc>
          <w:tcPr>
            <w:tcW w:w="1490" w:type="dxa"/>
            <w:shd w:val="clear" w:color="auto" w:fill="auto"/>
            <w:vAlign w:val="center"/>
          </w:tcPr>
          <w:p w14:paraId="66CA92B4" w14:textId="77777777" w:rsidR="00B5394E" w:rsidRPr="00056B6C" w:rsidRDefault="00B5394E" w:rsidP="00B5394E">
            <w:pPr>
              <w:contextualSpacing w:val="0"/>
              <w:rPr>
                <w:color w:val="0D0D0D"/>
                <w:sz w:val="20"/>
                <w:szCs w:val="20"/>
              </w:rPr>
            </w:pPr>
            <w:r w:rsidRPr="00E41900">
              <w:rPr>
                <w:color w:val="000000"/>
                <w:lang w:eastAsia="en-GB"/>
              </w:rPr>
              <w:t>Portuguese</w:t>
            </w:r>
          </w:p>
        </w:tc>
        <w:tc>
          <w:tcPr>
            <w:tcW w:w="963" w:type="dxa"/>
            <w:shd w:val="clear" w:color="auto" w:fill="auto"/>
            <w:vAlign w:val="center"/>
          </w:tcPr>
          <w:p w14:paraId="046AEB52" w14:textId="77777777" w:rsidR="00B5394E" w:rsidRDefault="00B5394E" w:rsidP="00B5394E">
            <w:r w:rsidRPr="00E41900">
              <w:rPr>
                <w:color w:val="000000"/>
                <w:lang w:eastAsia="en-GB"/>
              </w:rPr>
              <w:t>75</w:t>
            </w:r>
          </w:p>
        </w:tc>
        <w:tc>
          <w:tcPr>
            <w:tcW w:w="963" w:type="dxa"/>
            <w:vAlign w:val="center"/>
          </w:tcPr>
          <w:p w14:paraId="14D259CC" w14:textId="77777777" w:rsidR="00B5394E" w:rsidRPr="00477967" w:rsidRDefault="00B5394E" w:rsidP="00B5394E">
            <w:pPr>
              <w:contextualSpacing w:val="0"/>
              <w:rPr>
                <w:color w:val="0D0D0D"/>
                <w:sz w:val="20"/>
                <w:szCs w:val="20"/>
              </w:rPr>
            </w:pPr>
            <w:r w:rsidRPr="00E41900">
              <w:rPr>
                <w:color w:val="000000"/>
                <w:lang w:eastAsia="en-GB"/>
              </w:rPr>
              <w:t>91</w:t>
            </w:r>
          </w:p>
        </w:tc>
        <w:tc>
          <w:tcPr>
            <w:tcW w:w="1424" w:type="dxa"/>
            <w:vAlign w:val="center"/>
          </w:tcPr>
          <w:p w14:paraId="64CB92A4"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13083704" w14:textId="77777777" w:rsidTr="00B5394E">
        <w:trPr>
          <w:trHeight w:val="68"/>
          <w:jc w:val="center"/>
        </w:trPr>
        <w:tc>
          <w:tcPr>
            <w:tcW w:w="692" w:type="dxa"/>
            <w:shd w:val="clear" w:color="auto" w:fill="auto"/>
            <w:vAlign w:val="center"/>
          </w:tcPr>
          <w:p w14:paraId="6593D23C" w14:textId="77777777" w:rsidR="00B5394E" w:rsidRPr="00B5394E" w:rsidRDefault="00B5394E" w:rsidP="00B5394E">
            <w:pPr>
              <w:contextualSpacing w:val="0"/>
              <w:jc w:val="center"/>
              <w:rPr>
                <w:color w:val="0D0D0D"/>
                <w:sz w:val="20"/>
                <w:szCs w:val="20"/>
                <w:lang w:val="en-US"/>
              </w:rPr>
            </w:pPr>
            <w:r>
              <w:rPr>
                <w:b/>
                <w:bCs/>
                <w:lang w:val="en-US" w:eastAsia="en-GB"/>
              </w:rPr>
              <w:t>6</w:t>
            </w:r>
          </w:p>
        </w:tc>
        <w:tc>
          <w:tcPr>
            <w:tcW w:w="1490" w:type="dxa"/>
            <w:shd w:val="clear" w:color="auto" w:fill="auto"/>
            <w:vAlign w:val="center"/>
          </w:tcPr>
          <w:p w14:paraId="72F53B1C" w14:textId="77777777" w:rsidR="00B5394E" w:rsidRDefault="00B5394E" w:rsidP="00B5394E">
            <w:pPr>
              <w:contextualSpacing w:val="0"/>
              <w:rPr>
                <w:color w:val="0D0D0D"/>
                <w:sz w:val="20"/>
                <w:szCs w:val="20"/>
              </w:rPr>
            </w:pPr>
            <w:r w:rsidRPr="00E41900">
              <w:rPr>
                <w:color w:val="000000"/>
                <w:lang w:eastAsia="en-GB"/>
              </w:rPr>
              <w:t>Indonesian</w:t>
            </w:r>
          </w:p>
        </w:tc>
        <w:tc>
          <w:tcPr>
            <w:tcW w:w="963" w:type="dxa"/>
            <w:shd w:val="clear" w:color="auto" w:fill="auto"/>
            <w:vAlign w:val="center"/>
          </w:tcPr>
          <w:p w14:paraId="44E98FEA" w14:textId="77777777" w:rsidR="00B5394E" w:rsidRPr="00BC1A31" w:rsidRDefault="00B5394E" w:rsidP="00B5394E">
            <w:pPr>
              <w:rPr>
                <w:color w:val="0D0D0D"/>
                <w:sz w:val="20"/>
                <w:szCs w:val="20"/>
              </w:rPr>
            </w:pPr>
            <w:r w:rsidRPr="00E41900">
              <w:rPr>
                <w:color w:val="000000"/>
                <w:lang w:eastAsia="en-GB"/>
              </w:rPr>
              <w:t>81</w:t>
            </w:r>
          </w:p>
        </w:tc>
        <w:tc>
          <w:tcPr>
            <w:tcW w:w="963" w:type="dxa"/>
            <w:vAlign w:val="center"/>
          </w:tcPr>
          <w:p w14:paraId="4F42EFD4" w14:textId="77777777" w:rsidR="00B5394E" w:rsidRDefault="00B5394E" w:rsidP="00B5394E">
            <w:pPr>
              <w:contextualSpacing w:val="0"/>
              <w:rPr>
                <w:color w:val="0D0D0D"/>
                <w:sz w:val="20"/>
                <w:szCs w:val="20"/>
              </w:rPr>
            </w:pPr>
            <w:r w:rsidRPr="00E41900">
              <w:rPr>
                <w:color w:val="000000"/>
                <w:lang w:eastAsia="en-GB"/>
              </w:rPr>
              <w:t>82</w:t>
            </w:r>
          </w:p>
        </w:tc>
        <w:tc>
          <w:tcPr>
            <w:tcW w:w="1424" w:type="dxa"/>
            <w:vAlign w:val="center"/>
          </w:tcPr>
          <w:p w14:paraId="55F78077"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4D5CA528" w14:textId="77777777" w:rsidTr="00B5394E">
        <w:trPr>
          <w:trHeight w:val="68"/>
          <w:jc w:val="center"/>
        </w:trPr>
        <w:tc>
          <w:tcPr>
            <w:tcW w:w="692" w:type="dxa"/>
            <w:shd w:val="clear" w:color="auto" w:fill="auto"/>
            <w:vAlign w:val="center"/>
          </w:tcPr>
          <w:p w14:paraId="3D334981" w14:textId="77777777" w:rsidR="00B5394E" w:rsidRPr="00B5394E" w:rsidRDefault="00B5394E" w:rsidP="00B5394E">
            <w:pPr>
              <w:contextualSpacing w:val="0"/>
              <w:jc w:val="center"/>
              <w:rPr>
                <w:color w:val="0D0D0D"/>
                <w:sz w:val="20"/>
                <w:szCs w:val="20"/>
                <w:lang w:val="en-US"/>
              </w:rPr>
            </w:pPr>
            <w:r>
              <w:rPr>
                <w:b/>
                <w:bCs/>
                <w:lang w:val="en-US" w:eastAsia="en-GB"/>
              </w:rPr>
              <w:t>7</w:t>
            </w:r>
          </w:p>
        </w:tc>
        <w:tc>
          <w:tcPr>
            <w:tcW w:w="1490" w:type="dxa"/>
            <w:shd w:val="clear" w:color="auto" w:fill="auto"/>
            <w:vAlign w:val="center"/>
          </w:tcPr>
          <w:p w14:paraId="7397A46A" w14:textId="77777777" w:rsidR="00B5394E" w:rsidRDefault="00B5394E" w:rsidP="00B5394E">
            <w:pPr>
              <w:contextualSpacing w:val="0"/>
              <w:rPr>
                <w:color w:val="0D0D0D"/>
                <w:sz w:val="20"/>
                <w:szCs w:val="20"/>
              </w:rPr>
            </w:pPr>
            <w:r w:rsidRPr="00E41900">
              <w:rPr>
                <w:color w:val="000000"/>
                <w:lang w:eastAsia="en-GB"/>
              </w:rPr>
              <w:t>Polish</w:t>
            </w:r>
          </w:p>
        </w:tc>
        <w:tc>
          <w:tcPr>
            <w:tcW w:w="963" w:type="dxa"/>
            <w:shd w:val="clear" w:color="auto" w:fill="auto"/>
            <w:vAlign w:val="center"/>
          </w:tcPr>
          <w:p w14:paraId="1B8B6C73"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4ECC27A8"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091A347F"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09B17441" w14:textId="77777777" w:rsidTr="00B5394E">
        <w:trPr>
          <w:trHeight w:val="68"/>
          <w:jc w:val="center"/>
        </w:trPr>
        <w:tc>
          <w:tcPr>
            <w:tcW w:w="692" w:type="dxa"/>
            <w:shd w:val="clear" w:color="auto" w:fill="auto"/>
            <w:vAlign w:val="center"/>
          </w:tcPr>
          <w:p w14:paraId="7638D222" w14:textId="77777777" w:rsidR="00B5394E" w:rsidRPr="00B5394E" w:rsidRDefault="00B5394E" w:rsidP="00B5394E">
            <w:pPr>
              <w:contextualSpacing w:val="0"/>
              <w:jc w:val="center"/>
              <w:rPr>
                <w:color w:val="0D0D0D"/>
                <w:sz w:val="20"/>
                <w:szCs w:val="20"/>
                <w:lang w:val="en-US"/>
              </w:rPr>
            </w:pPr>
            <w:r>
              <w:rPr>
                <w:b/>
                <w:bCs/>
                <w:lang w:val="en-US" w:eastAsia="en-GB"/>
              </w:rPr>
              <w:t>8</w:t>
            </w:r>
          </w:p>
        </w:tc>
        <w:tc>
          <w:tcPr>
            <w:tcW w:w="1490" w:type="dxa"/>
            <w:shd w:val="clear" w:color="auto" w:fill="auto"/>
            <w:vAlign w:val="center"/>
          </w:tcPr>
          <w:p w14:paraId="7CE2640D" w14:textId="77777777" w:rsidR="00B5394E" w:rsidRDefault="00B5394E" w:rsidP="00B5394E">
            <w:pPr>
              <w:contextualSpacing w:val="0"/>
              <w:rPr>
                <w:color w:val="0D0D0D"/>
                <w:sz w:val="20"/>
                <w:szCs w:val="20"/>
              </w:rPr>
            </w:pPr>
            <w:r w:rsidRPr="00E41900">
              <w:rPr>
                <w:color w:val="000000"/>
                <w:lang w:eastAsia="en-GB"/>
              </w:rPr>
              <w:t>Croatian</w:t>
            </w:r>
          </w:p>
        </w:tc>
        <w:tc>
          <w:tcPr>
            <w:tcW w:w="963" w:type="dxa"/>
            <w:shd w:val="clear" w:color="auto" w:fill="auto"/>
            <w:vAlign w:val="center"/>
          </w:tcPr>
          <w:p w14:paraId="142530C0"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1CBEA1F"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36E1A631" w14:textId="77777777" w:rsidR="00B5394E" w:rsidRDefault="00B5394E" w:rsidP="00B5394E">
            <w:pPr>
              <w:contextualSpacing w:val="0"/>
              <w:rPr>
                <w:color w:val="0D0D0D"/>
                <w:sz w:val="20"/>
                <w:szCs w:val="20"/>
              </w:rPr>
            </w:pPr>
            <w:r w:rsidRPr="00E41900">
              <w:rPr>
                <w:color w:val="000000"/>
                <w:lang w:eastAsia="en-GB"/>
              </w:rPr>
              <w:t>80</w:t>
            </w:r>
          </w:p>
        </w:tc>
      </w:tr>
      <w:tr w:rsidR="00B5394E" w:rsidRPr="00477967" w14:paraId="335261E1" w14:textId="77777777" w:rsidTr="00B5394E">
        <w:trPr>
          <w:trHeight w:val="68"/>
          <w:jc w:val="center"/>
        </w:trPr>
        <w:tc>
          <w:tcPr>
            <w:tcW w:w="692" w:type="dxa"/>
            <w:shd w:val="clear" w:color="auto" w:fill="auto"/>
            <w:vAlign w:val="center"/>
          </w:tcPr>
          <w:p w14:paraId="77C59BE8" w14:textId="77777777" w:rsidR="00B5394E" w:rsidRPr="00B5394E" w:rsidRDefault="00B5394E" w:rsidP="00B5394E">
            <w:pPr>
              <w:contextualSpacing w:val="0"/>
              <w:jc w:val="center"/>
              <w:rPr>
                <w:color w:val="0D0D0D"/>
                <w:sz w:val="20"/>
                <w:szCs w:val="20"/>
                <w:lang w:val="en-US"/>
              </w:rPr>
            </w:pPr>
            <w:r>
              <w:rPr>
                <w:b/>
                <w:bCs/>
                <w:lang w:val="en-US" w:eastAsia="en-GB"/>
              </w:rPr>
              <w:t>9</w:t>
            </w:r>
          </w:p>
        </w:tc>
        <w:tc>
          <w:tcPr>
            <w:tcW w:w="1490" w:type="dxa"/>
            <w:shd w:val="clear" w:color="auto" w:fill="auto"/>
            <w:vAlign w:val="center"/>
          </w:tcPr>
          <w:p w14:paraId="72FAF942" w14:textId="77777777" w:rsidR="00B5394E" w:rsidRDefault="00B5394E" w:rsidP="00B5394E">
            <w:pPr>
              <w:contextualSpacing w:val="0"/>
              <w:rPr>
                <w:color w:val="0D0D0D"/>
                <w:sz w:val="20"/>
                <w:szCs w:val="20"/>
              </w:rPr>
            </w:pPr>
            <w:r w:rsidRPr="00E41900">
              <w:rPr>
                <w:color w:val="000000"/>
                <w:lang w:eastAsia="en-GB"/>
              </w:rPr>
              <w:t>Bulgarian</w:t>
            </w:r>
          </w:p>
        </w:tc>
        <w:tc>
          <w:tcPr>
            <w:tcW w:w="963" w:type="dxa"/>
            <w:shd w:val="clear" w:color="auto" w:fill="auto"/>
            <w:vAlign w:val="center"/>
          </w:tcPr>
          <w:p w14:paraId="21393B0F"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2B9B7F73"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751FD2"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360E5A7D" w14:textId="77777777" w:rsidTr="00B5394E">
        <w:trPr>
          <w:trHeight w:val="68"/>
          <w:jc w:val="center"/>
        </w:trPr>
        <w:tc>
          <w:tcPr>
            <w:tcW w:w="692" w:type="dxa"/>
            <w:shd w:val="clear" w:color="auto" w:fill="auto"/>
            <w:vAlign w:val="center"/>
          </w:tcPr>
          <w:p w14:paraId="7A81BD1E" w14:textId="77777777" w:rsidR="00B5394E" w:rsidRPr="00B5394E" w:rsidRDefault="00B5394E" w:rsidP="00B5394E">
            <w:pPr>
              <w:contextualSpacing w:val="0"/>
              <w:jc w:val="center"/>
              <w:rPr>
                <w:color w:val="0D0D0D"/>
                <w:sz w:val="20"/>
                <w:szCs w:val="20"/>
                <w:lang w:val="en-US"/>
              </w:rPr>
            </w:pPr>
            <w:r>
              <w:rPr>
                <w:b/>
                <w:bCs/>
                <w:lang w:val="en-US" w:eastAsia="en-GB"/>
              </w:rPr>
              <w:t>10</w:t>
            </w:r>
          </w:p>
        </w:tc>
        <w:tc>
          <w:tcPr>
            <w:tcW w:w="1490" w:type="dxa"/>
            <w:shd w:val="clear" w:color="auto" w:fill="auto"/>
            <w:vAlign w:val="center"/>
          </w:tcPr>
          <w:p w14:paraId="5E411392" w14:textId="77777777" w:rsidR="00B5394E" w:rsidRDefault="00B5394E" w:rsidP="00B5394E">
            <w:pPr>
              <w:contextualSpacing w:val="0"/>
              <w:rPr>
                <w:color w:val="0D0D0D"/>
                <w:sz w:val="20"/>
                <w:szCs w:val="20"/>
              </w:rPr>
            </w:pPr>
            <w:r w:rsidRPr="00E41900">
              <w:rPr>
                <w:color w:val="000000"/>
                <w:lang w:eastAsia="en-GB"/>
              </w:rPr>
              <w:t>Finnish</w:t>
            </w:r>
          </w:p>
        </w:tc>
        <w:tc>
          <w:tcPr>
            <w:tcW w:w="963" w:type="dxa"/>
            <w:shd w:val="clear" w:color="auto" w:fill="auto"/>
            <w:vAlign w:val="center"/>
          </w:tcPr>
          <w:p w14:paraId="0198A2A2" w14:textId="77777777" w:rsidR="00B5394E" w:rsidRPr="00BC1A31" w:rsidRDefault="00B5394E" w:rsidP="00B5394E">
            <w:pPr>
              <w:rPr>
                <w:color w:val="0D0D0D"/>
                <w:sz w:val="20"/>
                <w:szCs w:val="20"/>
              </w:rPr>
            </w:pPr>
            <w:r w:rsidRPr="00E41900">
              <w:rPr>
                <w:color w:val="000000"/>
                <w:lang w:eastAsia="en-GB"/>
              </w:rPr>
              <w:t>82</w:t>
            </w:r>
          </w:p>
        </w:tc>
        <w:tc>
          <w:tcPr>
            <w:tcW w:w="963" w:type="dxa"/>
            <w:vAlign w:val="center"/>
          </w:tcPr>
          <w:p w14:paraId="57A3C51E"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40CDE671"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022ACC14" w14:textId="77777777" w:rsidTr="00B5394E">
        <w:trPr>
          <w:trHeight w:val="68"/>
          <w:jc w:val="center"/>
        </w:trPr>
        <w:tc>
          <w:tcPr>
            <w:tcW w:w="692" w:type="dxa"/>
            <w:shd w:val="clear" w:color="auto" w:fill="auto"/>
            <w:vAlign w:val="center"/>
          </w:tcPr>
          <w:p w14:paraId="5FB2344A"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1</w:t>
            </w:r>
          </w:p>
        </w:tc>
        <w:tc>
          <w:tcPr>
            <w:tcW w:w="1490" w:type="dxa"/>
            <w:shd w:val="clear" w:color="auto" w:fill="auto"/>
            <w:vAlign w:val="center"/>
          </w:tcPr>
          <w:p w14:paraId="528CF4A4" w14:textId="77777777" w:rsidR="00B5394E" w:rsidRDefault="00B5394E" w:rsidP="00B5394E">
            <w:pPr>
              <w:contextualSpacing w:val="0"/>
              <w:rPr>
                <w:color w:val="0D0D0D"/>
                <w:sz w:val="20"/>
                <w:szCs w:val="20"/>
              </w:rPr>
            </w:pPr>
            <w:r w:rsidRPr="00E41900">
              <w:rPr>
                <w:color w:val="000000"/>
                <w:lang w:eastAsia="en-GB"/>
              </w:rPr>
              <w:t>Norwegian</w:t>
            </w:r>
          </w:p>
        </w:tc>
        <w:tc>
          <w:tcPr>
            <w:tcW w:w="963" w:type="dxa"/>
            <w:shd w:val="clear" w:color="auto" w:fill="auto"/>
            <w:vAlign w:val="center"/>
          </w:tcPr>
          <w:p w14:paraId="049217CA"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3A75C8C" w14:textId="77777777" w:rsidR="00B5394E" w:rsidRDefault="00B5394E" w:rsidP="00B5394E">
            <w:pPr>
              <w:contextualSpacing w:val="0"/>
              <w:rPr>
                <w:color w:val="0D0D0D"/>
                <w:sz w:val="20"/>
                <w:szCs w:val="20"/>
              </w:rPr>
            </w:pPr>
            <w:r w:rsidRPr="00E41900">
              <w:rPr>
                <w:color w:val="000000"/>
                <w:lang w:eastAsia="en-GB"/>
              </w:rPr>
              <w:t>75</w:t>
            </w:r>
          </w:p>
        </w:tc>
        <w:tc>
          <w:tcPr>
            <w:tcW w:w="1424" w:type="dxa"/>
            <w:vAlign w:val="center"/>
          </w:tcPr>
          <w:p w14:paraId="76966197"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61B313AA" w14:textId="77777777" w:rsidTr="00B5394E">
        <w:trPr>
          <w:trHeight w:val="68"/>
          <w:jc w:val="center"/>
        </w:trPr>
        <w:tc>
          <w:tcPr>
            <w:tcW w:w="692" w:type="dxa"/>
            <w:shd w:val="clear" w:color="auto" w:fill="auto"/>
            <w:vAlign w:val="center"/>
          </w:tcPr>
          <w:p w14:paraId="3EE3D63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2</w:t>
            </w:r>
          </w:p>
        </w:tc>
        <w:tc>
          <w:tcPr>
            <w:tcW w:w="1490" w:type="dxa"/>
            <w:shd w:val="clear" w:color="auto" w:fill="auto"/>
            <w:vAlign w:val="center"/>
          </w:tcPr>
          <w:p w14:paraId="459E93C4" w14:textId="77777777" w:rsidR="00B5394E" w:rsidRDefault="00B5394E" w:rsidP="00B5394E">
            <w:pPr>
              <w:contextualSpacing w:val="0"/>
              <w:rPr>
                <w:color w:val="0D0D0D"/>
                <w:sz w:val="20"/>
                <w:szCs w:val="20"/>
              </w:rPr>
            </w:pPr>
            <w:r w:rsidRPr="00E41900">
              <w:rPr>
                <w:color w:val="000000"/>
                <w:lang w:eastAsia="en-GB"/>
              </w:rPr>
              <w:t>Russian</w:t>
            </w:r>
          </w:p>
        </w:tc>
        <w:tc>
          <w:tcPr>
            <w:tcW w:w="963" w:type="dxa"/>
            <w:shd w:val="clear" w:color="auto" w:fill="auto"/>
            <w:vAlign w:val="center"/>
          </w:tcPr>
          <w:p w14:paraId="6F979A1F" w14:textId="77777777" w:rsidR="00B5394E" w:rsidRPr="00BC1A31" w:rsidRDefault="00B5394E" w:rsidP="00B5394E">
            <w:pPr>
              <w:rPr>
                <w:color w:val="0D0D0D"/>
                <w:sz w:val="20"/>
                <w:szCs w:val="20"/>
              </w:rPr>
            </w:pPr>
            <w:r w:rsidRPr="00E41900">
              <w:rPr>
                <w:color w:val="000000"/>
                <w:lang w:eastAsia="en-GB"/>
              </w:rPr>
              <w:t>74</w:t>
            </w:r>
          </w:p>
        </w:tc>
        <w:tc>
          <w:tcPr>
            <w:tcW w:w="963" w:type="dxa"/>
            <w:vAlign w:val="center"/>
          </w:tcPr>
          <w:p w14:paraId="260081E3"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7C83A738"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58EF1B39" w14:textId="77777777" w:rsidTr="00B5394E">
        <w:trPr>
          <w:trHeight w:val="68"/>
          <w:jc w:val="center"/>
        </w:trPr>
        <w:tc>
          <w:tcPr>
            <w:tcW w:w="692" w:type="dxa"/>
            <w:shd w:val="clear" w:color="auto" w:fill="auto"/>
            <w:vAlign w:val="center"/>
          </w:tcPr>
          <w:p w14:paraId="2E065892"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3</w:t>
            </w:r>
          </w:p>
        </w:tc>
        <w:tc>
          <w:tcPr>
            <w:tcW w:w="1490" w:type="dxa"/>
            <w:shd w:val="clear" w:color="auto" w:fill="auto"/>
            <w:vAlign w:val="center"/>
          </w:tcPr>
          <w:p w14:paraId="44809D86" w14:textId="77777777" w:rsidR="00B5394E" w:rsidRDefault="00B5394E" w:rsidP="00B5394E">
            <w:pPr>
              <w:contextualSpacing w:val="0"/>
              <w:rPr>
                <w:color w:val="0D0D0D"/>
                <w:sz w:val="20"/>
                <w:szCs w:val="20"/>
              </w:rPr>
            </w:pPr>
            <w:r w:rsidRPr="00E41900">
              <w:rPr>
                <w:color w:val="000000"/>
                <w:lang w:eastAsia="en-GB"/>
              </w:rPr>
              <w:t>Spanish</w:t>
            </w:r>
          </w:p>
        </w:tc>
        <w:tc>
          <w:tcPr>
            <w:tcW w:w="963" w:type="dxa"/>
            <w:shd w:val="clear" w:color="auto" w:fill="auto"/>
            <w:vAlign w:val="center"/>
          </w:tcPr>
          <w:p w14:paraId="1527F845" w14:textId="77777777" w:rsidR="00B5394E" w:rsidRPr="00BC1A31" w:rsidRDefault="00B5394E" w:rsidP="00B5394E">
            <w:pPr>
              <w:rPr>
                <w:color w:val="0D0D0D"/>
                <w:sz w:val="20"/>
                <w:szCs w:val="20"/>
              </w:rPr>
            </w:pPr>
            <w:r w:rsidRPr="00E41900">
              <w:rPr>
                <w:color w:val="000000"/>
                <w:lang w:eastAsia="en-GB"/>
              </w:rPr>
              <w:t>78</w:t>
            </w:r>
          </w:p>
        </w:tc>
        <w:tc>
          <w:tcPr>
            <w:tcW w:w="963" w:type="dxa"/>
            <w:vAlign w:val="center"/>
          </w:tcPr>
          <w:p w14:paraId="396C39B2"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EE3836"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07A62560" w14:textId="77777777" w:rsidTr="00B5394E">
        <w:trPr>
          <w:trHeight w:val="68"/>
          <w:jc w:val="center"/>
        </w:trPr>
        <w:tc>
          <w:tcPr>
            <w:tcW w:w="692" w:type="dxa"/>
            <w:shd w:val="clear" w:color="auto" w:fill="auto"/>
            <w:vAlign w:val="center"/>
          </w:tcPr>
          <w:p w14:paraId="67F44EF8"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4</w:t>
            </w:r>
          </w:p>
        </w:tc>
        <w:tc>
          <w:tcPr>
            <w:tcW w:w="1490" w:type="dxa"/>
            <w:shd w:val="clear" w:color="auto" w:fill="auto"/>
            <w:vAlign w:val="center"/>
          </w:tcPr>
          <w:p w14:paraId="22866433" w14:textId="77777777" w:rsidR="00B5394E" w:rsidRDefault="00B5394E" w:rsidP="00B5394E">
            <w:pPr>
              <w:contextualSpacing w:val="0"/>
              <w:rPr>
                <w:color w:val="0D0D0D"/>
                <w:sz w:val="20"/>
                <w:szCs w:val="20"/>
              </w:rPr>
            </w:pPr>
            <w:r w:rsidRPr="00E41900">
              <w:rPr>
                <w:color w:val="000000"/>
                <w:lang w:eastAsia="en-GB"/>
              </w:rPr>
              <w:t>Dutch</w:t>
            </w:r>
          </w:p>
        </w:tc>
        <w:tc>
          <w:tcPr>
            <w:tcW w:w="963" w:type="dxa"/>
            <w:shd w:val="clear" w:color="auto" w:fill="auto"/>
            <w:vAlign w:val="center"/>
          </w:tcPr>
          <w:p w14:paraId="18BEC5C8"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69B6478B"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10E3A10D" w14:textId="77777777" w:rsidR="00B5394E" w:rsidRDefault="00B5394E" w:rsidP="00B5394E">
            <w:pPr>
              <w:contextualSpacing w:val="0"/>
              <w:rPr>
                <w:color w:val="0D0D0D"/>
                <w:sz w:val="20"/>
                <w:szCs w:val="20"/>
              </w:rPr>
            </w:pPr>
            <w:r w:rsidRPr="00E41900">
              <w:rPr>
                <w:color w:val="000000"/>
                <w:lang w:eastAsia="en-GB"/>
              </w:rPr>
              <w:t>77,5</w:t>
            </w:r>
          </w:p>
        </w:tc>
      </w:tr>
      <w:tr w:rsidR="00B5394E" w:rsidRPr="00477967" w14:paraId="467EACB5" w14:textId="77777777" w:rsidTr="00B5394E">
        <w:trPr>
          <w:trHeight w:val="68"/>
          <w:jc w:val="center"/>
        </w:trPr>
        <w:tc>
          <w:tcPr>
            <w:tcW w:w="692" w:type="dxa"/>
            <w:shd w:val="clear" w:color="auto" w:fill="auto"/>
            <w:vAlign w:val="center"/>
          </w:tcPr>
          <w:p w14:paraId="0BF48974"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5</w:t>
            </w:r>
          </w:p>
        </w:tc>
        <w:tc>
          <w:tcPr>
            <w:tcW w:w="1490" w:type="dxa"/>
            <w:shd w:val="clear" w:color="auto" w:fill="auto"/>
            <w:vAlign w:val="center"/>
          </w:tcPr>
          <w:p w14:paraId="3F49D5BF" w14:textId="77777777" w:rsidR="00B5394E" w:rsidRDefault="00B5394E" w:rsidP="00B5394E">
            <w:pPr>
              <w:contextualSpacing w:val="0"/>
              <w:rPr>
                <w:color w:val="0D0D0D"/>
                <w:sz w:val="20"/>
                <w:szCs w:val="20"/>
              </w:rPr>
            </w:pPr>
            <w:r w:rsidRPr="00E41900">
              <w:rPr>
                <w:color w:val="000000"/>
                <w:lang w:eastAsia="en-GB"/>
              </w:rPr>
              <w:t>Afrikaans</w:t>
            </w:r>
          </w:p>
        </w:tc>
        <w:tc>
          <w:tcPr>
            <w:tcW w:w="963" w:type="dxa"/>
            <w:shd w:val="clear" w:color="auto" w:fill="auto"/>
            <w:vAlign w:val="center"/>
          </w:tcPr>
          <w:p w14:paraId="0E99D97B"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3F38F609"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07439383" w14:textId="77777777" w:rsidR="00B5394E" w:rsidRDefault="00B5394E" w:rsidP="00B5394E">
            <w:pPr>
              <w:contextualSpacing w:val="0"/>
              <w:rPr>
                <w:color w:val="0D0D0D"/>
                <w:sz w:val="20"/>
                <w:szCs w:val="20"/>
              </w:rPr>
            </w:pPr>
            <w:r w:rsidRPr="00E41900">
              <w:rPr>
                <w:color w:val="000000"/>
                <w:lang w:eastAsia="en-GB"/>
              </w:rPr>
              <w:t>77</w:t>
            </w:r>
          </w:p>
        </w:tc>
      </w:tr>
      <w:tr w:rsidR="00B5394E" w:rsidRPr="00477967" w14:paraId="38385651" w14:textId="77777777" w:rsidTr="00B5394E">
        <w:trPr>
          <w:trHeight w:val="68"/>
          <w:jc w:val="center"/>
        </w:trPr>
        <w:tc>
          <w:tcPr>
            <w:tcW w:w="692" w:type="dxa"/>
            <w:shd w:val="clear" w:color="auto" w:fill="auto"/>
            <w:vAlign w:val="center"/>
          </w:tcPr>
          <w:p w14:paraId="04B4645D"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6</w:t>
            </w:r>
          </w:p>
        </w:tc>
        <w:tc>
          <w:tcPr>
            <w:tcW w:w="1490" w:type="dxa"/>
            <w:shd w:val="clear" w:color="auto" w:fill="auto"/>
            <w:vAlign w:val="center"/>
          </w:tcPr>
          <w:p w14:paraId="177AF7A3" w14:textId="77777777" w:rsidR="00B5394E" w:rsidRDefault="00B5394E" w:rsidP="00B5394E">
            <w:pPr>
              <w:contextualSpacing w:val="0"/>
              <w:rPr>
                <w:color w:val="0D0D0D"/>
                <w:sz w:val="20"/>
                <w:szCs w:val="20"/>
              </w:rPr>
            </w:pPr>
            <w:r w:rsidRPr="00E41900">
              <w:rPr>
                <w:color w:val="000000"/>
                <w:lang w:eastAsia="en-GB"/>
              </w:rPr>
              <w:t>German</w:t>
            </w:r>
          </w:p>
        </w:tc>
        <w:tc>
          <w:tcPr>
            <w:tcW w:w="963" w:type="dxa"/>
            <w:shd w:val="clear" w:color="auto" w:fill="auto"/>
            <w:vAlign w:val="center"/>
          </w:tcPr>
          <w:p w14:paraId="637AF65D" w14:textId="77777777" w:rsidR="00B5394E" w:rsidRPr="00BC1A31" w:rsidRDefault="00B5394E" w:rsidP="00B5394E">
            <w:pPr>
              <w:rPr>
                <w:color w:val="0D0D0D"/>
                <w:sz w:val="20"/>
                <w:szCs w:val="20"/>
              </w:rPr>
            </w:pPr>
            <w:r w:rsidRPr="00E41900">
              <w:rPr>
                <w:color w:val="000000"/>
                <w:lang w:eastAsia="en-GB"/>
              </w:rPr>
              <w:t>72</w:t>
            </w:r>
          </w:p>
        </w:tc>
        <w:tc>
          <w:tcPr>
            <w:tcW w:w="963" w:type="dxa"/>
            <w:vAlign w:val="center"/>
          </w:tcPr>
          <w:p w14:paraId="7F4A38EE" w14:textId="77777777" w:rsidR="00B5394E" w:rsidRDefault="00B5394E" w:rsidP="00B5394E">
            <w:pPr>
              <w:contextualSpacing w:val="0"/>
              <w:rPr>
                <w:color w:val="0D0D0D"/>
                <w:sz w:val="20"/>
                <w:szCs w:val="20"/>
              </w:rPr>
            </w:pPr>
            <w:r w:rsidRPr="00E41900">
              <w:rPr>
                <w:color w:val="000000"/>
                <w:lang w:eastAsia="en-GB"/>
              </w:rPr>
              <w:t>81</w:t>
            </w:r>
          </w:p>
        </w:tc>
        <w:tc>
          <w:tcPr>
            <w:tcW w:w="1424" w:type="dxa"/>
            <w:vAlign w:val="center"/>
          </w:tcPr>
          <w:p w14:paraId="5D76F8EC" w14:textId="77777777" w:rsidR="00B5394E" w:rsidRDefault="00B5394E" w:rsidP="00B5394E">
            <w:pPr>
              <w:contextualSpacing w:val="0"/>
              <w:rPr>
                <w:color w:val="0D0D0D"/>
                <w:sz w:val="20"/>
                <w:szCs w:val="20"/>
              </w:rPr>
            </w:pPr>
            <w:r w:rsidRPr="00E41900">
              <w:rPr>
                <w:color w:val="000000"/>
                <w:lang w:eastAsia="en-GB"/>
              </w:rPr>
              <w:t>76,5</w:t>
            </w:r>
          </w:p>
        </w:tc>
      </w:tr>
      <w:tr w:rsidR="00B5394E" w:rsidRPr="00477967" w14:paraId="2AA4CB81" w14:textId="77777777" w:rsidTr="00B5394E">
        <w:trPr>
          <w:trHeight w:val="68"/>
          <w:jc w:val="center"/>
        </w:trPr>
        <w:tc>
          <w:tcPr>
            <w:tcW w:w="692" w:type="dxa"/>
            <w:shd w:val="clear" w:color="auto" w:fill="auto"/>
            <w:vAlign w:val="center"/>
          </w:tcPr>
          <w:p w14:paraId="6454406F"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7</w:t>
            </w:r>
          </w:p>
        </w:tc>
        <w:tc>
          <w:tcPr>
            <w:tcW w:w="1490" w:type="dxa"/>
            <w:shd w:val="clear" w:color="auto" w:fill="auto"/>
            <w:vAlign w:val="center"/>
          </w:tcPr>
          <w:p w14:paraId="0F38C874" w14:textId="77777777" w:rsidR="00B5394E" w:rsidRDefault="00B5394E" w:rsidP="00B5394E">
            <w:pPr>
              <w:contextualSpacing w:val="0"/>
              <w:rPr>
                <w:color w:val="0D0D0D"/>
                <w:sz w:val="20"/>
                <w:szCs w:val="20"/>
              </w:rPr>
            </w:pPr>
            <w:r w:rsidRPr="00E41900">
              <w:rPr>
                <w:color w:val="000000"/>
                <w:lang w:eastAsia="en-GB"/>
              </w:rPr>
              <w:t>Slovak</w:t>
            </w:r>
          </w:p>
        </w:tc>
        <w:tc>
          <w:tcPr>
            <w:tcW w:w="963" w:type="dxa"/>
            <w:shd w:val="clear" w:color="auto" w:fill="auto"/>
            <w:vAlign w:val="center"/>
          </w:tcPr>
          <w:p w14:paraId="106ED3B9" w14:textId="77777777" w:rsidR="00B5394E" w:rsidRPr="00BC1A31" w:rsidRDefault="00B5394E" w:rsidP="00B5394E">
            <w:pPr>
              <w:rPr>
                <w:color w:val="0D0D0D"/>
                <w:sz w:val="20"/>
                <w:szCs w:val="20"/>
              </w:rPr>
            </w:pPr>
            <w:r w:rsidRPr="00E41900">
              <w:rPr>
                <w:color w:val="000000"/>
                <w:lang w:eastAsia="en-GB"/>
              </w:rPr>
              <w:t>68</w:t>
            </w:r>
          </w:p>
        </w:tc>
        <w:tc>
          <w:tcPr>
            <w:tcW w:w="963" w:type="dxa"/>
            <w:vAlign w:val="center"/>
          </w:tcPr>
          <w:p w14:paraId="06BD21EC"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20CB19AD" w14:textId="77777777" w:rsidR="00B5394E" w:rsidRDefault="00B5394E" w:rsidP="00B5394E">
            <w:pPr>
              <w:contextualSpacing w:val="0"/>
              <w:rPr>
                <w:color w:val="0D0D0D"/>
                <w:sz w:val="20"/>
                <w:szCs w:val="20"/>
              </w:rPr>
            </w:pPr>
            <w:r w:rsidRPr="00E41900">
              <w:rPr>
                <w:color w:val="000000"/>
                <w:lang w:eastAsia="en-GB"/>
              </w:rPr>
              <w:t>75,5</w:t>
            </w:r>
          </w:p>
        </w:tc>
      </w:tr>
      <w:tr w:rsidR="00B5394E" w:rsidRPr="00477967" w14:paraId="5159669C" w14:textId="77777777" w:rsidTr="00B5394E">
        <w:trPr>
          <w:trHeight w:val="68"/>
          <w:jc w:val="center"/>
        </w:trPr>
        <w:tc>
          <w:tcPr>
            <w:tcW w:w="692" w:type="dxa"/>
            <w:shd w:val="clear" w:color="auto" w:fill="auto"/>
            <w:vAlign w:val="center"/>
          </w:tcPr>
          <w:p w14:paraId="0F1FDC8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8</w:t>
            </w:r>
          </w:p>
        </w:tc>
        <w:tc>
          <w:tcPr>
            <w:tcW w:w="1490" w:type="dxa"/>
            <w:shd w:val="clear" w:color="auto" w:fill="auto"/>
            <w:vAlign w:val="center"/>
          </w:tcPr>
          <w:p w14:paraId="545CA1AD" w14:textId="77777777" w:rsidR="00B5394E" w:rsidRDefault="00B5394E" w:rsidP="00B5394E">
            <w:pPr>
              <w:contextualSpacing w:val="0"/>
              <w:rPr>
                <w:color w:val="0D0D0D"/>
                <w:sz w:val="20"/>
                <w:szCs w:val="20"/>
              </w:rPr>
            </w:pPr>
            <w:r w:rsidRPr="00E41900">
              <w:rPr>
                <w:color w:val="000000"/>
                <w:lang w:eastAsia="en-GB"/>
              </w:rPr>
              <w:t>Czech</w:t>
            </w:r>
          </w:p>
        </w:tc>
        <w:tc>
          <w:tcPr>
            <w:tcW w:w="963" w:type="dxa"/>
            <w:shd w:val="clear" w:color="auto" w:fill="auto"/>
            <w:vAlign w:val="center"/>
          </w:tcPr>
          <w:p w14:paraId="00B35A3F" w14:textId="77777777" w:rsidR="00B5394E" w:rsidRPr="00BC1A31" w:rsidRDefault="00B5394E" w:rsidP="00B5394E">
            <w:pPr>
              <w:rPr>
                <w:color w:val="0D0D0D"/>
                <w:sz w:val="20"/>
                <w:szCs w:val="20"/>
              </w:rPr>
            </w:pPr>
            <w:r w:rsidRPr="00E41900">
              <w:rPr>
                <w:color w:val="000000"/>
                <w:lang w:eastAsia="en-GB"/>
              </w:rPr>
              <w:t>64</w:t>
            </w:r>
          </w:p>
        </w:tc>
        <w:tc>
          <w:tcPr>
            <w:tcW w:w="963" w:type="dxa"/>
            <w:vAlign w:val="center"/>
          </w:tcPr>
          <w:p w14:paraId="7B99C1AE" w14:textId="77777777" w:rsidR="00B5394E" w:rsidRDefault="00B5394E" w:rsidP="00B5394E">
            <w:pPr>
              <w:contextualSpacing w:val="0"/>
              <w:rPr>
                <w:color w:val="0D0D0D"/>
                <w:sz w:val="20"/>
                <w:szCs w:val="20"/>
              </w:rPr>
            </w:pPr>
            <w:r w:rsidRPr="00E41900">
              <w:rPr>
                <w:color w:val="000000"/>
                <w:lang w:eastAsia="en-GB"/>
              </w:rPr>
              <w:t>86</w:t>
            </w:r>
          </w:p>
        </w:tc>
        <w:tc>
          <w:tcPr>
            <w:tcW w:w="1424" w:type="dxa"/>
            <w:vAlign w:val="center"/>
          </w:tcPr>
          <w:p w14:paraId="54A82327"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099E4BB4" w14:textId="77777777" w:rsidTr="00B5394E">
        <w:trPr>
          <w:trHeight w:val="68"/>
          <w:jc w:val="center"/>
        </w:trPr>
        <w:tc>
          <w:tcPr>
            <w:tcW w:w="692" w:type="dxa"/>
            <w:shd w:val="clear" w:color="auto" w:fill="auto"/>
            <w:vAlign w:val="center"/>
          </w:tcPr>
          <w:p w14:paraId="6DC24789"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9</w:t>
            </w:r>
          </w:p>
        </w:tc>
        <w:tc>
          <w:tcPr>
            <w:tcW w:w="1490" w:type="dxa"/>
            <w:shd w:val="clear" w:color="auto" w:fill="auto"/>
            <w:vAlign w:val="center"/>
          </w:tcPr>
          <w:p w14:paraId="513F3CF1" w14:textId="77777777" w:rsidR="00B5394E" w:rsidRDefault="00B5394E" w:rsidP="00B5394E">
            <w:pPr>
              <w:contextualSpacing w:val="0"/>
              <w:rPr>
                <w:color w:val="0D0D0D"/>
                <w:sz w:val="20"/>
                <w:szCs w:val="20"/>
              </w:rPr>
            </w:pPr>
            <w:r w:rsidRPr="00E41900">
              <w:rPr>
                <w:color w:val="000000"/>
                <w:lang w:eastAsia="en-GB"/>
              </w:rPr>
              <w:t>Latvian</w:t>
            </w:r>
          </w:p>
        </w:tc>
        <w:tc>
          <w:tcPr>
            <w:tcW w:w="963" w:type="dxa"/>
            <w:shd w:val="clear" w:color="auto" w:fill="auto"/>
            <w:vAlign w:val="center"/>
          </w:tcPr>
          <w:p w14:paraId="0211D23B" w14:textId="77777777" w:rsidR="00B5394E" w:rsidRPr="00BC1A31" w:rsidRDefault="00B5394E" w:rsidP="00B5394E">
            <w:pPr>
              <w:rPr>
                <w:color w:val="0D0D0D"/>
                <w:sz w:val="20"/>
                <w:szCs w:val="20"/>
              </w:rPr>
            </w:pPr>
            <w:r w:rsidRPr="00E41900">
              <w:rPr>
                <w:color w:val="000000"/>
                <w:lang w:eastAsia="en-GB"/>
              </w:rPr>
              <w:t>73</w:t>
            </w:r>
          </w:p>
        </w:tc>
        <w:tc>
          <w:tcPr>
            <w:tcW w:w="963" w:type="dxa"/>
            <w:vAlign w:val="center"/>
          </w:tcPr>
          <w:p w14:paraId="00BACB66"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1919B0BF"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26124690" w14:textId="77777777" w:rsidTr="0007011B">
        <w:trPr>
          <w:trHeight w:val="68"/>
          <w:jc w:val="center"/>
        </w:trPr>
        <w:tc>
          <w:tcPr>
            <w:tcW w:w="692" w:type="dxa"/>
            <w:tcBorders>
              <w:bottom w:val="single" w:sz="4" w:space="0" w:color="auto"/>
            </w:tcBorders>
            <w:shd w:val="clear" w:color="auto" w:fill="auto"/>
            <w:vAlign w:val="center"/>
          </w:tcPr>
          <w:p w14:paraId="18CAE136" w14:textId="77777777" w:rsidR="00B5394E" w:rsidRPr="00B5394E" w:rsidRDefault="00B5394E" w:rsidP="00B5394E">
            <w:pPr>
              <w:contextualSpacing w:val="0"/>
              <w:jc w:val="center"/>
              <w:rPr>
                <w:color w:val="0D0D0D"/>
                <w:sz w:val="20"/>
                <w:szCs w:val="20"/>
                <w:lang w:val="en-US"/>
              </w:rPr>
            </w:pPr>
            <w:r>
              <w:rPr>
                <w:b/>
                <w:bCs/>
                <w:lang w:val="en-US" w:eastAsia="en-GB"/>
              </w:rPr>
              <w:t>20</w:t>
            </w:r>
          </w:p>
        </w:tc>
        <w:tc>
          <w:tcPr>
            <w:tcW w:w="1490" w:type="dxa"/>
            <w:tcBorders>
              <w:bottom w:val="single" w:sz="4" w:space="0" w:color="auto"/>
            </w:tcBorders>
            <w:shd w:val="clear" w:color="auto" w:fill="auto"/>
            <w:vAlign w:val="center"/>
          </w:tcPr>
          <w:p w14:paraId="3A2E8FB8" w14:textId="77777777" w:rsidR="00B5394E" w:rsidRDefault="00B5394E" w:rsidP="00B5394E">
            <w:pPr>
              <w:contextualSpacing w:val="0"/>
              <w:rPr>
                <w:color w:val="0D0D0D"/>
                <w:sz w:val="20"/>
                <w:szCs w:val="20"/>
              </w:rPr>
            </w:pPr>
            <w:r w:rsidRPr="00E41900">
              <w:rPr>
                <w:color w:val="000000"/>
                <w:lang w:eastAsia="en-GB"/>
              </w:rPr>
              <w:t>Albanian</w:t>
            </w:r>
          </w:p>
        </w:tc>
        <w:tc>
          <w:tcPr>
            <w:tcW w:w="963" w:type="dxa"/>
            <w:tcBorders>
              <w:bottom w:val="single" w:sz="4" w:space="0" w:color="auto"/>
            </w:tcBorders>
            <w:shd w:val="clear" w:color="auto" w:fill="auto"/>
            <w:vAlign w:val="center"/>
          </w:tcPr>
          <w:p w14:paraId="274C4D3C" w14:textId="77777777" w:rsidR="00B5394E" w:rsidRPr="00BC1A31" w:rsidRDefault="00B5394E" w:rsidP="00B5394E">
            <w:pPr>
              <w:rPr>
                <w:color w:val="0D0D0D"/>
                <w:sz w:val="20"/>
                <w:szCs w:val="20"/>
              </w:rPr>
            </w:pPr>
            <w:r w:rsidRPr="00E41900">
              <w:rPr>
                <w:color w:val="000000"/>
                <w:lang w:eastAsia="en-GB"/>
              </w:rPr>
              <w:t>70</w:t>
            </w:r>
          </w:p>
        </w:tc>
        <w:tc>
          <w:tcPr>
            <w:tcW w:w="963" w:type="dxa"/>
            <w:tcBorders>
              <w:bottom w:val="single" w:sz="4" w:space="0" w:color="auto"/>
            </w:tcBorders>
            <w:vAlign w:val="center"/>
          </w:tcPr>
          <w:p w14:paraId="353BB61D" w14:textId="77777777" w:rsidR="00B5394E" w:rsidRDefault="00B5394E" w:rsidP="00B5394E">
            <w:pPr>
              <w:contextualSpacing w:val="0"/>
              <w:rPr>
                <w:color w:val="0D0D0D"/>
                <w:sz w:val="20"/>
                <w:szCs w:val="20"/>
              </w:rPr>
            </w:pPr>
            <w:r w:rsidRPr="00E41900">
              <w:rPr>
                <w:color w:val="000000"/>
                <w:lang w:eastAsia="en-GB"/>
              </w:rPr>
              <w:t>80</w:t>
            </w:r>
          </w:p>
        </w:tc>
        <w:tc>
          <w:tcPr>
            <w:tcW w:w="1424" w:type="dxa"/>
            <w:tcBorders>
              <w:bottom w:val="single" w:sz="4" w:space="0" w:color="auto"/>
            </w:tcBorders>
            <w:vAlign w:val="center"/>
          </w:tcPr>
          <w:p w14:paraId="4EC63CAB" w14:textId="77777777" w:rsidR="00B5394E" w:rsidRDefault="00B5394E" w:rsidP="00B5394E">
            <w:pPr>
              <w:contextualSpacing w:val="0"/>
              <w:rPr>
                <w:color w:val="0D0D0D"/>
                <w:sz w:val="20"/>
                <w:szCs w:val="20"/>
              </w:rPr>
            </w:pPr>
            <w:r w:rsidRPr="00E41900">
              <w:rPr>
                <w:color w:val="000000"/>
                <w:lang w:eastAsia="en-GB"/>
              </w:rPr>
              <w:t>75</w:t>
            </w:r>
          </w:p>
        </w:tc>
      </w:tr>
      <w:bookmarkEnd w:id="2"/>
    </w:tbl>
    <w:p w14:paraId="4EEC7084" w14:textId="77777777" w:rsidR="008B0F08" w:rsidRDefault="008B0F08" w:rsidP="00706A53">
      <w:pPr>
        <w:rPr>
          <w:lang w:val="en-US"/>
        </w:rPr>
      </w:pPr>
    </w:p>
    <w:p w14:paraId="2629BF02" w14:textId="5FA55191" w:rsidR="00706A53" w:rsidRPr="00706A53" w:rsidRDefault="008B0F08" w:rsidP="00706A53">
      <w:pPr>
        <w:rPr>
          <w:lang w:val="en-US"/>
        </w:rPr>
      </w:pPr>
      <w:r>
        <w:rPr>
          <w:lang w:val="en-US"/>
        </w:rPr>
        <w:t>d</w:t>
      </w:r>
      <w:r w:rsidR="00B5394E">
        <w:t>imana blue2 adalah translasi dari bahasa inggris ke bahasa tersebut, dan blue3 adalah translasi dari bahasa asal ke bahasa inggris.</w:t>
      </w:r>
    </w:p>
    <w:p w14:paraId="2A916826" w14:textId="3A6EC66D" w:rsidR="00BB16F6" w:rsidRPr="00BB16F6" w:rsidRDefault="00B5394E" w:rsidP="00BB16F6">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sidR="00706A53">
        <w:rPr>
          <w:lang w:val="en-US"/>
        </w:rPr>
        <w:t xml:space="preserve"> Setelah augmentasi, </w:t>
      </w:r>
      <w:r w:rsidR="00706A53">
        <w:rPr>
          <w:i/>
          <w:iCs/>
          <w:lang w:val="en-US"/>
        </w:rPr>
        <w:t>u</w:t>
      </w:r>
      <w:r w:rsidR="00706A53" w:rsidRPr="00706A53">
        <w:rPr>
          <w:i/>
          <w:iCs/>
          <w:lang w:val="en-US"/>
        </w:rPr>
        <w:t>ndersampling</w:t>
      </w:r>
      <w:r w:rsidR="00706A53">
        <w:rPr>
          <w:lang w:val="en-US"/>
        </w:rPr>
        <w:t xml:space="preserve"> </w:t>
      </w:r>
      <w:r w:rsidR="00706A53">
        <w:t>atau mengambil jumlah data sebanyak data yang paling minoritas</w:t>
      </w:r>
      <w:r w:rsidR="00706A53">
        <w:rPr>
          <w:lang w:val="en-US"/>
        </w:rPr>
        <w:t xml:space="preserve"> dilakukan agar pelatihan model tidak condong ke satu sentimen.</w:t>
      </w:r>
    </w:p>
    <w:p w14:paraId="27554B07" w14:textId="3166A2A2" w:rsidR="00BB16F6" w:rsidRDefault="003836C6" w:rsidP="00BB16F6">
      <w:pPr>
        <w:keepNext/>
        <w:jc w:val="center"/>
      </w:pPr>
      <w:r w:rsidRPr="0028187B">
        <w:lastRenderedPageBreak/>
        <w:drawing>
          <wp:inline distT="0" distB="0" distL="0" distR="0" wp14:anchorId="0ACBAA6A" wp14:editId="46EDF1EB">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0E2C217D" w14:textId="4FA7FED3" w:rsidR="00706A53" w:rsidRDefault="00BB16F6" w:rsidP="00BB16F6">
      <w:pPr>
        <w:pStyle w:val="Caption"/>
      </w:pPr>
      <w:r>
        <w:t xml:space="preserve">Gambar </w:t>
      </w:r>
      <w:r>
        <w:fldChar w:fldCharType="begin"/>
      </w:r>
      <w:r>
        <w:instrText xml:space="preserve"> SEQ Gambar \* ARABIC </w:instrText>
      </w:r>
      <w:r>
        <w:fldChar w:fldCharType="separate"/>
      </w:r>
      <w:r w:rsidR="004B4006">
        <w:t>5</w:t>
      </w:r>
      <w:r>
        <w:fldChar w:fldCharType="end"/>
      </w:r>
      <w:r>
        <w:rPr>
          <w:lang w:val="en-US"/>
        </w:rPr>
        <w:t xml:space="preserve">. </w:t>
      </w:r>
      <w:r>
        <w:rPr>
          <w:b w:val="0"/>
          <w:bCs w:val="0"/>
          <w:lang w:val="en-US"/>
        </w:rPr>
        <w:t>Jumlah Data Latih</w:t>
      </w:r>
    </w:p>
    <w:p w14:paraId="5B03A5AA" w14:textId="77777777" w:rsidR="005D28AD" w:rsidRDefault="005D28AD" w:rsidP="00F15A21"/>
    <w:p w14:paraId="6CB5D4BB" w14:textId="4C91CB61" w:rsidR="005D28AD" w:rsidRPr="005D28AD" w:rsidRDefault="009908BB" w:rsidP="005664C6">
      <w:pPr>
        <w:ind w:firstLine="720"/>
        <w:rPr>
          <w:i/>
          <w:iCs/>
          <w:lang w:val="en-US"/>
        </w:rPr>
      </w:pPr>
      <w:r>
        <w:rPr>
          <w:lang w:val="en-US"/>
        </w:rPr>
        <w:t>Teknik a</w:t>
      </w:r>
      <w:r w:rsidR="00C610F5">
        <w:rPr>
          <w:lang w:val="en-US"/>
        </w:rPr>
        <w:t xml:space="preserve">ugmentasi data </w:t>
      </w:r>
      <w:r w:rsidR="005D28AD">
        <w:rPr>
          <w:lang w:val="en-US"/>
        </w:rPr>
        <w:t xml:space="preserve">juga diusulkan oleh Wei dan Zou dengan </w:t>
      </w:r>
      <w:r w:rsidR="00C610F5">
        <w:rPr>
          <w:lang w:val="en-US"/>
        </w:rPr>
        <w:t xml:space="preserve">judul </w:t>
      </w:r>
      <w:r w:rsidR="00C610F5">
        <w:rPr>
          <w:i/>
          <w:iCs/>
          <w:lang w:val="en-US"/>
        </w:rPr>
        <w:t xml:space="preserve">Easy Data Augmentation </w:t>
      </w:r>
      <w:r w:rsidR="00C610F5" w:rsidRPr="005D28AD">
        <w:rPr>
          <w:lang w:val="en-US"/>
        </w:rPr>
        <w:t>(EDA)</w:t>
      </w:r>
      <w:r w:rsidR="00C610F5">
        <w:rPr>
          <w:lang w:val="en-US"/>
        </w:rPr>
        <w:t xml:space="preserve">. Diterapkan </w:t>
      </w:r>
      <w:r w:rsidR="005D28AD">
        <w:rPr>
          <w:lang w:val="en-US"/>
        </w:rPr>
        <w:t xml:space="preserve">operasi </w:t>
      </w:r>
      <w:r w:rsidR="00C610F5">
        <w:rPr>
          <w:lang w:val="en-US"/>
        </w:rPr>
        <w:t xml:space="preserve">penggantian sinonim, penyisipan, pertukaran, dan penghapusan </w:t>
      </w:r>
      <w:r w:rsidR="005D28AD">
        <w:rPr>
          <w:lang w:val="en-US"/>
        </w:rPr>
        <w:t>secara acak.</w:t>
      </w:r>
      <w:r w:rsidR="005D28AD">
        <w:rPr>
          <w:lang w:val="en-US"/>
        </w:rPr>
        <w:fldChar w:fldCharType="begin" w:fldLock="1"/>
      </w:r>
      <w:r w:rsidR="00DF0E37">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[26]","plainTextFormattedCitation":"[26]","previouslyFormattedCitation":"[26]"},"properties":{"noteIndex":0},"schema":"https://github.com/citation-style-language/schema/raw/master/csl-citation.json"}</w:instrText>
      </w:r>
      <w:r w:rsidR="005D28AD">
        <w:rPr>
          <w:lang w:val="en-US"/>
        </w:rPr>
        <w:fldChar w:fldCharType="separate"/>
      </w:r>
      <w:r w:rsidR="00DF0E37" w:rsidRPr="00DF0E37">
        <w:rPr>
          <w:lang w:val="en-US"/>
        </w:rPr>
        <w:t>[26]</w:t>
      </w:r>
      <w:r w:rsidR="005D28AD">
        <w:rPr>
          <w:lang w:val="en-US"/>
        </w:rPr>
        <w:fldChar w:fldCharType="end"/>
      </w:r>
      <w:r w:rsidR="00062A9E">
        <w:rPr>
          <w:lang w:val="en-US"/>
        </w:rPr>
        <w:t xml:space="preserve"> Analisis akurasi model paling akurat setelah data diagumentasi menggunakan EDA juga dilakukan</w:t>
      </w:r>
      <w:r w:rsidR="00C610F5">
        <w:rPr>
          <w:lang w:val="en-US"/>
        </w:rPr>
        <w:t xml:space="preserve"> pada penelitian kali ini</w:t>
      </w:r>
      <w:r w:rsidR="00062A9E">
        <w:rPr>
          <w:lang w:val="en-US"/>
        </w:rPr>
        <w:t>.</w:t>
      </w:r>
    </w:p>
    <w:p w14:paraId="4E0D78FF" w14:textId="4D82CBB3" w:rsidR="005664C6" w:rsidRDefault="008B0F08" w:rsidP="005664C6">
      <w:pPr>
        <w:ind w:firstLine="720"/>
        <w:rPr>
          <w:lang w:val="en-US"/>
        </w:rPr>
      </w:pPr>
      <w:r>
        <w:rPr>
          <w:lang w:val="en-US"/>
        </w:rPr>
        <w:t>D</w:t>
      </w:r>
      <w:r w:rsidR="005664C6">
        <w:t xml:space="preserve">ata </w:t>
      </w:r>
      <w:r w:rsidR="005664C6">
        <w:rPr>
          <w:lang w:val="en-US"/>
        </w:rPr>
        <w:t xml:space="preserve">analisis sentimen </w:t>
      </w:r>
      <w:r w:rsidR="005664C6">
        <w:t>telah dibersihkan</w:t>
      </w:r>
      <w:r>
        <w:rPr>
          <w:lang w:val="en-US"/>
        </w:rPr>
        <w:t xml:space="preserve"> lalu</w:t>
      </w:r>
      <w:r w:rsidR="005664C6">
        <w:t xml:space="preserve"> </w:t>
      </w:r>
      <w:r w:rsidR="00C610F5">
        <w:rPr>
          <w:lang w:val="en-US"/>
        </w:rPr>
        <w:t>dilanjutkan dengan</w:t>
      </w:r>
      <w:r w:rsidR="005664C6">
        <w:t xml:space="preserve"> membangun model analisis sentimennya. Dikarenakan membangun model dari awal membutuhkan kekuatan komputasi </w:t>
      </w:r>
      <w:r w:rsidR="00C610F5">
        <w:rPr>
          <w:lang w:val="en-US"/>
        </w:rPr>
        <w:t xml:space="preserve">serta data </w:t>
      </w:r>
      <w:r w:rsidR="005664C6">
        <w:t xml:space="preserve">yang </w:t>
      </w:r>
      <w:r w:rsidR="00C610F5">
        <w:rPr>
          <w:lang w:val="en-US"/>
        </w:rPr>
        <w:t xml:space="preserve">sangat </w:t>
      </w:r>
      <w:r w:rsidR="005664C6">
        <w:t xml:space="preserve">besar, maka dilakukan </w:t>
      </w:r>
      <w:r w:rsidR="005664C6" w:rsidRPr="00D41CD5">
        <w:rPr>
          <w:i/>
          <w:iCs/>
        </w:rPr>
        <w:t>fine tuning</w:t>
      </w:r>
      <w:r w:rsidR="005664C6">
        <w:t xml:space="preserve"> dari model yang sudah ada. Dengan memilih model yang paling besar akurasinya terhadap data yang telah dilabeli manual</w:t>
      </w:r>
      <w:r w:rsidR="00A66D58">
        <w:rPr>
          <w:lang w:val="en-US"/>
        </w:rPr>
        <w:t>, pelabelan data teks dilakukan serta diambil rata rata tiap harinya dengan rumus</w:t>
      </w:r>
    </w:p>
    <w:p w14:paraId="67D19334" w14:textId="2561C985" w:rsidR="00A66D58" w:rsidRDefault="00A66D58" w:rsidP="005664C6">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66D58" w:rsidRPr="00B46056" w14:paraId="6BD5E025" w14:textId="77777777" w:rsidTr="00C8379E">
        <w:tc>
          <w:tcPr>
            <w:tcW w:w="7933" w:type="dxa"/>
            <w:vAlign w:val="center"/>
          </w:tcPr>
          <w:p w14:paraId="52733042" w14:textId="003A5FEB" w:rsidR="00A66D58" w:rsidRPr="00B46056" w:rsidRDefault="00CB1FC9" w:rsidP="00C8379E">
            <w:pPr>
              <w:pStyle w:val="Caption"/>
              <w:rPr>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80F3E4D" w14:textId="41188A24" w:rsidR="00A66D58" w:rsidRPr="00B46056" w:rsidRDefault="008B0F08" w:rsidP="008B0F0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Pr>
                <w:b w:val="0"/>
                <w:bCs w:val="0"/>
                <w:lang w:val="en-US"/>
              </w:rPr>
              <w:t>1</w:t>
            </w:r>
            <w:r>
              <w:rPr>
                <w:b w:val="0"/>
                <w:bCs w:val="0"/>
                <w:lang w:val="en-US"/>
              </w:rPr>
              <w:fldChar w:fldCharType="end"/>
            </w:r>
            <w:r w:rsidR="00A66D58" w:rsidRPr="00B46056">
              <w:rPr>
                <w:b w:val="0"/>
                <w:bCs w:val="0"/>
                <w:lang w:val="en-US"/>
              </w:rPr>
              <w:t>)</w:t>
            </w:r>
          </w:p>
        </w:tc>
      </w:tr>
    </w:tbl>
    <w:p w14:paraId="308DCF72" w14:textId="77777777" w:rsidR="00B604CF" w:rsidRDefault="00B604CF" w:rsidP="00A66D58">
      <w:pPr>
        <w:rPr>
          <w:lang w:val="en-US"/>
        </w:rPr>
      </w:pPr>
    </w:p>
    <w:p w14:paraId="337CB687" w14:textId="79EDBD8D" w:rsidR="00A66D58" w:rsidRPr="00A66D58" w:rsidRDefault="00A66D58" w:rsidP="00A66D58">
      <w:pPr>
        <w:rPr>
          <w:lang w:val="en-US"/>
        </w:rPr>
      </w:pPr>
      <w:r>
        <w:rPr>
          <w:lang w:val="en-US"/>
        </w:rPr>
        <w:t xml:space="preserve">dimana </w:t>
      </w:r>
      <m:oMath>
        <m:r>
          <m:rPr>
            <m:sty m:val="bi"/>
          </m:rPr>
          <w:rPr>
            <w:rFonts w:ascii="Cambria Math" w:hAnsi="Cambria Math"/>
            <w:lang w:val="en-US"/>
          </w:rPr>
          <m:t>s</m:t>
        </m:r>
        <m:d>
          <m:dPr>
            <m:ctrlPr>
              <w:rPr>
                <w:rFonts w:ascii="Cambria Math" w:hAnsi="Cambria Math"/>
                <w:i/>
                <w:szCs w:val="20"/>
                <w:lang w:val="en-US"/>
              </w:rPr>
            </m:ctrlPr>
          </m:dPr>
          <m:e>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Pr>
          <w:szCs w:val="20"/>
          <w:lang w:val="en-US"/>
        </w:rPr>
        <w:t xml:space="preserve"> adalah skor sentimen dari teks </w:t>
      </w:r>
      <m:oMath>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008B0F08">
        <w:rPr>
          <w:szCs w:val="20"/>
          <w:lang w:val="en-US"/>
        </w:rPr>
        <w:t xml:space="preserve"> dalam interval satu hari, dan </w:t>
      </w:r>
      <m:oMath>
        <m:r>
          <m:rPr>
            <m:sty m:val="bi"/>
          </m:rPr>
          <w:rPr>
            <w:rFonts w:ascii="Cambria Math" w:hAnsi="Cambria Math"/>
            <w:lang w:val="en-US"/>
          </w:rPr>
          <m:t>n</m:t>
        </m:r>
      </m:oMath>
      <w:r w:rsidR="008B0F08">
        <w:rPr>
          <w:szCs w:val="20"/>
          <w:lang w:val="en-US"/>
        </w:rPr>
        <w:t xml:space="preserve"> adalah banyak data teks dalam interval tersebut.</w:t>
      </w:r>
      <w:r w:rsidR="008B0F08">
        <w:rPr>
          <w:szCs w:val="20"/>
          <w:lang w:val="en-US"/>
        </w:rPr>
        <w:fldChar w:fldCharType="begin" w:fldLock="1"/>
      </w:r>
      <w:r w:rsidR="00DF0E37">
        <w:rPr>
          <w:szCs w:val="20"/>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mendeley":{"formattedCitation":"[27]","plainTextFormattedCitation":"[27]","previouslyFormattedCitation":"[27]"},"properties":{"noteIndex":0},"schema":"https://github.com/citation-style-language/schema/raw/master/csl-citation.json"}</w:instrText>
      </w:r>
      <w:r w:rsidR="008B0F08">
        <w:rPr>
          <w:szCs w:val="20"/>
          <w:lang w:val="en-US"/>
        </w:rPr>
        <w:fldChar w:fldCharType="separate"/>
      </w:r>
      <w:r w:rsidR="00DF0E37" w:rsidRPr="00DF0E37">
        <w:rPr>
          <w:szCs w:val="20"/>
          <w:lang w:val="en-US"/>
        </w:rPr>
        <w:t>[27]</w:t>
      </w:r>
      <w:r w:rsidR="008B0F08">
        <w:rPr>
          <w:szCs w:val="20"/>
          <w:lang w:val="en-US"/>
        </w:rPr>
        <w:fldChar w:fldCharType="end"/>
      </w:r>
    </w:p>
    <w:p w14:paraId="75E7BE80" w14:textId="58672DBA" w:rsidR="00706A53" w:rsidRDefault="00706A53" w:rsidP="003D03C7">
      <w:pPr>
        <w:rPr>
          <w:lang w:val="en-US"/>
        </w:rPr>
      </w:pPr>
      <w:r>
        <w:rPr>
          <w:lang w:val="en-US"/>
        </w:rPr>
        <w:tab/>
      </w:r>
      <w:r w:rsidRPr="00706A53">
        <w:rPr>
          <w:i/>
          <w:iCs/>
          <w:lang w:val="en-US"/>
        </w:rPr>
        <w:t>Multiple Season-Trend Decomposition using LOESS</w:t>
      </w:r>
      <w:r>
        <w:rPr>
          <w:lang w:val="en-US"/>
        </w:rPr>
        <w:t xml:space="preserve"> (MSTL)</w:t>
      </w:r>
      <w:r w:rsidR="005D28AD">
        <w:rPr>
          <w:lang w:val="en-US"/>
        </w:rPr>
        <w:t xml:space="preserve"> digunakan untuk menganalisis serta mengekstrak t</w:t>
      </w:r>
      <w:r w:rsidR="005D28AD" w:rsidRPr="00706A53">
        <w:rPr>
          <w:lang w:val="en-US"/>
        </w:rPr>
        <w:t>ren musiman</w:t>
      </w:r>
      <w:r w:rsidRPr="00706A53">
        <w:rPr>
          <w:lang w:val="en-US"/>
        </w:rPr>
        <w:t>.</w:t>
      </w:r>
      <w:r>
        <w:rPr>
          <w:lang w:val="en-US"/>
        </w:rPr>
        <w:t xml:space="preserve"> </w:t>
      </w:r>
      <w:r w:rsidRPr="00706A53">
        <w:rPr>
          <w:lang w:val="en-US"/>
        </w:rPr>
        <w:t>Metode ini memungkinkan kita untuk memisahkan komponen musiman dan tren dari data deret waktu, membantu mengidentifikasi pola yang berkaitan dengan faktor-faktor musiman tertentu yang dapat mempengaruhi harga Bitcoin.</w:t>
      </w:r>
      <w:r w:rsidR="005D28AD">
        <w:rPr>
          <w:lang w:val="en-US"/>
        </w:rPr>
        <w:fldChar w:fldCharType="begin" w:fldLock="1"/>
      </w:r>
      <w:r w:rsidR="00DF0E37">
        <w:rPr>
          <w:lang w:val="en-US"/>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[28]","plainTextFormattedCitation":"[28]","previouslyFormattedCitation":"[28]"},"properties":{"noteIndex":0},"schema":"https://github.com/citation-style-language/schema/raw/master/csl-citation.json"}</w:instrText>
      </w:r>
      <w:r w:rsidR="005D28AD">
        <w:rPr>
          <w:lang w:val="en-US"/>
        </w:rPr>
        <w:fldChar w:fldCharType="separate"/>
      </w:r>
      <w:r w:rsidR="00DF0E37" w:rsidRPr="00DF0E37">
        <w:rPr>
          <w:lang w:val="en-US"/>
        </w:rPr>
        <w:t>[28]</w:t>
      </w:r>
      <w:r w:rsidR="005D28AD">
        <w:rPr>
          <w:lang w:val="en-US"/>
        </w:rPr>
        <w:fldChar w:fldCharType="end"/>
      </w:r>
      <w:r w:rsidR="007D4C33">
        <w:rPr>
          <w:lang w:val="en-US"/>
        </w:rPr>
        <w:t xml:space="preserve"> Dan </w:t>
      </w:r>
      <w:r w:rsidR="007D4C33">
        <w:rPr>
          <w:i/>
          <w:iCs/>
          <w:lang w:val="en-US"/>
        </w:rPr>
        <w:t xml:space="preserve">Time Lag Plot </w:t>
      </w:r>
      <w:r w:rsidR="007D4C33">
        <w:rPr>
          <w:lang w:val="en-US"/>
        </w:rPr>
        <w:t xml:space="preserve">(TLP) </w:t>
      </w:r>
      <w:r w:rsidR="007D4C33" w:rsidRPr="007D4C33">
        <w:rPr>
          <w:lang w:val="en-US"/>
        </w:rPr>
        <w:t>untuk mengeksplorasi korelasi antara variabel-variabel yang diamati dan harga Bitcoin</w:t>
      </w:r>
      <w:r w:rsidR="007D4C33">
        <w:rPr>
          <w:lang w:val="en-US"/>
        </w:rPr>
        <w:t xml:space="preserve"> serta melihat tendensi</w:t>
      </w:r>
      <w:r w:rsidR="005D28AD">
        <w:rPr>
          <w:lang w:val="en-US"/>
        </w:rPr>
        <w:t xml:space="preserve"> </w:t>
      </w:r>
      <w:r w:rsidR="005D28AD" w:rsidRPr="000110CA">
        <w:rPr>
          <w:i/>
          <w:iCs/>
          <w:lang w:val="en-US"/>
        </w:rPr>
        <w:t>outlier</w:t>
      </w:r>
      <w:r w:rsidR="000110CA">
        <w:rPr>
          <w:lang w:val="en-US"/>
        </w:rPr>
        <w:t xml:space="preserve"> atau nilai pencilan</w:t>
      </w:r>
      <w:r w:rsidR="005D28AD">
        <w:rPr>
          <w:lang w:val="en-US"/>
        </w:rPr>
        <w:t xml:space="preserve"> pada dataset</w:t>
      </w:r>
      <w:r w:rsidR="00924109">
        <w:rPr>
          <w:lang w:val="en-US"/>
        </w:rPr>
        <w:t>.</w:t>
      </w:r>
      <w:r w:rsidR="005D28AD">
        <w:rPr>
          <w:lang w:val="en-US"/>
        </w:rPr>
        <w:fldChar w:fldCharType="begin" w:fldLock="1"/>
      </w:r>
      <w:r w:rsidR="00DF0E37">
        <w:rPr>
          <w:lang w:val="en-US"/>
        </w:rPr>
        <w:instrText>ADDIN CSL_CITATION {"citationItems":[{"id":"ITEM-1","itemData":{"DOI":"10.1109/IEDM.2009.5424230","ISBN":"9781424456406","ISSN":"01631918","abstract":"New analysis methods useful for understanding both complex waveforms and statistical behaviors of Random Telegraph Noise (RTN) are proposed. Complex waveforms are clearly visualized using Time Lag Plots. Bias dependence of statistically extracted average trap number is discussed, with emphasis on the importance of undetectable traps on product reliability. © 2009 IEEE.","author":[{"dropping-particle":"","family":"Nagumo","given":"T.","non-dropping-particle":"","parse-names":false,"suffix":""},{"dropping-particle":"","family":"Takeuchi","given":"K.","non-dropping-particle":"","parse-names":false,"suffix":""},{"dropping-particle":"","family":"Yokogawa","given":"S.","non-dropping-particle":"","parse-names":false,"suffix":""},{"dropping-particle":"","family":"Imai","given":"K.","non-dropping-particle":"","parse-names":false,"suffix":""},{"dropping-particle":"","family":"Hayashi","given":"Y.","non-dropping-particle":"","parse-names":false,"suffix":""}],"container-title":"Technical Digest - International Electron Devices Meeting, IEDM","id":"ITEM-1","issued":{"date-parts":[["2009"]]},"page":"759-762","title":"New analysis methods for comprehensive understanding of random telegraph noise","type":"article-journal"},"uris":["http://www.mendeley.com/documents/?uuid=c61d4b74-4820-4750-8d25-41facc2bb760"]}],"mendeley":{"formattedCitation":"[29]","plainTextFormattedCitation":"[29]","previouslyFormattedCitation":"[29]"},"properties":{"noteIndex":0},"schema":"https://github.com/citation-style-language/schema/raw/master/csl-citation.json"}</w:instrText>
      </w:r>
      <w:r w:rsidR="005D28AD">
        <w:rPr>
          <w:lang w:val="en-US"/>
        </w:rPr>
        <w:fldChar w:fldCharType="separate"/>
      </w:r>
      <w:r w:rsidR="00DF0E37" w:rsidRPr="00DF0E37">
        <w:rPr>
          <w:lang w:val="en-US"/>
        </w:rPr>
        <w:t>[29]</w:t>
      </w:r>
      <w:r w:rsidR="005D28AD">
        <w:rPr>
          <w:lang w:val="en-US"/>
        </w:rPr>
        <w:fldChar w:fldCharType="end"/>
      </w:r>
    </w:p>
    <w:p w14:paraId="3F4D47BA" w14:textId="33A56F87" w:rsidR="003B14B3" w:rsidRDefault="00B409A2" w:rsidP="003B14B3">
      <w:pPr>
        <w:ind w:firstLine="720"/>
        <w:rPr>
          <w:lang w:val="en-US"/>
        </w:rPr>
      </w:pPr>
      <w:r w:rsidRPr="000110CA">
        <w:rPr>
          <w:lang w:val="en-US"/>
        </w:rPr>
        <w:t>N</w:t>
      </w:r>
      <w:r>
        <w:rPr>
          <w:lang w:val="en-US"/>
        </w:rPr>
        <w:t xml:space="preserve">ilai pencilan </w:t>
      </w:r>
      <w:r>
        <w:t>dalam data rangkaian waktu khususnya harga bitcoin yang</w:t>
      </w:r>
      <w:r>
        <w:rPr>
          <w:lang w:val="en-US"/>
        </w:rPr>
        <w:t xml:space="preserve"> memang</w:t>
      </w:r>
      <w:r>
        <w:t xml:space="preserve"> memiliki sifat tidak stabil harus ditangani dengan hati hati, oleh karena itu metode Isolation Forest digunakan dalam pendeteksian </w:t>
      </w:r>
      <w:r>
        <w:rPr>
          <w:lang w:val="en-US"/>
        </w:rPr>
        <w:t>nilai pencilan</w:t>
      </w:r>
      <w:r>
        <w:t xml:space="preserve"> pada data ini. </w:t>
      </w:r>
      <w:r>
        <w:rPr>
          <w:lang w:val="en-US"/>
        </w:rPr>
        <w:t>Penghapusan sekitar 10% dari nilai pencilan meningkatkan performa model untuk kebanyakan machine learning</w:t>
      </w:r>
      <w:r>
        <w:fldChar w:fldCharType="begin" w:fldLock="1"/>
      </w:r>
      <w:r w:rsidR="00DF0E37">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[30]","plainTextFormattedCitation":"[30]","previouslyFormattedCitation":"[30]"},"properties":{"noteIndex":0},"schema":"https://github.com/citation-style-language/schema/raw/master/csl-citation.json"}</w:instrText>
      </w:r>
      <w:r>
        <w:fldChar w:fldCharType="separate"/>
      </w:r>
      <w:r w:rsidR="00DF0E37" w:rsidRPr="00DF0E37">
        <w:t>[30]</w:t>
      </w:r>
      <w:r>
        <w:fldChar w:fldCharType="end"/>
      </w:r>
      <w:r>
        <w:rPr>
          <w:lang w:val="en-US"/>
        </w:rPr>
        <w:t>, maka p</w:t>
      </w:r>
      <w:r>
        <w:t xml:space="preserve">engaruh </w:t>
      </w:r>
      <w:r>
        <w:rPr>
          <w:lang w:val="en-US"/>
        </w:rPr>
        <w:t>nilai pencilan</w:t>
      </w:r>
      <w:r>
        <w:t xml:space="preserve"> terhadap kinerja modelpun dipelajari dengan tidak menghapus dan menghapus </w:t>
      </w:r>
      <w:r>
        <w:rPr>
          <w:lang w:val="en-US"/>
        </w:rPr>
        <w:t xml:space="preserve">sekitar </w:t>
      </w:r>
      <w:r>
        <w:t xml:space="preserve">10% dari </w:t>
      </w:r>
      <w:r>
        <w:rPr>
          <w:lang w:val="en-US"/>
        </w:rPr>
        <w:t xml:space="preserve">nilai pencilan. </w:t>
      </w:r>
      <w:r w:rsidR="007044C1">
        <w:rPr>
          <w:lang w:val="en-US"/>
        </w:rPr>
        <w:t>T</w:t>
      </w:r>
      <w:r>
        <w:rPr>
          <w:lang w:val="en-US"/>
        </w:rPr>
        <w:t xml:space="preserve">eknik </w:t>
      </w:r>
      <w:r w:rsidR="007044C1">
        <w:rPr>
          <w:lang w:val="en-US"/>
        </w:rPr>
        <w:t xml:space="preserve">yang digunakan </w:t>
      </w:r>
      <w:r>
        <w:rPr>
          <w:lang w:val="en-US"/>
        </w:rPr>
        <w:t xml:space="preserve">untuk menggantikan nilai pencilan adalah </w:t>
      </w:r>
      <w:r>
        <w:rPr>
          <w:i/>
          <w:iCs/>
          <w:lang w:val="en-US"/>
        </w:rPr>
        <w:t>Moving Average</w:t>
      </w:r>
      <w:r>
        <w:rPr>
          <w:lang w:val="en-US"/>
        </w:rPr>
        <w:t xml:space="preserve"> atau rata rata berjalan.</w:t>
      </w:r>
      <w:r w:rsidR="00462AAB">
        <w:rPr>
          <w:lang w:val="en-US"/>
        </w:rPr>
        <w:fldChar w:fldCharType="begin" w:fldLock="1"/>
      </w:r>
      <w:r w:rsidR="00DF0E37">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[31]","plainTextFormattedCitation":"[31]","previouslyFormattedCitation":"[31]"},"properties":{"noteIndex":0},"schema":"https://github.com/citation-style-language/schema/raw/master/csl-citation.json"}</w:instrText>
      </w:r>
      <w:r w:rsidR="00462AAB">
        <w:rPr>
          <w:lang w:val="en-US"/>
        </w:rPr>
        <w:fldChar w:fldCharType="separate"/>
      </w:r>
      <w:r w:rsidR="00DF0E37" w:rsidRPr="00DF0E37">
        <w:rPr>
          <w:lang w:val="en-US"/>
        </w:rPr>
        <w:t>[31]</w:t>
      </w:r>
      <w:r w:rsidR="00462AAB">
        <w:rPr>
          <w:lang w:val="en-US"/>
        </w:rPr>
        <w:fldChar w:fldCharType="end"/>
      </w:r>
    </w:p>
    <w:p w14:paraId="7E867861" w14:textId="7C1013A3" w:rsidR="00AC541F" w:rsidRDefault="00AC541F" w:rsidP="003B14B3">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C541F" w:rsidRPr="00B46056" w14:paraId="475522BB" w14:textId="77777777" w:rsidTr="00C8379E">
        <w:tc>
          <w:tcPr>
            <w:tcW w:w="7933" w:type="dxa"/>
            <w:vAlign w:val="center"/>
          </w:tcPr>
          <w:p w14:paraId="77B7B391" w14:textId="17844BA3" w:rsidR="00AC541F" w:rsidRPr="00B46056" w:rsidRDefault="00CB1FC9" w:rsidP="00C8379E">
            <w:pPr>
              <w:pStyle w:val="Caption"/>
              <w:rPr>
                <w:lang w:val="en-US"/>
              </w:rPr>
            </w:pPr>
            <m:oMathPara>
              <m:oMath>
                <m:sSubSup>
                  <m:sSubSupPr>
                    <m:ctrlPr>
                      <w:rPr>
                        <w:rFonts w:ascii="Cambria Math" w:hAnsi="Cambria Math"/>
                        <w:b w:val="0"/>
                        <w:bCs w:val="0"/>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r>
                  <m:rPr>
                    <m:sty m:val="bi"/>
                  </m:rPr>
                  <w:rPr>
                    <w:rFonts w:ascii="Cambria Math" w:hAnsi="Cambria Math"/>
                    <w:lang w:val="en-US"/>
                  </w:rPr>
                  <m:t>=</m:t>
                </m:r>
                <m:f>
                  <m:fPr>
                    <m:ctrlPr>
                      <w:rPr>
                        <w:rFonts w:ascii="Cambria Math" w:hAnsi="Cambria Math"/>
                        <w:b w:val="0"/>
                        <w:bCs w:val="0"/>
                        <w:i/>
                        <w:lang w:val="en-US"/>
                      </w:rPr>
                    </m:ctrlPr>
                  </m:fPr>
                  <m:num>
                    <m:nary>
                      <m:naryPr>
                        <m:chr m:val="∑"/>
                        <m:limLoc m:val="undOvr"/>
                        <m:ctrlPr>
                          <w:rPr>
                            <w:rFonts w:ascii="Cambria Math" w:hAnsi="Cambria Math"/>
                            <w:b w:val="0"/>
                            <w:bCs w:val="0"/>
                            <w:i/>
                            <w:lang w:val="en-US"/>
                          </w:rPr>
                        </m:ctrlPr>
                      </m:naryPr>
                      <m:sub>
                        <m:r>
                          <m:rPr>
                            <m:sty m:val="bi"/>
                          </m:rPr>
                          <w:rPr>
                            <w:rFonts w:ascii="Cambria Math" w:hAnsi="Cambria Math"/>
                            <w:lang w:val="en-US"/>
                          </w:rPr>
                          <m:t>i=0</m:t>
                        </m:r>
                      </m:sub>
                      <m:sup>
                        <m:r>
                          <m:rPr>
                            <m:sty m:val="bi"/>
                          </m:rPr>
                          <w:rPr>
                            <w:rFonts w:ascii="Cambria Math" w:hAnsi="Cambria Math"/>
                            <w:lang w:val="en-US"/>
                          </w:rPr>
                          <m:t>n-1</m:t>
                        </m:r>
                      </m:sup>
                      <m:e>
                        <m:sSub>
                          <m:sSubPr>
                            <m:ctrlPr>
                              <w:rPr>
                                <w:rFonts w:ascii="Cambria Math" w:hAnsi="Cambria Math"/>
                                <w:b w:val="0"/>
                                <w:bCs w:val="0"/>
                                <w:i/>
                                <w:lang w:val="en-US"/>
                              </w:rPr>
                            </m:ctrlPr>
                          </m:sSubPr>
                          <m:e>
                            <m:r>
                              <m:rPr>
                                <m:sty m:val="bi"/>
                              </m:rPr>
                              <w:rPr>
                                <w:rFonts w:ascii="Cambria Math" w:hAnsi="Cambria Math"/>
                                <w:lang w:val="en-US"/>
                              </w:rPr>
                              <m:t>y</m:t>
                            </m:r>
                          </m:e>
                          <m:sub>
                            <m:r>
                              <m:rPr>
                                <m:sty m:val="bi"/>
                              </m:rPr>
                              <w:rPr>
                                <w:rFonts w:ascii="Cambria Math" w:hAnsi="Cambria Math"/>
                                <w:lang w:val="en-US"/>
                              </w:rPr>
                              <m:t>t-i</m:t>
                            </m:r>
                          </m:sub>
                        </m:sSub>
                      </m:e>
                    </m:nary>
                  </m:num>
                  <m:den>
                    <m:r>
                      <m:rPr>
                        <m:sty m:val="bi"/>
                      </m:rPr>
                      <w:rPr>
                        <w:rFonts w:ascii="Cambria Math" w:hAnsi="Cambria Math"/>
                        <w:lang w:val="en-US"/>
                      </w:rPr>
                      <m:t>n</m:t>
                    </m:r>
                  </m:den>
                </m:f>
              </m:oMath>
            </m:oMathPara>
          </w:p>
        </w:tc>
        <w:tc>
          <w:tcPr>
            <w:tcW w:w="561" w:type="dxa"/>
            <w:vAlign w:val="center"/>
          </w:tcPr>
          <w:p w14:paraId="5D70B178" w14:textId="165EE930" w:rsidR="00AC541F" w:rsidRPr="00B46056" w:rsidRDefault="00A66D58" w:rsidP="00A66D5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2</w:t>
            </w:r>
            <w:r>
              <w:rPr>
                <w:b w:val="0"/>
                <w:bCs w:val="0"/>
                <w:lang w:val="en-US"/>
              </w:rPr>
              <w:fldChar w:fldCharType="end"/>
            </w:r>
            <w:r w:rsidR="00AC541F" w:rsidRPr="00B46056">
              <w:rPr>
                <w:b w:val="0"/>
                <w:bCs w:val="0"/>
                <w:lang w:val="en-US"/>
              </w:rPr>
              <w:t>)</w:t>
            </w:r>
          </w:p>
        </w:tc>
      </w:tr>
    </w:tbl>
    <w:p w14:paraId="4A6212DB" w14:textId="77777777" w:rsidR="007736C2" w:rsidRDefault="007736C2" w:rsidP="007736C2">
      <w:pPr>
        <w:rPr>
          <w:lang w:val="en-US"/>
        </w:rPr>
      </w:pPr>
    </w:p>
    <w:p w14:paraId="0FCE4848" w14:textId="4F1C6F28" w:rsidR="00AC541F" w:rsidRDefault="00A66D58" w:rsidP="007736C2">
      <w:pPr>
        <w:rPr>
          <w:lang w:val="en-US"/>
        </w:rPr>
      </w:pPr>
      <w:r>
        <w:rPr>
          <w:lang w:val="en-US"/>
        </w:rPr>
        <w:t>d</w:t>
      </w:r>
      <w:r w:rsidR="007736C2">
        <w:rPr>
          <w:lang w:val="en-US"/>
        </w:rPr>
        <w:t>imana</w:t>
      </w:r>
      <w:r>
        <w:rPr>
          <w:lang w:val="en-US"/>
        </w:rPr>
        <w:t xml:space="preserve"> </w:t>
      </w:r>
      <m:oMath>
        <m:sSubSup>
          <m:sSubSupPr>
            <m:ctrlPr>
              <w:rPr>
                <w:rFonts w:ascii="Cambria Math" w:hAnsi="Cambria Math"/>
                <w:i/>
                <w:szCs w:val="20"/>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Pr>
          <w:szCs w:val="20"/>
          <w:lang w:val="en-US"/>
        </w:rPr>
        <w:t xml:space="preserve"> adalah pengganti titik observasi,</w:t>
      </w:r>
      <w:r w:rsidR="007736C2">
        <w:rPr>
          <w:lang w:val="en-US"/>
        </w:rPr>
        <w:t xml:space="preserve"> </w:t>
      </w:r>
      <m:oMath>
        <m:sSub>
          <m:sSubPr>
            <m:ctrlPr>
              <w:rPr>
                <w:rFonts w:ascii="Cambria Math" w:hAnsi="Cambria Math"/>
                <w:i/>
                <w:szCs w:val="20"/>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007736C2">
        <w:rPr>
          <w:szCs w:val="20"/>
          <w:lang w:val="en-US"/>
        </w:rPr>
        <w:t xml:space="preserve"> adalah titik observasi,</w:t>
      </w:r>
      <w:r>
        <w:rPr>
          <w:szCs w:val="20"/>
          <w:lang w:val="en-US"/>
        </w:rPr>
        <w:t xml:space="preserve"> dan n adalah besar jendela observasi.</w:t>
      </w:r>
      <w:r>
        <w:rPr>
          <w:szCs w:val="20"/>
          <w:lang w:val="en-US"/>
        </w:rPr>
        <w:fldChar w:fldCharType="begin" w:fldLock="1"/>
      </w:r>
      <w:r w:rsidR="00DF0E37">
        <w:rPr>
          <w:szCs w:val="20"/>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mendeley":{"formattedCitation":"[32]","plainTextFormattedCitation":"[32]","previouslyFormattedCitation":"[32]"},"properties":{"noteIndex":0},"schema":"https://github.com/citation-style-language/schema/raw/master/csl-citation.json"}</w:instrText>
      </w:r>
      <w:r>
        <w:rPr>
          <w:szCs w:val="20"/>
          <w:lang w:val="en-US"/>
        </w:rPr>
        <w:fldChar w:fldCharType="separate"/>
      </w:r>
      <w:r w:rsidR="00DF0E37" w:rsidRPr="00DF0E37">
        <w:rPr>
          <w:szCs w:val="20"/>
          <w:lang w:val="en-US"/>
        </w:rPr>
        <w:t>[32]</w:t>
      </w:r>
      <w:r>
        <w:rPr>
          <w:szCs w:val="20"/>
          <w:lang w:val="en-US"/>
        </w:rPr>
        <w:fldChar w:fldCharType="end"/>
      </w:r>
    </w:p>
    <w:p w14:paraId="4E8AC65C" w14:textId="5710F98D" w:rsidR="00567BDB" w:rsidRDefault="00B409A2" w:rsidP="00567BDB">
      <w:pPr>
        <w:ind w:firstLine="720"/>
        <w:rPr>
          <w:lang w:val="en-US"/>
        </w:rPr>
      </w:pPr>
      <w:r>
        <w:rPr>
          <w:lang w:val="en-US" w:eastAsia="en-GB"/>
        </w:rPr>
        <w:t>Tes Augmented Dickey-Fuller</w:t>
      </w:r>
      <w:r w:rsidR="003213E4">
        <w:rPr>
          <w:lang w:val="en-US" w:eastAsia="en-GB"/>
        </w:rPr>
        <w:fldChar w:fldCharType="begin" w:fldLock="1"/>
      </w:r>
      <w:r w:rsidR="003213E4">
        <w:rPr>
          <w:lang w:val="en-US" w:eastAsia="en-GB"/>
        </w:rPr>
        <w:instrText>ADDIN CSL_CITATION {"citationItems":[{"id":"ITEM-1","itemData":{"author":[{"dropping-particle":"","family":"Mushtaq","given":"Rizwan","non-dropping-particle":"","parse-names":false,"suffix":""}],"id":"ITEM-1","issued":{"date-parts":[["0"]]},"page":"1-19","title":"TESTING TIME SERIES DATA FOR STATIONARITY","type":"article-journal"},"uris":["http://www.mendeley.com/documents/?uuid=0b03d0bd-ac78-4098-82ed-8c65f517c82e"]}],"mendeley":{"formattedCitation":"[33]","plainTextFormattedCitation":"[33]"},"properties":{"noteIndex":0},"schema":"https://github.com/citation-style-language/schema/raw/master/csl-citation.json"}</w:instrText>
      </w:r>
      <w:r w:rsidR="003213E4">
        <w:rPr>
          <w:lang w:val="en-US" w:eastAsia="en-GB"/>
        </w:rPr>
        <w:fldChar w:fldCharType="separate"/>
      </w:r>
      <w:r w:rsidR="003213E4" w:rsidRPr="003213E4">
        <w:rPr>
          <w:lang w:val="en-US" w:eastAsia="en-GB"/>
        </w:rPr>
        <w:t>[33]</w:t>
      </w:r>
      <w:r w:rsidR="003213E4">
        <w:rPr>
          <w:lang w:val="en-US" w:eastAsia="en-GB"/>
        </w:rPr>
        <w:fldChar w:fldCharType="end"/>
      </w:r>
      <w:r>
        <w:rPr>
          <w:lang w:val="en-US" w:eastAsia="en-GB"/>
        </w:rPr>
        <w:t xml:space="preserve"> juga dilakukan </w:t>
      </w:r>
      <w:r w:rsidR="00D355D8">
        <w:rPr>
          <w:lang w:val="en-US" w:eastAsia="en-GB"/>
        </w:rPr>
        <w:t>u</w:t>
      </w:r>
      <w:r w:rsidR="00A05210" w:rsidRPr="00A01B63">
        <w:rPr>
          <w:lang w:val="en-US" w:eastAsia="en-GB"/>
        </w:rPr>
        <w:t xml:space="preserve">ntuk mengatasi fluktuasi dan volatilitas tinggi harga </w:t>
      </w:r>
      <w:r w:rsidR="003C4034">
        <w:rPr>
          <w:lang w:val="en-US" w:eastAsia="en-GB"/>
        </w:rPr>
        <w:t>serta volume bitcoin</w:t>
      </w:r>
      <w:r w:rsidR="00A05210" w:rsidRPr="00A01B63">
        <w:rPr>
          <w:lang w:val="en-US" w:eastAsia="en-GB"/>
        </w:rPr>
        <w:t xml:space="preserve">, </w:t>
      </w:r>
      <w:r w:rsidR="00A05210">
        <w:rPr>
          <w:lang w:val="en-US" w:eastAsia="en-GB"/>
        </w:rPr>
        <w:t xml:space="preserve">data </w:t>
      </w:r>
      <w:r w:rsidR="00A05210" w:rsidRPr="00A01B63">
        <w:rPr>
          <w:lang w:val="en-US" w:eastAsia="en-GB"/>
        </w:rPr>
        <w:t xml:space="preserve">yang tidak stasioner </w:t>
      </w:r>
      <w:r w:rsidR="003C4034">
        <w:rPr>
          <w:lang w:val="en-US" w:eastAsia="en-GB"/>
        </w:rPr>
        <w:t xml:space="preserve">diubah </w:t>
      </w:r>
      <w:r w:rsidR="00A05210" w:rsidRPr="00A01B63">
        <w:rPr>
          <w:lang w:val="en-US" w:eastAsia="en-GB"/>
        </w:rPr>
        <w:t xml:space="preserve">menjadi stasioner dengan menerapkan </w:t>
      </w:r>
      <w:r w:rsidR="00A05210" w:rsidRPr="003C4034">
        <w:rPr>
          <w:i/>
          <w:iCs/>
          <w:lang w:val="en-US" w:eastAsia="en-GB"/>
        </w:rPr>
        <w:t>detrending</w:t>
      </w:r>
      <w:r w:rsidR="003C4034">
        <w:rPr>
          <w:lang w:val="en-US" w:eastAsia="en-GB"/>
        </w:rPr>
        <w:t xml:space="preserve"> atau penghapusan tren</w:t>
      </w:r>
      <w:r w:rsidR="00A05210" w:rsidRPr="00A01B63">
        <w:rPr>
          <w:lang w:val="en-US" w:eastAsia="en-GB"/>
        </w:rPr>
        <w:t>.</w:t>
      </w:r>
      <w:r w:rsidR="00A05210">
        <w:rPr>
          <w:lang w:val="en-US" w:eastAsia="en-GB"/>
        </w:rPr>
        <w:fldChar w:fldCharType="begin" w:fldLock="1"/>
      </w:r>
      <w:r w:rsidR="00DF0E37">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[34]","plainTextFormattedCitation":"[34]","previouslyFormattedCitation":"[34]"},"properties":{"noteIndex":0},"schema":"https://github.com/citation-style-language/schema/raw/master/csl-citation.json"}</w:instrText>
      </w:r>
      <w:r w:rsidR="00A05210">
        <w:rPr>
          <w:lang w:val="en-US" w:eastAsia="en-GB"/>
        </w:rPr>
        <w:fldChar w:fldCharType="separate"/>
      </w:r>
      <w:r w:rsidR="00DF0E37" w:rsidRPr="00DF0E37">
        <w:rPr>
          <w:lang w:val="en-US" w:eastAsia="en-GB"/>
        </w:rPr>
        <w:t>[34]</w:t>
      </w:r>
      <w:r w:rsidR="00A05210">
        <w:rPr>
          <w:lang w:val="en-US" w:eastAsia="en-GB"/>
        </w:rPr>
        <w:fldChar w:fldCharType="end"/>
      </w:r>
      <w:r w:rsidR="00A05210">
        <w:rPr>
          <w:lang w:val="en-US" w:eastAsia="en-GB"/>
        </w:rPr>
        <w:t xml:space="preserve"> </w:t>
      </w:r>
      <w:r w:rsidR="003C4034">
        <w:rPr>
          <w:lang w:val="en-US" w:eastAsia="en-GB"/>
        </w:rPr>
        <w:t xml:space="preserve">Teknik </w:t>
      </w:r>
      <w:r w:rsidR="003C4034" w:rsidRPr="003C4034">
        <w:rPr>
          <w:i/>
          <w:iCs/>
          <w:lang w:val="en-US" w:eastAsia="en-GB"/>
        </w:rPr>
        <w:t>detrending</w:t>
      </w:r>
      <w:r w:rsidR="003C4034">
        <w:rPr>
          <w:lang w:val="en-US" w:eastAsia="en-GB"/>
        </w:rPr>
        <w:t xml:space="preserve"> yang dilakukan pada penelitian kali ini adalah </w:t>
      </w:r>
      <w:r w:rsidR="00A05210" w:rsidRPr="00A01B63">
        <w:rPr>
          <w:i/>
          <w:iCs/>
        </w:rPr>
        <w:t>differencing transformation</w:t>
      </w:r>
      <w:r w:rsidR="00A05210">
        <w:rPr>
          <w:lang w:val="en-US"/>
        </w:rPr>
        <w:t xml:space="preserve"> atau dengan m</w:t>
      </w:r>
      <w:r w:rsidR="00A05210"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A05210">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A05210">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A05210">
        <w:rPr>
          <w:lang w:val="en-US"/>
        </w:rPr>
        <w:t xml:space="preserve"> </w:t>
      </w:r>
      <w:r w:rsidR="00A05210" w:rsidRPr="00D22A49">
        <w:rPr>
          <w:lang w:val="en-US"/>
        </w:rPr>
        <w:t>pada langkah waktu sebelumnya</w:t>
      </w:r>
      <w:r w:rsidR="00A05210">
        <w:rPr>
          <w:lang w:val="en-US"/>
        </w:rPr>
        <w:t xml:space="preserve">. </w:t>
      </w:r>
      <w:r w:rsidR="00062A9E" w:rsidRPr="00062A9E">
        <w:rPr>
          <w:lang w:val="en-US"/>
        </w:rPr>
        <w:t>Rumusnya dapat dijelaskan sebagai berikut</w:t>
      </w:r>
      <w:r w:rsidR="00567BDB">
        <w:rPr>
          <w:lang w:val="en-US"/>
        </w:rPr>
        <w:t>.</w:t>
      </w:r>
    </w:p>
    <w:p w14:paraId="62DE4E7B" w14:textId="77777777" w:rsidR="003B14B3" w:rsidRDefault="003B14B3"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97D1DB6" w14:textId="77777777" w:rsidTr="00C8379E">
        <w:tc>
          <w:tcPr>
            <w:tcW w:w="7933" w:type="dxa"/>
            <w:vAlign w:val="center"/>
          </w:tcPr>
          <w:p w14:paraId="7635BF6C" w14:textId="7E9309E9" w:rsidR="003B14B3" w:rsidRPr="00B46056" w:rsidRDefault="00CB1FC9" w:rsidP="00C8379E">
            <w:pPr>
              <w:pStyle w:val="Caption"/>
              <w:rPr>
                <w:lang w:val="en-US"/>
              </w:rPr>
            </w:pPr>
            <m:oMathPara>
              <m:oMath>
                <m:sSubSup>
                  <m:sSubSupPr>
                    <m:ctrlPr>
                      <w:rPr>
                        <w:rFonts w:ascii="Cambria Math" w:hAnsi="Cambria Math"/>
                        <w:b w:val="0"/>
                        <w:bCs w:val="0"/>
                        <w:i/>
                        <w:lang w:val="en-US"/>
                      </w:rPr>
                    </m:ctrlPr>
                  </m:sSubSupPr>
                  <m:e>
                    <m:r>
                      <m:rPr>
                        <m:sty m:val="bi"/>
                      </m:rPr>
                      <w:rPr>
                        <w:rFonts w:ascii="Cambria Math" w:hAnsi="Cambria Math"/>
                        <w:lang w:val="en-US"/>
                      </w:rPr>
                      <m:t>y</m:t>
                    </m:r>
                  </m:e>
                  <m:sub>
                    <m:sSub>
                      <m:sSubPr>
                        <m:ctrlPr>
                          <w:rPr>
                            <w:rFonts w:ascii="Cambria Math" w:hAnsi="Cambria Math"/>
                            <w:b w:val="0"/>
                            <w:bCs w:val="0"/>
                            <w:i/>
                            <w:lang w:val="en-US"/>
                          </w:rPr>
                        </m:ctrlPr>
                      </m:sSubPr>
                      <m:e>
                        <m:r>
                          <m:rPr>
                            <m:sty m:val="bi"/>
                          </m:rPr>
                          <w:rPr>
                            <w:rFonts w:ascii="Cambria Math" w:hAnsi="Cambria Math"/>
                            <w:lang w:val="en-US"/>
                          </w:rPr>
                          <m:t>t</m:t>
                        </m:r>
                      </m:e>
                      <m:sub>
                        <m:r>
                          <m:rPr>
                            <m:sty m:val="bi"/>
                          </m:rPr>
                          <w:rPr>
                            <w:rFonts w:ascii="Cambria Math" w:hAnsi="Cambria Math"/>
                            <w:lang w:val="en-US"/>
                          </w:rPr>
                          <m:t>i</m:t>
                        </m:r>
                      </m:sub>
                    </m:sSub>
                  </m:sub>
                  <m:sup>
                    <m:r>
                      <m:rPr>
                        <m:sty m:val="bi"/>
                      </m:rPr>
                      <w:rPr>
                        <w:rFonts w:ascii="Cambria Math" w:hAnsi="Cambria Math"/>
                        <w:lang w:val="en-US"/>
                      </w:rPr>
                      <m:t>'</m:t>
                    </m:r>
                  </m:sup>
                </m:sSubSup>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i-1</m:t>
                        </m:r>
                      </m:sub>
                    </m:sSub>
                  </m:sub>
                </m:sSub>
              </m:oMath>
            </m:oMathPara>
          </w:p>
        </w:tc>
        <w:tc>
          <w:tcPr>
            <w:tcW w:w="561" w:type="dxa"/>
            <w:vAlign w:val="center"/>
          </w:tcPr>
          <w:p w14:paraId="06FD9656" w14:textId="296F048C"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3</w:t>
            </w:r>
            <w:r>
              <w:rPr>
                <w:b w:val="0"/>
                <w:bCs w:val="0"/>
                <w:lang w:val="en-US"/>
              </w:rPr>
              <w:fldChar w:fldCharType="end"/>
            </w:r>
            <w:r w:rsidRPr="00B46056">
              <w:rPr>
                <w:b w:val="0"/>
                <w:bCs w:val="0"/>
                <w:lang w:val="en-US"/>
              </w:rPr>
              <w:t>)</w:t>
            </w:r>
          </w:p>
        </w:tc>
      </w:tr>
    </w:tbl>
    <w:p w14:paraId="49B580EE" w14:textId="77777777" w:rsidR="003B14B3" w:rsidRDefault="003B14B3" w:rsidP="00567BDB">
      <w:pPr>
        <w:ind w:firstLine="720"/>
        <w:rPr>
          <w:lang w:val="en-US"/>
        </w:rPr>
      </w:pPr>
    </w:p>
    <w:p w14:paraId="1C4019A4" w14:textId="76AA9FBB" w:rsidR="00A05210" w:rsidRDefault="003C4034" w:rsidP="00567BDB">
      <w:pPr>
        <w:ind w:firstLine="720"/>
        <w:rPr>
          <w:lang w:val="en-US"/>
        </w:rPr>
      </w:pPr>
      <w:r>
        <w:rPr>
          <w:lang w:val="en-US"/>
        </w:rPr>
        <w:t>N</w:t>
      </w:r>
      <w:r w:rsidR="00A05210">
        <w:rPr>
          <w:lang w:val="en-US"/>
        </w:rPr>
        <w:t xml:space="preserve">ormalisasi data </w:t>
      </w:r>
      <w:r>
        <w:rPr>
          <w:lang w:val="en-US"/>
        </w:rPr>
        <w:t>juga dilakukan guna meningkatkan performa model</w:t>
      </w:r>
      <w:r>
        <w:rPr>
          <w:lang w:val="en-US"/>
        </w:rPr>
        <w:fldChar w:fldCharType="begin" w:fldLock="1"/>
      </w:r>
      <w:r w:rsidR="00DF0E37">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[34]","plainTextFormattedCitation":"[34]","previouslyFormattedCitation":"[34]"},"properties":{"noteIndex":0},"schema":"https://github.com/citation-style-language/schema/raw/master/csl-citation.json"}</w:instrText>
      </w:r>
      <w:r>
        <w:rPr>
          <w:lang w:val="en-US"/>
        </w:rPr>
        <w:fldChar w:fldCharType="separate"/>
      </w:r>
      <w:r w:rsidR="00DF0E37" w:rsidRPr="00DF0E37">
        <w:rPr>
          <w:lang w:val="en-US"/>
        </w:rPr>
        <w:t>[34]</w:t>
      </w:r>
      <w:r>
        <w:rPr>
          <w:lang w:val="en-US"/>
        </w:rPr>
        <w:fldChar w:fldCharType="end"/>
      </w:r>
      <w:r>
        <w:rPr>
          <w:lang w:val="en-US"/>
        </w:rPr>
        <w:t xml:space="preserve">, digunakan </w:t>
      </w:r>
      <w:r w:rsidR="00A05210">
        <w:rPr>
          <w:lang w:val="en-US"/>
        </w:rPr>
        <w:t>normalisasi Min-Max sehingga nilai nilai di dalam data dipetakan dalam rentang (0, 1)</w:t>
      </w:r>
      <w:r w:rsidR="0077763F">
        <w:rPr>
          <w:lang w:val="en-US"/>
        </w:rPr>
        <w:t xml:space="preserve"> dengan rumus sebagai berikut</w:t>
      </w:r>
    </w:p>
    <w:p w14:paraId="41D13F45" w14:textId="77777777" w:rsidR="00B46056" w:rsidRDefault="00B46056"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4BC995E" w14:textId="77777777" w:rsidTr="00B46056">
        <w:tc>
          <w:tcPr>
            <w:tcW w:w="7933" w:type="dxa"/>
            <w:vAlign w:val="center"/>
          </w:tcPr>
          <w:p w14:paraId="04992BEF" w14:textId="77777777" w:rsidR="00B46056" w:rsidRPr="00B46056" w:rsidRDefault="00CB1FC9" w:rsidP="00B46056">
            <w:pPr>
              <w:pStyle w:val="Caption"/>
              <w:rPr>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3371F68" w14:textId="020C789D" w:rsidR="00B46056" w:rsidRPr="00B46056" w:rsidRDefault="00B46056" w:rsidP="00B46056">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4</w:t>
            </w:r>
            <w:r>
              <w:rPr>
                <w:b w:val="0"/>
                <w:bCs w:val="0"/>
                <w:lang w:val="en-US"/>
              </w:rPr>
              <w:fldChar w:fldCharType="end"/>
            </w:r>
            <w:r w:rsidRPr="00B46056">
              <w:rPr>
                <w:b w:val="0"/>
                <w:bCs w:val="0"/>
                <w:lang w:val="en-US"/>
              </w:rPr>
              <w:t>)</w:t>
            </w:r>
          </w:p>
        </w:tc>
      </w:tr>
    </w:tbl>
    <w:p w14:paraId="307B61CA" w14:textId="77777777" w:rsidR="00B46056" w:rsidRDefault="00B46056" w:rsidP="003D03C7">
      <w:pPr>
        <w:rPr>
          <w:lang w:val="en-US"/>
        </w:rPr>
      </w:pPr>
    </w:p>
    <w:p w14:paraId="388DA9A6" w14:textId="6D4CA5A3" w:rsidR="00062A9E" w:rsidRPr="00062A9E" w:rsidRDefault="00062A9E" w:rsidP="003D03C7">
      <w:pPr>
        <w:rPr>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Pr>
          <w:lang w:val="en-US"/>
        </w:rPr>
        <w:t xml:space="preserve"> adalah nilai maksimal dari y. Dan untuk menghindari kebocoran</w:t>
      </w:r>
      <w:r w:rsidR="006B4115">
        <w:rPr>
          <w:lang w:val="en-US"/>
        </w:rPr>
        <w:t xml:space="preserve"> pada data test, maka </w:t>
      </w:r>
      <w:r w:rsidR="006B4115" w:rsidRPr="006B4115">
        <w:rPr>
          <w:i/>
          <w:iCs/>
          <w:lang w:val="en-US"/>
        </w:rPr>
        <w:t>fitting</w:t>
      </w:r>
      <w:r w:rsidR="006B4115">
        <w:rPr>
          <w:lang w:val="en-US"/>
        </w:rPr>
        <w:t xml:space="preserve"> skala data hanya diambil dari data latih.</w:t>
      </w:r>
    </w:p>
    <w:p w14:paraId="29FD8285" w14:textId="05A60611" w:rsidR="005059E5" w:rsidRDefault="00B604CF" w:rsidP="00B604CF">
      <w:pPr>
        <w:rPr>
          <w:lang w:val="en-US"/>
        </w:rPr>
      </w:pPr>
      <w:r>
        <w:tab/>
      </w:r>
      <w:r w:rsidR="00AE2731">
        <w:rPr>
          <w:lang w:val="en-US"/>
        </w:rPr>
        <w:t xml:space="preserve">Model tranformer dari </w:t>
      </w:r>
      <w:r w:rsidR="006568F6">
        <w:rPr>
          <w:lang w:val="en-US"/>
        </w:rPr>
        <w:t xml:space="preserve">website hugging face digunakan untuk model analisis sentimen serta website </w:t>
      </w:r>
      <w:r w:rsidR="00AE2731">
        <w:rPr>
          <w:lang w:val="en-US"/>
        </w:rPr>
        <w:t xml:space="preserve">darts digunakan untuk peramalan deret waktu, </w:t>
      </w:r>
      <w:r w:rsidR="009802E3">
        <w:rPr>
          <w:lang w:val="en-US"/>
        </w:rPr>
        <w:t>dengan hyperparameter serta rentang pencarian sebagai berikut</w:t>
      </w:r>
    </w:p>
    <w:p w14:paraId="4DD16518" w14:textId="77777777" w:rsidR="00B90A96" w:rsidRDefault="00B90A96" w:rsidP="003D03C7">
      <w:pPr>
        <w:rPr>
          <w:lang w:val="en-US"/>
        </w:rPr>
      </w:pPr>
    </w:p>
    <w:p w14:paraId="7D84F198" w14:textId="2B6E884D" w:rsidR="00BB16F6" w:rsidRDefault="00BB16F6" w:rsidP="00BB16F6">
      <w:pPr>
        <w:pStyle w:val="Caption"/>
        <w:keepNext/>
      </w:pPr>
      <w:r>
        <w:t xml:space="preserve">Tabel </w:t>
      </w:r>
      <w:r>
        <w:fldChar w:fldCharType="begin"/>
      </w:r>
      <w:r>
        <w:instrText xml:space="preserve"> SEQ Tabel \* ARABIC </w:instrText>
      </w:r>
      <w:r>
        <w:fldChar w:fldCharType="separate"/>
      </w:r>
      <w:r w:rsidR="00A07145">
        <w:t>3</w:t>
      </w:r>
      <w:r>
        <w:fldChar w:fldCharType="end"/>
      </w:r>
      <w:r>
        <w:rPr>
          <w:lang w:val="en-US"/>
        </w:rPr>
        <w:t xml:space="preserve">. </w:t>
      </w:r>
      <w:r>
        <w:rPr>
          <w:b w:val="0"/>
          <w:bCs w:val="0"/>
          <w:i/>
          <w:iCs/>
          <w:lang w:val="en-US"/>
        </w:rPr>
        <w:t xml:space="preserve">Hyperparameter </w:t>
      </w:r>
      <w:r>
        <w:rPr>
          <w:b w:val="0"/>
          <w:bCs w:val="0"/>
          <w:lang w:val="en-US"/>
        </w:rPr>
        <w:t xml:space="preserve"> dan Rentang Pencarian</w:t>
      </w:r>
    </w:p>
    <w:tbl>
      <w:tblPr>
        <w:tblW w:w="6308" w:type="dxa"/>
        <w:jc w:val="center"/>
        <w:tblLayout w:type="fixed"/>
        <w:tblLook w:val="04A0" w:firstRow="1" w:lastRow="0" w:firstColumn="1" w:lastColumn="0" w:noHBand="0" w:noVBand="1"/>
      </w:tblPr>
      <w:tblGrid>
        <w:gridCol w:w="2258"/>
        <w:gridCol w:w="2025"/>
        <w:gridCol w:w="2025"/>
      </w:tblGrid>
      <w:tr w:rsidR="005059E5" w:rsidRPr="00477967" w14:paraId="018F2985" w14:textId="77777777" w:rsidTr="0062401C">
        <w:trPr>
          <w:jc w:val="center"/>
        </w:trPr>
        <w:tc>
          <w:tcPr>
            <w:tcW w:w="2258" w:type="dxa"/>
            <w:vMerge w:val="restart"/>
            <w:tcBorders>
              <w:top w:val="single" w:sz="4" w:space="0" w:color="auto"/>
            </w:tcBorders>
            <w:shd w:val="clear" w:color="auto" w:fill="auto"/>
            <w:vAlign w:val="center"/>
          </w:tcPr>
          <w:p w14:paraId="703546C8" w14:textId="77777777" w:rsidR="005059E5" w:rsidRPr="00706A53" w:rsidRDefault="005059E5" w:rsidP="00E457A9">
            <w:pPr>
              <w:jc w:val="center"/>
              <w:rPr>
                <w:b/>
                <w:i/>
                <w:iCs/>
                <w:color w:val="0D0D0D"/>
                <w:sz w:val="20"/>
                <w:szCs w:val="20"/>
                <w:lang w:val="en-US"/>
              </w:rPr>
            </w:pPr>
            <w:r>
              <w:rPr>
                <w:b/>
                <w:i/>
                <w:iCs/>
                <w:color w:val="0D0D0D"/>
                <w:sz w:val="20"/>
                <w:szCs w:val="20"/>
                <w:lang w:val="en-US"/>
              </w:rPr>
              <w:t>Hyperparameter</w:t>
            </w:r>
          </w:p>
        </w:tc>
        <w:tc>
          <w:tcPr>
            <w:tcW w:w="4050" w:type="dxa"/>
            <w:gridSpan w:val="2"/>
            <w:tcBorders>
              <w:top w:val="single" w:sz="4" w:space="0" w:color="auto"/>
              <w:bottom w:val="single" w:sz="4" w:space="0" w:color="auto"/>
            </w:tcBorders>
            <w:shd w:val="clear" w:color="auto" w:fill="auto"/>
            <w:vAlign w:val="center"/>
          </w:tcPr>
          <w:p w14:paraId="46E95C85" w14:textId="77777777" w:rsidR="005059E5" w:rsidRPr="00706A53" w:rsidRDefault="005059E5" w:rsidP="00E457A9">
            <w:pPr>
              <w:contextualSpacing w:val="0"/>
              <w:jc w:val="center"/>
              <w:rPr>
                <w:b/>
                <w:color w:val="0D0D0D"/>
                <w:sz w:val="20"/>
                <w:szCs w:val="20"/>
                <w:lang w:val="en-US"/>
              </w:rPr>
            </w:pPr>
            <w:r w:rsidRPr="00706A53">
              <w:rPr>
                <w:b/>
                <w:color w:val="0D0D0D"/>
                <w:sz w:val="20"/>
                <w:szCs w:val="20"/>
                <w:lang w:val="en-US"/>
              </w:rPr>
              <w:t>Rentang Pencarian</w:t>
            </w:r>
          </w:p>
        </w:tc>
      </w:tr>
      <w:tr w:rsidR="005059E5" w:rsidRPr="00477967" w14:paraId="31C010EA" w14:textId="77777777" w:rsidTr="0062401C">
        <w:trPr>
          <w:jc w:val="center"/>
        </w:trPr>
        <w:tc>
          <w:tcPr>
            <w:tcW w:w="2258" w:type="dxa"/>
            <w:vMerge/>
            <w:tcBorders>
              <w:bottom w:val="single" w:sz="4" w:space="0" w:color="auto"/>
            </w:tcBorders>
            <w:shd w:val="clear" w:color="auto" w:fill="auto"/>
            <w:vAlign w:val="center"/>
          </w:tcPr>
          <w:p w14:paraId="6C388691" w14:textId="77777777" w:rsidR="005059E5" w:rsidRPr="00706A53" w:rsidRDefault="005059E5" w:rsidP="00E457A9">
            <w:pPr>
              <w:contextualSpacing w:val="0"/>
              <w:jc w:val="center"/>
              <w:rPr>
                <w:b/>
                <w:i/>
                <w:iCs/>
                <w:color w:val="0D0D0D"/>
                <w:sz w:val="20"/>
                <w:szCs w:val="20"/>
                <w:lang w:val="en-US"/>
              </w:rPr>
            </w:pPr>
          </w:p>
        </w:tc>
        <w:tc>
          <w:tcPr>
            <w:tcW w:w="2025" w:type="dxa"/>
            <w:tcBorders>
              <w:top w:val="single" w:sz="4" w:space="0" w:color="auto"/>
              <w:bottom w:val="single" w:sz="4" w:space="0" w:color="auto"/>
            </w:tcBorders>
            <w:shd w:val="clear" w:color="auto" w:fill="auto"/>
            <w:vAlign w:val="center"/>
          </w:tcPr>
          <w:p w14:paraId="4F8F4BCE"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Analisis Sentimen</w:t>
            </w:r>
          </w:p>
        </w:tc>
        <w:tc>
          <w:tcPr>
            <w:tcW w:w="2025" w:type="dxa"/>
            <w:tcBorders>
              <w:top w:val="single" w:sz="4" w:space="0" w:color="auto"/>
              <w:bottom w:val="single" w:sz="4" w:space="0" w:color="auto"/>
            </w:tcBorders>
          </w:tcPr>
          <w:p w14:paraId="475C0F34"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Peramalan</w:t>
            </w:r>
          </w:p>
        </w:tc>
      </w:tr>
      <w:tr w:rsidR="005059E5" w:rsidRPr="00477967" w14:paraId="09675CCA" w14:textId="77777777" w:rsidTr="005059E5">
        <w:trPr>
          <w:jc w:val="center"/>
        </w:trPr>
        <w:tc>
          <w:tcPr>
            <w:tcW w:w="2258" w:type="dxa"/>
            <w:tcBorders>
              <w:top w:val="single" w:sz="4" w:space="0" w:color="auto"/>
            </w:tcBorders>
            <w:shd w:val="clear" w:color="auto" w:fill="auto"/>
          </w:tcPr>
          <w:p w14:paraId="30559E60" w14:textId="77777777" w:rsidR="005059E5" w:rsidRPr="00706A53" w:rsidRDefault="00035741" w:rsidP="00E457A9">
            <w:pPr>
              <w:contextualSpacing w:val="0"/>
              <w:jc w:val="left"/>
              <w:rPr>
                <w:color w:val="0D0D0D"/>
                <w:sz w:val="20"/>
                <w:szCs w:val="20"/>
                <w:lang w:val="en-US"/>
              </w:rPr>
            </w:pPr>
            <w:r>
              <w:rPr>
                <w:color w:val="0D0D0D"/>
                <w:sz w:val="20"/>
                <w:szCs w:val="20"/>
                <w:lang w:val="en-US"/>
              </w:rPr>
              <w:t>i</w:t>
            </w:r>
            <w:r w:rsidR="005059E5" w:rsidRPr="00706A53">
              <w:rPr>
                <w:color w:val="0D0D0D"/>
                <w:sz w:val="20"/>
                <w:szCs w:val="20"/>
                <w:lang w:val="en-US"/>
              </w:rPr>
              <w:t>nput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tcBorders>
              <w:top w:val="single" w:sz="4" w:space="0" w:color="auto"/>
            </w:tcBorders>
            <w:shd w:val="clear" w:color="auto" w:fill="auto"/>
            <w:vAlign w:val="center"/>
          </w:tcPr>
          <w:p w14:paraId="5FA999A5" w14:textId="77777777" w:rsidR="005059E5" w:rsidRPr="00706A53" w:rsidRDefault="005059E5" w:rsidP="005059E5">
            <w:pPr>
              <w:contextualSpacing w:val="0"/>
              <w:jc w:val="center"/>
              <w:rPr>
                <w:color w:val="0D0D0D"/>
                <w:sz w:val="20"/>
                <w:szCs w:val="20"/>
                <w:lang w:val="en-US"/>
              </w:rPr>
            </w:pPr>
            <w:r w:rsidRPr="00706A53">
              <w:rPr>
                <w:color w:val="0D0D0D"/>
                <w:sz w:val="20"/>
                <w:szCs w:val="20"/>
                <w:lang w:val="en-US"/>
              </w:rPr>
              <w:t>(7, 30)</w:t>
            </w:r>
          </w:p>
        </w:tc>
        <w:tc>
          <w:tcPr>
            <w:tcW w:w="2025" w:type="dxa"/>
            <w:tcBorders>
              <w:top w:val="single" w:sz="4" w:space="0" w:color="auto"/>
            </w:tcBorders>
          </w:tcPr>
          <w:p w14:paraId="087847CE" w14:textId="77777777" w:rsidR="005059E5" w:rsidRPr="00706A53" w:rsidRDefault="005059E5" w:rsidP="005059E5">
            <w:pPr>
              <w:contextualSpacing w:val="0"/>
              <w:jc w:val="center"/>
              <w:rPr>
                <w:color w:val="0D0D0D"/>
                <w:sz w:val="20"/>
                <w:szCs w:val="20"/>
                <w:lang w:val="en-US"/>
              </w:rPr>
            </w:pPr>
            <w:r>
              <w:rPr>
                <w:color w:val="0D0D0D"/>
                <w:sz w:val="20"/>
                <w:szCs w:val="20"/>
                <w:lang w:val="en-US"/>
              </w:rPr>
              <w:t>16</w:t>
            </w:r>
          </w:p>
        </w:tc>
      </w:tr>
      <w:tr w:rsidR="005059E5" w:rsidRPr="00477967" w14:paraId="07DCC96E" w14:textId="77777777" w:rsidTr="005059E5">
        <w:trPr>
          <w:trHeight w:val="68"/>
          <w:jc w:val="center"/>
        </w:trPr>
        <w:tc>
          <w:tcPr>
            <w:tcW w:w="2258" w:type="dxa"/>
            <w:shd w:val="clear" w:color="auto" w:fill="auto"/>
          </w:tcPr>
          <w:p w14:paraId="5D5F78A3" w14:textId="77777777" w:rsidR="005059E5" w:rsidRPr="00706A53" w:rsidRDefault="00035741" w:rsidP="00E457A9">
            <w:pPr>
              <w:contextualSpacing w:val="0"/>
              <w:jc w:val="left"/>
              <w:rPr>
                <w:color w:val="0D0D0D"/>
                <w:sz w:val="20"/>
                <w:szCs w:val="20"/>
                <w:lang w:val="en-US"/>
              </w:rPr>
            </w:pPr>
            <w:r>
              <w:rPr>
                <w:color w:val="0D0D0D"/>
                <w:sz w:val="20"/>
                <w:szCs w:val="20"/>
                <w:lang w:val="en-US"/>
              </w:rPr>
              <w:t>o</w:t>
            </w:r>
            <w:r w:rsidR="005059E5" w:rsidRPr="00706A53">
              <w:rPr>
                <w:color w:val="0D0D0D"/>
                <w:sz w:val="20"/>
                <w:szCs w:val="20"/>
                <w:lang w:val="en-US"/>
              </w:rPr>
              <w:t>utput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shd w:val="clear" w:color="auto" w:fill="auto"/>
            <w:vAlign w:val="center"/>
          </w:tcPr>
          <w:p w14:paraId="32A3FB74" w14:textId="77777777" w:rsidR="005059E5" w:rsidRPr="00706A53" w:rsidRDefault="005059E5" w:rsidP="005059E5">
            <w:pPr>
              <w:jc w:val="center"/>
              <w:rPr>
                <w:sz w:val="20"/>
                <w:szCs w:val="20"/>
              </w:rPr>
            </w:pPr>
            <w:r w:rsidRPr="00706A53">
              <w:rPr>
                <w:color w:val="0D0D0D"/>
                <w:sz w:val="20"/>
                <w:szCs w:val="20"/>
                <w:lang w:val="en-US"/>
              </w:rPr>
              <w:t>(7, 30)</w:t>
            </w:r>
          </w:p>
        </w:tc>
        <w:tc>
          <w:tcPr>
            <w:tcW w:w="2025" w:type="dxa"/>
          </w:tcPr>
          <w:p w14:paraId="57F25CBE" w14:textId="77777777" w:rsidR="005059E5" w:rsidRPr="00706A53" w:rsidRDefault="005059E5" w:rsidP="005059E5">
            <w:pPr>
              <w:jc w:val="center"/>
              <w:rPr>
                <w:color w:val="0D0D0D"/>
                <w:sz w:val="20"/>
                <w:szCs w:val="20"/>
                <w:lang w:val="en-US"/>
              </w:rPr>
            </w:pPr>
            <w:r>
              <w:rPr>
                <w:color w:val="0D0D0D"/>
                <w:sz w:val="20"/>
                <w:szCs w:val="20"/>
                <w:lang w:val="en-US"/>
              </w:rPr>
              <w:t>32</w:t>
            </w:r>
          </w:p>
        </w:tc>
      </w:tr>
      <w:tr w:rsidR="005059E5" w:rsidRPr="00477967" w14:paraId="050DAB3B" w14:textId="77777777" w:rsidTr="005059E5">
        <w:trPr>
          <w:trHeight w:val="68"/>
          <w:jc w:val="center"/>
        </w:trPr>
        <w:tc>
          <w:tcPr>
            <w:tcW w:w="2258" w:type="dxa"/>
            <w:shd w:val="clear" w:color="auto" w:fill="auto"/>
          </w:tcPr>
          <w:p w14:paraId="3C2843B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learning rate</w:t>
            </w:r>
          </w:p>
        </w:tc>
        <w:tc>
          <w:tcPr>
            <w:tcW w:w="2025" w:type="dxa"/>
            <w:shd w:val="clear" w:color="auto" w:fill="auto"/>
            <w:vAlign w:val="center"/>
          </w:tcPr>
          <w:p w14:paraId="6FBAE3F9" w14:textId="77777777" w:rsidR="005059E5" w:rsidRPr="00706A53" w:rsidRDefault="005059E5" w:rsidP="005059E5">
            <w:pPr>
              <w:jc w:val="center"/>
              <w:rPr>
                <w:sz w:val="20"/>
                <w:szCs w:val="20"/>
                <w:lang w:val="en-US"/>
              </w:rPr>
            </w:pPr>
            <w:r w:rsidRPr="00706A53">
              <w:rPr>
                <w:color w:val="0D0D0D"/>
                <w:sz w:val="20"/>
                <w:szCs w:val="20"/>
                <w:lang w:val="en-US"/>
              </w:rPr>
              <w:t>(0.00001, 0.00005)</w:t>
            </w:r>
          </w:p>
        </w:tc>
        <w:tc>
          <w:tcPr>
            <w:tcW w:w="2025" w:type="dxa"/>
          </w:tcPr>
          <w:p w14:paraId="6FC8CA81" w14:textId="77777777" w:rsidR="005059E5" w:rsidRPr="005059E5" w:rsidRDefault="005059E5" w:rsidP="005059E5">
            <w:pPr>
              <w:jc w:val="center"/>
              <w:rPr>
                <w:color w:val="0D0D0D"/>
                <w:sz w:val="20"/>
                <w:szCs w:val="20"/>
                <w:lang w:val="en-US"/>
              </w:rPr>
            </w:pPr>
            <w:r w:rsidRPr="00706A53">
              <w:rPr>
                <w:color w:val="0D0D0D"/>
                <w:sz w:val="20"/>
                <w:szCs w:val="20"/>
                <w:lang w:val="en-US"/>
              </w:rPr>
              <w:t>(0.00001, 0.00005)</w:t>
            </w:r>
          </w:p>
        </w:tc>
      </w:tr>
      <w:tr w:rsidR="005059E5" w:rsidRPr="00477967" w14:paraId="33D5FE7B" w14:textId="77777777" w:rsidTr="005059E5">
        <w:trPr>
          <w:trHeight w:val="68"/>
          <w:jc w:val="center"/>
        </w:trPr>
        <w:tc>
          <w:tcPr>
            <w:tcW w:w="2258" w:type="dxa"/>
            <w:shd w:val="clear" w:color="auto" w:fill="auto"/>
          </w:tcPr>
          <w:p w14:paraId="786EAD5A" w14:textId="77777777" w:rsidR="005059E5" w:rsidRPr="00706A53" w:rsidRDefault="00035741" w:rsidP="005059E5">
            <w:pPr>
              <w:contextualSpacing w:val="0"/>
              <w:jc w:val="left"/>
              <w:rPr>
                <w:color w:val="0D0D0D"/>
                <w:sz w:val="20"/>
                <w:szCs w:val="20"/>
                <w:lang w:val="en-US"/>
              </w:rPr>
            </w:pPr>
            <w:r>
              <w:rPr>
                <w:color w:val="0D0D0D"/>
                <w:sz w:val="20"/>
                <w:szCs w:val="20"/>
                <w:lang w:val="en-US"/>
              </w:rPr>
              <w:t xml:space="preserve">d </w:t>
            </w:r>
            <w:r w:rsidR="005059E5" w:rsidRPr="00706A53">
              <w:rPr>
                <w:color w:val="0D0D0D"/>
                <w:sz w:val="20"/>
                <w:szCs w:val="20"/>
                <w:lang w:val="en-US"/>
              </w:rPr>
              <w:t>model</w:t>
            </w:r>
          </w:p>
        </w:tc>
        <w:tc>
          <w:tcPr>
            <w:tcW w:w="2025" w:type="dxa"/>
            <w:shd w:val="clear" w:color="auto" w:fill="auto"/>
            <w:vAlign w:val="center"/>
          </w:tcPr>
          <w:p w14:paraId="48FD5B5E" w14:textId="77777777" w:rsidR="005059E5" w:rsidRPr="00706A53" w:rsidRDefault="005059E5" w:rsidP="005059E5">
            <w:pPr>
              <w:jc w:val="center"/>
              <w:rPr>
                <w:sz w:val="20"/>
                <w:szCs w:val="20"/>
                <w:lang w:val="en-US"/>
              </w:rPr>
            </w:pPr>
            <w:r w:rsidRPr="00706A53">
              <w:rPr>
                <w:sz w:val="20"/>
                <w:szCs w:val="20"/>
                <w:lang w:val="en-US"/>
              </w:rPr>
              <w:t>[32, 64, 128]</w:t>
            </w:r>
          </w:p>
        </w:tc>
        <w:tc>
          <w:tcPr>
            <w:tcW w:w="2025" w:type="dxa"/>
          </w:tcPr>
          <w:p w14:paraId="3AA700C9" w14:textId="77777777" w:rsidR="005059E5" w:rsidRPr="00706A53" w:rsidRDefault="00924109" w:rsidP="005059E5">
            <w:pPr>
              <w:jc w:val="center"/>
              <w:rPr>
                <w:sz w:val="20"/>
                <w:szCs w:val="20"/>
                <w:lang w:val="en-US"/>
              </w:rPr>
            </w:pPr>
            <w:r>
              <w:rPr>
                <w:sz w:val="20"/>
                <w:szCs w:val="20"/>
                <w:lang w:val="en-US"/>
              </w:rPr>
              <w:t>-</w:t>
            </w:r>
          </w:p>
        </w:tc>
      </w:tr>
      <w:tr w:rsidR="005059E5" w:rsidRPr="00477967" w14:paraId="23C416FC" w14:textId="77777777" w:rsidTr="005059E5">
        <w:trPr>
          <w:trHeight w:val="68"/>
          <w:jc w:val="center"/>
        </w:trPr>
        <w:tc>
          <w:tcPr>
            <w:tcW w:w="2258" w:type="dxa"/>
            <w:shd w:val="clear" w:color="auto" w:fill="auto"/>
          </w:tcPr>
          <w:p w14:paraId="339077E5"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nhead</w:t>
            </w:r>
          </w:p>
        </w:tc>
        <w:tc>
          <w:tcPr>
            <w:tcW w:w="2025" w:type="dxa"/>
            <w:shd w:val="clear" w:color="auto" w:fill="auto"/>
            <w:vAlign w:val="center"/>
          </w:tcPr>
          <w:p w14:paraId="48546368" w14:textId="77777777" w:rsidR="005059E5" w:rsidRPr="00706A53" w:rsidRDefault="005059E5" w:rsidP="005059E5">
            <w:pPr>
              <w:jc w:val="center"/>
              <w:rPr>
                <w:sz w:val="20"/>
                <w:szCs w:val="20"/>
                <w:lang w:val="en-US"/>
              </w:rPr>
            </w:pPr>
            <w:r w:rsidRPr="00706A53">
              <w:rPr>
                <w:sz w:val="20"/>
                <w:szCs w:val="20"/>
                <w:lang w:val="en-US"/>
              </w:rPr>
              <w:t>[2,4,8]</w:t>
            </w:r>
          </w:p>
        </w:tc>
        <w:tc>
          <w:tcPr>
            <w:tcW w:w="2025" w:type="dxa"/>
          </w:tcPr>
          <w:p w14:paraId="6876771A" w14:textId="77777777" w:rsidR="005059E5" w:rsidRPr="00706A53" w:rsidRDefault="00924109" w:rsidP="005059E5">
            <w:pPr>
              <w:jc w:val="center"/>
              <w:rPr>
                <w:sz w:val="20"/>
                <w:szCs w:val="20"/>
                <w:lang w:val="en-US"/>
              </w:rPr>
            </w:pPr>
            <w:r>
              <w:rPr>
                <w:sz w:val="20"/>
                <w:szCs w:val="20"/>
                <w:lang w:val="en-US"/>
              </w:rPr>
              <w:t>-</w:t>
            </w:r>
          </w:p>
        </w:tc>
      </w:tr>
      <w:tr w:rsidR="005059E5" w:rsidRPr="00477967" w14:paraId="5D49399F" w14:textId="77777777" w:rsidTr="005059E5">
        <w:trPr>
          <w:trHeight w:val="68"/>
          <w:jc w:val="center"/>
        </w:trPr>
        <w:tc>
          <w:tcPr>
            <w:tcW w:w="2258" w:type="dxa"/>
            <w:shd w:val="clear" w:color="auto" w:fill="auto"/>
          </w:tcPr>
          <w:p w14:paraId="34B282A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num_encoder_layers</w:t>
            </w:r>
          </w:p>
        </w:tc>
        <w:tc>
          <w:tcPr>
            <w:tcW w:w="2025" w:type="dxa"/>
            <w:shd w:val="clear" w:color="auto" w:fill="auto"/>
            <w:vAlign w:val="center"/>
          </w:tcPr>
          <w:p w14:paraId="3F4B6151"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49E124AF"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14D590E8" w14:textId="77777777" w:rsidTr="005059E5">
        <w:trPr>
          <w:trHeight w:val="68"/>
          <w:jc w:val="center"/>
        </w:trPr>
        <w:tc>
          <w:tcPr>
            <w:tcW w:w="2258" w:type="dxa"/>
            <w:shd w:val="clear" w:color="auto" w:fill="auto"/>
          </w:tcPr>
          <w:p w14:paraId="5D345FC1"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num_decoder_layers</w:t>
            </w:r>
          </w:p>
        </w:tc>
        <w:tc>
          <w:tcPr>
            <w:tcW w:w="2025" w:type="dxa"/>
            <w:shd w:val="clear" w:color="auto" w:fill="auto"/>
            <w:vAlign w:val="center"/>
          </w:tcPr>
          <w:p w14:paraId="3D4A4488"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6533F1F1"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7C561F08" w14:textId="77777777" w:rsidTr="005059E5">
        <w:trPr>
          <w:trHeight w:val="68"/>
          <w:jc w:val="center"/>
        </w:trPr>
        <w:tc>
          <w:tcPr>
            <w:tcW w:w="2258" w:type="dxa"/>
            <w:shd w:val="clear" w:color="auto" w:fill="auto"/>
          </w:tcPr>
          <w:p w14:paraId="6024CC67"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dim_feedfoward</w:t>
            </w:r>
          </w:p>
        </w:tc>
        <w:tc>
          <w:tcPr>
            <w:tcW w:w="2025" w:type="dxa"/>
            <w:shd w:val="clear" w:color="auto" w:fill="auto"/>
            <w:vAlign w:val="center"/>
          </w:tcPr>
          <w:p w14:paraId="7EC26720" w14:textId="77777777" w:rsidR="005059E5" w:rsidRPr="00706A53" w:rsidRDefault="005059E5" w:rsidP="005059E5">
            <w:pPr>
              <w:jc w:val="center"/>
              <w:rPr>
                <w:color w:val="0D0D0D"/>
                <w:sz w:val="20"/>
                <w:szCs w:val="20"/>
                <w:lang w:val="en-US"/>
              </w:rPr>
            </w:pPr>
            <w:r w:rsidRPr="00706A53">
              <w:rPr>
                <w:color w:val="0D0D0D"/>
                <w:sz w:val="20"/>
                <w:szCs w:val="20"/>
                <w:lang w:val="en-US"/>
              </w:rPr>
              <w:t>[256, 512, 1024]</w:t>
            </w:r>
          </w:p>
        </w:tc>
        <w:tc>
          <w:tcPr>
            <w:tcW w:w="2025" w:type="dxa"/>
          </w:tcPr>
          <w:p w14:paraId="02FB436B"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6ABD8D3E" w14:textId="77777777" w:rsidTr="005059E5">
        <w:trPr>
          <w:trHeight w:val="68"/>
          <w:jc w:val="center"/>
        </w:trPr>
        <w:tc>
          <w:tcPr>
            <w:tcW w:w="2258" w:type="dxa"/>
            <w:shd w:val="clear" w:color="auto" w:fill="auto"/>
          </w:tcPr>
          <w:p w14:paraId="0EF17AD6"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dropout</w:t>
            </w:r>
          </w:p>
        </w:tc>
        <w:tc>
          <w:tcPr>
            <w:tcW w:w="2025" w:type="dxa"/>
            <w:shd w:val="clear" w:color="auto" w:fill="auto"/>
            <w:vAlign w:val="center"/>
          </w:tcPr>
          <w:p w14:paraId="610210C6" w14:textId="77777777" w:rsidR="005059E5" w:rsidRPr="00706A53" w:rsidRDefault="005059E5" w:rsidP="005059E5">
            <w:pPr>
              <w:jc w:val="center"/>
              <w:rPr>
                <w:color w:val="0D0D0D"/>
                <w:sz w:val="20"/>
                <w:szCs w:val="20"/>
                <w:lang w:val="en-US"/>
              </w:rPr>
            </w:pPr>
            <w:r w:rsidRPr="00706A53">
              <w:rPr>
                <w:color w:val="0D0D0D"/>
                <w:sz w:val="20"/>
                <w:szCs w:val="20"/>
                <w:lang w:val="en-US"/>
              </w:rPr>
              <w:t>(0.0, 0.3)</w:t>
            </w:r>
          </w:p>
        </w:tc>
        <w:tc>
          <w:tcPr>
            <w:tcW w:w="2025" w:type="dxa"/>
          </w:tcPr>
          <w:p w14:paraId="274A5C24"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2F043F6F" w14:textId="77777777" w:rsidTr="005059E5">
        <w:trPr>
          <w:trHeight w:val="68"/>
          <w:jc w:val="center"/>
        </w:trPr>
        <w:tc>
          <w:tcPr>
            <w:tcW w:w="2258" w:type="dxa"/>
            <w:shd w:val="clear" w:color="auto" w:fill="auto"/>
          </w:tcPr>
          <w:p w14:paraId="04E07E43"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batch_size</w:t>
            </w:r>
          </w:p>
        </w:tc>
        <w:tc>
          <w:tcPr>
            <w:tcW w:w="2025" w:type="dxa"/>
            <w:shd w:val="clear" w:color="auto" w:fill="auto"/>
            <w:vAlign w:val="center"/>
          </w:tcPr>
          <w:p w14:paraId="335871AF" w14:textId="77777777" w:rsidR="005059E5" w:rsidRPr="00706A53" w:rsidRDefault="005059E5" w:rsidP="005059E5">
            <w:pPr>
              <w:jc w:val="center"/>
              <w:rPr>
                <w:color w:val="0D0D0D"/>
                <w:sz w:val="20"/>
                <w:szCs w:val="20"/>
                <w:lang w:val="en-US"/>
              </w:rPr>
            </w:pPr>
            <w:r w:rsidRPr="00706A53">
              <w:rPr>
                <w:color w:val="0D0D0D"/>
                <w:sz w:val="20"/>
                <w:szCs w:val="20"/>
                <w:lang w:val="en-US"/>
              </w:rPr>
              <w:t>(7, 365)</w:t>
            </w:r>
          </w:p>
        </w:tc>
        <w:tc>
          <w:tcPr>
            <w:tcW w:w="2025" w:type="dxa"/>
          </w:tcPr>
          <w:p w14:paraId="630E19E5"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48891247" w14:textId="77777777" w:rsidTr="00924109">
        <w:trPr>
          <w:trHeight w:val="68"/>
          <w:jc w:val="center"/>
        </w:trPr>
        <w:tc>
          <w:tcPr>
            <w:tcW w:w="2258" w:type="dxa"/>
            <w:shd w:val="clear" w:color="auto" w:fill="auto"/>
          </w:tcPr>
          <w:p w14:paraId="5102459D"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include_year</w:t>
            </w:r>
          </w:p>
        </w:tc>
        <w:tc>
          <w:tcPr>
            <w:tcW w:w="2025" w:type="dxa"/>
            <w:shd w:val="clear" w:color="auto" w:fill="auto"/>
            <w:vAlign w:val="center"/>
          </w:tcPr>
          <w:p w14:paraId="5F356C07" w14:textId="77777777" w:rsidR="005059E5" w:rsidRPr="00706A53" w:rsidRDefault="005059E5" w:rsidP="005059E5">
            <w:pPr>
              <w:jc w:val="center"/>
              <w:rPr>
                <w:color w:val="0D0D0D"/>
                <w:sz w:val="20"/>
                <w:szCs w:val="20"/>
                <w:lang w:val="en-US"/>
              </w:rPr>
            </w:pPr>
            <w:r w:rsidRPr="00706A53">
              <w:rPr>
                <w:color w:val="0D0D0D"/>
                <w:sz w:val="20"/>
                <w:szCs w:val="20"/>
                <w:lang w:val="en-US"/>
              </w:rPr>
              <w:t>[True, False]</w:t>
            </w:r>
          </w:p>
        </w:tc>
        <w:tc>
          <w:tcPr>
            <w:tcW w:w="2025" w:type="dxa"/>
          </w:tcPr>
          <w:p w14:paraId="1F7E3A23"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924109" w:rsidRPr="00477967" w14:paraId="0D9E9B14" w14:textId="77777777" w:rsidTr="00924109">
        <w:trPr>
          <w:trHeight w:val="68"/>
          <w:jc w:val="center"/>
        </w:trPr>
        <w:tc>
          <w:tcPr>
            <w:tcW w:w="2258" w:type="dxa"/>
            <w:shd w:val="clear" w:color="auto" w:fill="auto"/>
          </w:tcPr>
          <w:p w14:paraId="4D8F052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warmup_steps</w:t>
            </w:r>
          </w:p>
        </w:tc>
        <w:tc>
          <w:tcPr>
            <w:tcW w:w="2025" w:type="dxa"/>
            <w:shd w:val="clear" w:color="auto" w:fill="auto"/>
            <w:vAlign w:val="center"/>
          </w:tcPr>
          <w:p w14:paraId="02C5C7CC"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Pr>
          <w:p w14:paraId="788E7EAD" w14:textId="77777777" w:rsidR="00924109" w:rsidRDefault="00924109" w:rsidP="005059E5">
            <w:pPr>
              <w:jc w:val="center"/>
              <w:rPr>
                <w:color w:val="0D0D0D"/>
                <w:sz w:val="20"/>
                <w:szCs w:val="20"/>
                <w:lang w:val="en-US"/>
              </w:rPr>
            </w:pPr>
            <w:r>
              <w:rPr>
                <w:color w:val="0D0D0D"/>
                <w:sz w:val="20"/>
                <w:szCs w:val="20"/>
                <w:lang w:val="en-US"/>
              </w:rPr>
              <w:t>[0, 250, 500]</w:t>
            </w:r>
          </w:p>
        </w:tc>
      </w:tr>
      <w:tr w:rsidR="00924109" w:rsidRPr="00477967" w14:paraId="6485AF7B" w14:textId="77777777" w:rsidTr="005059E5">
        <w:trPr>
          <w:trHeight w:val="68"/>
          <w:jc w:val="center"/>
        </w:trPr>
        <w:tc>
          <w:tcPr>
            <w:tcW w:w="2258" w:type="dxa"/>
            <w:tcBorders>
              <w:bottom w:val="single" w:sz="4" w:space="0" w:color="auto"/>
            </w:tcBorders>
            <w:shd w:val="clear" w:color="auto" w:fill="auto"/>
          </w:tcPr>
          <w:p w14:paraId="18B00BC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weight_decay</w:t>
            </w:r>
          </w:p>
        </w:tc>
        <w:tc>
          <w:tcPr>
            <w:tcW w:w="2025" w:type="dxa"/>
            <w:tcBorders>
              <w:bottom w:val="single" w:sz="4" w:space="0" w:color="auto"/>
            </w:tcBorders>
            <w:shd w:val="clear" w:color="auto" w:fill="auto"/>
            <w:vAlign w:val="center"/>
          </w:tcPr>
          <w:p w14:paraId="34C0D65E"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Borders>
              <w:bottom w:val="single" w:sz="4" w:space="0" w:color="auto"/>
            </w:tcBorders>
          </w:tcPr>
          <w:p w14:paraId="64EC9E67" w14:textId="77777777" w:rsidR="00924109" w:rsidRDefault="00924109" w:rsidP="005059E5">
            <w:pPr>
              <w:jc w:val="center"/>
              <w:rPr>
                <w:color w:val="0D0D0D"/>
                <w:sz w:val="20"/>
                <w:szCs w:val="20"/>
                <w:lang w:val="en-US"/>
              </w:rPr>
            </w:pPr>
            <w:r>
              <w:rPr>
                <w:color w:val="0D0D0D"/>
                <w:sz w:val="20"/>
                <w:szCs w:val="20"/>
                <w:lang w:val="en-US"/>
              </w:rPr>
              <w:t>(0.0, 0.3)</w:t>
            </w:r>
          </w:p>
        </w:tc>
      </w:tr>
    </w:tbl>
    <w:p w14:paraId="0D44DF4E" w14:textId="77777777" w:rsidR="0077763F" w:rsidRDefault="0077763F" w:rsidP="00924109">
      <w:pPr>
        <w:ind w:left="426"/>
        <w:rPr>
          <w:bCs/>
          <w:color w:val="000000"/>
          <w:szCs w:val="24"/>
          <w:lang w:val="en-US"/>
        </w:rPr>
      </w:pPr>
    </w:p>
    <w:p w14:paraId="0D133214" w14:textId="1B56F9CB" w:rsidR="00804D64" w:rsidRDefault="00B604CF" w:rsidP="00B604CF">
      <w:pPr>
        <w:rPr>
          <w:lang w:val="en-US"/>
        </w:rPr>
      </w:pPr>
      <w:r>
        <w:rPr>
          <w:lang w:val="en-US"/>
        </w:rPr>
        <w:tab/>
      </w:r>
      <w:r w:rsidR="0077763F">
        <w:rPr>
          <w:lang w:val="en-US"/>
        </w:rPr>
        <w:t xml:space="preserve">Evaluasi dari kedua model juga penting untuk dilakukan, guna membandingkan hasil dari model dengan model yang sudah ada. Evaluasi dari model analisis sentiment menggunakan Akurasi, </w:t>
      </w:r>
      <w:r w:rsidR="0077763F" w:rsidRPr="003B14B3">
        <w:rPr>
          <w:i/>
          <w:iCs/>
          <w:lang w:val="en-US"/>
        </w:rPr>
        <w:t>F</w:t>
      </w:r>
      <w:r w:rsidR="003B14B3" w:rsidRPr="003B14B3">
        <w:rPr>
          <w:i/>
          <w:iCs/>
          <w:lang w:val="en-US"/>
        </w:rPr>
        <w:t>-</w:t>
      </w:r>
      <w:r w:rsidR="0077763F" w:rsidRPr="003B14B3">
        <w:rPr>
          <w:i/>
          <w:iCs/>
          <w:lang w:val="en-US"/>
        </w:rPr>
        <w:t>1</w:t>
      </w:r>
      <w:r w:rsidR="003B14B3" w:rsidRPr="003B14B3">
        <w:rPr>
          <w:i/>
          <w:iCs/>
          <w:lang w:val="en-US"/>
        </w:rPr>
        <w:t xml:space="preserve"> </w:t>
      </w:r>
      <w:r w:rsidR="0077763F" w:rsidRPr="003B14B3">
        <w:rPr>
          <w:i/>
          <w:iCs/>
          <w:lang w:val="en-US"/>
        </w:rPr>
        <w:t>Score</w:t>
      </w:r>
      <w:r w:rsidR="0077763F">
        <w:rPr>
          <w:lang w:val="en-US"/>
        </w:rPr>
        <w:t xml:space="preserve">, </w:t>
      </w:r>
      <w:r w:rsidR="0077763F" w:rsidRPr="003B14B3">
        <w:rPr>
          <w:i/>
          <w:iCs/>
          <w:lang w:val="en-US"/>
        </w:rPr>
        <w:t>Precision</w:t>
      </w:r>
      <w:r w:rsidR="0077763F">
        <w:rPr>
          <w:lang w:val="en-US"/>
        </w:rPr>
        <w:t xml:space="preserve">, dan </w:t>
      </w:r>
      <w:r w:rsidR="0077763F" w:rsidRPr="003B14B3">
        <w:rPr>
          <w:i/>
          <w:iCs/>
          <w:lang w:val="en-US"/>
        </w:rPr>
        <w:t>Recall</w:t>
      </w:r>
      <w:r w:rsidR="0077763F">
        <w:rPr>
          <w:lang w:val="en-US"/>
        </w:rPr>
        <w:t xml:space="preserve">. </w:t>
      </w:r>
      <w:r w:rsidR="00804D64">
        <w:rPr>
          <w:lang w:val="en-US"/>
        </w:rPr>
        <w:t xml:space="preserve">Dengan akurasi dilakukan </w:t>
      </w:r>
      <w:r w:rsidR="00D445D1">
        <w:rPr>
          <w:lang w:val="en-US"/>
        </w:rPr>
        <w:t>menggunakan</w:t>
      </w:r>
      <w:r w:rsidR="00804D64">
        <w:rPr>
          <w:lang w:val="en-US"/>
        </w:rPr>
        <w:t xml:space="preserve"> rumus </w:t>
      </w:r>
    </w:p>
    <w:p w14:paraId="32CE3037" w14:textId="08635ABA" w:rsidR="00804D64" w:rsidRDefault="00804D64" w:rsidP="00804D64">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6A9CB4DA" w14:textId="77777777" w:rsidTr="00C8379E">
        <w:tc>
          <w:tcPr>
            <w:tcW w:w="7933" w:type="dxa"/>
            <w:vAlign w:val="center"/>
          </w:tcPr>
          <w:p w14:paraId="14F4C4D1" w14:textId="1329C896" w:rsidR="00B46056" w:rsidRPr="00B46056" w:rsidRDefault="00B46056" w:rsidP="00B46056">
            <w:pPr>
              <w:ind w:firstLine="426"/>
              <w:rPr>
                <w:bCs/>
                <w:color w:val="000000"/>
                <w:szCs w:val="24"/>
                <w:lang w:val="en-US"/>
              </w:rPr>
            </w:pPr>
            <m:oMathPara>
              <m:oMath>
                <m:r>
                  <w:rPr>
                    <w:rFonts w:ascii="Cambria Math" w:hAnsi="Cambria Math"/>
                    <w:color w:val="000000"/>
                    <w:szCs w:val="24"/>
                    <w:lang w:val="en-US"/>
                  </w:rPr>
                  <m:t>Akurasi=</m:t>
                </m:r>
                <m:f>
                  <m:fPr>
                    <m:ctrlPr>
                      <w:rPr>
                        <w:rFonts w:ascii="Cambria Math" w:hAnsi="Cambria Math"/>
                        <w:bCs/>
                        <w:i/>
                        <w:color w:val="000000"/>
                        <w:szCs w:val="24"/>
                        <w:lang w:val="en-US"/>
                      </w:rPr>
                    </m:ctrlPr>
                  </m:fPr>
                  <m:num>
                    <m:r>
                      <w:rPr>
                        <w:rFonts w:ascii="Cambria Math" w:hAnsi="Cambria Math"/>
                        <w:color w:val="000000"/>
                        <w:szCs w:val="24"/>
                        <w:lang w:val="en-US"/>
                      </w:rPr>
                      <m:t>Total prediksi label yang benar</m:t>
                    </m:r>
                  </m:num>
                  <m:den>
                    <m:r>
                      <w:rPr>
                        <w:rFonts w:ascii="Cambria Math" w:hAnsi="Cambria Math"/>
                        <w:color w:val="000000"/>
                        <w:szCs w:val="24"/>
                        <w:lang w:val="en-US"/>
                      </w:rPr>
                      <m:t>Total prediksi</m:t>
                    </m:r>
                  </m:den>
                </m:f>
              </m:oMath>
            </m:oMathPara>
          </w:p>
        </w:tc>
        <w:tc>
          <w:tcPr>
            <w:tcW w:w="561" w:type="dxa"/>
            <w:vAlign w:val="center"/>
          </w:tcPr>
          <w:p w14:paraId="0D2F4CA9" w14:textId="27CF9F84" w:rsidR="00B46056" w:rsidRPr="00B46056" w:rsidRDefault="00B46056" w:rsidP="00C8379E">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5</w:t>
            </w:r>
            <w:r>
              <w:rPr>
                <w:b w:val="0"/>
                <w:bCs w:val="0"/>
                <w:lang w:val="en-US"/>
              </w:rPr>
              <w:fldChar w:fldCharType="end"/>
            </w:r>
            <w:r w:rsidRPr="00B46056">
              <w:rPr>
                <w:b w:val="0"/>
                <w:bCs w:val="0"/>
                <w:lang w:val="en-US"/>
              </w:rPr>
              <w:t>)</w:t>
            </w:r>
          </w:p>
        </w:tc>
      </w:tr>
    </w:tbl>
    <w:p w14:paraId="669C4AF7" w14:textId="77777777" w:rsidR="00B46056" w:rsidRDefault="00B46056" w:rsidP="00804D64">
      <w:pPr>
        <w:ind w:firstLine="426"/>
        <w:rPr>
          <w:bCs/>
          <w:color w:val="000000"/>
          <w:szCs w:val="24"/>
          <w:lang w:val="en-US"/>
        </w:rPr>
      </w:pPr>
    </w:p>
    <w:p w14:paraId="01764003" w14:textId="79F67E74" w:rsidR="00804D64" w:rsidRPr="007B1CFE" w:rsidRDefault="00804D64" w:rsidP="00804D64">
      <w:pPr>
        <w:spacing w:line="480" w:lineRule="auto"/>
        <w:rPr>
          <w:bCs/>
          <w:color w:val="000000"/>
          <w:szCs w:val="24"/>
          <w:lang w:val="en-US"/>
        </w:rPr>
      </w:pPr>
      <w:r>
        <w:rPr>
          <w:bCs/>
          <w:color w:val="000000"/>
          <w:szCs w:val="24"/>
          <w:lang w:val="en-US"/>
        </w:rPr>
        <w:t xml:space="preserve">selanjutnya dengan </w:t>
      </w:r>
      <w:r w:rsidR="003B14B3" w:rsidRPr="003B14B3">
        <w:rPr>
          <w:bCs/>
          <w:i/>
          <w:color w:val="000000"/>
          <w:szCs w:val="24"/>
          <w:lang w:val="en-US"/>
        </w:rPr>
        <w:t>Precision</w:t>
      </w:r>
      <w:r>
        <w:rPr>
          <w:bCs/>
          <w:color w:val="000000"/>
          <w:szCs w:val="24"/>
          <w:lang w:val="en-US"/>
        </w:rPr>
        <w:t xml:space="preserve"> serta </w:t>
      </w:r>
      <w:r w:rsidR="003B14B3" w:rsidRPr="003B14B3">
        <w:rPr>
          <w:bCs/>
          <w:i/>
          <w:iCs/>
          <w:color w:val="000000"/>
          <w:szCs w:val="24"/>
          <w:lang w:val="en-US"/>
        </w:rPr>
        <w:t>Recall</w:t>
      </w:r>
      <w:r>
        <w:rPr>
          <w:bCs/>
          <w:color w:val="000000"/>
          <w:szCs w:val="24"/>
          <w:lang w:val="en-US"/>
        </w:rPr>
        <w:t xml:space="preserve"> </w:t>
      </w:r>
      <w:r w:rsidR="00D445D1">
        <w:rPr>
          <w:bCs/>
          <w:color w:val="000000"/>
          <w:szCs w:val="24"/>
          <w:lang w:val="en-US"/>
        </w:rPr>
        <w:t>menggunakan</w:t>
      </w:r>
      <w:r>
        <w:rPr>
          <w:bCs/>
          <w:color w:val="000000"/>
          <w:szCs w:val="24"/>
          <w:lang w:val="en-US"/>
        </w:rPr>
        <w:t xml:space="preserve">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1F6284A7" w14:textId="77777777" w:rsidTr="00C8379E">
        <w:tc>
          <w:tcPr>
            <w:tcW w:w="7933" w:type="dxa"/>
            <w:vAlign w:val="center"/>
          </w:tcPr>
          <w:p w14:paraId="78AEF47D" w14:textId="0F47C4D2"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Precision=</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TP+FP</m:t>
                    </m:r>
                  </m:den>
                </m:f>
              </m:oMath>
            </m:oMathPara>
          </w:p>
        </w:tc>
        <w:tc>
          <w:tcPr>
            <w:tcW w:w="561" w:type="dxa"/>
            <w:vAlign w:val="center"/>
          </w:tcPr>
          <w:p w14:paraId="6AE647EF" w14:textId="47A905F6" w:rsidR="00B46056" w:rsidRPr="00B46056" w:rsidRDefault="00B46056" w:rsidP="00B46056">
            <w:pPr>
              <w:pStyle w:val="Caption"/>
              <w:keepNext/>
              <w:rPr>
                <w:b w:val="0"/>
                <w:bCs w:val="0"/>
                <w:lang w:val="en-US"/>
              </w:rPr>
            </w:pPr>
            <w:r w:rsidRPr="00B46056">
              <w:rPr>
                <w:b w:val="0"/>
                <w:bCs w:val="0"/>
                <w:lang w:val="en-US"/>
              </w:rPr>
              <w:t>(</w:t>
            </w:r>
            <w:r w:rsidRPr="003B14B3">
              <w:rPr>
                <w:b w:val="0"/>
                <w:color w:val="000000"/>
                <w:szCs w:val="24"/>
                <w:lang w:val="en-US"/>
              </w:rPr>
              <w:fldChar w:fldCharType="begin"/>
            </w:r>
            <w:r w:rsidRPr="003B14B3">
              <w:rPr>
                <w:b w:val="0"/>
                <w:color w:val="000000"/>
                <w:szCs w:val="24"/>
                <w:lang w:val="en-US"/>
              </w:rPr>
              <w:instrText xml:space="preserve"> SEQ Equation \* ARABIC </w:instrText>
            </w:r>
            <w:r w:rsidRPr="003B14B3">
              <w:rPr>
                <w:b w:val="0"/>
                <w:color w:val="000000"/>
                <w:szCs w:val="24"/>
                <w:lang w:val="en-US"/>
              </w:rPr>
              <w:fldChar w:fldCharType="separate"/>
            </w:r>
            <w:r w:rsidR="008B0F08">
              <w:rPr>
                <w:b w:val="0"/>
                <w:color w:val="000000"/>
                <w:szCs w:val="24"/>
                <w:lang w:val="en-US"/>
              </w:rPr>
              <w:t>6</w:t>
            </w:r>
            <w:r w:rsidRPr="003B14B3">
              <w:rPr>
                <w:b w:val="0"/>
                <w:color w:val="000000"/>
                <w:szCs w:val="24"/>
                <w:lang w:val="en-US"/>
              </w:rPr>
              <w:fldChar w:fldCharType="end"/>
            </w:r>
            <w:r w:rsidRPr="00B46056">
              <w:rPr>
                <w:b w:val="0"/>
                <w:bCs w:val="0"/>
                <w:lang w:val="en-US"/>
              </w:rPr>
              <w:t>)</w:t>
            </w:r>
          </w:p>
        </w:tc>
      </w:tr>
    </w:tbl>
    <w:p w14:paraId="3002DB97" w14:textId="4A867174" w:rsidR="00B46056" w:rsidRDefault="00B46056" w:rsidP="00B46056">
      <w:pPr>
        <w:pStyle w:val="Caption"/>
        <w:rPr>
          <w:bCs w:val="0"/>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76450DF" w14:textId="77777777" w:rsidTr="00C8379E">
        <w:tc>
          <w:tcPr>
            <w:tcW w:w="7933" w:type="dxa"/>
            <w:vAlign w:val="center"/>
          </w:tcPr>
          <w:p w14:paraId="40DCBFD2" w14:textId="3F87F52B"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Recall=</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TP+FN</m:t>
                    </m:r>
                  </m:den>
                </m:f>
              </m:oMath>
            </m:oMathPara>
          </w:p>
        </w:tc>
        <w:tc>
          <w:tcPr>
            <w:tcW w:w="561" w:type="dxa"/>
            <w:vAlign w:val="center"/>
          </w:tcPr>
          <w:p w14:paraId="6FB7C097" w14:textId="5DB00494" w:rsidR="00B46056" w:rsidRPr="00B46056" w:rsidRDefault="00B46056" w:rsidP="00B46056">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7</w:t>
            </w:r>
            <w:r>
              <w:rPr>
                <w:b w:val="0"/>
                <w:bCs w:val="0"/>
                <w:lang w:val="en-US"/>
              </w:rPr>
              <w:fldChar w:fldCharType="end"/>
            </w:r>
            <w:r w:rsidRPr="00B46056">
              <w:rPr>
                <w:b w:val="0"/>
                <w:bCs w:val="0"/>
                <w:lang w:val="en-US"/>
              </w:rPr>
              <w:t>)</w:t>
            </w:r>
          </w:p>
        </w:tc>
      </w:tr>
    </w:tbl>
    <w:p w14:paraId="5630A8C9" w14:textId="77777777" w:rsidR="008B0F08" w:rsidRDefault="008B0F08" w:rsidP="00804D64">
      <w:pPr>
        <w:rPr>
          <w:bCs/>
          <w:color w:val="000000"/>
          <w:szCs w:val="24"/>
          <w:lang w:val="en-US"/>
        </w:rPr>
      </w:pPr>
    </w:p>
    <w:p w14:paraId="7351772D" w14:textId="49885898" w:rsidR="00804D64" w:rsidRDefault="008B0F08" w:rsidP="00804D64">
      <w:pPr>
        <w:rPr>
          <w:bCs/>
          <w:color w:val="000000"/>
          <w:szCs w:val="24"/>
          <w:lang w:val="en-US"/>
        </w:rPr>
      </w:pPr>
      <w:r>
        <w:rPr>
          <w:bCs/>
          <w:color w:val="000000"/>
          <w:szCs w:val="24"/>
          <w:lang w:val="en-US"/>
        </w:rPr>
        <w:t>d</w:t>
      </w:r>
      <w:r w:rsidR="00804D64">
        <w:rPr>
          <w:bCs/>
          <w:color w:val="000000"/>
          <w:szCs w:val="24"/>
          <w:lang w:val="en-US"/>
        </w:rPr>
        <w:t xml:space="preserve">imana TP adalah </w:t>
      </w:r>
      <w:r w:rsidR="00804D64" w:rsidRPr="007B1CFE">
        <w:rPr>
          <w:bCs/>
          <w:i/>
          <w:iCs/>
          <w:color w:val="000000"/>
          <w:szCs w:val="24"/>
          <w:lang w:val="en-US"/>
        </w:rPr>
        <w:t>True Positive</w:t>
      </w:r>
      <w:r w:rsidR="00804D64">
        <w:rPr>
          <w:bCs/>
          <w:color w:val="000000"/>
          <w:szCs w:val="24"/>
          <w:lang w:val="en-US"/>
        </w:rPr>
        <w:t xml:space="preserve">, FP adalah </w:t>
      </w:r>
      <w:r w:rsidR="00804D64">
        <w:rPr>
          <w:bCs/>
          <w:i/>
          <w:iCs/>
          <w:color w:val="000000"/>
          <w:szCs w:val="24"/>
          <w:lang w:val="en-US"/>
        </w:rPr>
        <w:t>False Positive</w:t>
      </w:r>
      <w:r w:rsidR="00804D64">
        <w:rPr>
          <w:bCs/>
          <w:color w:val="000000"/>
          <w:szCs w:val="24"/>
          <w:lang w:val="en-US"/>
        </w:rPr>
        <w:t xml:space="preserve">, dan FN adalah </w:t>
      </w:r>
      <w:r w:rsidR="00804D64" w:rsidRPr="007B1CFE">
        <w:rPr>
          <w:bCs/>
          <w:i/>
          <w:iCs/>
          <w:color w:val="000000"/>
          <w:szCs w:val="24"/>
          <w:lang w:val="en-US"/>
        </w:rPr>
        <w:t>False</w:t>
      </w:r>
      <w:r w:rsidR="00804D64">
        <w:rPr>
          <w:bCs/>
          <w:i/>
          <w:iCs/>
          <w:color w:val="000000"/>
          <w:szCs w:val="24"/>
          <w:lang w:val="en-US"/>
        </w:rPr>
        <w:t xml:space="preserve"> Negative</w:t>
      </w:r>
      <w:r w:rsidR="00804D64">
        <w:rPr>
          <w:bCs/>
          <w:color w:val="000000"/>
          <w:szCs w:val="24"/>
          <w:lang w:val="en-US"/>
        </w:rPr>
        <w:t xml:space="preserve">. Dan yang terakhir adalah </w:t>
      </w:r>
      <w:r w:rsidR="00804D64" w:rsidRPr="003B14B3">
        <w:rPr>
          <w:bCs/>
          <w:i/>
          <w:iCs/>
          <w:color w:val="000000"/>
          <w:szCs w:val="24"/>
          <w:lang w:val="en-US"/>
        </w:rPr>
        <w:t>F-1 Score</w:t>
      </w:r>
    </w:p>
    <w:p w14:paraId="6CC47310" w14:textId="77777777" w:rsidR="003B14B3" w:rsidRDefault="003B14B3" w:rsidP="00804D64">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343757AC" w14:textId="77777777" w:rsidTr="00C8379E">
        <w:tc>
          <w:tcPr>
            <w:tcW w:w="7933" w:type="dxa"/>
            <w:vAlign w:val="center"/>
          </w:tcPr>
          <w:p w14:paraId="4C48623F" w14:textId="3BCF6BC7" w:rsidR="003B14B3" w:rsidRPr="00B46056" w:rsidRDefault="003B14B3" w:rsidP="003B14B3">
            <w:pPr>
              <w:ind w:firstLine="426"/>
              <w:rPr>
                <w:bCs/>
                <w:color w:val="000000"/>
                <w:szCs w:val="24"/>
                <w:lang w:val="en-US"/>
              </w:rPr>
            </w:pPr>
            <m:oMathPara>
              <m:oMath>
                <m:r>
                  <w:rPr>
                    <w:rFonts w:ascii="Cambria Math" w:hAnsi="Cambria Math"/>
                    <w:color w:val="000000"/>
                    <w:szCs w:val="24"/>
                    <w:lang w:val="en-US"/>
                  </w:rPr>
                  <m:t>F1 Score=</m:t>
                </m:r>
                <m:f>
                  <m:fPr>
                    <m:ctrlPr>
                      <w:rPr>
                        <w:rFonts w:ascii="Cambria Math" w:hAnsi="Cambria Math"/>
                        <w:bCs/>
                        <w:i/>
                        <w:color w:val="000000"/>
                        <w:szCs w:val="24"/>
                        <w:lang w:val="en-US"/>
                      </w:rPr>
                    </m:ctrlPr>
                  </m:fPr>
                  <m:num>
                    <m:r>
                      <w:rPr>
                        <w:rFonts w:ascii="Cambria Math" w:hAnsi="Cambria Math"/>
                        <w:color w:val="000000"/>
                        <w:szCs w:val="24"/>
                        <w:lang w:val="en-US"/>
                      </w:rPr>
                      <m:t>2×Precision×Recall</m:t>
                    </m:r>
                  </m:num>
                  <m:den>
                    <m:r>
                      <w:rPr>
                        <w:rFonts w:ascii="Cambria Math" w:hAnsi="Cambria Math"/>
                        <w:color w:val="000000"/>
                        <w:szCs w:val="24"/>
                        <w:lang w:val="en-US"/>
                      </w:rPr>
                      <m:t>Precision+Recall</m:t>
                    </m:r>
                  </m:den>
                </m:f>
              </m:oMath>
            </m:oMathPara>
          </w:p>
        </w:tc>
        <w:tc>
          <w:tcPr>
            <w:tcW w:w="561" w:type="dxa"/>
            <w:vAlign w:val="center"/>
          </w:tcPr>
          <w:p w14:paraId="0FEDE358" w14:textId="31A1C69B"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8</w:t>
            </w:r>
            <w:r>
              <w:rPr>
                <w:b w:val="0"/>
                <w:bCs w:val="0"/>
                <w:lang w:val="en-US"/>
              </w:rPr>
              <w:fldChar w:fldCharType="end"/>
            </w:r>
            <w:r w:rsidRPr="00B46056">
              <w:rPr>
                <w:b w:val="0"/>
                <w:bCs w:val="0"/>
                <w:lang w:val="en-US"/>
              </w:rPr>
              <w:t>)</w:t>
            </w:r>
          </w:p>
        </w:tc>
      </w:tr>
    </w:tbl>
    <w:p w14:paraId="7D1B1CEB" w14:textId="77777777" w:rsidR="00804D64" w:rsidRPr="00804D64" w:rsidRDefault="00804D64" w:rsidP="00804D64">
      <w:pPr>
        <w:rPr>
          <w:bCs/>
          <w:color w:val="000000"/>
          <w:szCs w:val="24"/>
          <w:lang w:val="en-US"/>
        </w:rPr>
      </w:pPr>
    </w:p>
    <w:p w14:paraId="37E89A4B" w14:textId="5CAAB10C" w:rsidR="0077763F" w:rsidRDefault="00B604CF" w:rsidP="00B604CF">
      <w:pPr>
        <w:rPr>
          <w:lang w:val="en-US"/>
        </w:rPr>
      </w:pPr>
      <w:r>
        <w:rPr>
          <w:lang w:val="en-US"/>
        </w:rPr>
        <w:tab/>
      </w:r>
      <w:r w:rsidR="008B0F08">
        <w:rPr>
          <w:lang w:val="en-US"/>
        </w:rPr>
        <w:t xml:space="preserve">Evaluasi </w:t>
      </w:r>
      <w:r w:rsidR="007B1CFE">
        <w:rPr>
          <w:lang w:val="en-US"/>
        </w:rPr>
        <w:t xml:space="preserve">peramalan peramalan deret waktu digunakan </w:t>
      </w:r>
      <w:r w:rsidR="00917845">
        <w:rPr>
          <w:i/>
          <w:iCs/>
          <w:lang w:val="en-US"/>
        </w:rPr>
        <w:t xml:space="preserve">Root Mean Square </w:t>
      </w:r>
      <w:r w:rsidR="008B0F08">
        <w:rPr>
          <w:i/>
          <w:iCs/>
          <w:lang w:val="en-US"/>
        </w:rPr>
        <w:t>e</w:t>
      </w:r>
      <w:r w:rsidR="00917845">
        <w:rPr>
          <w:i/>
          <w:iCs/>
          <w:lang w:val="en-US"/>
        </w:rPr>
        <w:t xml:space="preserve">rror </w:t>
      </w:r>
      <w:r w:rsidR="00917845" w:rsidRPr="00917845">
        <w:rPr>
          <w:lang w:val="en-US"/>
        </w:rPr>
        <w:t>(</w:t>
      </w:r>
      <w:r w:rsidR="007B1CFE" w:rsidRPr="00917845">
        <w:rPr>
          <w:lang w:val="en-US"/>
        </w:rPr>
        <w:t>RMSE</w:t>
      </w:r>
      <w:r w:rsidR="00917845" w:rsidRPr="00917845">
        <w:rPr>
          <w:lang w:val="en-US"/>
        </w:rPr>
        <w:t>)</w:t>
      </w:r>
      <w:r w:rsidR="007B1CFE">
        <w:rPr>
          <w:lang w:val="en-US"/>
        </w:rPr>
        <w:t xml:space="preserve">, </w:t>
      </w:r>
      <w:r w:rsidR="00917845" w:rsidRPr="00917845">
        <w:rPr>
          <w:i/>
          <w:iCs/>
          <w:lang w:val="en-US"/>
        </w:rPr>
        <w:t>Mean Absolute Percentage Error</w:t>
      </w:r>
      <w:r w:rsidR="00917845">
        <w:rPr>
          <w:lang w:val="en-US"/>
        </w:rPr>
        <w:t xml:space="preserve"> (</w:t>
      </w:r>
      <w:r w:rsidR="007B1CFE">
        <w:rPr>
          <w:lang w:val="en-US"/>
        </w:rPr>
        <w:t>MAPE</w:t>
      </w:r>
      <w:r w:rsidR="00917845">
        <w:rPr>
          <w:lang w:val="en-US"/>
        </w:rPr>
        <w:t>)</w:t>
      </w:r>
      <w:r w:rsidR="007B1CFE">
        <w:rPr>
          <w:lang w:val="en-US"/>
        </w:rPr>
        <w:t xml:space="preserve">, serta </w:t>
      </w:r>
      <w:r w:rsidR="00917845" w:rsidRPr="00917845">
        <w:rPr>
          <w:i/>
          <w:iCs/>
          <w:lang w:val="en-US"/>
        </w:rPr>
        <w:t>Symmetric Mean Absolute Percentage Error</w:t>
      </w:r>
      <w:r w:rsidR="00917845">
        <w:rPr>
          <w:lang w:val="en-US"/>
        </w:rPr>
        <w:t xml:space="preserve"> (s</w:t>
      </w:r>
      <w:r w:rsidR="007B1CFE">
        <w:rPr>
          <w:lang w:val="en-US"/>
        </w:rPr>
        <w:t>MAPE</w:t>
      </w:r>
      <w:r w:rsidR="00917845">
        <w:rPr>
          <w:lang w:val="en-US"/>
        </w:rPr>
        <w:t>)</w:t>
      </w:r>
      <w:r w:rsidR="007B1CFE">
        <w:rPr>
          <w:lang w:val="en-US"/>
        </w:rPr>
        <w:t xml:space="preserve"> untuk evaluasinya.</w:t>
      </w:r>
    </w:p>
    <w:p w14:paraId="2445AA47" w14:textId="7A003214" w:rsidR="00917845" w:rsidRDefault="00917845" w:rsidP="00D445D1">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A26D3D2" w14:textId="77777777" w:rsidTr="00C8379E">
        <w:tc>
          <w:tcPr>
            <w:tcW w:w="7933" w:type="dxa"/>
            <w:vAlign w:val="center"/>
          </w:tcPr>
          <w:p w14:paraId="0941DBBA" w14:textId="64788327" w:rsidR="003B14B3" w:rsidRPr="00B46056" w:rsidRDefault="003B14B3" w:rsidP="003B14B3">
            <w:pPr>
              <w:rPr>
                <w:bCs/>
                <w:color w:val="000000"/>
                <w:szCs w:val="24"/>
                <w:lang w:val="en-US"/>
              </w:rPr>
            </w:pPr>
            <m:oMathPara>
              <m:oMath>
                <m:r>
                  <w:rPr>
                    <w:rFonts w:ascii="Cambria Math" w:hAnsi="Cambria Math"/>
                    <w:color w:val="000000"/>
                    <w:szCs w:val="24"/>
                    <w:lang w:val="en-US"/>
                  </w:rPr>
                  <m:t>RMSE=</m:t>
                </m:r>
                <m:rad>
                  <m:radPr>
                    <m:degHide m:val="1"/>
                    <m:ctrlPr>
                      <w:rPr>
                        <w:rFonts w:ascii="Cambria Math" w:hAnsi="Cambria Math"/>
                        <w:bCs/>
                        <w:i/>
                        <w:color w:val="000000"/>
                        <w:szCs w:val="24"/>
                        <w:lang w:val="en-US"/>
                      </w:rPr>
                    </m:ctrlPr>
                  </m:radPr>
                  <m:deg/>
                  <m:e>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sSup>
                              <m:sSupPr>
                                <m:ctrlPr>
                                  <w:rPr>
                                    <w:rFonts w:ascii="Cambria Math" w:hAnsi="Cambria Math"/>
                                    <w:bCs/>
                                    <w:i/>
                                    <w:color w:val="000000"/>
                                    <w:szCs w:val="24"/>
                                    <w:lang w:val="en-US"/>
                                  </w:rPr>
                                </m:ctrlPr>
                              </m:sSupPr>
                              <m:e>
                                <m:d>
                                  <m:dPr>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sup>
                                <m:r>
                                  <w:rPr>
                                    <w:rFonts w:ascii="Cambria Math" w:hAnsi="Cambria Math"/>
                                    <w:color w:val="000000"/>
                                    <w:szCs w:val="24"/>
                                    <w:lang w:val="en-US"/>
                                  </w:rPr>
                                  <m:t>2</m:t>
                                </m:r>
                              </m:sup>
                            </m:sSup>
                          </m:num>
                          <m:den>
                            <m:r>
                              <w:rPr>
                                <w:rFonts w:ascii="Cambria Math" w:hAnsi="Cambria Math"/>
                                <w:color w:val="000000"/>
                                <w:szCs w:val="24"/>
                                <w:lang w:val="en-US"/>
                              </w:rPr>
                              <m:t>n</m:t>
                            </m:r>
                          </m:den>
                        </m:f>
                      </m:e>
                    </m:nary>
                  </m:e>
                </m:rad>
              </m:oMath>
            </m:oMathPara>
          </w:p>
        </w:tc>
        <w:tc>
          <w:tcPr>
            <w:tcW w:w="561" w:type="dxa"/>
            <w:vAlign w:val="center"/>
          </w:tcPr>
          <w:p w14:paraId="3E973707" w14:textId="3AEFF5AA"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9</w:t>
            </w:r>
            <w:r>
              <w:rPr>
                <w:b w:val="0"/>
                <w:bCs w:val="0"/>
                <w:lang w:val="en-US"/>
              </w:rPr>
              <w:fldChar w:fldCharType="end"/>
            </w:r>
            <w:r w:rsidRPr="00B46056">
              <w:rPr>
                <w:b w:val="0"/>
                <w:bCs w:val="0"/>
                <w:lang w:val="en-US"/>
              </w:rPr>
              <w:t>)</w:t>
            </w:r>
          </w:p>
        </w:tc>
      </w:tr>
    </w:tbl>
    <w:p w14:paraId="748E117D" w14:textId="387FB92A" w:rsidR="003B14B3" w:rsidRDefault="003B14B3" w:rsidP="003B14B3">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77FA02E1" w14:textId="77777777" w:rsidTr="00C8379E">
        <w:tc>
          <w:tcPr>
            <w:tcW w:w="7933" w:type="dxa"/>
            <w:vAlign w:val="center"/>
          </w:tcPr>
          <w:p w14:paraId="756C1941" w14:textId="66CE563D" w:rsidR="003B14B3" w:rsidRPr="00B46056" w:rsidRDefault="003B14B3" w:rsidP="003B14B3">
            <w:pPr>
              <w:rPr>
                <w:bCs/>
                <w:color w:val="000000"/>
                <w:szCs w:val="24"/>
                <w:lang w:val="en-US"/>
              </w:rPr>
            </w:pPr>
            <m:oMathPara>
              <m:oMath>
                <m:r>
                  <w:rPr>
                    <w:rFonts w:ascii="Cambria Math" w:hAnsi="Cambria Math"/>
                    <w:color w:val="000000"/>
                    <w:szCs w:val="24"/>
                    <w:lang w:val="en-US"/>
                  </w:rPr>
                  <m:t>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den>
                    </m:f>
                  </m:e>
                </m:nary>
              </m:oMath>
            </m:oMathPara>
          </w:p>
        </w:tc>
        <w:tc>
          <w:tcPr>
            <w:tcW w:w="561" w:type="dxa"/>
            <w:vAlign w:val="center"/>
          </w:tcPr>
          <w:p w14:paraId="4F11C687" w14:textId="2217B2A5"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10</w:t>
            </w:r>
            <w:r>
              <w:rPr>
                <w:b w:val="0"/>
                <w:bCs w:val="0"/>
                <w:lang w:val="en-US"/>
              </w:rPr>
              <w:fldChar w:fldCharType="end"/>
            </w:r>
            <w:r w:rsidRPr="00B46056">
              <w:rPr>
                <w:b w:val="0"/>
                <w:bCs w:val="0"/>
                <w:lang w:val="en-US"/>
              </w:rPr>
              <w:t>)</w:t>
            </w:r>
          </w:p>
        </w:tc>
      </w:tr>
    </w:tbl>
    <w:p w14:paraId="16EF4D10" w14:textId="69967867" w:rsidR="003B14B3" w:rsidRDefault="003B14B3" w:rsidP="003B14B3">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26C1AF96" w14:textId="77777777" w:rsidTr="00C8379E">
        <w:tc>
          <w:tcPr>
            <w:tcW w:w="7933" w:type="dxa"/>
            <w:vAlign w:val="center"/>
          </w:tcPr>
          <w:p w14:paraId="33028CAF" w14:textId="14CF4345" w:rsidR="003B14B3" w:rsidRPr="00B46056" w:rsidRDefault="003B14B3" w:rsidP="003B14B3">
            <w:pPr>
              <w:rPr>
                <w:bCs/>
                <w:color w:val="000000"/>
                <w:szCs w:val="24"/>
                <w:lang w:val="en-US"/>
              </w:rPr>
            </w:pPr>
            <m:oMathPara>
              <m:oMath>
                <m:r>
                  <w:rPr>
                    <w:rFonts w:ascii="Cambria Math" w:hAnsi="Cambria Math"/>
                    <w:color w:val="000000"/>
                    <w:szCs w:val="24"/>
                    <w:lang w:val="en-US"/>
                  </w:rPr>
                  <m:t>sMAPE=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ctrlPr>
                              <w:rPr>
                                <w:rFonts w:ascii="Cambria Math" w:hAnsi="Cambria Math"/>
                                <w:bCs/>
                                <w:i/>
                                <w:color w:val="000000"/>
                                <w:szCs w:val="24"/>
                                <w:lang w:val="en-US"/>
                              </w:rPr>
                            </m:ctrlPr>
                          </m:dPr>
                          <m:e>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r>
                              <w:rPr>
                                <w:rFonts w:ascii="Cambria Math" w:hAnsi="Cambria Math"/>
                                <w:color w:val="000000"/>
                                <w:szCs w:val="24"/>
                                <w:lang w:val="en-US"/>
                              </w:rPr>
                              <m:t>+</m:t>
                            </m:r>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d>
                        <m:r>
                          <w:rPr>
                            <w:rFonts w:ascii="Cambria Math" w:hAnsi="Cambria Math"/>
                            <w:color w:val="000000"/>
                            <w:szCs w:val="24"/>
                            <w:lang w:val="en-US"/>
                          </w:rPr>
                          <m:t>/2</m:t>
                        </m:r>
                      </m:den>
                    </m:f>
                  </m:e>
                </m:nary>
              </m:oMath>
            </m:oMathPara>
          </w:p>
        </w:tc>
        <w:tc>
          <w:tcPr>
            <w:tcW w:w="561" w:type="dxa"/>
            <w:vAlign w:val="center"/>
          </w:tcPr>
          <w:p w14:paraId="03DBEA8C" w14:textId="2A3EAA50"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11</w:t>
            </w:r>
            <w:r>
              <w:rPr>
                <w:b w:val="0"/>
                <w:bCs w:val="0"/>
                <w:lang w:val="en-US"/>
              </w:rPr>
              <w:fldChar w:fldCharType="end"/>
            </w:r>
            <w:r w:rsidRPr="00B46056">
              <w:rPr>
                <w:b w:val="0"/>
                <w:bCs w:val="0"/>
                <w:lang w:val="en-US"/>
              </w:rPr>
              <w:t>)</w:t>
            </w:r>
          </w:p>
        </w:tc>
      </w:tr>
    </w:tbl>
    <w:p w14:paraId="4C9609CB" w14:textId="77777777" w:rsidR="003B14B3" w:rsidRDefault="003B14B3" w:rsidP="00D445D1">
      <w:pPr>
        <w:ind w:firstLine="426"/>
        <w:rPr>
          <w:bCs/>
          <w:color w:val="000000"/>
          <w:szCs w:val="24"/>
          <w:lang w:val="en-US"/>
        </w:rPr>
      </w:pPr>
    </w:p>
    <w:p w14:paraId="1DAEB5C8" w14:textId="06D2E725" w:rsidR="00917845" w:rsidRPr="007B1CFE" w:rsidRDefault="00917845" w:rsidP="007B1CFE">
      <w:pPr>
        <w:rPr>
          <w:bCs/>
          <w:color w:val="000000"/>
          <w:szCs w:val="24"/>
          <w:lang w:val="en-US"/>
        </w:rPr>
      </w:pPr>
      <w:r>
        <w:rPr>
          <w:bCs/>
          <w:color w:val="000000"/>
          <w:szCs w:val="24"/>
          <w:lang w:val="en-US"/>
        </w:rPr>
        <w:t xml:space="preserve">dimana </w:t>
      </w:r>
      <m:oMath>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oMath>
      <w:r>
        <w:rPr>
          <w:bCs/>
          <w:color w:val="000000"/>
          <w:szCs w:val="24"/>
          <w:lang w:val="en-US"/>
        </w:rPr>
        <w:t xml:space="preserve"> adalah nilai sebenarnya pada waktu t, </w:t>
      </w:r>
      <m:oMath>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oMath>
      <w:r>
        <w:rPr>
          <w:bCs/>
          <w:color w:val="000000"/>
          <w:szCs w:val="24"/>
          <w:lang w:val="en-US"/>
        </w:rPr>
        <w:t xml:space="preserve"> adalah nilai prediksi pada waktu t, dan n adalah total data yang diprediksi.</w:t>
      </w:r>
    </w:p>
    <w:p w14:paraId="4B0BB9B4" w14:textId="77777777" w:rsidR="007B1CFE" w:rsidRPr="007B1CFE" w:rsidRDefault="007B1CFE" w:rsidP="007B1CFE">
      <w:pPr>
        <w:rPr>
          <w:bCs/>
          <w:color w:val="000000"/>
          <w:szCs w:val="24"/>
          <w:lang w:val="en-US"/>
        </w:rPr>
      </w:pPr>
    </w:p>
    <w:p w14:paraId="4C401F5E" w14:textId="77777777" w:rsidR="00C70CE0" w:rsidRDefault="00BC46F1" w:rsidP="00BC46F1">
      <w:pPr>
        <w:numPr>
          <w:ilvl w:val="0"/>
          <w:numId w:val="5"/>
        </w:numPr>
        <w:ind w:left="426" w:hanging="426"/>
        <w:rPr>
          <w:b/>
          <w:color w:val="000000"/>
          <w:szCs w:val="24"/>
        </w:rPr>
      </w:pPr>
      <w:r>
        <w:rPr>
          <w:b/>
          <w:color w:val="000000"/>
          <w:szCs w:val="24"/>
        </w:rPr>
        <w:t>Hasil dan Pembahasan</w:t>
      </w:r>
    </w:p>
    <w:p w14:paraId="5300287F" w14:textId="2B86F008" w:rsidR="00BE0A87" w:rsidRDefault="00B604CF" w:rsidP="00B604CF">
      <w:pPr>
        <w:rPr>
          <w:lang w:val="en-US"/>
        </w:rPr>
      </w:pPr>
      <w:r>
        <w:rPr>
          <w:lang w:val="en-US"/>
        </w:rPr>
        <w:tab/>
      </w:r>
      <w:r w:rsidR="00BE0A87">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481E77B0" w14:textId="77777777" w:rsidR="00BB16F6" w:rsidRDefault="00BB16F6" w:rsidP="00BE0A87">
      <w:pPr>
        <w:ind w:firstLine="426"/>
        <w:rPr>
          <w:lang w:val="en-US"/>
        </w:rPr>
      </w:pPr>
    </w:p>
    <w:p w14:paraId="53E275D3" w14:textId="059A791A" w:rsidR="00BB16F6" w:rsidRDefault="00BB16F6" w:rsidP="00BB16F6">
      <w:pPr>
        <w:pStyle w:val="Caption"/>
        <w:keepNext/>
      </w:pPr>
      <w:r>
        <w:t xml:space="preserve">Tabel </w:t>
      </w:r>
      <w:r>
        <w:fldChar w:fldCharType="begin"/>
      </w:r>
      <w:r>
        <w:instrText xml:space="preserve"> SEQ Tabel \* ARABIC </w:instrText>
      </w:r>
      <w:r>
        <w:fldChar w:fldCharType="separate"/>
      </w:r>
      <w:r w:rsidR="00A07145">
        <w:t>4</w:t>
      </w:r>
      <w:r>
        <w:fldChar w:fldCharType="end"/>
      </w:r>
      <w:r>
        <w:rPr>
          <w:lang w:val="en-US"/>
        </w:rPr>
        <w:t xml:space="preserve">. </w:t>
      </w:r>
      <w:r>
        <w:rPr>
          <w:b w:val="0"/>
          <w:bCs w:val="0"/>
          <w:lang w:val="en-US"/>
        </w:rPr>
        <w:t>Akurasi Model Kandidat</w:t>
      </w:r>
    </w:p>
    <w:tbl>
      <w:tblPr>
        <w:tblW w:w="8198" w:type="dxa"/>
        <w:jc w:val="center"/>
        <w:tblLayout w:type="fixed"/>
        <w:tblLook w:val="04A0" w:firstRow="1" w:lastRow="0" w:firstColumn="1" w:lastColumn="0" w:noHBand="0" w:noVBand="1"/>
      </w:tblPr>
      <w:tblGrid>
        <w:gridCol w:w="2258"/>
        <w:gridCol w:w="1475"/>
        <w:gridCol w:w="1326"/>
        <w:gridCol w:w="1362"/>
        <w:gridCol w:w="1777"/>
      </w:tblGrid>
      <w:tr w:rsidR="00A052F7" w:rsidRPr="00477967" w14:paraId="08A63651" w14:textId="77777777" w:rsidTr="00AB3394">
        <w:trPr>
          <w:jc w:val="center"/>
        </w:trPr>
        <w:tc>
          <w:tcPr>
            <w:tcW w:w="2258" w:type="dxa"/>
            <w:tcBorders>
              <w:top w:val="single" w:sz="4" w:space="0" w:color="auto"/>
              <w:bottom w:val="single" w:sz="4" w:space="0" w:color="auto"/>
            </w:tcBorders>
            <w:vAlign w:val="center"/>
          </w:tcPr>
          <w:p w14:paraId="31CF0628"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Model</w:t>
            </w:r>
          </w:p>
        </w:tc>
        <w:tc>
          <w:tcPr>
            <w:tcW w:w="1475" w:type="dxa"/>
            <w:tcBorders>
              <w:top w:val="single" w:sz="4" w:space="0" w:color="auto"/>
              <w:bottom w:val="single" w:sz="4" w:space="0" w:color="auto"/>
            </w:tcBorders>
            <w:vAlign w:val="center"/>
          </w:tcPr>
          <w:p w14:paraId="6E2BF296" w14:textId="77777777" w:rsidR="00AB3394"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 xml:space="preserve">Acc Negative </w:t>
            </w:r>
          </w:p>
          <w:p w14:paraId="27065E54" w14:textId="77777777" w:rsidR="00A052F7"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Sentiment</w:t>
            </w:r>
          </w:p>
        </w:tc>
        <w:tc>
          <w:tcPr>
            <w:tcW w:w="1326" w:type="dxa"/>
            <w:tcBorders>
              <w:top w:val="single" w:sz="4" w:space="0" w:color="auto"/>
              <w:bottom w:val="single" w:sz="4" w:space="0" w:color="auto"/>
            </w:tcBorders>
            <w:vAlign w:val="center"/>
          </w:tcPr>
          <w:p w14:paraId="3A5D7D7B"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Neutral</w:t>
            </w:r>
          </w:p>
          <w:p w14:paraId="2FA39DAB"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362" w:type="dxa"/>
            <w:tcBorders>
              <w:top w:val="single" w:sz="4" w:space="0" w:color="auto"/>
              <w:bottom w:val="single" w:sz="4" w:space="0" w:color="auto"/>
            </w:tcBorders>
            <w:vAlign w:val="center"/>
          </w:tcPr>
          <w:p w14:paraId="32E475A0"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Positive</w:t>
            </w:r>
          </w:p>
          <w:p w14:paraId="01814010"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777" w:type="dxa"/>
            <w:tcBorders>
              <w:top w:val="single" w:sz="4" w:space="0" w:color="auto"/>
              <w:bottom w:val="single" w:sz="4" w:space="0" w:color="auto"/>
            </w:tcBorders>
            <w:vAlign w:val="center"/>
          </w:tcPr>
          <w:p w14:paraId="56835D7C"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Overall Accuracy</w:t>
            </w:r>
          </w:p>
        </w:tc>
      </w:tr>
      <w:tr w:rsidR="00A052F7" w:rsidRPr="00477967" w14:paraId="1C62E0F4" w14:textId="77777777" w:rsidTr="00AB3394">
        <w:trPr>
          <w:jc w:val="center"/>
        </w:trPr>
        <w:tc>
          <w:tcPr>
            <w:tcW w:w="2258" w:type="dxa"/>
            <w:tcBorders>
              <w:top w:val="single" w:sz="4" w:space="0" w:color="auto"/>
            </w:tcBorders>
            <w:vAlign w:val="center"/>
          </w:tcPr>
          <w:p w14:paraId="6B7E7F5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lastRenderedPageBreak/>
              <w:t>twitter-roberta-base-sentiment-latest</w:t>
            </w:r>
          </w:p>
        </w:tc>
        <w:tc>
          <w:tcPr>
            <w:tcW w:w="1475" w:type="dxa"/>
            <w:tcBorders>
              <w:top w:val="single" w:sz="4" w:space="0" w:color="auto"/>
            </w:tcBorders>
          </w:tcPr>
          <w:p w14:paraId="6EE7219C"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326" w:type="dxa"/>
            <w:tcBorders>
              <w:top w:val="single" w:sz="4" w:space="0" w:color="auto"/>
            </w:tcBorders>
          </w:tcPr>
          <w:p w14:paraId="3401602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0,72</w:t>
            </w:r>
          </w:p>
        </w:tc>
        <w:tc>
          <w:tcPr>
            <w:tcW w:w="1362" w:type="dxa"/>
            <w:tcBorders>
              <w:top w:val="single" w:sz="4" w:space="0" w:color="auto"/>
            </w:tcBorders>
          </w:tcPr>
          <w:p w14:paraId="33D1683E"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0,27</w:t>
            </w:r>
          </w:p>
        </w:tc>
        <w:tc>
          <w:tcPr>
            <w:tcW w:w="1777" w:type="dxa"/>
            <w:tcBorders>
              <w:top w:val="single" w:sz="4" w:space="0" w:color="auto"/>
            </w:tcBorders>
          </w:tcPr>
          <w:p w14:paraId="0398EA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0,526666667</w:t>
            </w:r>
          </w:p>
        </w:tc>
      </w:tr>
      <w:tr w:rsidR="00A052F7" w:rsidRPr="00477967" w14:paraId="7F45071B" w14:textId="77777777" w:rsidTr="00AB3394">
        <w:trPr>
          <w:trHeight w:val="68"/>
          <w:jc w:val="center"/>
        </w:trPr>
        <w:tc>
          <w:tcPr>
            <w:tcW w:w="2258" w:type="dxa"/>
            <w:vAlign w:val="center"/>
          </w:tcPr>
          <w:p w14:paraId="185C9FD9"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bertweet-base-sentiment-analysis</w:t>
            </w:r>
          </w:p>
        </w:tc>
        <w:tc>
          <w:tcPr>
            <w:tcW w:w="1475" w:type="dxa"/>
          </w:tcPr>
          <w:p w14:paraId="346D0BF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0,53</w:t>
            </w:r>
          </w:p>
        </w:tc>
        <w:tc>
          <w:tcPr>
            <w:tcW w:w="1326" w:type="dxa"/>
          </w:tcPr>
          <w:p w14:paraId="566FFAA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0,75</w:t>
            </w:r>
          </w:p>
        </w:tc>
        <w:tc>
          <w:tcPr>
            <w:tcW w:w="1362" w:type="dxa"/>
          </w:tcPr>
          <w:p w14:paraId="20F004A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0,24</w:t>
            </w:r>
          </w:p>
        </w:tc>
        <w:tc>
          <w:tcPr>
            <w:tcW w:w="1777" w:type="dxa"/>
          </w:tcPr>
          <w:p w14:paraId="32EE692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E518A99" w14:textId="77777777" w:rsidTr="00AB3394">
        <w:trPr>
          <w:trHeight w:val="68"/>
          <w:jc w:val="center"/>
        </w:trPr>
        <w:tc>
          <w:tcPr>
            <w:tcW w:w="2258" w:type="dxa"/>
            <w:vAlign w:val="center"/>
          </w:tcPr>
          <w:p w14:paraId="162EA66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finbert</w:t>
            </w:r>
          </w:p>
        </w:tc>
        <w:tc>
          <w:tcPr>
            <w:tcW w:w="1475" w:type="dxa"/>
          </w:tcPr>
          <w:p w14:paraId="16B1654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0,05</w:t>
            </w:r>
          </w:p>
        </w:tc>
        <w:tc>
          <w:tcPr>
            <w:tcW w:w="1326" w:type="dxa"/>
          </w:tcPr>
          <w:p w14:paraId="2E8620D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0,06</w:t>
            </w:r>
          </w:p>
        </w:tc>
        <w:tc>
          <w:tcPr>
            <w:tcW w:w="1362" w:type="dxa"/>
          </w:tcPr>
          <w:p w14:paraId="6AA5C03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0,91</w:t>
            </w:r>
          </w:p>
        </w:tc>
        <w:tc>
          <w:tcPr>
            <w:tcW w:w="1777" w:type="dxa"/>
          </w:tcPr>
          <w:p w14:paraId="73CC43CA"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0,34</w:t>
            </w:r>
          </w:p>
        </w:tc>
      </w:tr>
      <w:tr w:rsidR="00A052F7" w:rsidRPr="00477967" w14:paraId="1E8907F9" w14:textId="77777777" w:rsidTr="00AB3394">
        <w:trPr>
          <w:trHeight w:val="68"/>
          <w:jc w:val="center"/>
        </w:trPr>
        <w:tc>
          <w:tcPr>
            <w:tcW w:w="2258" w:type="dxa"/>
            <w:vAlign w:val="center"/>
          </w:tcPr>
          <w:p w14:paraId="193F1748"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twitter-xlm-roberta-base-sentiment</w:t>
            </w:r>
          </w:p>
        </w:tc>
        <w:tc>
          <w:tcPr>
            <w:tcW w:w="1475" w:type="dxa"/>
          </w:tcPr>
          <w:p w14:paraId="246CD6D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w:t>
            </w:r>
          </w:p>
        </w:tc>
        <w:tc>
          <w:tcPr>
            <w:tcW w:w="1326" w:type="dxa"/>
          </w:tcPr>
          <w:p w14:paraId="7E7A93A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w:t>
            </w:r>
          </w:p>
        </w:tc>
        <w:tc>
          <w:tcPr>
            <w:tcW w:w="1362" w:type="dxa"/>
          </w:tcPr>
          <w:p w14:paraId="3F7E50B2"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w:t>
            </w:r>
          </w:p>
        </w:tc>
        <w:tc>
          <w:tcPr>
            <w:tcW w:w="1777" w:type="dxa"/>
          </w:tcPr>
          <w:p w14:paraId="6BEA81F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2B59400F" w14:textId="77777777" w:rsidTr="00AB3394">
        <w:trPr>
          <w:trHeight w:val="68"/>
          <w:jc w:val="center"/>
        </w:trPr>
        <w:tc>
          <w:tcPr>
            <w:tcW w:w="2258" w:type="dxa"/>
            <w:vAlign w:val="center"/>
          </w:tcPr>
          <w:p w14:paraId="0A039F1F"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cryptobert</w:t>
            </w:r>
          </w:p>
        </w:tc>
        <w:tc>
          <w:tcPr>
            <w:tcW w:w="1475" w:type="dxa"/>
          </w:tcPr>
          <w:p w14:paraId="47FC1C9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0,37</w:t>
            </w:r>
          </w:p>
        </w:tc>
        <w:tc>
          <w:tcPr>
            <w:tcW w:w="1326" w:type="dxa"/>
          </w:tcPr>
          <w:p w14:paraId="2DE091E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0,56</w:t>
            </w:r>
          </w:p>
        </w:tc>
        <w:tc>
          <w:tcPr>
            <w:tcW w:w="1362" w:type="dxa"/>
          </w:tcPr>
          <w:p w14:paraId="1B4A6A1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777" w:type="dxa"/>
          </w:tcPr>
          <w:p w14:paraId="10D3E08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3D1A53D" w14:textId="77777777" w:rsidTr="00AB3394">
        <w:trPr>
          <w:trHeight w:val="68"/>
          <w:jc w:val="center"/>
        </w:trPr>
        <w:tc>
          <w:tcPr>
            <w:tcW w:w="2258" w:type="dxa"/>
            <w:tcBorders>
              <w:bottom w:val="single" w:sz="4" w:space="0" w:color="auto"/>
            </w:tcBorders>
            <w:vAlign w:val="center"/>
          </w:tcPr>
          <w:p w14:paraId="19FB4EF3"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twitter-xlm-roberta-bitcoin-sentiment</w:t>
            </w:r>
          </w:p>
        </w:tc>
        <w:tc>
          <w:tcPr>
            <w:tcW w:w="1475" w:type="dxa"/>
            <w:tcBorders>
              <w:bottom w:val="single" w:sz="4" w:space="0" w:color="auto"/>
            </w:tcBorders>
          </w:tcPr>
          <w:p w14:paraId="59108F67"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0,47</w:t>
            </w:r>
          </w:p>
        </w:tc>
        <w:tc>
          <w:tcPr>
            <w:tcW w:w="1326" w:type="dxa"/>
            <w:tcBorders>
              <w:bottom w:val="single" w:sz="4" w:space="0" w:color="auto"/>
            </w:tcBorders>
          </w:tcPr>
          <w:p w14:paraId="6B5A351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0,51</w:t>
            </w:r>
          </w:p>
        </w:tc>
        <w:tc>
          <w:tcPr>
            <w:tcW w:w="1362" w:type="dxa"/>
            <w:tcBorders>
              <w:bottom w:val="single" w:sz="4" w:space="0" w:color="auto"/>
            </w:tcBorders>
          </w:tcPr>
          <w:p w14:paraId="7EB28E0F"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0,38</w:t>
            </w:r>
          </w:p>
        </w:tc>
        <w:tc>
          <w:tcPr>
            <w:tcW w:w="1777" w:type="dxa"/>
            <w:tcBorders>
              <w:bottom w:val="single" w:sz="4" w:space="0" w:color="auto"/>
            </w:tcBorders>
          </w:tcPr>
          <w:p w14:paraId="2300E1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0,453333333</w:t>
            </w:r>
          </w:p>
        </w:tc>
      </w:tr>
    </w:tbl>
    <w:p w14:paraId="4CBCFECF" w14:textId="77777777" w:rsidR="00BB16F6" w:rsidRDefault="00BB16F6" w:rsidP="00AB3394"/>
    <w:p w14:paraId="0988298A" w14:textId="0C308A6A" w:rsidR="00BB16F6" w:rsidRDefault="003836C6" w:rsidP="007C3302">
      <w:pPr>
        <w:keepNext/>
        <w:jc w:val="center"/>
      </w:pPr>
      <w:r w:rsidRPr="0028187B">
        <w:drawing>
          <wp:inline distT="0" distB="0" distL="0" distR="0" wp14:anchorId="42555B35" wp14:editId="6517EB17">
            <wp:extent cx="4774557" cy="2748733"/>
            <wp:effectExtent l="0" t="0" r="76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853" cy="2755236"/>
                    </a:xfrm>
                    <a:prstGeom prst="rect">
                      <a:avLst/>
                    </a:prstGeom>
                    <a:noFill/>
                    <a:ln>
                      <a:noFill/>
                    </a:ln>
                  </pic:spPr>
                </pic:pic>
              </a:graphicData>
            </a:graphic>
          </wp:inline>
        </w:drawing>
      </w:r>
    </w:p>
    <w:p w14:paraId="47AE3A8C" w14:textId="5CD7AE16" w:rsidR="00BE0A87"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6</w:t>
      </w:r>
      <w:r>
        <w:fldChar w:fldCharType="end"/>
      </w:r>
      <w:r>
        <w:rPr>
          <w:lang w:val="en-US"/>
        </w:rPr>
        <w:t xml:space="preserve">. </w:t>
      </w:r>
      <w:r w:rsidRPr="000F5EFA">
        <w:rPr>
          <w:b w:val="0"/>
          <w:bCs w:val="0"/>
          <w:i/>
          <w:iCs/>
          <w:lang w:val="en-US"/>
        </w:rPr>
        <w:t>Confusion Matrix</w:t>
      </w:r>
      <w:r>
        <w:t xml:space="preserve"> </w:t>
      </w:r>
      <w:r>
        <w:rPr>
          <w:b w:val="0"/>
          <w:bCs w:val="0"/>
          <w:lang w:val="en-US"/>
        </w:rPr>
        <w:t>Model Kandidat</w:t>
      </w:r>
    </w:p>
    <w:p w14:paraId="0208D52B" w14:textId="77777777" w:rsidR="008C141C" w:rsidRPr="008C141C" w:rsidRDefault="008C141C" w:rsidP="008C141C">
      <w:pPr>
        <w:rPr>
          <w:lang w:val="en-US"/>
        </w:rPr>
      </w:pPr>
    </w:p>
    <w:p w14:paraId="27E690F7" w14:textId="4F0FC860" w:rsidR="00031BF9" w:rsidRDefault="00B604CF" w:rsidP="00B604CF">
      <w:pPr>
        <w:rPr>
          <w:color w:val="000000"/>
          <w:lang w:val="en-US" w:eastAsia="en-GB"/>
        </w:rPr>
      </w:pPr>
      <w:r>
        <w:tab/>
      </w:r>
      <w:r w:rsidR="00BE0A87" w:rsidRPr="007C3DE7">
        <w:t xml:space="preserve">Berdasarkan data yang terdapat dalam </w:t>
      </w:r>
      <w:r w:rsidR="00BE0A87" w:rsidRPr="00EA0DD6">
        <w:rPr>
          <w:i/>
          <w:iCs/>
        </w:rPr>
        <w:t>confusion matrix</w:t>
      </w:r>
      <w:r w:rsidR="00BE0A87">
        <w:t xml:space="preserve"> dan </w:t>
      </w:r>
      <w:r w:rsidR="00BE0A87" w:rsidRPr="007C3DE7">
        <w:t xml:space="preserve">tabel di atas, dapat diketahui terdapat </w:t>
      </w:r>
      <w:r w:rsidR="00BE0A87">
        <w:t>4</w:t>
      </w:r>
      <w:r w:rsidR="00BE0A87" w:rsidRPr="007C3DE7">
        <w:t xml:space="preserve"> kandidat model</w:t>
      </w:r>
      <w:r w:rsidR="00BE0A87">
        <w:t xml:space="preserve"> dengan tingkat akurasi total terbesa</w:t>
      </w:r>
      <w:r w:rsidR="00BE0A87">
        <w:rPr>
          <w:lang w:val="en-US"/>
        </w:rPr>
        <w:t>r</w:t>
      </w:r>
      <w:r w:rsidR="00BE0A87">
        <w:rPr>
          <w:color w:val="000000"/>
          <w:lang w:eastAsia="en-GB"/>
        </w:rPr>
        <w:t>.</w:t>
      </w:r>
      <w:r w:rsidR="00BE0A87">
        <w:rPr>
          <w:color w:val="000000"/>
          <w:lang w:val="en-US" w:eastAsia="en-GB"/>
        </w:rPr>
        <w:t xml:space="preserve"> Maka dari itu 4 model ini-pun dilatih lebih lanjut dengan data latih. </w:t>
      </w:r>
      <w:r w:rsidR="00031BF9">
        <w:rPr>
          <w:color w:val="000000"/>
          <w:lang w:val="en-US" w:eastAsia="en-GB"/>
        </w:rPr>
        <w:t xml:space="preserve">Hasil dari ke-4 model tersebut setelah dilatih dengan </w:t>
      </w:r>
      <w:r w:rsidR="00031BF9" w:rsidRPr="00031BF9">
        <w:rPr>
          <w:i/>
          <w:iCs/>
          <w:color w:val="000000"/>
          <w:lang w:val="en-US" w:eastAsia="en-GB"/>
        </w:rPr>
        <w:t>hyperparameter</w:t>
      </w:r>
      <w:r w:rsidR="00031BF9">
        <w:rPr>
          <w:color w:val="000000"/>
          <w:lang w:val="en-US" w:eastAsia="en-GB"/>
        </w:rPr>
        <w:t xml:space="preserve"> paling optimal adalah sebagai berikut</w:t>
      </w:r>
    </w:p>
    <w:p w14:paraId="53540C01" w14:textId="77777777" w:rsidR="008C141C" w:rsidRDefault="008C141C" w:rsidP="00BE0A87">
      <w:pPr>
        <w:ind w:firstLine="426"/>
        <w:rPr>
          <w:color w:val="000000"/>
          <w:lang w:val="en-US" w:eastAsia="en-GB"/>
        </w:rPr>
      </w:pPr>
    </w:p>
    <w:p w14:paraId="5A5D5CA7" w14:textId="31BD308C" w:rsidR="008C141C" w:rsidRDefault="008C141C" w:rsidP="008C141C">
      <w:pPr>
        <w:pStyle w:val="Caption"/>
        <w:keepNext/>
      </w:pPr>
      <w:r>
        <w:t xml:space="preserve">Tabel </w:t>
      </w:r>
      <w:r>
        <w:fldChar w:fldCharType="begin"/>
      </w:r>
      <w:r>
        <w:instrText xml:space="preserve"> SEQ Tabel \* ARABIC </w:instrText>
      </w:r>
      <w:r>
        <w:fldChar w:fldCharType="separate"/>
      </w:r>
      <w:r w:rsidR="00A07145">
        <w:t>5</w:t>
      </w:r>
      <w:r>
        <w:fldChar w:fldCharType="end"/>
      </w:r>
      <w:r>
        <w:rPr>
          <w:lang w:val="en-US"/>
        </w:rPr>
        <w:t>.</w:t>
      </w:r>
      <w:r>
        <w:rPr>
          <w:b w:val="0"/>
          <w:bCs w:val="0"/>
          <w:lang w:val="en-US"/>
        </w:rPr>
        <w:t xml:space="preserve"> Hasil Setelah </w:t>
      </w:r>
      <w:r>
        <w:rPr>
          <w:b w:val="0"/>
          <w:bCs w:val="0"/>
          <w:i/>
          <w:iCs/>
          <w:lang w:val="en-US"/>
        </w:rPr>
        <w:t>Fine-Tuning</w:t>
      </w:r>
    </w:p>
    <w:tbl>
      <w:tblPr>
        <w:tblW w:w="8349" w:type="dxa"/>
        <w:jc w:val="center"/>
        <w:tblLayout w:type="fixed"/>
        <w:tblLook w:val="04A0" w:firstRow="1" w:lastRow="0" w:firstColumn="1" w:lastColumn="0" w:noHBand="0" w:noVBand="1"/>
      </w:tblPr>
      <w:tblGrid>
        <w:gridCol w:w="3701"/>
        <w:gridCol w:w="1162"/>
        <w:gridCol w:w="1162"/>
        <w:gridCol w:w="1162"/>
        <w:gridCol w:w="1162"/>
      </w:tblGrid>
      <w:tr w:rsidR="00B90A96" w:rsidRPr="00AB3394" w14:paraId="0CAE89D6" w14:textId="089C820E" w:rsidTr="00B90A96">
        <w:trPr>
          <w:jc w:val="center"/>
        </w:trPr>
        <w:tc>
          <w:tcPr>
            <w:tcW w:w="3701" w:type="dxa"/>
            <w:tcBorders>
              <w:top w:val="single" w:sz="4" w:space="0" w:color="auto"/>
              <w:bottom w:val="single" w:sz="4" w:space="0" w:color="auto"/>
            </w:tcBorders>
          </w:tcPr>
          <w:p w14:paraId="4AB847C9" w14:textId="18D9401C" w:rsidR="00B90A96" w:rsidRPr="008C141C" w:rsidRDefault="00BB6FFD" w:rsidP="00B90A96">
            <w:pPr>
              <w:contextualSpacing w:val="0"/>
              <w:jc w:val="center"/>
              <w:rPr>
                <w:b/>
                <w:i/>
                <w:iCs/>
                <w:color w:val="0D0D0D"/>
                <w:sz w:val="20"/>
                <w:szCs w:val="20"/>
                <w:lang w:val="en-US"/>
              </w:rPr>
            </w:pPr>
            <w:r>
              <w:rPr>
                <w:rFonts w:ascii="Calibri" w:hAnsi="Calibri" w:cs="Calibri"/>
                <w:b/>
                <w:bCs/>
                <w:sz w:val="22"/>
              </w:rPr>
              <w:t>M</w:t>
            </w:r>
            <w:r w:rsidR="00B90A96">
              <w:rPr>
                <w:rFonts w:ascii="Calibri" w:hAnsi="Calibri" w:cs="Calibri"/>
                <w:b/>
                <w:bCs/>
                <w:sz w:val="22"/>
              </w:rPr>
              <w:t>odel</w:t>
            </w:r>
          </w:p>
        </w:tc>
        <w:tc>
          <w:tcPr>
            <w:tcW w:w="1162" w:type="dxa"/>
            <w:tcBorders>
              <w:top w:val="single" w:sz="4" w:space="0" w:color="auto"/>
              <w:bottom w:val="single" w:sz="4" w:space="0" w:color="auto"/>
            </w:tcBorders>
          </w:tcPr>
          <w:p w14:paraId="1AA6D10C" w14:textId="56A2DB05" w:rsidR="00B90A96" w:rsidRPr="00B90A96" w:rsidRDefault="000E32FE" w:rsidP="00B90A96">
            <w:pPr>
              <w:contextualSpacing w:val="0"/>
              <w:jc w:val="center"/>
              <w:rPr>
                <w:b/>
                <w:i/>
                <w:iCs/>
                <w:color w:val="0D0D0D"/>
                <w:sz w:val="20"/>
                <w:szCs w:val="20"/>
                <w:lang w:val="en-US"/>
              </w:rPr>
            </w:pPr>
            <w:r>
              <w:rPr>
                <w:rFonts w:ascii="Calibri" w:hAnsi="Calibri" w:cs="Calibri"/>
                <w:b/>
                <w:bCs/>
                <w:sz w:val="22"/>
                <w:lang w:val="en-US"/>
              </w:rPr>
              <w:t>M</w:t>
            </w:r>
            <w:r w:rsidR="00B90A96">
              <w:rPr>
                <w:rFonts w:ascii="Calibri" w:hAnsi="Calibri" w:cs="Calibri"/>
                <w:b/>
                <w:bCs/>
                <w:sz w:val="22"/>
                <w:lang w:val="en-US"/>
              </w:rPr>
              <w:t>urni</w:t>
            </w:r>
          </w:p>
        </w:tc>
        <w:tc>
          <w:tcPr>
            <w:tcW w:w="1162" w:type="dxa"/>
            <w:tcBorders>
              <w:top w:val="single" w:sz="4" w:space="0" w:color="auto"/>
              <w:bottom w:val="single" w:sz="4" w:space="0" w:color="auto"/>
            </w:tcBorders>
          </w:tcPr>
          <w:p w14:paraId="52E0109F" w14:textId="273D357B"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w:t>
            </w:r>
          </w:p>
        </w:tc>
        <w:tc>
          <w:tcPr>
            <w:tcW w:w="1162" w:type="dxa"/>
            <w:tcBorders>
              <w:top w:val="single" w:sz="4" w:space="0" w:color="auto"/>
              <w:bottom w:val="single" w:sz="4" w:space="0" w:color="auto"/>
            </w:tcBorders>
          </w:tcPr>
          <w:p w14:paraId="41C9D3F0" w14:textId="239DC6AE" w:rsidR="00B90A96" w:rsidRP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GTH</w:t>
            </w:r>
          </w:p>
        </w:tc>
        <w:tc>
          <w:tcPr>
            <w:tcW w:w="1162" w:type="dxa"/>
            <w:tcBorders>
              <w:top w:val="single" w:sz="4" w:space="0" w:color="auto"/>
              <w:bottom w:val="single" w:sz="4" w:space="0" w:color="auto"/>
            </w:tcBorders>
          </w:tcPr>
          <w:p w14:paraId="77361AA4" w14:textId="0F750B7A"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T</w:t>
            </w:r>
          </w:p>
        </w:tc>
      </w:tr>
      <w:tr w:rsidR="00B90A96" w:rsidRPr="00AB3394" w14:paraId="135BCA41" w14:textId="71A8FCD3" w:rsidTr="00B90A96">
        <w:trPr>
          <w:jc w:val="center"/>
        </w:trPr>
        <w:tc>
          <w:tcPr>
            <w:tcW w:w="3701" w:type="dxa"/>
            <w:tcBorders>
              <w:top w:val="single" w:sz="4" w:space="0" w:color="auto"/>
            </w:tcBorders>
          </w:tcPr>
          <w:p w14:paraId="1EEA8D5E" w14:textId="535C4B9F" w:rsidR="00B90A96" w:rsidRPr="00AB3394" w:rsidRDefault="00B90A96" w:rsidP="00B90A96">
            <w:pPr>
              <w:contextualSpacing w:val="0"/>
              <w:jc w:val="center"/>
              <w:rPr>
                <w:color w:val="0D0D0D"/>
                <w:sz w:val="20"/>
                <w:szCs w:val="20"/>
                <w:lang w:val="en-US"/>
              </w:rPr>
            </w:pPr>
            <w:r>
              <w:rPr>
                <w:rFonts w:ascii="Calibri" w:hAnsi="Calibri" w:cs="Calibri"/>
                <w:b/>
                <w:bCs/>
                <w:sz w:val="22"/>
              </w:rPr>
              <w:t>bertweet-base-sentiment-analysis</w:t>
            </w:r>
          </w:p>
        </w:tc>
        <w:tc>
          <w:tcPr>
            <w:tcW w:w="1162" w:type="dxa"/>
            <w:tcBorders>
              <w:top w:val="single" w:sz="4" w:space="0" w:color="auto"/>
            </w:tcBorders>
            <w:vAlign w:val="bottom"/>
          </w:tcPr>
          <w:p w14:paraId="273E1296" w14:textId="74CCA3AF"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0.626667</w:t>
            </w:r>
          </w:p>
        </w:tc>
        <w:tc>
          <w:tcPr>
            <w:tcW w:w="1162" w:type="dxa"/>
            <w:tcBorders>
              <w:top w:val="single" w:sz="4" w:space="0" w:color="auto"/>
            </w:tcBorders>
            <w:vAlign w:val="bottom"/>
          </w:tcPr>
          <w:p w14:paraId="58BE7926" w14:textId="5164C110"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4F5B3E3B" w14:textId="531BD0F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7AF81AD1" w14:textId="1181048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0.656667</w:t>
            </w:r>
          </w:p>
        </w:tc>
      </w:tr>
      <w:tr w:rsidR="00B90A96" w:rsidRPr="00AB3394" w14:paraId="44D604EB" w14:textId="1B29C0FC" w:rsidTr="00B90A96">
        <w:trPr>
          <w:jc w:val="center"/>
        </w:trPr>
        <w:tc>
          <w:tcPr>
            <w:tcW w:w="3701" w:type="dxa"/>
          </w:tcPr>
          <w:p w14:paraId="436AD736" w14:textId="1D8F4FA3" w:rsidR="00B90A96" w:rsidRPr="00AB3394" w:rsidRDefault="00BB6FFD" w:rsidP="00B90A96">
            <w:pPr>
              <w:contextualSpacing w:val="0"/>
              <w:jc w:val="center"/>
              <w:rPr>
                <w:rFonts w:cs="Calibri"/>
                <w:color w:val="000000"/>
                <w:sz w:val="20"/>
                <w:szCs w:val="20"/>
                <w:lang w:eastAsia="en-GB"/>
              </w:rPr>
            </w:pPr>
            <w:r>
              <w:rPr>
                <w:rFonts w:ascii="Calibri" w:hAnsi="Calibri" w:cs="Calibri"/>
                <w:b/>
                <w:bCs/>
                <w:sz w:val="22"/>
              </w:rPr>
              <w:t>C</w:t>
            </w:r>
            <w:r w:rsidR="00B90A96">
              <w:rPr>
                <w:rFonts w:ascii="Calibri" w:hAnsi="Calibri" w:cs="Calibri"/>
                <w:b/>
                <w:bCs/>
                <w:sz w:val="22"/>
              </w:rPr>
              <w:t>ryptobert</w:t>
            </w:r>
          </w:p>
        </w:tc>
        <w:tc>
          <w:tcPr>
            <w:tcW w:w="1162" w:type="dxa"/>
            <w:vAlign w:val="bottom"/>
          </w:tcPr>
          <w:p w14:paraId="74CF03E9" w14:textId="04198F08" w:rsidR="00B90A96" w:rsidRPr="00D74EED" w:rsidRDefault="00B90A96" w:rsidP="00B90A96">
            <w:pPr>
              <w:contextualSpacing w:val="0"/>
              <w:jc w:val="center"/>
              <w:rPr>
                <w:rFonts w:ascii="Calibri" w:hAnsi="Calibri" w:cs="Calibri"/>
                <w:color w:val="000000"/>
                <w:sz w:val="22"/>
                <w:lang w:val="en-US" w:eastAsia="en-GB"/>
              </w:rPr>
            </w:pPr>
            <w:r>
              <w:rPr>
                <w:rFonts w:ascii="Calibri" w:hAnsi="Calibri" w:cs="Calibri"/>
                <w:color w:val="000000"/>
                <w:sz w:val="22"/>
              </w:rPr>
              <w:t>0.66</w:t>
            </w:r>
            <w:r w:rsidR="00D74EED">
              <w:rPr>
                <w:rFonts w:ascii="Calibri" w:hAnsi="Calibri" w:cs="Calibri"/>
                <w:color w:val="000000"/>
                <w:sz w:val="22"/>
                <w:lang w:val="en-US"/>
              </w:rPr>
              <w:t>6666</w:t>
            </w:r>
          </w:p>
        </w:tc>
        <w:tc>
          <w:tcPr>
            <w:tcW w:w="1162" w:type="dxa"/>
            <w:vAlign w:val="bottom"/>
          </w:tcPr>
          <w:p w14:paraId="464C0144" w14:textId="141B5574"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0.673333</w:t>
            </w:r>
          </w:p>
        </w:tc>
        <w:tc>
          <w:tcPr>
            <w:tcW w:w="1162" w:type="dxa"/>
            <w:vAlign w:val="bottom"/>
          </w:tcPr>
          <w:p w14:paraId="1B629F2B" w14:textId="51973857"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0.676667</w:t>
            </w:r>
          </w:p>
        </w:tc>
        <w:tc>
          <w:tcPr>
            <w:tcW w:w="1162" w:type="dxa"/>
            <w:vAlign w:val="bottom"/>
          </w:tcPr>
          <w:p w14:paraId="2BDD3D2B" w14:textId="4A133603"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r>
      <w:tr w:rsidR="00B90A96" w:rsidRPr="00AB3394" w14:paraId="18E0A528" w14:textId="6180683F" w:rsidTr="00B90A96">
        <w:trPr>
          <w:jc w:val="center"/>
        </w:trPr>
        <w:tc>
          <w:tcPr>
            <w:tcW w:w="3701" w:type="dxa"/>
          </w:tcPr>
          <w:p w14:paraId="61878E33" w14:textId="0C40271E"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twitter-roberta-base-sentiment-latest</w:t>
            </w:r>
          </w:p>
        </w:tc>
        <w:tc>
          <w:tcPr>
            <w:tcW w:w="1162" w:type="dxa"/>
            <w:vAlign w:val="bottom"/>
          </w:tcPr>
          <w:p w14:paraId="28672AC6" w14:textId="112C8658"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0.653333</w:t>
            </w:r>
          </w:p>
        </w:tc>
        <w:tc>
          <w:tcPr>
            <w:tcW w:w="1162" w:type="dxa"/>
            <w:vAlign w:val="bottom"/>
          </w:tcPr>
          <w:p w14:paraId="6DAAB70B" w14:textId="21C9C0B0"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w:t>
            </w:r>
          </w:p>
        </w:tc>
        <w:tc>
          <w:tcPr>
            <w:tcW w:w="1162" w:type="dxa"/>
            <w:vAlign w:val="bottom"/>
          </w:tcPr>
          <w:p w14:paraId="3B37C307" w14:textId="0450213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c>
          <w:tcPr>
            <w:tcW w:w="1162" w:type="dxa"/>
            <w:vAlign w:val="bottom"/>
          </w:tcPr>
          <w:p w14:paraId="162C199F" w14:textId="64FB8782"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w:t>
            </w:r>
          </w:p>
        </w:tc>
      </w:tr>
      <w:tr w:rsidR="00B90A96" w:rsidRPr="00AB3394" w14:paraId="5E494CD8" w14:textId="34DFAF58" w:rsidTr="00E84262">
        <w:trPr>
          <w:jc w:val="center"/>
        </w:trPr>
        <w:tc>
          <w:tcPr>
            <w:tcW w:w="3701" w:type="dxa"/>
            <w:tcBorders>
              <w:bottom w:val="single" w:sz="4" w:space="0" w:color="auto"/>
            </w:tcBorders>
          </w:tcPr>
          <w:p w14:paraId="7D2C9DFC" w14:textId="7A7F9C38"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twitter-xlm-roberta-base-sentiment</w:t>
            </w:r>
          </w:p>
        </w:tc>
        <w:tc>
          <w:tcPr>
            <w:tcW w:w="1162" w:type="dxa"/>
            <w:tcBorders>
              <w:bottom w:val="single" w:sz="4" w:space="0" w:color="auto"/>
            </w:tcBorders>
            <w:vAlign w:val="bottom"/>
          </w:tcPr>
          <w:p w14:paraId="33B5BE10" w14:textId="6772D8B9"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0.606667</w:t>
            </w:r>
          </w:p>
        </w:tc>
        <w:tc>
          <w:tcPr>
            <w:tcW w:w="1162" w:type="dxa"/>
            <w:tcBorders>
              <w:bottom w:val="single" w:sz="4" w:space="0" w:color="auto"/>
            </w:tcBorders>
            <w:vAlign w:val="bottom"/>
          </w:tcPr>
          <w:p w14:paraId="45192259" w14:textId="2EB3BE4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0.596667</w:t>
            </w:r>
          </w:p>
        </w:tc>
        <w:tc>
          <w:tcPr>
            <w:tcW w:w="1162" w:type="dxa"/>
            <w:tcBorders>
              <w:bottom w:val="single" w:sz="4" w:space="0" w:color="auto"/>
            </w:tcBorders>
            <w:vAlign w:val="bottom"/>
          </w:tcPr>
          <w:p w14:paraId="25B4EE28" w14:textId="3CFBC52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0.616667</w:t>
            </w:r>
          </w:p>
        </w:tc>
        <w:tc>
          <w:tcPr>
            <w:tcW w:w="1162" w:type="dxa"/>
            <w:tcBorders>
              <w:bottom w:val="single" w:sz="4" w:space="0" w:color="auto"/>
            </w:tcBorders>
            <w:vAlign w:val="bottom"/>
          </w:tcPr>
          <w:p w14:paraId="0456A0DC" w14:textId="1784C0BE"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0.62</w:t>
            </w:r>
          </w:p>
        </w:tc>
      </w:tr>
    </w:tbl>
    <w:p w14:paraId="2592EA7E" w14:textId="77777777" w:rsidR="00B90A96" w:rsidRDefault="00B90A96" w:rsidP="008C141C">
      <w:pPr>
        <w:ind w:firstLine="426"/>
        <w:rPr>
          <w:color w:val="000000"/>
          <w:lang w:val="en-US" w:eastAsia="en-GB"/>
        </w:rPr>
      </w:pPr>
    </w:p>
    <w:p w14:paraId="0AC93D81" w14:textId="16BC40D4" w:rsidR="008C141C" w:rsidRPr="00A01B63" w:rsidRDefault="00B604CF" w:rsidP="00B604CF">
      <w:pPr>
        <w:rPr>
          <w:lang w:val="en-US" w:eastAsia="en-GB"/>
        </w:rPr>
      </w:pPr>
      <w:r>
        <w:rPr>
          <w:lang w:val="en-US" w:eastAsia="en-GB"/>
        </w:rPr>
        <w:tab/>
      </w:r>
      <w:r w:rsidR="00B90A96">
        <w:rPr>
          <w:lang w:val="en-US" w:eastAsia="en-GB"/>
        </w:rPr>
        <w:t xml:space="preserve">Dataset murni atau yang tidak melewati augmentasi data mendapatkan akurasi paling besar pada model cryptobert, akan tetapi saat dilakukan augmentasi data peningkatan sebesar 1% pada data yang diaugmentasi dengan </w:t>
      </w:r>
      <w:r w:rsidR="00A66D58">
        <w:rPr>
          <w:lang w:val="en-US" w:eastAsia="en-GB"/>
        </w:rPr>
        <w:t>GTH</w:t>
      </w:r>
      <w:r w:rsidR="00B90A96">
        <w:rPr>
          <w:lang w:val="en-US" w:eastAsia="en-GB"/>
        </w:rPr>
        <w:t>.</w:t>
      </w:r>
      <w:r w:rsidR="00A01B63">
        <w:rPr>
          <w:lang w:val="en-US" w:eastAsia="en-GB"/>
        </w:rPr>
        <w:t xml:space="preserve"> </w:t>
      </w:r>
      <w:r w:rsidR="00D74EED">
        <w:rPr>
          <w:lang w:val="en-US" w:eastAsia="en-GB"/>
        </w:rPr>
        <w:t xml:space="preserve">Dan ketika dataset murni dan </w:t>
      </w:r>
      <w:r w:rsidR="00A66D58" w:rsidRPr="00A66D58">
        <w:rPr>
          <w:lang w:val="en-US" w:eastAsia="en-GB"/>
        </w:rPr>
        <w:t>GTH</w:t>
      </w:r>
      <w:r w:rsidR="00A66D58">
        <w:rPr>
          <w:lang w:val="en-US" w:eastAsia="en-GB"/>
        </w:rPr>
        <w:t xml:space="preserve"> </w:t>
      </w:r>
      <w:r w:rsidR="00D74EED">
        <w:rPr>
          <w:lang w:val="en-US" w:eastAsia="en-GB"/>
        </w:rPr>
        <w:t xml:space="preserve">dilakukan </w:t>
      </w:r>
      <w:r w:rsidR="00D74EED" w:rsidRPr="00D74EED">
        <w:rPr>
          <w:i/>
          <w:iCs/>
          <w:lang w:val="en-US" w:eastAsia="en-GB"/>
        </w:rPr>
        <w:t>Easy Data Augmentation</w:t>
      </w:r>
      <w:r w:rsidR="00D74EED">
        <w:rPr>
          <w:lang w:val="en-US" w:eastAsia="en-GB"/>
        </w:rPr>
        <w:t xml:space="preserve"> menggunakan model cryptobert tidak didapatkan perkembangan dalam akurasinya. </w:t>
      </w:r>
      <w:r w:rsidR="00A01B63">
        <w:rPr>
          <w:lang w:val="en-US" w:eastAsia="en-GB"/>
        </w:rPr>
        <w:t>Maka dipilih</w:t>
      </w:r>
      <w:r w:rsidR="00B90A96">
        <w:rPr>
          <w:lang w:val="en-US" w:eastAsia="en-GB"/>
        </w:rPr>
        <w:t xml:space="preserve"> </w:t>
      </w:r>
      <w:r w:rsidR="00BE0A87">
        <w:rPr>
          <w:lang w:val="en-US" w:eastAsia="en-GB"/>
        </w:rPr>
        <w:t>model yang paling akurat</w:t>
      </w:r>
      <w:r w:rsidR="00A66D58">
        <w:rPr>
          <w:lang w:val="en-US" w:eastAsia="en-GB"/>
        </w:rPr>
        <w:t xml:space="preserve"> </w:t>
      </w:r>
      <w:r w:rsidR="00A66D58" w:rsidRPr="00A66D58">
        <w:rPr>
          <w:lang w:val="en-US" w:eastAsia="en-GB"/>
        </w:rPr>
        <w:t>GTH</w:t>
      </w:r>
      <w:r w:rsidR="00A66D58">
        <w:rPr>
          <w:lang w:val="en-US" w:eastAsia="en-GB"/>
        </w:rPr>
        <w:t xml:space="preserve"> dengan model Cryptobert </w:t>
      </w:r>
      <w:r w:rsidR="00A01B63">
        <w:rPr>
          <w:lang w:val="en-US" w:eastAsia="en-GB"/>
        </w:rPr>
        <w:t xml:space="preserve">yang memiliki </w:t>
      </w:r>
      <w:r w:rsidR="00BE0A87" w:rsidRPr="00BE0A87">
        <w:rPr>
          <w:i/>
          <w:iCs/>
          <w:lang w:val="en-US" w:eastAsia="en-GB"/>
        </w:rPr>
        <w:t>hyperparameter</w:t>
      </w:r>
      <w:r w:rsidR="00BE0A87">
        <w:rPr>
          <w:lang w:val="en-US" w:eastAsia="en-GB"/>
        </w:rPr>
        <w:t xml:space="preserve"> </w:t>
      </w:r>
      <w:r w:rsidR="00A01B63">
        <w:rPr>
          <w:lang w:val="en-US" w:eastAsia="en-GB"/>
        </w:rPr>
        <w:t xml:space="preserve">learning_rate </w:t>
      </w:r>
      <w:r w:rsidR="00BE0A87" w:rsidRPr="0034225E">
        <w:t>2.16491656079216e-05</w:t>
      </w:r>
      <w:r w:rsidR="00BE0A87">
        <w:t xml:space="preserve">, per_device_eval_batch_size sebesar 32, per_device_train_batch_size sebesar 16, warmup steps sebesar 500, dan weight </w:t>
      </w:r>
      <w:r w:rsidR="00BE0A87">
        <w:lastRenderedPageBreak/>
        <w:t xml:space="preserve">decay sebesar </w:t>
      </w:r>
      <w:r w:rsidR="00BE0A87" w:rsidRPr="0034225E">
        <w:t>0.1295835055926347</w:t>
      </w:r>
      <w:r w:rsidR="00A01B63">
        <w:rPr>
          <w:lang w:val="en-US"/>
        </w:rPr>
        <w:t xml:space="preserve">. </w:t>
      </w:r>
      <w:r w:rsidR="00A66D58">
        <w:rPr>
          <w:lang w:val="en-US"/>
        </w:rPr>
        <w:t xml:space="preserve">(Model dapat diakses melalui </w:t>
      </w:r>
      <w:hyperlink r:id="rId19" w:history="1">
        <w:r w:rsidR="00A66D58" w:rsidRPr="00EB3657">
          <w:rPr>
            <w:rStyle w:val="Hyperlink"/>
            <w:lang w:val="en-US"/>
          </w:rPr>
          <w:t>https://huggingface.co/AfterRain007/cryptobertRefined</w:t>
        </w:r>
      </w:hyperlink>
      <w:r w:rsidR="00A66D58">
        <w:rPr>
          <w:lang w:val="en-US"/>
        </w:rPr>
        <w:t>) B</w:t>
      </w:r>
      <w:r w:rsidR="00B87F29">
        <w:rPr>
          <w:lang w:val="en-US"/>
        </w:rPr>
        <w:t>erikut merupakan confusion matrix dan hasil evaluasinya</w:t>
      </w:r>
    </w:p>
    <w:p w14:paraId="65492353" w14:textId="77777777" w:rsidR="008C141C" w:rsidRDefault="008C141C" w:rsidP="008C141C">
      <w:pPr>
        <w:rPr>
          <w:lang w:val="en-US"/>
        </w:rPr>
      </w:pPr>
    </w:p>
    <w:p w14:paraId="41DD2076" w14:textId="0DB561AC" w:rsidR="00BB16F6" w:rsidRDefault="003836C6" w:rsidP="00BB16F6">
      <w:pPr>
        <w:keepNext/>
        <w:jc w:val="center"/>
      </w:pPr>
      <w:r w:rsidRPr="0028187B">
        <w:drawing>
          <wp:inline distT="0" distB="0" distL="0" distR="0" wp14:anchorId="5F98CAA8" wp14:editId="7D00E15A">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5B332BA1" w14:textId="7B0815BA" w:rsidR="00B87F29" w:rsidRDefault="00BB16F6" w:rsidP="00BB16F6">
      <w:pPr>
        <w:pStyle w:val="Caption"/>
      </w:pPr>
      <w:r>
        <w:t xml:space="preserve">Gambar </w:t>
      </w:r>
      <w:r>
        <w:fldChar w:fldCharType="begin"/>
      </w:r>
      <w:r>
        <w:instrText xml:space="preserve"> SEQ Gambar \* ARABIC </w:instrText>
      </w:r>
      <w:r>
        <w:fldChar w:fldCharType="separate"/>
      </w:r>
      <w:r w:rsidR="004B4006">
        <w:t>7</w:t>
      </w:r>
      <w:r>
        <w:fldChar w:fldCharType="end"/>
      </w:r>
      <w:r>
        <w:rPr>
          <w:lang w:val="en-US"/>
        </w:rPr>
        <w:t xml:space="preserve">. </w:t>
      </w:r>
      <w:r w:rsidRPr="003877ED">
        <w:rPr>
          <w:b w:val="0"/>
          <w:bCs w:val="0"/>
          <w:i/>
          <w:iCs/>
          <w:lang w:val="en-US"/>
        </w:rPr>
        <w:t>Confusion Matrix</w:t>
      </w:r>
      <w:r>
        <w:rPr>
          <w:b w:val="0"/>
          <w:bCs w:val="0"/>
          <w:i/>
          <w:iCs/>
          <w:lang w:val="en-US"/>
        </w:rPr>
        <w:t xml:space="preserve"> </w:t>
      </w:r>
      <w:r>
        <w:rPr>
          <w:b w:val="0"/>
          <w:bCs w:val="0"/>
          <w:lang w:val="en-US"/>
        </w:rPr>
        <w:t>Model Paling Akurat</w:t>
      </w:r>
    </w:p>
    <w:p w14:paraId="551D9462" w14:textId="77777777" w:rsidR="00AB3394" w:rsidRDefault="00AB3394" w:rsidP="008E1FDD">
      <w:pPr>
        <w:jc w:val="center"/>
      </w:pPr>
    </w:p>
    <w:p w14:paraId="6AD245B8" w14:textId="02098839" w:rsidR="00BB16F6" w:rsidRDefault="00BB16F6" w:rsidP="00BB16F6">
      <w:pPr>
        <w:pStyle w:val="Caption"/>
        <w:keepNext/>
      </w:pPr>
      <w:r>
        <w:t xml:space="preserve">Tabel </w:t>
      </w:r>
      <w:r>
        <w:fldChar w:fldCharType="begin"/>
      </w:r>
      <w:r>
        <w:instrText xml:space="preserve"> SEQ Tabel \* ARABIC </w:instrText>
      </w:r>
      <w:r>
        <w:fldChar w:fldCharType="separate"/>
      </w:r>
      <w:r w:rsidR="00A07145">
        <w:t>6</w:t>
      </w:r>
      <w:r>
        <w:fldChar w:fldCharType="end"/>
      </w:r>
      <w:r>
        <w:rPr>
          <w:lang w:val="en-US"/>
        </w:rPr>
        <w:t xml:space="preserve">. </w:t>
      </w:r>
      <w:r>
        <w:rPr>
          <w:b w:val="0"/>
          <w:bCs w:val="0"/>
          <w:lang w:val="en-US"/>
        </w:rPr>
        <w:t>Hasil Evaluasi Model Paling Akurat</w:t>
      </w:r>
    </w:p>
    <w:tbl>
      <w:tblPr>
        <w:tblW w:w="7429" w:type="dxa"/>
        <w:jc w:val="center"/>
        <w:tblLayout w:type="fixed"/>
        <w:tblLook w:val="04A0" w:firstRow="1" w:lastRow="0" w:firstColumn="1" w:lastColumn="0" w:noHBand="0" w:noVBand="1"/>
      </w:tblPr>
      <w:tblGrid>
        <w:gridCol w:w="1838"/>
        <w:gridCol w:w="1615"/>
        <w:gridCol w:w="1615"/>
        <w:gridCol w:w="1615"/>
        <w:gridCol w:w="746"/>
      </w:tblGrid>
      <w:tr w:rsidR="00AB3394" w:rsidRPr="00AB3394" w14:paraId="4244EFBE" w14:textId="77777777" w:rsidTr="00AB3394">
        <w:trPr>
          <w:jc w:val="center"/>
        </w:trPr>
        <w:tc>
          <w:tcPr>
            <w:tcW w:w="1838" w:type="dxa"/>
            <w:tcBorders>
              <w:top w:val="single" w:sz="4" w:space="0" w:color="auto"/>
              <w:bottom w:val="single" w:sz="4" w:space="0" w:color="auto"/>
            </w:tcBorders>
            <w:vAlign w:val="center"/>
          </w:tcPr>
          <w:p w14:paraId="1FC9A70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Sentiment Score</w:t>
            </w:r>
          </w:p>
        </w:tc>
        <w:tc>
          <w:tcPr>
            <w:tcW w:w="1615" w:type="dxa"/>
            <w:tcBorders>
              <w:top w:val="single" w:sz="4" w:space="0" w:color="auto"/>
              <w:bottom w:val="single" w:sz="4" w:space="0" w:color="auto"/>
            </w:tcBorders>
            <w:vAlign w:val="center"/>
          </w:tcPr>
          <w:p w14:paraId="161A2CF0"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Precision</w:t>
            </w:r>
          </w:p>
        </w:tc>
        <w:tc>
          <w:tcPr>
            <w:tcW w:w="1615" w:type="dxa"/>
            <w:tcBorders>
              <w:top w:val="single" w:sz="4" w:space="0" w:color="auto"/>
              <w:bottom w:val="single" w:sz="4" w:space="0" w:color="auto"/>
            </w:tcBorders>
            <w:vAlign w:val="center"/>
          </w:tcPr>
          <w:p w14:paraId="053AA1C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Recall</w:t>
            </w:r>
          </w:p>
        </w:tc>
        <w:tc>
          <w:tcPr>
            <w:tcW w:w="1615" w:type="dxa"/>
            <w:tcBorders>
              <w:top w:val="single" w:sz="4" w:space="0" w:color="auto"/>
              <w:bottom w:val="single" w:sz="4" w:space="0" w:color="auto"/>
            </w:tcBorders>
            <w:vAlign w:val="center"/>
          </w:tcPr>
          <w:p w14:paraId="355DC1D6"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F1-Score</w:t>
            </w:r>
          </w:p>
        </w:tc>
        <w:tc>
          <w:tcPr>
            <w:tcW w:w="746" w:type="dxa"/>
            <w:tcBorders>
              <w:top w:val="single" w:sz="4" w:space="0" w:color="auto"/>
              <w:bottom w:val="single" w:sz="4" w:space="0" w:color="auto"/>
            </w:tcBorders>
            <w:vAlign w:val="center"/>
          </w:tcPr>
          <w:p w14:paraId="68E20775"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n</w:t>
            </w:r>
          </w:p>
        </w:tc>
      </w:tr>
      <w:tr w:rsidR="00AB3394" w:rsidRPr="00AB3394" w14:paraId="76B5BAC7" w14:textId="77777777" w:rsidTr="00AB3394">
        <w:trPr>
          <w:jc w:val="center"/>
        </w:trPr>
        <w:tc>
          <w:tcPr>
            <w:tcW w:w="1838" w:type="dxa"/>
            <w:tcBorders>
              <w:top w:val="single" w:sz="4" w:space="0" w:color="auto"/>
            </w:tcBorders>
            <w:vAlign w:val="center"/>
          </w:tcPr>
          <w:p w14:paraId="69AE1680" w14:textId="77777777" w:rsidR="00AB3394" w:rsidRPr="00BE46FE" w:rsidRDefault="00AB3394" w:rsidP="00AB3394">
            <w:pPr>
              <w:contextualSpacing w:val="0"/>
              <w:jc w:val="center"/>
              <w:rPr>
                <w:rFonts w:ascii="Calibri" w:hAnsi="Calibri" w:cs="Calibri"/>
                <w:color w:val="000000"/>
                <w:sz w:val="22"/>
                <w:lang w:eastAsia="en-GB"/>
              </w:rPr>
            </w:pPr>
            <w:r w:rsidRPr="00BE46FE">
              <w:rPr>
                <w:lang w:eastAsia="en-GB"/>
              </w:rPr>
              <w:t>-1</w:t>
            </w:r>
          </w:p>
        </w:tc>
        <w:tc>
          <w:tcPr>
            <w:tcW w:w="1615" w:type="dxa"/>
            <w:tcBorders>
              <w:top w:val="single" w:sz="4" w:space="0" w:color="auto"/>
            </w:tcBorders>
            <w:vAlign w:val="center"/>
          </w:tcPr>
          <w:p w14:paraId="56A21B78"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0,73</w:t>
            </w:r>
          </w:p>
        </w:tc>
        <w:tc>
          <w:tcPr>
            <w:tcW w:w="1615" w:type="dxa"/>
            <w:tcBorders>
              <w:top w:val="single" w:sz="4" w:space="0" w:color="auto"/>
            </w:tcBorders>
            <w:vAlign w:val="center"/>
          </w:tcPr>
          <w:p w14:paraId="2404A4CF"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0,76</w:t>
            </w:r>
          </w:p>
        </w:tc>
        <w:tc>
          <w:tcPr>
            <w:tcW w:w="1615" w:type="dxa"/>
            <w:tcBorders>
              <w:top w:val="single" w:sz="4" w:space="0" w:color="auto"/>
            </w:tcBorders>
            <w:vAlign w:val="center"/>
          </w:tcPr>
          <w:p w14:paraId="61336759"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0,75</w:t>
            </w:r>
          </w:p>
        </w:tc>
        <w:tc>
          <w:tcPr>
            <w:tcW w:w="746" w:type="dxa"/>
            <w:tcBorders>
              <w:top w:val="single" w:sz="4" w:space="0" w:color="auto"/>
            </w:tcBorders>
            <w:vAlign w:val="center"/>
          </w:tcPr>
          <w:p w14:paraId="0C10AC7C"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100</w:t>
            </w:r>
          </w:p>
        </w:tc>
      </w:tr>
      <w:tr w:rsidR="00AB3394" w:rsidRPr="00AB3394" w14:paraId="30E15909" w14:textId="77777777" w:rsidTr="00AB3394">
        <w:trPr>
          <w:jc w:val="center"/>
        </w:trPr>
        <w:tc>
          <w:tcPr>
            <w:tcW w:w="1838" w:type="dxa"/>
            <w:vAlign w:val="center"/>
          </w:tcPr>
          <w:p w14:paraId="34CB6B2A" w14:textId="77777777" w:rsidR="00AB3394" w:rsidRPr="00BE46FE" w:rsidRDefault="00AB3394" w:rsidP="00AB3394">
            <w:pPr>
              <w:contextualSpacing w:val="0"/>
              <w:jc w:val="center"/>
              <w:rPr>
                <w:lang w:eastAsia="en-GB"/>
              </w:rPr>
            </w:pPr>
            <w:r w:rsidRPr="00BE46FE">
              <w:rPr>
                <w:lang w:eastAsia="en-GB"/>
              </w:rPr>
              <w:t>0</w:t>
            </w:r>
          </w:p>
        </w:tc>
        <w:tc>
          <w:tcPr>
            <w:tcW w:w="1615" w:type="dxa"/>
            <w:vAlign w:val="center"/>
          </w:tcPr>
          <w:p w14:paraId="7ADB024C" w14:textId="77777777" w:rsidR="00AB3394" w:rsidRPr="00A32F79" w:rsidRDefault="00AB3394" w:rsidP="00AB3394">
            <w:pPr>
              <w:contextualSpacing w:val="0"/>
              <w:jc w:val="center"/>
              <w:rPr>
                <w:lang w:eastAsia="en-GB"/>
              </w:rPr>
            </w:pPr>
            <w:r w:rsidRPr="00A32F79">
              <w:rPr>
                <w:lang w:eastAsia="en-GB"/>
              </w:rPr>
              <w:t>0,72</w:t>
            </w:r>
          </w:p>
        </w:tc>
        <w:tc>
          <w:tcPr>
            <w:tcW w:w="1615" w:type="dxa"/>
            <w:vAlign w:val="center"/>
          </w:tcPr>
          <w:p w14:paraId="3EF407DC" w14:textId="77777777" w:rsidR="00AB3394" w:rsidRPr="00A32F79" w:rsidRDefault="00AB3394" w:rsidP="00AB3394">
            <w:pPr>
              <w:contextualSpacing w:val="0"/>
              <w:jc w:val="center"/>
              <w:rPr>
                <w:lang w:eastAsia="en-GB"/>
              </w:rPr>
            </w:pPr>
            <w:r w:rsidRPr="00A32F79">
              <w:rPr>
                <w:lang w:eastAsia="en-GB"/>
              </w:rPr>
              <w:t>0,48</w:t>
            </w:r>
          </w:p>
        </w:tc>
        <w:tc>
          <w:tcPr>
            <w:tcW w:w="1615" w:type="dxa"/>
            <w:vAlign w:val="center"/>
          </w:tcPr>
          <w:p w14:paraId="32DE4C47" w14:textId="77777777" w:rsidR="00AB3394" w:rsidRPr="00A32F79" w:rsidRDefault="00AB3394" w:rsidP="00AB3394">
            <w:pPr>
              <w:contextualSpacing w:val="0"/>
              <w:jc w:val="center"/>
              <w:rPr>
                <w:lang w:eastAsia="en-GB"/>
              </w:rPr>
            </w:pPr>
            <w:r w:rsidRPr="00A32F79">
              <w:rPr>
                <w:lang w:eastAsia="en-GB"/>
              </w:rPr>
              <w:t>0,56</w:t>
            </w:r>
          </w:p>
        </w:tc>
        <w:tc>
          <w:tcPr>
            <w:tcW w:w="746" w:type="dxa"/>
            <w:vAlign w:val="center"/>
          </w:tcPr>
          <w:p w14:paraId="152112F7"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771D2789" w14:textId="77777777" w:rsidTr="00AB3394">
        <w:trPr>
          <w:jc w:val="center"/>
        </w:trPr>
        <w:tc>
          <w:tcPr>
            <w:tcW w:w="1838" w:type="dxa"/>
            <w:vAlign w:val="center"/>
          </w:tcPr>
          <w:p w14:paraId="502176CD" w14:textId="77777777" w:rsidR="00AB3394" w:rsidRPr="00BE46FE" w:rsidRDefault="00AB3394" w:rsidP="00AB3394">
            <w:pPr>
              <w:contextualSpacing w:val="0"/>
              <w:jc w:val="center"/>
              <w:rPr>
                <w:lang w:eastAsia="en-GB"/>
              </w:rPr>
            </w:pPr>
            <w:r w:rsidRPr="00BE46FE">
              <w:rPr>
                <w:lang w:eastAsia="en-GB"/>
              </w:rPr>
              <w:t>1</w:t>
            </w:r>
          </w:p>
        </w:tc>
        <w:tc>
          <w:tcPr>
            <w:tcW w:w="1615" w:type="dxa"/>
            <w:vAlign w:val="center"/>
          </w:tcPr>
          <w:p w14:paraId="2ED769B8" w14:textId="77777777" w:rsidR="00AB3394" w:rsidRPr="00A32F79" w:rsidRDefault="00AB3394" w:rsidP="00AB3394">
            <w:pPr>
              <w:contextualSpacing w:val="0"/>
              <w:jc w:val="center"/>
              <w:rPr>
                <w:lang w:eastAsia="en-GB"/>
              </w:rPr>
            </w:pPr>
            <w:r w:rsidRPr="00A32F79">
              <w:rPr>
                <w:lang w:eastAsia="en-GB"/>
              </w:rPr>
              <w:t>0,63</w:t>
            </w:r>
          </w:p>
        </w:tc>
        <w:tc>
          <w:tcPr>
            <w:tcW w:w="1615" w:type="dxa"/>
            <w:vAlign w:val="center"/>
          </w:tcPr>
          <w:p w14:paraId="18FF8A1E" w14:textId="77777777" w:rsidR="00AB3394" w:rsidRPr="00A32F79" w:rsidRDefault="00AB3394" w:rsidP="00AB3394">
            <w:pPr>
              <w:contextualSpacing w:val="0"/>
              <w:jc w:val="center"/>
              <w:rPr>
                <w:lang w:eastAsia="en-GB"/>
              </w:rPr>
            </w:pPr>
            <w:r w:rsidRPr="00A32F79">
              <w:rPr>
                <w:lang w:eastAsia="en-GB"/>
              </w:rPr>
              <w:t>0,83</w:t>
            </w:r>
          </w:p>
        </w:tc>
        <w:tc>
          <w:tcPr>
            <w:tcW w:w="1615" w:type="dxa"/>
            <w:vAlign w:val="center"/>
          </w:tcPr>
          <w:p w14:paraId="1E62654F" w14:textId="77777777" w:rsidR="00AB3394" w:rsidRPr="00A32F79" w:rsidRDefault="00AB3394" w:rsidP="00AB3394">
            <w:pPr>
              <w:contextualSpacing w:val="0"/>
              <w:jc w:val="center"/>
              <w:rPr>
                <w:lang w:eastAsia="en-GB"/>
              </w:rPr>
            </w:pPr>
            <w:r w:rsidRPr="00A32F79">
              <w:rPr>
                <w:lang w:eastAsia="en-GB"/>
              </w:rPr>
              <w:t>0,72</w:t>
            </w:r>
          </w:p>
        </w:tc>
        <w:tc>
          <w:tcPr>
            <w:tcW w:w="746" w:type="dxa"/>
            <w:vAlign w:val="center"/>
          </w:tcPr>
          <w:p w14:paraId="3FD55B52"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62B9BC4F" w14:textId="77777777" w:rsidTr="00AB3394">
        <w:trPr>
          <w:jc w:val="center"/>
        </w:trPr>
        <w:tc>
          <w:tcPr>
            <w:tcW w:w="1838" w:type="dxa"/>
            <w:vAlign w:val="center"/>
          </w:tcPr>
          <w:p w14:paraId="3482AF4D" w14:textId="77777777" w:rsidR="00AB3394" w:rsidRPr="00BE46FE" w:rsidRDefault="00AB3394" w:rsidP="00AB3394">
            <w:pPr>
              <w:contextualSpacing w:val="0"/>
              <w:jc w:val="center"/>
              <w:rPr>
                <w:lang w:eastAsia="en-GB"/>
              </w:rPr>
            </w:pPr>
            <w:r w:rsidRPr="00BE46FE">
              <w:rPr>
                <w:lang w:eastAsia="en-GB"/>
              </w:rPr>
              <w:t>Accuracy</w:t>
            </w:r>
          </w:p>
        </w:tc>
        <w:tc>
          <w:tcPr>
            <w:tcW w:w="4845" w:type="dxa"/>
            <w:gridSpan w:val="3"/>
            <w:vAlign w:val="center"/>
          </w:tcPr>
          <w:p w14:paraId="148BF29E" w14:textId="77777777" w:rsidR="00AB3394" w:rsidRPr="00A32F79" w:rsidRDefault="00AB3394" w:rsidP="00AB3394">
            <w:pPr>
              <w:contextualSpacing w:val="0"/>
              <w:jc w:val="center"/>
              <w:rPr>
                <w:lang w:eastAsia="en-GB"/>
              </w:rPr>
            </w:pPr>
            <w:r w:rsidRPr="00A32F79">
              <w:rPr>
                <w:lang w:eastAsia="en-GB"/>
              </w:rPr>
              <w:t>0,68</w:t>
            </w:r>
          </w:p>
        </w:tc>
        <w:tc>
          <w:tcPr>
            <w:tcW w:w="746" w:type="dxa"/>
            <w:vAlign w:val="center"/>
          </w:tcPr>
          <w:p w14:paraId="57E7627A"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1C4E3890" w14:textId="77777777" w:rsidTr="00AB3394">
        <w:trPr>
          <w:jc w:val="center"/>
        </w:trPr>
        <w:tc>
          <w:tcPr>
            <w:tcW w:w="1838" w:type="dxa"/>
            <w:vAlign w:val="center"/>
          </w:tcPr>
          <w:p w14:paraId="0A7A0250" w14:textId="77777777" w:rsidR="00AB3394" w:rsidRPr="00BE46FE" w:rsidRDefault="00AB3394" w:rsidP="00AB3394">
            <w:pPr>
              <w:contextualSpacing w:val="0"/>
              <w:jc w:val="center"/>
              <w:rPr>
                <w:lang w:eastAsia="en-GB"/>
              </w:rPr>
            </w:pPr>
            <w:r w:rsidRPr="00BE46FE">
              <w:rPr>
                <w:lang w:eastAsia="en-GB"/>
              </w:rPr>
              <w:t>Macro Avg</w:t>
            </w:r>
          </w:p>
        </w:tc>
        <w:tc>
          <w:tcPr>
            <w:tcW w:w="1615" w:type="dxa"/>
            <w:vAlign w:val="center"/>
          </w:tcPr>
          <w:p w14:paraId="05B761DA" w14:textId="77777777" w:rsidR="00AB3394" w:rsidRPr="00A32F79" w:rsidRDefault="00AB3394" w:rsidP="00AB3394">
            <w:pPr>
              <w:contextualSpacing w:val="0"/>
              <w:jc w:val="center"/>
              <w:rPr>
                <w:lang w:eastAsia="en-GB"/>
              </w:rPr>
            </w:pPr>
            <w:r w:rsidRPr="00A32F79">
              <w:rPr>
                <w:lang w:eastAsia="en-GB"/>
              </w:rPr>
              <w:t>0,69</w:t>
            </w:r>
          </w:p>
        </w:tc>
        <w:tc>
          <w:tcPr>
            <w:tcW w:w="1615" w:type="dxa"/>
            <w:vAlign w:val="center"/>
          </w:tcPr>
          <w:p w14:paraId="673190CE" w14:textId="77777777" w:rsidR="00AB3394" w:rsidRPr="00A32F79" w:rsidRDefault="00AB3394" w:rsidP="00AB3394">
            <w:pPr>
              <w:contextualSpacing w:val="0"/>
              <w:jc w:val="center"/>
              <w:rPr>
                <w:lang w:eastAsia="en-GB"/>
              </w:rPr>
            </w:pPr>
            <w:r w:rsidRPr="00A32F79">
              <w:rPr>
                <w:lang w:eastAsia="en-GB"/>
              </w:rPr>
              <w:t>0,68</w:t>
            </w:r>
          </w:p>
        </w:tc>
        <w:tc>
          <w:tcPr>
            <w:tcW w:w="1615" w:type="dxa"/>
            <w:vAlign w:val="center"/>
          </w:tcPr>
          <w:p w14:paraId="738D19E8" w14:textId="77777777" w:rsidR="00AB3394" w:rsidRPr="00A32F79" w:rsidRDefault="00AB3394" w:rsidP="00AB3394">
            <w:pPr>
              <w:contextualSpacing w:val="0"/>
              <w:jc w:val="center"/>
              <w:rPr>
                <w:lang w:eastAsia="en-GB"/>
              </w:rPr>
            </w:pPr>
            <w:r w:rsidRPr="00A32F79">
              <w:rPr>
                <w:lang w:eastAsia="en-GB"/>
              </w:rPr>
              <w:t>0,67</w:t>
            </w:r>
          </w:p>
        </w:tc>
        <w:tc>
          <w:tcPr>
            <w:tcW w:w="746" w:type="dxa"/>
            <w:vAlign w:val="center"/>
          </w:tcPr>
          <w:p w14:paraId="0727C8C7"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76F6F700" w14:textId="77777777" w:rsidTr="00AB3394">
        <w:trPr>
          <w:jc w:val="center"/>
        </w:trPr>
        <w:tc>
          <w:tcPr>
            <w:tcW w:w="1838" w:type="dxa"/>
            <w:tcBorders>
              <w:bottom w:val="single" w:sz="4" w:space="0" w:color="auto"/>
            </w:tcBorders>
            <w:vAlign w:val="center"/>
          </w:tcPr>
          <w:p w14:paraId="7FDC9D9D" w14:textId="77777777" w:rsidR="00AB3394" w:rsidRPr="00BE46FE" w:rsidRDefault="00AB3394" w:rsidP="00AB3394">
            <w:pPr>
              <w:contextualSpacing w:val="0"/>
              <w:jc w:val="center"/>
              <w:rPr>
                <w:lang w:eastAsia="en-GB"/>
              </w:rPr>
            </w:pPr>
            <w:r w:rsidRPr="00BE46FE">
              <w:rPr>
                <w:lang w:eastAsia="en-GB"/>
              </w:rPr>
              <w:t>Weighted Avg</w:t>
            </w:r>
          </w:p>
        </w:tc>
        <w:tc>
          <w:tcPr>
            <w:tcW w:w="1615" w:type="dxa"/>
            <w:tcBorders>
              <w:bottom w:val="single" w:sz="4" w:space="0" w:color="auto"/>
            </w:tcBorders>
            <w:vAlign w:val="center"/>
          </w:tcPr>
          <w:p w14:paraId="4D977DCE" w14:textId="77777777" w:rsidR="00AB3394" w:rsidRPr="00A32F79" w:rsidRDefault="00AB3394" w:rsidP="00AB3394">
            <w:pPr>
              <w:contextualSpacing w:val="0"/>
              <w:jc w:val="center"/>
              <w:rPr>
                <w:lang w:eastAsia="en-GB"/>
              </w:rPr>
            </w:pPr>
            <w:r w:rsidRPr="00A32F79">
              <w:rPr>
                <w:lang w:eastAsia="en-GB"/>
              </w:rPr>
              <w:t>0,69</w:t>
            </w:r>
          </w:p>
        </w:tc>
        <w:tc>
          <w:tcPr>
            <w:tcW w:w="1615" w:type="dxa"/>
            <w:tcBorders>
              <w:bottom w:val="single" w:sz="4" w:space="0" w:color="auto"/>
            </w:tcBorders>
            <w:vAlign w:val="center"/>
          </w:tcPr>
          <w:p w14:paraId="47C225B9" w14:textId="77777777" w:rsidR="00AB3394" w:rsidRPr="00A32F79" w:rsidRDefault="00AB3394" w:rsidP="00AB3394">
            <w:pPr>
              <w:contextualSpacing w:val="0"/>
              <w:jc w:val="center"/>
              <w:rPr>
                <w:lang w:eastAsia="en-GB"/>
              </w:rPr>
            </w:pPr>
            <w:r w:rsidRPr="00A32F79">
              <w:rPr>
                <w:lang w:eastAsia="en-GB"/>
              </w:rPr>
              <w:t>0,68</w:t>
            </w:r>
          </w:p>
        </w:tc>
        <w:tc>
          <w:tcPr>
            <w:tcW w:w="1615" w:type="dxa"/>
            <w:tcBorders>
              <w:bottom w:val="single" w:sz="4" w:space="0" w:color="auto"/>
            </w:tcBorders>
            <w:vAlign w:val="center"/>
          </w:tcPr>
          <w:p w14:paraId="7E2DF488" w14:textId="77777777" w:rsidR="00AB3394" w:rsidRPr="00A32F79" w:rsidRDefault="00AB3394" w:rsidP="00AB3394">
            <w:pPr>
              <w:contextualSpacing w:val="0"/>
              <w:jc w:val="center"/>
              <w:rPr>
                <w:lang w:eastAsia="en-GB"/>
              </w:rPr>
            </w:pPr>
            <w:r w:rsidRPr="00A32F79">
              <w:rPr>
                <w:lang w:eastAsia="en-GB"/>
              </w:rPr>
              <w:t>0,67</w:t>
            </w:r>
          </w:p>
        </w:tc>
        <w:tc>
          <w:tcPr>
            <w:tcW w:w="746" w:type="dxa"/>
            <w:tcBorders>
              <w:bottom w:val="single" w:sz="4" w:space="0" w:color="auto"/>
            </w:tcBorders>
            <w:vAlign w:val="center"/>
          </w:tcPr>
          <w:p w14:paraId="440B0CCD" w14:textId="77777777" w:rsidR="00AB3394" w:rsidRPr="00A32F79" w:rsidRDefault="00AB3394" w:rsidP="00AB3394">
            <w:pPr>
              <w:contextualSpacing w:val="0"/>
              <w:jc w:val="center"/>
              <w:rPr>
                <w:lang w:eastAsia="en-GB"/>
              </w:rPr>
            </w:pPr>
            <w:r w:rsidRPr="00A32F79">
              <w:rPr>
                <w:lang w:eastAsia="en-GB"/>
              </w:rPr>
              <w:t>300</w:t>
            </w:r>
          </w:p>
        </w:tc>
      </w:tr>
    </w:tbl>
    <w:p w14:paraId="7B6EB5BB" w14:textId="77777777" w:rsidR="00AB3394" w:rsidRDefault="00AB3394" w:rsidP="00AB3394"/>
    <w:p w14:paraId="613EB527" w14:textId="19D836D5" w:rsidR="00B87F29" w:rsidRDefault="00B604CF" w:rsidP="00B604CF">
      <w:pPr>
        <w:rPr>
          <w:lang w:val="en-US"/>
        </w:rPr>
      </w:pPr>
      <w:r>
        <w:rPr>
          <w:lang w:val="en-US"/>
        </w:rPr>
        <w:tab/>
      </w:r>
      <w:r w:rsidR="00B87F29">
        <w:rPr>
          <w:lang w:val="en-US"/>
        </w:rPr>
        <w:t xml:space="preserve">Setelah mendapatkan model </w:t>
      </w:r>
      <w:r w:rsidR="00A66D58">
        <w:rPr>
          <w:lang w:val="en-US"/>
        </w:rPr>
        <w:t xml:space="preserve">analisis </w:t>
      </w:r>
      <w:r w:rsidR="00B87F29">
        <w:rPr>
          <w:lang w:val="en-US"/>
        </w:rPr>
        <w:t xml:space="preserve">sentimen, dilakukan labeling dengan model </w:t>
      </w:r>
      <w:r w:rsidR="007C3302">
        <w:rPr>
          <w:lang w:val="en-US"/>
        </w:rPr>
        <w:t xml:space="preserve">yang telah dilatih </w:t>
      </w:r>
      <w:r w:rsidR="00B87F29">
        <w:rPr>
          <w:lang w:val="en-US"/>
        </w:rPr>
        <w:t xml:space="preserve">kepada data teks dari twitter </w:t>
      </w:r>
      <w:r w:rsidR="00A66D58">
        <w:rPr>
          <w:lang w:val="en-US"/>
        </w:rPr>
        <w:t>serta</w:t>
      </w:r>
      <w:r w:rsidR="00B87F29">
        <w:rPr>
          <w:lang w:val="en-US"/>
        </w:rPr>
        <w:t xml:space="preserve"> reddit</w:t>
      </w:r>
      <w:r w:rsidR="00A66D58">
        <w:rPr>
          <w:lang w:val="en-US"/>
        </w:rPr>
        <w:t xml:space="preserve"> dan diambil nilai rata rata sentimennya tiap hari.</w:t>
      </w:r>
      <w:r w:rsidR="00B87F29">
        <w:rPr>
          <w:lang w:val="en-US"/>
        </w:rPr>
        <w:t xml:space="preserve"> Setelah </w:t>
      </w:r>
      <w:r w:rsidR="00AB3394">
        <w:rPr>
          <w:lang w:val="en-US"/>
        </w:rPr>
        <w:t xml:space="preserve">data </w:t>
      </w:r>
      <w:r w:rsidR="00B87F29">
        <w:rPr>
          <w:lang w:val="en-US"/>
        </w:rPr>
        <w:t>di normalisasikan</w:t>
      </w:r>
      <w:r w:rsidR="00AB3394">
        <w:rPr>
          <w:lang w:val="en-US"/>
        </w:rPr>
        <w:t>,</w:t>
      </w:r>
      <w:r w:rsidR="00B87F29">
        <w:rPr>
          <w:lang w:val="en-US"/>
        </w:rPr>
        <w:t xml:space="preserve"> maka </w:t>
      </w:r>
      <w:r w:rsidR="00AB3394">
        <w:rPr>
          <w:lang w:val="en-US"/>
        </w:rPr>
        <w:t>didapatkan perbandingan data harga dengan variabel lain</w:t>
      </w:r>
      <w:r w:rsidR="005A4108">
        <w:rPr>
          <w:lang w:val="en-US"/>
        </w:rPr>
        <w:t>.</w:t>
      </w:r>
    </w:p>
    <w:p w14:paraId="3DB87A80" w14:textId="77777777" w:rsidR="00035741" w:rsidRDefault="00035741" w:rsidP="00BE0A87">
      <w:pPr>
        <w:ind w:firstLine="426"/>
        <w:rPr>
          <w:lang w:val="en-US"/>
        </w:rPr>
      </w:pPr>
    </w:p>
    <w:p w14:paraId="69405877" w14:textId="013889A1" w:rsidR="00BB16F6" w:rsidRDefault="003836C6" w:rsidP="00BB16F6">
      <w:pPr>
        <w:keepNext/>
        <w:jc w:val="center"/>
      </w:pPr>
      <w:r w:rsidRPr="0028187B">
        <w:lastRenderedPageBreak/>
        <w:drawing>
          <wp:inline distT="0" distB="0" distL="0" distR="0" wp14:anchorId="03A37709" wp14:editId="3452E13D">
            <wp:extent cx="4330697" cy="3320201"/>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648EB082" w14:textId="7F99543D"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8</w:t>
      </w:r>
      <w:r>
        <w:fldChar w:fldCharType="end"/>
      </w:r>
      <w:r>
        <w:rPr>
          <w:lang w:val="en-US"/>
        </w:rPr>
        <w:t xml:space="preserve">. </w:t>
      </w:r>
      <w:r>
        <w:rPr>
          <w:b w:val="0"/>
          <w:bCs w:val="0"/>
          <w:lang w:val="en-US"/>
        </w:rPr>
        <w:t>Harga dibandingkan Semua Variabel</w:t>
      </w:r>
    </w:p>
    <w:p w14:paraId="51165EEA" w14:textId="77777777" w:rsidR="00BB16F6" w:rsidRPr="00BB16F6" w:rsidRDefault="00BB16F6" w:rsidP="00BB16F6">
      <w:pPr>
        <w:rPr>
          <w:lang w:val="en-US"/>
        </w:rPr>
      </w:pPr>
    </w:p>
    <w:p w14:paraId="6244223A" w14:textId="69CDDE5B" w:rsidR="00B87F29" w:rsidRPr="007E5D7F" w:rsidRDefault="00B604CF" w:rsidP="00B604CF">
      <w:r>
        <w:rPr>
          <w:lang w:val="en-US"/>
        </w:rPr>
        <w:tab/>
      </w:r>
      <w:r w:rsidR="00B87F29">
        <w:rPr>
          <w:lang w:val="en-US"/>
        </w:rPr>
        <w:t>Sekilas, d</w:t>
      </w:r>
      <w:r w:rsidR="00B87F29">
        <w:t>ari tabel diatas dapat dilihat harga dan sentiment tidak memiliki korelasi sama sekali dari tahun ke tahun. Akan tetapi beda hal dengan tren serta volume, dari tahun ke tahun tren sangat amat berkolerasi dengan harga. Tren dan volume yang naik seringkali</w:t>
      </w:r>
      <w:r w:rsidR="00B87F29" w:rsidRPr="002A5920">
        <w:t xml:space="preserve"> </w:t>
      </w:r>
      <w:r w:rsidR="00B87F29">
        <w:t>bersandingan dengan harga bitcoin yang naik, akan tetapi bukan berarti tren dan volume yang turun bersandingan dengan harga yang turun. Sering kali Tren dan Volume naik bersandingan dengan harga yang turun.</w:t>
      </w:r>
      <w:r w:rsidR="00B87F29">
        <w:rPr>
          <w:lang w:val="en-US"/>
        </w:rPr>
        <w:t xml:space="preserve"> Akan tetapi diperlukan analisis mendalam untuk mendeterminasi terkait korelasi antara variabel dengan </w:t>
      </w:r>
      <w:r w:rsidR="00B87F29">
        <w:rPr>
          <w:i/>
          <w:iCs/>
          <w:lang w:val="en-US"/>
        </w:rPr>
        <w:t>time lag plot</w:t>
      </w:r>
      <w:r w:rsidR="00B87F29">
        <w:rPr>
          <w:lang w:val="en-US"/>
        </w:rPr>
        <w:t xml:space="preserve">. </w:t>
      </w:r>
      <w:r w:rsidR="00B87F29">
        <w:t xml:space="preserve">Berikut merupakan </w:t>
      </w:r>
      <w:r w:rsidR="00B87F29" w:rsidRPr="007E5D7F">
        <w:t>TLP</w:t>
      </w:r>
      <w:r w:rsidR="00B87F29">
        <w:t xml:space="preserve"> harga dibandingkan dengan variabel lainnya, menggunakan </w:t>
      </w:r>
      <w:r w:rsidR="00B87F29">
        <w:rPr>
          <w:lang w:val="en-US"/>
        </w:rPr>
        <w:t>lag = 1</w:t>
      </w:r>
      <w:r w:rsidR="00B87F29" w:rsidRPr="00B87F29">
        <w:fldChar w:fldCharType="begin"/>
      </w:r>
      <w:r w:rsidR="00B87F29" w:rsidRPr="00B87F29">
        <w:instrText xml:space="preserve"> QUOTE </w:instrText>
      </w:r>
      <m:oMath>
        <m:r>
          <m:rPr>
            <m:sty m:val="p"/>
          </m:rPr>
          <w:rPr>
            <w:rFonts w:ascii="Cambria Math" w:hAnsi="Cambria Math"/>
          </w:rPr>
          <m:t>n = 1</m:t>
        </m:r>
      </m:oMath>
      <w:r w:rsidR="00B87F29" w:rsidRPr="00B87F29">
        <w:instrText xml:space="preserve"> </w:instrText>
      </w:r>
      <w:r w:rsidR="00B87F29" w:rsidRPr="00B87F29">
        <w:fldChar w:fldCharType="end"/>
      </w:r>
      <w:r w:rsidR="00B87F29">
        <w:t xml:space="preserve">, </w:t>
      </w:r>
    </w:p>
    <w:p w14:paraId="6AE2087F" w14:textId="77777777" w:rsidR="00B87F29" w:rsidRPr="0017596D" w:rsidRDefault="00B87F29" w:rsidP="00B87F29">
      <w:pPr>
        <w:pStyle w:val="Normal5"/>
      </w:pPr>
      <w:r>
        <w:rPr>
          <w:i/>
          <w:iCs/>
        </w:rPr>
        <w:tab/>
      </w:r>
    </w:p>
    <w:p w14:paraId="7C6CF2E2" w14:textId="301063E2" w:rsidR="00BB16F6" w:rsidRDefault="003836C6" w:rsidP="00BB16F6">
      <w:pPr>
        <w:pStyle w:val="NoSpacing"/>
        <w:keepNext/>
        <w:jc w:val="center"/>
      </w:pPr>
      <w:r w:rsidRPr="0028187B">
        <w:rPr>
          <w:noProof/>
        </w:rPr>
        <w:drawing>
          <wp:inline distT="0" distB="0" distL="0" distR="0" wp14:anchorId="311A4C3E" wp14:editId="3782EFA6">
            <wp:extent cx="4517409" cy="2391569"/>
            <wp:effectExtent l="0" t="0" r="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2471" cy="2404837"/>
                    </a:xfrm>
                    <a:prstGeom prst="rect">
                      <a:avLst/>
                    </a:prstGeom>
                    <a:noFill/>
                    <a:ln>
                      <a:noFill/>
                    </a:ln>
                  </pic:spPr>
                </pic:pic>
              </a:graphicData>
            </a:graphic>
          </wp:inline>
        </w:drawing>
      </w:r>
    </w:p>
    <w:p w14:paraId="7AAEC6F4" w14:textId="1FDB5FF7"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9</w:t>
      </w:r>
      <w:r>
        <w:fldChar w:fldCharType="end"/>
      </w:r>
      <w:r>
        <w:rPr>
          <w:lang w:val="en-US"/>
        </w:rPr>
        <w:t xml:space="preserve">. </w:t>
      </w:r>
      <w:r w:rsidRPr="00821C31">
        <w:rPr>
          <w:b w:val="0"/>
          <w:bCs w:val="0"/>
          <w:i/>
          <w:iCs/>
          <w:lang w:val="en-US"/>
        </w:rPr>
        <w:t>Lag Plot</w:t>
      </w:r>
      <w:r>
        <w:rPr>
          <w:b w:val="0"/>
          <w:bCs w:val="0"/>
          <w:lang w:val="en-US"/>
        </w:rPr>
        <w:t xml:space="preserve"> harga dibandingkan Variabel Lain</w:t>
      </w:r>
    </w:p>
    <w:p w14:paraId="1E136C6A" w14:textId="77777777" w:rsidR="00BB16F6" w:rsidRPr="00BB16F6" w:rsidRDefault="00BB16F6" w:rsidP="00BB16F6">
      <w:pPr>
        <w:rPr>
          <w:lang w:val="en-US"/>
        </w:rPr>
      </w:pPr>
    </w:p>
    <w:p w14:paraId="6A32D607" w14:textId="46133465" w:rsidR="00913030" w:rsidRDefault="00B604CF" w:rsidP="00B604CF">
      <w:pPr>
        <w:rPr>
          <w:lang w:val="en-US"/>
        </w:rPr>
      </w:pPr>
      <w:r>
        <w:rPr>
          <w:lang w:val="en-US"/>
        </w:rPr>
        <w:lastRenderedPageBreak/>
        <w:tab/>
      </w:r>
      <w:r w:rsidR="00B87F29">
        <w:rPr>
          <w:lang w:val="en-US"/>
        </w:rPr>
        <w:t xml:space="preserve">Harga terhadap tren dan sentimen dapat </w:t>
      </w:r>
      <w:r w:rsidR="00A01B63">
        <w:rPr>
          <w:lang w:val="en-US"/>
        </w:rPr>
        <w:t>dilihat</w:t>
      </w:r>
      <w:r w:rsidR="00B87F29">
        <w:rPr>
          <w:lang w:val="en-US"/>
        </w:rPr>
        <w:t xml:space="preserve"> dari grafik di atas bahwa keduanya memiliki sifat autokorelasi positif yang tinggi, serta harga terhadap volume memiliki autokorelasi yang bersifat moderat.</w:t>
      </w:r>
      <w:r w:rsidR="00913030">
        <w:rPr>
          <w:lang w:val="en-US"/>
        </w:rPr>
        <w:t xml:space="preserve"> Dan dari ketiga grafik di atas dapat diketahui bahwa variabel variabel memiliki tendensi </w:t>
      </w:r>
      <w:r w:rsidR="000110CA">
        <w:rPr>
          <w:lang w:val="en-US"/>
        </w:rPr>
        <w:t xml:space="preserve">nilai pencilan </w:t>
      </w:r>
      <w:r w:rsidR="00913030">
        <w:rPr>
          <w:lang w:val="en-US"/>
        </w:rPr>
        <w:t xml:space="preserve">(dijelajahi lebih lanjut pada bagian </w:t>
      </w:r>
      <w:r w:rsidR="00913030" w:rsidRPr="00913030">
        <w:rPr>
          <w:i/>
          <w:iCs/>
          <w:lang w:val="en-US"/>
        </w:rPr>
        <w:t>isolation forest</w:t>
      </w:r>
      <w:r w:rsidR="00913030">
        <w:rPr>
          <w:lang w:val="en-US"/>
        </w:rPr>
        <w:t>). Lalu untuk tren musiman dilakukan MSTL, dikarenakan data yang digunakan bersifat harian maka ditetapkan 2 jangka waktu yaitu per-bulan (Seasonal_30) dan per-tahun (Seasonal_365).</w:t>
      </w:r>
    </w:p>
    <w:p w14:paraId="3B49BB3C" w14:textId="77777777" w:rsidR="00035741" w:rsidRDefault="00035741" w:rsidP="00BE0A87">
      <w:pPr>
        <w:ind w:firstLine="426"/>
        <w:rPr>
          <w:lang w:val="en-US"/>
        </w:rPr>
      </w:pPr>
    </w:p>
    <w:p w14:paraId="16A0CDD5" w14:textId="1E66C112" w:rsidR="00BB16F6" w:rsidRDefault="003836C6" w:rsidP="00BB16F6">
      <w:pPr>
        <w:keepNext/>
        <w:jc w:val="center"/>
      </w:pPr>
      <w:r w:rsidRPr="0028187B">
        <w:drawing>
          <wp:inline distT="0" distB="0" distL="0" distR="0" wp14:anchorId="58EBB44C" wp14:editId="5AE50111">
            <wp:extent cx="3124200" cy="2905125"/>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2052079" w14:textId="57BCC5E1"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10</w:t>
      </w:r>
      <w:r>
        <w:fldChar w:fldCharType="end"/>
      </w:r>
      <w:r>
        <w:rPr>
          <w:lang w:val="en-US"/>
        </w:rPr>
        <w:t xml:space="preserve">. </w:t>
      </w:r>
      <w:r>
        <w:rPr>
          <w:b w:val="0"/>
          <w:bCs w:val="0"/>
          <w:lang w:val="en-US"/>
        </w:rPr>
        <w:t>MSTL Harga</w:t>
      </w:r>
    </w:p>
    <w:p w14:paraId="09BB8F5D" w14:textId="77777777" w:rsidR="00BB16F6" w:rsidRPr="00BB16F6" w:rsidRDefault="00BB16F6" w:rsidP="00BB16F6">
      <w:pPr>
        <w:rPr>
          <w:lang w:val="en-US"/>
        </w:rPr>
      </w:pPr>
    </w:p>
    <w:p w14:paraId="7B77883F" w14:textId="472A8A94" w:rsidR="00B87F29" w:rsidRDefault="00B604CF" w:rsidP="00B604CF">
      <w:pPr>
        <w:rPr>
          <w:lang w:val="en-US"/>
        </w:rPr>
      </w:pPr>
      <w:r>
        <w:rPr>
          <w:lang w:val="en-US"/>
        </w:rPr>
        <w:tab/>
      </w:r>
      <w:r w:rsidR="00913030">
        <w:rPr>
          <w:lang w:val="en-US"/>
        </w:rPr>
        <w:t>Dapat dilihat dari grafik di atas, k</w:t>
      </w:r>
      <w:r w:rsidR="00913030">
        <w:t>omponen residual menunjukkan bahwa ada jumlah variasi yang signifikan 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00913030">
        <w:rPr>
          <w:lang w:val="en-US"/>
        </w:rPr>
        <w:t xml:space="preserve"> </w:t>
      </w:r>
    </w:p>
    <w:p w14:paraId="33B2D232" w14:textId="77777777" w:rsidR="00035741" w:rsidRDefault="00035741" w:rsidP="00BE0A87">
      <w:pPr>
        <w:ind w:firstLine="426"/>
        <w:rPr>
          <w:lang w:val="en-US"/>
        </w:rPr>
      </w:pPr>
    </w:p>
    <w:p w14:paraId="6E36A4FF" w14:textId="7854FA60" w:rsidR="00BB16F6" w:rsidRDefault="003836C6" w:rsidP="00BB16F6">
      <w:pPr>
        <w:keepNext/>
        <w:jc w:val="center"/>
      </w:pPr>
      <w:r w:rsidRPr="0028187B">
        <w:lastRenderedPageBreak/>
        <w:drawing>
          <wp:inline distT="0" distB="0" distL="0" distR="0" wp14:anchorId="6570B647" wp14:editId="5D6EA24B">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164CCDD" w14:textId="7D70BF9F"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11</w:t>
      </w:r>
      <w:r>
        <w:fldChar w:fldCharType="end"/>
      </w:r>
      <w:r>
        <w:rPr>
          <w:lang w:val="en-US"/>
        </w:rPr>
        <w:t xml:space="preserve">. </w:t>
      </w:r>
      <w:r>
        <w:rPr>
          <w:b w:val="0"/>
          <w:bCs w:val="0"/>
          <w:lang w:val="en-US"/>
        </w:rPr>
        <w:t>Harga per Bulan</w:t>
      </w:r>
    </w:p>
    <w:p w14:paraId="5314086F" w14:textId="77777777" w:rsidR="00BB16F6" w:rsidRPr="00BB16F6" w:rsidRDefault="00BB16F6" w:rsidP="00BB16F6">
      <w:pPr>
        <w:rPr>
          <w:lang w:val="en-US"/>
        </w:rPr>
      </w:pPr>
    </w:p>
    <w:p w14:paraId="42947579" w14:textId="378D6A0F" w:rsidR="00B87F29" w:rsidRDefault="00B604CF" w:rsidP="00B604CF">
      <w:pPr>
        <w:rPr>
          <w:lang w:val="en-US"/>
        </w:rPr>
      </w:pPr>
      <w:r>
        <w:rPr>
          <w:lang w:val="en-US"/>
        </w:rPr>
        <w:tab/>
      </w:r>
      <w:r w:rsidR="00913030"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sidR="00913030">
        <w:rPr>
          <w:lang w:val="en-US"/>
        </w:rPr>
        <w:t xml:space="preserve"> Perlu diingat bahwa tanggal 29 Februari rata rata harga turun drastis dikarenakan tanggal 29 hanya sekali dilewati (yaitu pada tahun kabisat). Lalu sebelum dilakukan peramalan deret waktu, yang terakhir dilakukan adalah penanganan </w:t>
      </w:r>
      <w:r w:rsidR="000110CA">
        <w:rPr>
          <w:lang w:val="en-US"/>
        </w:rPr>
        <w:t>nilai pencilan</w:t>
      </w:r>
      <w:r w:rsidR="00913030">
        <w:rPr>
          <w:lang w:val="en-US"/>
        </w:rPr>
        <w:t>.</w:t>
      </w:r>
    </w:p>
    <w:p w14:paraId="546B730E" w14:textId="77777777" w:rsidR="00AB3394" w:rsidRDefault="00AB3394" w:rsidP="00BE0A87">
      <w:pPr>
        <w:ind w:firstLine="426"/>
        <w:rPr>
          <w:lang w:val="en-US"/>
        </w:rPr>
      </w:pPr>
    </w:p>
    <w:p w14:paraId="3929C098" w14:textId="77B8D732" w:rsidR="005964E0" w:rsidRDefault="000110CA" w:rsidP="005964E0">
      <w:pPr>
        <w:keepNext/>
        <w:jc w:val="center"/>
      </w:pPr>
      <w:r>
        <w:drawing>
          <wp:inline distT="0" distB="0" distL="0" distR="0" wp14:anchorId="3AE8B936" wp14:editId="4458B81E">
            <wp:extent cx="3692324" cy="283921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11CE5F43" w14:textId="3E73A4EC" w:rsidR="00913030" w:rsidRDefault="005964E0" w:rsidP="005964E0">
      <w:pPr>
        <w:pStyle w:val="Caption"/>
        <w:rPr>
          <w:b w:val="0"/>
          <w:bCs w:val="0"/>
          <w:lang w:val="en-US"/>
        </w:rPr>
      </w:pPr>
      <w:r>
        <w:t xml:space="preserve">Gambar </w:t>
      </w:r>
      <w:r>
        <w:fldChar w:fldCharType="begin"/>
      </w:r>
      <w:r>
        <w:instrText xml:space="preserve"> SEQ Gambar \* ARABIC </w:instrText>
      </w:r>
      <w:r>
        <w:fldChar w:fldCharType="separate"/>
      </w:r>
      <w:r w:rsidR="004B4006">
        <w:t>12</w:t>
      </w:r>
      <w:r>
        <w:fldChar w:fldCharType="end"/>
      </w:r>
      <w:r>
        <w:rPr>
          <w:lang w:val="en-US"/>
        </w:rPr>
        <w:t xml:space="preserve">. </w:t>
      </w:r>
      <w:r w:rsidRPr="00E96CBC">
        <w:rPr>
          <w:b w:val="0"/>
          <w:bCs w:val="0"/>
          <w:lang w:val="en-US"/>
        </w:rPr>
        <w:t>Grafik</w:t>
      </w:r>
      <w:r>
        <w:rPr>
          <w:b w:val="0"/>
          <w:bCs w:val="0"/>
          <w:lang w:val="en-US"/>
        </w:rPr>
        <w:t xml:space="preserve"> </w:t>
      </w:r>
      <w:r w:rsidR="000110CA">
        <w:rPr>
          <w:b w:val="0"/>
          <w:bCs w:val="0"/>
          <w:lang w:val="en-US"/>
        </w:rPr>
        <w:t>N</w:t>
      </w:r>
      <w:r w:rsidR="000110CA" w:rsidRPr="000110CA">
        <w:rPr>
          <w:b w:val="0"/>
          <w:bCs w:val="0"/>
          <w:lang w:val="en-US"/>
        </w:rPr>
        <w:t xml:space="preserve">ilai </w:t>
      </w:r>
      <w:r w:rsidR="000110CA">
        <w:rPr>
          <w:b w:val="0"/>
          <w:bCs w:val="0"/>
          <w:lang w:val="en-US"/>
        </w:rPr>
        <w:t>P</w:t>
      </w:r>
      <w:r w:rsidR="000110CA" w:rsidRPr="000110CA">
        <w:rPr>
          <w:b w:val="0"/>
          <w:bCs w:val="0"/>
          <w:lang w:val="en-US"/>
        </w:rPr>
        <w:t>encilan</w:t>
      </w:r>
    </w:p>
    <w:p w14:paraId="3529513A" w14:textId="77777777" w:rsidR="005964E0" w:rsidRPr="005964E0" w:rsidRDefault="005964E0" w:rsidP="005964E0">
      <w:pPr>
        <w:rPr>
          <w:lang w:val="en-US"/>
        </w:rPr>
      </w:pPr>
    </w:p>
    <w:p w14:paraId="14A9136D" w14:textId="0415132D" w:rsidR="00B409A2" w:rsidRDefault="00B604CF" w:rsidP="00B604CF">
      <w:pPr>
        <w:rPr>
          <w:lang w:val="en-US" w:eastAsia="en-GB"/>
        </w:rPr>
      </w:pPr>
      <w:r>
        <w:rPr>
          <w:lang w:eastAsia="en-GB"/>
        </w:rPr>
        <w:tab/>
      </w:r>
      <w:r w:rsidR="00913030">
        <w:rPr>
          <w:lang w:eastAsia="en-GB"/>
        </w:rPr>
        <w:t xml:space="preserve">Berdasarkan </w:t>
      </w:r>
      <w:r w:rsidR="00913030" w:rsidRPr="00B409A2">
        <w:rPr>
          <w:i/>
          <w:iCs/>
          <w:lang w:eastAsia="en-GB"/>
        </w:rPr>
        <w:t>Isolation Forest</w:t>
      </w:r>
      <w:r w:rsidR="00913030">
        <w:rPr>
          <w:lang w:eastAsia="en-GB"/>
        </w:rPr>
        <w:t xml:space="preserve"> terdapat 204 </w:t>
      </w:r>
      <w:r w:rsidR="000110CA">
        <w:rPr>
          <w:lang w:val="en-US"/>
        </w:rPr>
        <w:t>nilai pencilan</w:t>
      </w:r>
      <w:r w:rsidR="000110CA">
        <w:rPr>
          <w:lang w:eastAsia="en-GB"/>
        </w:rPr>
        <w:t xml:space="preserve"> </w:t>
      </w:r>
      <w:r w:rsidR="00913030">
        <w:rPr>
          <w:lang w:eastAsia="en-GB"/>
        </w:rPr>
        <w:t xml:space="preserve">berdasarkan </w:t>
      </w:r>
      <w:r w:rsidR="002B2FAF">
        <w:rPr>
          <w:lang w:val="en-US" w:eastAsia="en-GB"/>
        </w:rPr>
        <w:t>harga dan volume</w:t>
      </w:r>
      <w:r w:rsidR="00913030">
        <w:rPr>
          <w:lang w:eastAsia="en-GB"/>
        </w:rPr>
        <w:t xml:space="preserve">, penanganan </w:t>
      </w:r>
      <w:r w:rsidR="000110CA">
        <w:rPr>
          <w:lang w:val="en-US"/>
        </w:rPr>
        <w:t>nilai pencilan</w:t>
      </w:r>
      <w:r w:rsidR="000110CA">
        <w:rPr>
          <w:lang w:eastAsia="en-GB"/>
        </w:rPr>
        <w:t xml:space="preserve"> </w:t>
      </w:r>
      <w:r w:rsidR="00913030">
        <w:rPr>
          <w:lang w:eastAsia="en-GB"/>
        </w:rPr>
        <w:t xml:space="preserve">dilakukan dengan mengambil </w:t>
      </w:r>
      <w:r w:rsidR="008B0F08">
        <w:rPr>
          <w:lang w:val="en-US" w:eastAsia="en-GB"/>
        </w:rPr>
        <w:t xml:space="preserve">sepuluh </w:t>
      </w:r>
      <w:r w:rsidR="008B0F08">
        <w:rPr>
          <w:lang w:val="en-US" w:eastAsia="en-GB"/>
        </w:rPr>
        <w:lastRenderedPageBreak/>
        <w:t>persen dari total banyaknya</w:t>
      </w:r>
      <w:r w:rsidR="00913030">
        <w:rPr>
          <w:lang w:eastAsia="en-GB"/>
        </w:rPr>
        <w:t xml:space="preserve"> </w:t>
      </w:r>
      <w:r w:rsidR="000110CA">
        <w:rPr>
          <w:lang w:val="en-US"/>
        </w:rPr>
        <w:t>nilai pencilan</w:t>
      </w:r>
      <w:r w:rsidR="000110CA">
        <w:rPr>
          <w:lang w:eastAsia="en-GB"/>
        </w:rPr>
        <w:t xml:space="preserve"> </w:t>
      </w:r>
      <w:r w:rsidR="00913030">
        <w:rPr>
          <w:lang w:eastAsia="en-GB"/>
        </w:rPr>
        <w:t xml:space="preserve">yang memiliki score paling tinggi dan di transformasi dengan menggantikan nilai </w:t>
      </w:r>
      <w:r w:rsidR="000110CA">
        <w:rPr>
          <w:lang w:val="en-US"/>
        </w:rPr>
        <w:t>pencilan</w:t>
      </w:r>
      <w:r w:rsidR="000110CA">
        <w:rPr>
          <w:lang w:eastAsia="en-GB"/>
        </w:rPr>
        <w:t xml:space="preserve"> </w:t>
      </w:r>
      <w:r w:rsidR="00913030">
        <w:rPr>
          <w:lang w:eastAsia="en-GB"/>
        </w:rPr>
        <w:t xml:space="preserve">menggunakan </w:t>
      </w:r>
      <w:r w:rsidR="008B0F08">
        <w:rPr>
          <w:lang w:val="en-US" w:eastAsia="en-GB"/>
        </w:rPr>
        <w:t>rata rata berjalan</w:t>
      </w:r>
      <w:r w:rsidR="00913030">
        <w:rPr>
          <w:lang w:val="en-US" w:eastAsia="en-GB"/>
        </w:rPr>
        <w:t>.</w:t>
      </w:r>
    </w:p>
    <w:p w14:paraId="636A4A66" w14:textId="77777777" w:rsidR="005A4108" w:rsidRDefault="005A4108" w:rsidP="00B409A2">
      <w:pPr>
        <w:ind w:firstLine="426"/>
        <w:rPr>
          <w:lang w:val="en-US" w:eastAsia="en-GB"/>
        </w:rPr>
      </w:pPr>
    </w:p>
    <w:p w14:paraId="78850640" w14:textId="77777777" w:rsidR="00CD28FF" w:rsidRDefault="004733A2" w:rsidP="00CD28FF">
      <w:pPr>
        <w:keepNext/>
      </w:pPr>
      <w:r>
        <w:rPr>
          <w:lang w:val="en-US" w:eastAsia="en-GB"/>
        </w:rPr>
        <w:drawing>
          <wp:inline distT="0" distB="0" distL="0" distR="0" wp14:anchorId="11D30F9C" wp14:editId="29296F72">
            <wp:extent cx="539369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3690" cy="2853055"/>
                    </a:xfrm>
                    <a:prstGeom prst="rect">
                      <a:avLst/>
                    </a:prstGeom>
                    <a:noFill/>
                    <a:ln>
                      <a:noFill/>
                    </a:ln>
                  </pic:spPr>
                </pic:pic>
              </a:graphicData>
            </a:graphic>
          </wp:inline>
        </w:drawing>
      </w:r>
    </w:p>
    <w:p w14:paraId="56CB406C" w14:textId="4723515F" w:rsidR="002B2FAF" w:rsidRDefault="00CD28FF" w:rsidP="00CD28FF">
      <w:pPr>
        <w:pStyle w:val="Caption"/>
        <w:rPr>
          <w:lang w:val="en-US" w:eastAsia="en-GB"/>
        </w:rPr>
      </w:pPr>
      <w:r>
        <w:t xml:space="preserve">Gambar </w:t>
      </w:r>
      <w:r>
        <w:fldChar w:fldCharType="begin"/>
      </w:r>
      <w:r>
        <w:instrText xml:space="preserve"> SEQ Gambar \* ARABIC </w:instrText>
      </w:r>
      <w:r>
        <w:fldChar w:fldCharType="separate"/>
      </w:r>
      <w:r w:rsidR="004B4006">
        <w:t>13</w:t>
      </w:r>
      <w:r>
        <w:fldChar w:fldCharType="end"/>
      </w:r>
      <w:r>
        <w:rPr>
          <w:lang w:val="en-US"/>
        </w:rPr>
        <w:t xml:space="preserve">. </w:t>
      </w:r>
      <w:r>
        <w:rPr>
          <w:b w:val="0"/>
          <w:bCs w:val="0"/>
          <w:lang w:val="en-US"/>
        </w:rPr>
        <w:t xml:space="preserve">Data </w:t>
      </w:r>
      <w:r w:rsidR="000E32FE">
        <w:rPr>
          <w:b w:val="0"/>
          <w:bCs w:val="0"/>
          <w:lang w:val="en-US"/>
        </w:rPr>
        <w:t>Variabel</w:t>
      </w:r>
    </w:p>
    <w:p w14:paraId="5BB5D517" w14:textId="77777777" w:rsidR="00AC65A7" w:rsidRDefault="00AC65A7" w:rsidP="00BB6FFD">
      <w:pPr>
        <w:ind w:firstLine="426"/>
        <w:rPr>
          <w:lang w:val="en-US" w:eastAsia="en-GB"/>
        </w:rPr>
      </w:pPr>
    </w:p>
    <w:p w14:paraId="70D3D2B6" w14:textId="542941FE" w:rsidR="00BB6FFD" w:rsidRDefault="004733A2" w:rsidP="004733A2">
      <w:pPr>
        <w:rPr>
          <w:lang w:val="en-US" w:eastAsia="en-GB"/>
        </w:rPr>
      </w:pPr>
      <w:r>
        <w:rPr>
          <w:lang w:val="en-US" w:eastAsia="en-GB"/>
        </w:rPr>
        <w:t>dan beberapa eksperimen dijalankan dengan menghapus satu ataupun lebih dari</w:t>
      </w:r>
      <w:r w:rsidR="000110CA">
        <w:rPr>
          <w:lang w:val="en-US" w:eastAsia="en-GB"/>
        </w:rPr>
        <w:t xml:space="preserve"> </w:t>
      </w:r>
      <w:r>
        <w:rPr>
          <w:lang w:val="en-US" w:eastAsia="en-GB"/>
        </w:rPr>
        <w:t>data</w:t>
      </w:r>
      <w:r w:rsidR="000110CA">
        <w:rPr>
          <w:lang w:val="en-US" w:eastAsia="en-GB"/>
        </w:rPr>
        <w:t xml:space="preserve"> kovariat</w:t>
      </w:r>
      <w:r w:rsidR="00A8492D">
        <w:rPr>
          <w:lang w:val="en-US" w:eastAsia="en-GB"/>
        </w:rPr>
        <w:t>.</w:t>
      </w:r>
    </w:p>
    <w:p w14:paraId="74CB7BC7" w14:textId="77777777" w:rsidR="00B66403" w:rsidRDefault="00B66403" w:rsidP="004733A2">
      <w:pPr>
        <w:rPr>
          <w:lang w:val="en-US" w:eastAsia="en-GB"/>
        </w:rPr>
      </w:pPr>
    </w:p>
    <w:p w14:paraId="321DB760" w14:textId="63DD9032" w:rsidR="00CD28FF" w:rsidRDefault="00CD28FF" w:rsidP="00CD28FF">
      <w:pPr>
        <w:pStyle w:val="Caption"/>
        <w:keepNext/>
      </w:pPr>
      <w:r>
        <w:t xml:space="preserve">Tabel </w:t>
      </w:r>
      <w:r>
        <w:fldChar w:fldCharType="begin"/>
      </w:r>
      <w:r>
        <w:instrText xml:space="preserve"> SEQ Tabel \* ARABIC </w:instrText>
      </w:r>
      <w:r>
        <w:fldChar w:fldCharType="separate"/>
      </w:r>
      <w:r w:rsidR="00A07145">
        <w:t>7</w:t>
      </w:r>
      <w:r>
        <w:fldChar w:fldCharType="end"/>
      </w:r>
      <w:r>
        <w:rPr>
          <w:lang w:val="en-US"/>
        </w:rPr>
        <w:t xml:space="preserve">. </w:t>
      </w:r>
      <w:r>
        <w:rPr>
          <w:b w:val="0"/>
          <w:bCs w:val="0"/>
          <w:lang w:val="en-US"/>
        </w:rPr>
        <w:t>Hasil Peramalan</w:t>
      </w:r>
      <w:r w:rsidR="00A07145">
        <w:rPr>
          <w:b w:val="0"/>
          <w:bCs w:val="0"/>
          <w:lang w:val="en-US"/>
        </w:rPr>
        <w:t xml:space="preserve"> Model </w:t>
      </w:r>
      <w:r w:rsidR="00A07145" w:rsidRPr="00A07145">
        <w:rPr>
          <w:b w:val="0"/>
          <w:bCs w:val="0"/>
          <w:i/>
          <w:iCs/>
          <w:lang w:val="en-US"/>
        </w:rPr>
        <w:t>Temporal Fusion Transformers</w:t>
      </w:r>
    </w:p>
    <w:tbl>
      <w:tblPr>
        <w:tblW w:w="5964" w:type="dxa"/>
        <w:jc w:val="center"/>
        <w:tblLayout w:type="fixed"/>
        <w:tblLook w:val="04A0" w:firstRow="1" w:lastRow="0" w:firstColumn="1" w:lastColumn="0" w:noHBand="0" w:noVBand="1"/>
      </w:tblPr>
      <w:tblGrid>
        <w:gridCol w:w="3124"/>
        <w:gridCol w:w="938"/>
        <w:gridCol w:w="964"/>
        <w:gridCol w:w="938"/>
      </w:tblGrid>
      <w:tr w:rsidR="00A8492D" w:rsidRPr="00AB3394" w14:paraId="07E8231D" w14:textId="77777777" w:rsidTr="00A07145">
        <w:trPr>
          <w:jc w:val="center"/>
        </w:trPr>
        <w:tc>
          <w:tcPr>
            <w:tcW w:w="3124" w:type="dxa"/>
            <w:tcBorders>
              <w:top w:val="single" w:sz="4" w:space="0" w:color="auto"/>
              <w:bottom w:val="single" w:sz="4" w:space="0" w:color="auto"/>
            </w:tcBorders>
          </w:tcPr>
          <w:p w14:paraId="12E668A8" w14:textId="5E6BF297" w:rsidR="00A8492D" w:rsidRPr="00927AA6" w:rsidRDefault="00927AA6" w:rsidP="00A8492D">
            <w:pPr>
              <w:contextualSpacing w:val="0"/>
              <w:jc w:val="center"/>
              <w:rPr>
                <w:b/>
                <w:i/>
                <w:iCs/>
                <w:color w:val="0D0D0D"/>
                <w:sz w:val="20"/>
                <w:szCs w:val="20"/>
                <w:lang w:val="en-US"/>
              </w:rPr>
            </w:pPr>
            <w:r>
              <w:rPr>
                <w:rFonts w:ascii="Calibri" w:hAnsi="Calibri" w:cs="Calibri"/>
                <w:b/>
                <w:bCs/>
                <w:sz w:val="22"/>
                <w:lang w:val="en-US"/>
              </w:rPr>
              <w:t>Included Covariate</w:t>
            </w:r>
          </w:p>
        </w:tc>
        <w:tc>
          <w:tcPr>
            <w:tcW w:w="938" w:type="dxa"/>
            <w:tcBorders>
              <w:top w:val="single" w:sz="4" w:space="0" w:color="auto"/>
              <w:bottom w:val="single" w:sz="4" w:space="0" w:color="auto"/>
            </w:tcBorders>
          </w:tcPr>
          <w:p w14:paraId="2C49B180" w14:textId="40D24458" w:rsidR="00A8492D" w:rsidRPr="00B90A96" w:rsidRDefault="00A8492D" w:rsidP="00A8492D">
            <w:pPr>
              <w:contextualSpacing w:val="0"/>
              <w:jc w:val="center"/>
              <w:rPr>
                <w:b/>
                <w:i/>
                <w:iCs/>
                <w:color w:val="0D0D0D"/>
                <w:sz w:val="20"/>
                <w:szCs w:val="20"/>
                <w:lang w:val="en-US"/>
              </w:rPr>
            </w:pPr>
            <w:r>
              <w:rPr>
                <w:rFonts w:ascii="Calibri" w:hAnsi="Calibri" w:cs="Calibri"/>
                <w:b/>
                <w:bCs/>
                <w:sz w:val="22"/>
              </w:rPr>
              <w:t>RMSE</w:t>
            </w:r>
          </w:p>
        </w:tc>
        <w:tc>
          <w:tcPr>
            <w:tcW w:w="964" w:type="dxa"/>
            <w:tcBorders>
              <w:top w:val="single" w:sz="4" w:space="0" w:color="auto"/>
              <w:bottom w:val="single" w:sz="4" w:space="0" w:color="auto"/>
            </w:tcBorders>
          </w:tcPr>
          <w:p w14:paraId="222B4562" w14:textId="307306A7" w:rsidR="00A8492D" w:rsidRDefault="00A8492D" w:rsidP="00A8492D">
            <w:pPr>
              <w:contextualSpacing w:val="0"/>
              <w:jc w:val="center"/>
              <w:rPr>
                <w:rFonts w:ascii="Calibri" w:hAnsi="Calibri" w:cs="Calibri"/>
                <w:b/>
                <w:bCs/>
                <w:sz w:val="22"/>
                <w:lang w:val="en-US" w:eastAsia="en-GB"/>
              </w:rPr>
            </w:pPr>
            <w:r>
              <w:rPr>
                <w:rFonts w:ascii="Calibri" w:hAnsi="Calibri" w:cs="Calibri"/>
                <w:b/>
                <w:bCs/>
                <w:sz w:val="22"/>
              </w:rPr>
              <w:t>sMAPE</w:t>
            </w:r>
          </w:p>
        </w:tc>
        <w:tc>
          <w:tcPr>
            <w:tcW w:w="938" w:type="dxa"/>
            <w:tcBorders>
              <w:top w:val="single" w:sz="4" w:space="0" w:color="auto"/>
              <w:bottom w:val="single" w:sz="4" w:space="0" w:color="auto"/>
            </w:tcBorders>
          </w:tcPr>
          <w:p w14:paraId="711177D2" w14:textId="071CC030" w:rsidR="00A8492D" w:rsidRPr="00B90A96" w:rsidRDefault="00A8492D" w:rsidP="00A8492D">
            <w:pPr>
              <w:contextualSpacing w:val="0"/>
              <w:jc w:val="center"/>
              <w:rPr>
                <w:rFonts w:ascii="Calibri" w:hAnsi="Calibri" w:cs="Calibri"/>
                <w:b/>
                <w:bCs/>
                <w:sz w:val="22"/>
                <w:lang w:val="en-US" w:eastAsia="en-GB"/>
              </w:rPr>
            </w:pPr>
            <w:r>
              <w:rPr>
                <w:rFonts w:ascii="Calibri" w:hAnsi="Calibri" w:cs="Calibri"/>
                <w:b/>
                <w:bCs/>
                <w:sz w:val="22"/>
              </w:rPr>
              <w:t>MAPE</w:t>
            </w:r>
          </w:p>
        </w:tc>
      </w:tr>
      <w:tr w:rsidR="00A07145" w:rsidRPr="00AB3394" w14:paraId="505AD719" w14:textId="77777777" w:rsidTr="00A07145">
        <w:trPr>
          <w:jc w:val="center"/>
        </w:trPr>
        <w:tc>
          <w:tcPr>
            <w:tcW w:w="3124" w:type="dxa"/>
            <w:tcBorders>
              <w:top w:val="single" w:sz="4" w:space="0" w:color="auto"/>
            </w:tcBorders>
          </w:tcPr>
          <w:p w14:paraId="6F97CA20" w14:textId="2E40CB36" w:rsidR="00A07145" w:rsidRPr="00927AA6" w:rsidRDefault="00A07145" w:rsidP="00A07145">
            <w:pPr>
              <w:contextualSpacing w:val="0"/>
              <w:jc w:val="center"/>
              <w:rPr>
                <w:color w:val="0D0D0D"/>
                <w:sz w:val="20"/>
                <w:szCs w:val="20"/>
                <w:lang w:val="en-US"/>
              </w:rPr>
            </w:pPr>
            <w:r>
              <w:rPr>
                <w:rFonts w:ascii="Calibri" w:hAnsi="Calibri" w:cs="Calibri"/>
                <w:b/>
                <w:bCs/>
                <w:sz w:val="22"/>
              </w:rPr>
              <w:t>Trend, Sentiment, and Volume</w:t>
            </w:r>
          </w:p>
        </w:tc>
        <w:tc>
          <w:tcPr>
            <w:tcW w:w="938" w:type="dxa"/>
            <w:tcBorders>
              <w:top w:val="single" w:sz="4" w:space="0" w:color="auto"/>
            </w:tcBorders>
            <w:vAlign w:val="bottom"/>
          </w:tcPr>
          <w:p w14:paraId="2D322F7A" w14:textId="7A93CBB5" w:rsidR="00A07145" w:rsidRPr="00AB3394" w:rsidRDefault="00A07145" w:rsidP="00A07145">
            <w:pPr>
              <w:contextualSpacing w:val="0"/>
              <w:jc w:val="center"/>
              <w:rPr>
                <w:color w:val="0D0D0D"/>
                <w:sz w:val="20"/>
                <w:szCs w:val="20"/>
                <w:lang w:val="en-US"/>
              </w:rPr>
            </w:pPr>
            <w:r>
              <w:rPr>
                <w:rFonts w:ascii="Calibri" w:hAnsi="Calibri" w:cs="Calibri"/>
                <w:color w:val="000000"/>
                <w:sz w:val="22"/>
              </w:rPr>
              <w:t>0,0260</w:t>
            </w:r>
          </w:p>
        </w:tc>
        <w:tc>
          <w:tcPr>
            <w:tcW w:w="964" w:type="dxa"/>
            <w:tcBorders>
              <w:top w:val="single" w:sz="4" w:space="0" w:color="auto"/>
            </w:tcBorders>
            <w:vAlign w:val="bottom"/>
          </w:tcPr>
          <w:p w14:paraId="79542CEA" w14:textId="3AA78D03"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3,0199</w:t>
            </w:r>
          </w:p>
        </w:tc>
        <w:tc>
          <w:tcPr>
            <w:tcW w:w="938" w:type="dxa"/>
            <w:tcBorders>
              <w:top w:val="single" w:sz="4" w:space="0" w:color="auto"/>
            </w:tcBorders>
            <w:vAlign w:val="bottom"/>
          </w:tcPr>
          <w:p w14:paraId="2D4C05CB" w14:textId="5DB718D4"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3,0499</w:t>
            </w:r>
          </w:p>
        </w:tc>
      </w:tr>
      <w:tr w:rsidR="00A07145" w:rsidRPr="00AB3394" w14:paraId="3A242F4B" w14:textId="77777777" w:rsidTr="00A07145">
        <w:trPr>
          <w:jc w:val="center"/>
        </w:trPr>
        <w:tc>
          <w:tcPr>
            <w:tcW w:w="3124" w:type="dxa"/>
          </w:tcPr>
          <w:p w14:paraId="47FAA995" w14:textId="7E1083D8"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Sentiment and Volume</w:t>
            </w:r>
          </w:p>
        </w:tc>
        <w:tc>
          <w:tcPr>
            <w:tcW w:w="938" w:type="dxa"/>
            <w:vAlign w:val="bottom"/>
          </w:tcPr>
          <w:p w14:paraId="76488840" w14:textId="4405F915"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0,0265</w:t>
            </w:r>
          </w:p>
        </w:tc>
        <w:tc>
          <w:tcPr>
            <w:tcW w:w="964" w:type="dxa"/>
            <w:vAlign w:val="bottom"/>
          </w:tcPr>
          <w:p w14:paraId="579FF842" w14:textId="6992C2A6"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3,0321</w:t>
            </w:r>
          </w:p>
        </w:tc>
        <w:tc>
          <w:tcPr>
            <w:tcW w:w="938" w:type="dxa"/>
            <w:vAlign w:val="bottom"/>
          </w:tcPr>
          <w:p w14:paraId="2F03E34E" w14:textId="11B9A8DC"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3,0610</w:t>
            </w:r>
          </w:p>
        </w:tc>
      </w:tr>
      <w:tr w:rsidR="00A07145" w:rsidRPr="00AB3394" w14:paraId="5E641340" w14:textId="77777777" w:rsidTr="00A07145">
        <w:trPr>
          <w:jc w:val="center"/>
        </w:trPr>
        <w:tc>
          <w:tcPr>
            <w:tcW w:w="3124" w:type="dxa"/>
          </w:tcPr>
          <w:p w14:paraId="1937152F" w14:textId="28BBE8B3"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Sentiment</w:t>
            </w:r>
          </w:p>
        </w:tc>
        <w:tc>
          <w:tcPr>
            <w:tcW w:w="938" w:type="dxa"/>
            <w:vAlign w:val="bottom"/>
          </w:tcPr>
          <w:p w14:paraId="713463BE" w14:textId="17607087"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0,0259</w:t>
            </w:r>
          </w:p>
        </w:tc>
        <w:tc>
          <w:tcPr>
            <w:tcW w:w="964" w:type="dxa"/>
            <w:vAlign w:val="bottom"/>
          </w:tcPr>
          <w:p w14:paraId="01E36EA8" w14:textId="7ADB178F"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2,9919</w:t>
            </w:r>
          </w:p>
        </w:tc>
        <w:tc>
          <w:tcPr>
            <w:tcW w:w="938" w:type="dxa"/>
            <w:vAlign w:val="bottom"/>
          </w:tcPr>
          <w:p w14:paraId="0D18D59C" w14:textId="6E98B4FD"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3,0036</w:t>
            </w:r>
          </w:p>
        </w:tc>
      </w:tr>
      <w:tr w:rsidR="00A07145" w:rsidRPr="00AB3394" w14:paraId="77D288ED" w14:textId="77777777" w:rsidTr="00A07145">
        <w:trPr>
          <w:jc w:val="center"/>
        </w:trPr>
        <w:tc>
          <w:tcPr>
            <w:tcW w:w="3124" w:type="dxa"/>
          </w:tcPr>
          <w:p w14:paraId="40435605" w14:textId="1F3793C4"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Volume</w:t>
            </w:r>
          </w:p>
        </w:tc>
        <w:tc>
          <w:tcPr>
            <w:tcW w:w="938" w:type="dxa"/>
            <w:vAlign w:val="bottom"/>
          </w:tcPr>
          <w:p w14:paraId="7247D39B" w14:textId="683B35B2"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0,0260</w:t>
            </w:r>
          </w:p>
        </w:tc>
        <w:tc>
          <w:tcPr>
            <w:tcW w:w="964" w:type="dxa"/>
            <w:vAlign w:val="bottom"/>
          </w:tcPr>
          <w:p w14:paraId="488DE0B0" w14:textId="6E706C5C"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3,0488</w:t>
            </w:r>
          </w:p>
        </w:tc>
        <w:tc>
          <w:tcPr>
            <w:tcW w:w="938" w:type="dxa"/>
            <w:vAlign w:val="bottom"/>
          </w:tcPr>
          <w:p w14:paraId="05F191B0" w14:textId="35F0714E"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3,0754</w:t>
            </w:r>
          </w:p>
        </w:tc>
      </w:tr>
      <w:tr w:rsidR="00A07145" w:rsidRPr="00AB3394" w14:paraId="03C884AB" w14:textId="77777777" w:rsidTr="00A07145">
        <w:trPr>
          <w:jc w:val="center"/>
        </w:trPr>
        <w:tc>
          <w:tcPr>
            <w:tcW w:w="3124" w:type="dxa"/>
          </w:tcPr>
          <w:p w14:paraId="4CBA7069" w14:textId="3DB08661"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Price</w:t>
            </w:r>
          </w:p>
        </w:tc>
        <w:tc>
          <w:tcPr>
            <w:tcW w:w="938" w:type="dxa"/>
            <w:vAlign w:val="bottom"/>
          </w:tcPr>
          <w:p w14:paraId="27774F94" w14:textId="44814194"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0,0264</w:t>
            </w:r>
          </w:p>
        </w:tc>
        <w:tc>
          <w:tcPr>
            <w:tcW w:w="964" w:type="dxa"/>
            <w:vAlign w:val="bottom"/>
          </w:tcPr>
          <w:p w14:paraId="273495AB" w14:textId="60383648"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3,0406</w:t>
            </w:r>
          </w:p>
        </w:tc>
        <w:tc>
          <w:tcPr>
            <w:tcW w:w="938" w:type="dxa"/>
            <w:vAlign w:val="bottom"/>
          </w:tcPr>
          <w:p w14:paraId="275E7DBD" w14:textId="4A9709D6" w:rsidR="00A07145" w:rsidRPr="00A8492D" w:rsidRDefault="00A07145" w:rsidP="00A07145">
            <w:pPr>
              <w:contextualSpacing w:val="0"/>
              <w:jc w:val="center"/>
              <w:rPr>
                <w:rFonts w:ascii="Calibri" w:hAnsi="Calibri" w:cs="Calibri"/>
                <w:b/>
                <w:bCs/>
                <w:color w:val="000000"/>
                <w:sz w:val="22"/>
              </w:rPr>
            </w:pPr>
            <w:r>
              <w:rPr>
                <w:rFonts w:ascii="Calibri" w:hAnsi="Calibri" w:cs="Calibri"/>
                <w:color w:val="000000"/>
                <w:sz w:val="22"/>
              </w:rPr>
              <w:t>3,0717</w:t>
            </w:r>
          </w:p>
        </w:tc>
      </w:tr>
      <w:tr w:rsidR="00A07145" w:rsidRPr="00AB3394" w14:paraId="453FAE27" w14:textId="77777777" w:rsidTr="00A07145">
        <w:trPr>
          <w:jc w:val="center"/>
        </w:trPr>
        <w:tc>
          <w:tcPr>
            <w:tcW w:w="3124" w:type="dxa"/>
          </w:tcPr>
          <w:p w14:paraId="57AFF6F6" w14:textId="1A2A845C"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Sentiment</w:t>
            </w:r>
          </w:p>
        </w:tc>
        <w:tc>
          <w:tcPr>
            <w:tcW w:w="938" w:type="dxa"/>
            <w:vAlign w:val="bottom"/>
          </w:tcPr>
          <w:p w14:paraId="14A22D69" w14:textId="6D1EC67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vAlign w:val="bottom"/>
          </w:tcPr>
          <w:p w14:paraId="2CB4DA28" w14:textId="3E622C5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3,0409</w:t>
            </w:r>
          </w:p>
        </w:tc>
        <w:tc>
          <w:tcPr>
            <w:tcW w:w="938" w:type="dxa"/>
            <w:vAlign w:val="bottom"/>
          </w:tcPr>
          <w:p w14:paraId="3121EF2C" w14:textId="28C1A404"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3,0674</w:t>
            </w:r>
          </w:p>
        </w:tc>
      </w:tr>
      <w:tr w:rsidR="00A07145" w:rsidRPr="00AB3394" w14:paraId="1DCFD713" w14:textId="77777777" w:rsidTr="00A07145">
        <w:trPr>
          <w:jc w:val="center"/>
        </w:trPr>
        <w:tc>
          <w:tcPr>
            <w:tcW w:w="3124" w:type="dxa"/>
          </w:tcPr>
          <w:p w14:paraId="1C938944" w14:textId="45F73628"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Trend</w:t>
            </w:r>
          </w:p>
        </w:tc>
        <w:tc>
          <w:tcPr>
            <w:tcW w:w="938" w:type="dxa"/>
            <w:vAlign w:val="bottom"/>
          </w:tcPr>
          <w:p w14:paraId="6305AD00" w14:textId="3F81018C"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0,0256</w:t>
            </w:r>
          </w:p>
        </w:tc>
        <w:tc>
          <w:tcPr>
            <w:tcW w:w="964" w:type="dxa"/>
            <w:vAlign w:val="bottom"/>
          </w:tcPr>
          <w:p w14:paraId="6BCAB4C9" w14:textId="56D07C1A"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3,0428</w:t>
            </w:r>
          </w:p>
        </w:tc>
        <w:tc>
          <w:tcPr>
            <w:tcW w:w="938" w:type="dxa"/>
            <w:vAlign w:val="bottom"/>
          </w:tcPr>
          <w:p w14:paraId="5A86706A" w14:textId="060C5DF6"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3,0565</w:t>
            </w:r>
          </w:p>
        </w:tc>
      </w:tr>
      <w:tr w:rsidR="00A07145" w:rsidRPr="00AB3394" w14:paraId="5D1333AB" w14:textId="77777777" w:rsidTr="00A07145">
        <w:trPr>
          <w:jc w:val="center"/>
        </w:trPr>
        <w:tc>
          <w:tcPr>
            <w:tcW w:w="3124" w:type="dxa"/>
            <w:tcBorders>
              <w:bottom w:val="single" w:sz="4" w:space="0" w:color="auto"/>
            </w:tcBorders>
          </w:tcPr>
          <w:p w14:paraId="536003C8" w14:textId="1FFB3CAB" w:rsidR="00A07145" w:rsidRDefault="00A07145" w:rsidP="00A07145">
            <w:pPr>
              <w:contextualSpacing w:val="0"/>
              <w:jc w:val="center"/>
              <w:rPr>
                <w:rFonts w:ascii="Calibri" w:hAnsi="Calibri" w:cs="Calibri"/>
                <w:b/>
                <w:bCs/>
                <w:sz w:val="22"/>
                <w:lang w:val="en-US"/>
              </w:rPr>
            </w:pPr>
            <w:r>
              <w:rPr>
                <w:rFonts w:ascii="Calibri" w:hAnsi="Calibri" w:cs="Calibri"/>
                <w:b/>
                <w:bCs/>
                <w:sz w:val="22"/>
              </w:rPr>
              <w:t>Volume</w:t>
            </w:r>
          </w:p>
        </w:tc>
        <w:tc>
          <w:tcPr>
            <w:tcW w:w="938" w:type="dxa"/>
            <w:tcBorders>
              <w:bottom w:val="single" w:sz="4" w:space="0" w:color="auto"/>
            </w:tcBorders>
            <w:vAlign w:val="bottom"/>
          </w:tcPr>
          <w:p w14:paraId="257DE3CD" w14:textId="1CAA1119"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tcBorders>
              <w:bottom w:val="single" w:sz="4" w:space="0" w:color="auto"/>
            </w:tcBorders>
            <w:vAlign w:val="bottom"/>
          </w:tcPr>
          <w:p w14:paraId="699908A3" w14:textId="220D4C40"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3,0442</w:t>
            </w:r>
          </w:p>
        </w:tc>
        <w:tc>
          <w:tcPr>
            <w:tcW w:w="938" w:type="dxa"/>
            <w:tcBorders>
              <w:bottom w:val="single" w:sz="4" w:space="0" w:color="auto"/>
            </w:tcBorders>
            <w:vAlign w:val="bottom"/>
          </w:tcPr>
          <w:p w14:paraId="2EED34E6" w14:textId="051D447A"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3,0782</w:t>
            </w:r>
          </w:p>
        </w:tc>
      </w:tr>
    </w:tbl>
    <w:p w14:paraId="619B8A7B" w14:textId="77777777" w:rsidR="00A07145" w:rsidRDefault="00A07145" w:rsidP="004733A2">
      <w:pPr>
        <w:rPr>
          <w:lang w:val="en-US" w:eastAsia="en-GB"/>
        </w:rPr>
      </w:pPr>
    </w:p>
    <w:p w14:paraId="36B5C8E7" w14:textId="4619C18F" w:rsidR="00A07145" w:rsidRDefault="00A07145" w:rsidP="00A07145">
      <w:pPr>
        <w:pStyle w:val="Caption"/>
        <w:keepNext/>
      </w:pPr>
      <w:r>
        <w:t xml:space="preserve">Tabel </w:t>
      </w:r>
      <w:r>
        <w:fldChar w:fldCharType="begin"/>
      </w:r>
      <w:r>
        <w:instrText xml:space="preserve"> SEQ Tabel \* ARABIC </w:instrText>
      </w:r>
      <w:r>
        <w:fldChar w:fldCharType="separate"/>
      </w:r>
      <w:r>
        <w:t>8</w:t>
      </w:r>
      <w:r>
        <w:fldChar w:fldCharType="end"/>
      </w:r>
      <w:r>
        <w:rPr>
          <w:lang w:val="en-US"/>
        </w:rPr>
        <w:t xml:space="preserve">. </w:t>
      </w:r>
      <w:r>
        <w:rPr>
          <w:b w:val="0"/>
          <w:bCs w:val="0"/>
          <w:lang w:val="en-US"/>
        </w:rPr>
        <w:t xml:space="preserve">Hasil Peramalan Model </w:t>
      </w:r>
      <w:r>
        <w:rPr>
          <w:b w:val="0"/>
          <w:bCs w:val="0"/>
          <w:i/>
          <w:iCs/>
          <w:lang w:val="en-US"/>
        </w:rPr>
        <w:t>Long-Short Term Memory</w:t>
      </w:r>
    </w:p>
    <w:tbl>
      <w:tblPr>
        <w:tblW w:w="5964" w:type="dxa"/>
        <w:jc w:val="center"/>
        <w:tblLayout w:type="fixed"/>
        <w:tblLook w:val="04A0" w:firstRow="1" w:lastRow="0" w:firstColumn="1" w:lastColumn="0" w:noHBand="0" w:noVBand="1"/>
      </w:tblPr>
      <w:tblGrid>
        <w:gridCol w:w="3124"/>
        <w:gridCol w:w="938"/>
        <w:gridCol w:w="964"/>
        <w:gridCol w:w="938"/>
      </w:tblGrid>
      <w:tr w:rsidR="00A07145" w:rsidRPr="00AB3394" w14:paraId="3D1B6C7F" w14:textId="77777777" w:rsidTr="00A07145">
        <w:trPr>
          <w:jc w:val="center"/>
        </w:trPr>
        <w:tc>
          <w:tcPr>
            <w:tcW w:w="3124" w:type="dxa"/>
            <w:tcBorders>
              <w:top w:val="single" w:sz="4" w:space="0" w:color="auto"/>
              <w:bottom w:val="single" w:sz="4" w:space="0" w:color="auto"/>
            </w:tcBorders>
          </w:tcPr>
          <w:p w14:paraId="5CAA61CC" w14:textId="77777777" w:rsidR="00A07145" w:rsidRPr="00927AA6" w:rsidRDefault="00A07145" w:rsidP="00986D97">
            <w:pPr>
              <w:contextualSpacing w:val="0"/>
              <w:jc w:val="center"/>
              <w:rPr>
                <w:b/>
                <w:i/>
                <w:iCs/>
                <w:color w:val="0D0D0D"/>
                <w:sz w:val="20"/>
                <w:szCs w:val="20"/>
                <w:lang w:val="en-US"/>
              </w:rPr>
            </w:pPr>
            <w:r>
              <w:rPr>
                <w:rFonts w:ascii="Calibri" w:hAnsi="Calibri" w:cs="Calibri"/>
                <w:b/>
                <w:bCs/>
                <w:sz w:val="22"/>
                <w:lang w:val="en-US"/>
              </w:rPr>
              <w:t>Included Covariate</w:t>
            </w:r>
          </w:p>
        </w:tc>
        <w:tc>
          <w:tcPr>
            <w:tcW w:w="938" w:type="dxa"/>
            <w:tcBorders>
              <w:top w:val="single" w:sz="4" w:space="0" w:color="auto"/>
              <w:bottom w:val="single" w:sz="4" w:space="0" w:color="auto"/>
            </w:tcBorders>
          </w:tcPr>
          <w:p w14:paraId="0F76A787" w14:textId="77777777" w:rsidR="00A07145" w:rsidRPr="00B90A96" w:rsidRDefault="00A07145" w:rsidP="00986D97">
            <w:pPr>
              <w:contextualSpacing w:val="0"/>
              <w:jc w:val="center"/>
              <w:rPr>
                <w:b/>
                <w:i/>
                <w:iCs/>
                <w:color w:val="0D0D0D"/>
                <w:sz w:val="20"/>
                <w:szCs w:val="20"/>
                <w:lang w:val="en-US"/>
              </w:rPr>
            </w:pPr>
            <w:r>
              <w:rPr>
                <w:rFonts w:ascii="Calibri" w:hAnsi="Calibri" w:cs="Calibri"/>
                <w:b/>
                <w:bCs/>
                <w:sz w:val="22"/>
              </w:rPr>
              <w:t>RMSE</w:t>
            </w:r>
          </w:p>
        </w:tc>
        <w:tc>
          <w:tcPr>
            <w:tcW w:w="964" w:type="dxa"/>
            <w:tcBorders>
              <w:top w:val="single" w:sz="4" w:space="0" w:color="auto"/>
              <w:bottom w:val="single" w:sz="4" w:space="0" w:color="auto"/>
            </w:tcBorders>
          </w:tcPr>
          <w:p w14:paraId="5605A668" w14:textId="77777777" w:rsidR="00A07145" w:rsidRDefault="00A07145" w:rsidP="00986D97">
            <w:pPr>
              <w:contextualSpacing w:val="0"/>
              <w:jc w:val="center"/>
              <w:rPr>
                <w:rFonts w:ascii="Calibri" w:hAnsi="Calibri" w:cs="Calibri"/>
                <w:b/>
                <w:bCs/>
                <w:sz w:val="22"/>
                <w:lang w:val="en-US" w:eastAsia="en-GB"/>
              </w:rPr>
            </w:pPr>
            <w:r>
              <w:rPr>
                <w:rFonts w:ascii="Calibri" w:hAnsi="Calibri" w:cs="Calibri"/>
                <w:b/>
                <w:bCs/>
                <w:sz w:val="22"/>
              </w:rPr>
              <w:t>sMAPE</w:t>
            </w:r>
          </w:p>
        </w:tc>
        <w:tc>
          <w:tcPr>
            <w:tcW w:w="938" w:type="dxa"/>
            <w:tcBorders>
              <w:top w:val="single" w:sz="4" w:space="0" w:color="auto"/>
              <w:bottom w:val="single" w:sz="4" w:space="0" w:color="auto"/>
            </w:tcBorders>
          </w:tcPr>
          <w:p w14:paraId="31CDBEBF" w14:textId="77777777" w:rsidR="00A07145" w:rsidRPr="00B90A96" w:rsidRDefault="00A07145" w:rsidP="00986D97">
            <w:pPr>
              <w:contextualSpacing w:val="0"/>
              <w:jc w:val="center"/>
              <w:rPr>
                <w:rFonts w:ascii="Calibri" w:hAnsi="Calibri" w:cs="Calibri"/>
                <w:b/>
                <w:bCs/>
                <w:sz w:val="22"/>
                <w:lang w:val="en-US" w:eastAsia="en-GB"/>
              </w:rPr>
            </w:pPr>
            <w:r>
              <w:rPr>
                <w:rFonts w:ascii="Calibri" w:hAnsi="Calibri" w:cs="Calibri"/>
                <w:b/>
                <w:bCs/>
                <w:sz w:val="22"/>
              </w:rPr>
              <w:t>MAPE</w:t>
            </w:r>
          </w:p>
        </w:tc>
      </w:tr>
      <w:tr w:rsidR="00A07145" w:rsidRPr="00AB3394" w14:paraId="20D3BED5" w14:textId="77777777" w:rsidTr="00A07145">
        <w:trPr>
          <w:jc w:val="center"/>
        </w:trPr>
        <w:tc>
          <w:tcPr>
            <w:tcW w:w="3124" w:type="dxa"/>
            <w:tcBorders>
              <w:top w:val="single" w:sz="4" w:space="0" w:color="auto"/>
            </w:tcBorders>
          </w:tcPr>
          <w:p w14:paraId="601E0612" w14:textId="77777777" w:rsidR="00A07145" w:rsidRPr="00927AA6" w:rsidRDefault="00A07145" w:rsidP="00A07145">
            <w:pPr>
              <w:contextualSpacing w:val="0"/>
              <w:jc w:val="center"/>
              <w:rPr>
                <w:color w:val="0D0D0D"/>
                <w:sz w:val="20"/>
                <w:szCs w:val="20"/>
                <w:lang w:val="en-US"/>
              </w:rPr>
            </w:pPr>
            <w:r>
              <w:rPr>
                <w:rFonts w:ascii="Calibri" w:hAnsi="Calibri" w:cs="Calibri"/>
                <w:b/>
                <w:bCs/>
                <w:sz w:val="22"/>
              </w:rPr>
              <w:t>Trend, Sentiment, and Volume</w:t>
            </w:r>
          </w:p>
        </w:tc>
        <w:tc>
          <w:tcPr>
            <w:tcW w:w="938" w:type="dxa"/>
            <w:tcBorders>
              <w:top w:val="single" w:sz="4" w:space="0" w:color="auto"/>
            </w:tcBorders>
            <w:vAlign w:val="bottom"/>
          </w:tcPr>
          <w:p w14:paraId="7ADBDABE" w14:textId="59DB401C" w:rsidR="00A07145" w:rsidRPr="00AB3394" w:rsidRDefault="00A07145" w:rsidP="00A07145">
            <w:pPr>
              <w:contextualSpacing w:val="0"/>
              <w:jc w:val="center"/>
              <w:rPr>
                <w:color w:val="0D0D0D"/>
                <w:sz w:val="20"/>
                <w:szCs w:val="20"/>
                <w:lang w:val="en-US"/>
              </w:rPr>
            </w:pPr>
            <w:r>
              <w:rPr>
                <w:rFonts w:ascii="Calibri" w:hAnsi="Calibri" w:cs="Calibri"/>
                <w:color w:val="000000"/>
                <w:sz w:val="22"/>
              </w:rPr>
              <w:t>0,0263</w:t>
            </w:r>
          </w:p>
        </w:tc>
        <w:tc>
          <w:tcPr>
            <w:tcW w:w="964" w:type="dxa"/>
            <w:tcBorders>
              <w:top w:val="single" w:sz="4" w:space="0" w:color="auto"/>
            </w:tcBorders>
            <w:vAlign w:val="bottom"/>
          </w:tcPr>
          <w:p w14:paraId="5F63B50A" w14:textId="23F5DA8E"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3,0236</w:t>
            </w:r>
          </w:p>
        </w:tc>
        <w:tc>
          <w:tcPr>
            <w:tcW w:w="938" w:type="dxa"/>
            <w:tcBorders>
              <w:top w:val="single" w:sz="4" w:space="0" w:color="auto"/>
            </w:tcBorders>
            <w:vAlign w:val="bottom"/>
          </w:tcPr>
          <w:p w14:paraId="0F2530F4" w14:textId="6A6C1964" w:rsidR="00A07145" w:rsidRPr="00AB3394" w:rsidRDefault="00A07145" w:rsidP="00A07145">
            <w:pPr>
              <w:contextualSpacing w:val="0"/>
              <w:jc w:val="center"/>
              <w:rPr>
                <w:color w:val="0D0D0D"/>
                <w:sz w:val="20"/>
                <w:szCs w:val="20"/>
                <w:lang w:val="en-US"/>
              </w:rPr>
            </w:pPr>
            <w:r>
              <w:rPr>
                <w:rFonts w:ascii="Calibri" w:hAnsi="Calibri" w:cs="Calibri"/>
                <w:color w:val="000000"/>
                <w:sz w:val="22"/>
              </w:rPr>
              <w:t>3,0500</w:t>
            </w:r>
          </w:p>
        </w:tc>
      </w:tr>
      <w:tr w:rsidR="00A07145" w:rsidRPr="00AB3394" w14:paraId="3525FC45" w14:textId="77777777" w:rsidTr="00A07145">
        <w:trPr>
          <w:jc w:val="center"/>
        </w:trPr>
        <w:tc>
          <w:tcPr>
            <w:tcW w:w="3124" w:type="dxa"/>
          </w:tcPr>
          <w:p w14:paraId="764CC213" w14:textId="77777777"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Sentiment and Volume</w:t>
            </w:r>
          </w:p>
        </w:tc>
        <w:tc>
          <w:tcPr>
            <w:tcW w:w="938" w:type="dxa"/>
            <w:vAlign w:val="bottom"/>
          </w:tcPr>
          <w:p w14:paraId="79BE44CA" w14:textId="1B96134B"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0,0263</w:t>
            </w:r>
          </w:p>
        </w:tc>
        <w:tc>
          <w:tcPr>
            <w:tcW w:w="964" w:type="dxa"/>
            <w:vAlign w:val="bottom"/>
          </w:tcPr>
          <w:p w14:paraId="1361FD2F" w14:textId="255EC2F6"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2,9956</w:t>
            </w:r>
          </w:p>
        </w:tc>
        <w:tc>
          <w:tcPr>
            <w:tcW w:w="938" w:type="dxa"/>
            <w:vAlign w:val="bottom"/>
          </w:tcPr>
          <w:p w14:paraId="313ABB08" w14:textId="67D790F5"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3,0196</w:t>
            </w:r>
          </w:p>
        </w:tc>
      </w:tr>
      <w:tr w:rsidR="00A07145" w:rsidRPr="00AB3394" w14:paraId="0C041D2D" w14:textId="77777777" w:rsidTr="00A07145">
        <w:trPr>
          <w:jc w:val="center"/>
        </w:trPr>
        <w:tc>
          <w:tcPr>
            <w:tcW w:w="3124" w:type="dxa"/>
          </w:tcPr>
          <w:p w14:paraId="0D4BBF28" w14:textId="77777777"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Sentiment</w:t>
            </w:r>
          </w:p>
        </w:tc>
        <w:tc>
          <w:tcPr>
            <w:tcW w:w="938" w:type="dxa"/>
            <w:vAlign w:val="bottom"/>
          </w:tcPr>
          <w:p w14:paraId="2DF11E13" w14:textId="79FE1803"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0,0262</w:t>
            </w:r>
          </w:p>
        </w:tc>
        <w:tc>
          <w:tcPr>
            <w:tcW w:w="964" w:type="dxa"/>
            <w:vAlign w:val="bottom"/>
          </w:tcPr>
          <w:p w14:paraId="161B8FC1" w14:textId="32A257E5" w:rsidR="00A07145" w:rsidRPr="00A8492D" w:rsidRDefault="00A07145" w:rsidP="00A07145">
            <w:pPr>
              <w:contextualSpacing w:val="0"/>
              <w:jc w:val="center"/>
              <w:rPr>
                <w:rFonts w:ascii="Calibri" w:hAnsi="Calibri" w:cs="Calibri"/>
                <w:b/>
                <w:bCs/>
                <w:color w:val="000000"/>
                <w:sz w:val="22"/>
                <w:lang w:eastAsia="en-GB"/>
              </w:rPr>
            </w:pPr>
            <w:r>
              <w:rPr>
                <w:rFonts w:ascii="Calibri" w:hAnsi="Calibri" w:cs="Calibri"/>
                <w:color w:val="000000"/>
                <w:sz w:val="22"/>
              </w:rPr>
              <w:t>3,1219</w:t>
            </w:r>
          </w:p>
        </w:tc>
        <w:tc>
          <w:tcPr>
            <w:tcW w:w="938" w:type="dxa"/>
            <w:vAlign w:val="bottom"/>
          </w:tcPr>
          <w:p w14:paraId="3A669237" w14:textId="001E9443"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3,1545</w:t>
            </w:r>
          </w:p>
        </w:tc>
      </w:tr>
      <w:tr w:rsidR="00A07145" w:rsidRPr="00AB3394" w14:paraId="4C0307F6" w14:textId="77777777" w:rsidTr="00A07145">
        <w:trPr>
          <w:jc w:val="center"/>
        </w:trPr>
        <w:tc>
          <w:tcPr>
            <w:tcW w:w="3124" w:type="dxa"/>
          </w:tcPr>
          <w:p w14:paraId="14E00EFB" w14:textId="77777777" w:rsidR="00A07145" w:rsidRPr="00927AA6" w:rsidRDefault="00A07145" w:rsidP="00A07145">
            <w:pPr>
              <w:contextualSpacing w:val="0"/>
              <w:jc w:val="center"/>
              <w:rPr>
                <w:rFonts w:cs="Calibri"/>
                <w:color w:val="000000"/>
                <w:sz w:val="20"/>
                <w:szCs w:val="20"/>
                <w:lang w:val="en-US" w:eastAsia="en-GB"/>
              </w:rPr>
            </w:pPr>
            <w:r>
              <w:rPr>
                <w:rFonts w:ascii="Calibri" w:hAnsi="Calibri" w:cs="Calibri"/>
                <w:b/>
                <w:bCs/>
                <w:sz w:val="22"/>
              </w:rPr>
              <w:t>Trend and Volume</w:t>
            </w:r>
          </w:p>
        </w:tc>
        <w:tc>
          <w:tcPr>
            <w:tcW w:w="938" w:type="dxa"/>
            <w:vAlign w:val="bottom"/>
          </w:tcPr>
          <w:p w14:paraId="72AB7F88" w14:textId="6BF9471F"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0,0262</w:t>
            </w:r>
          </w:p>
        </w:tc>
        <w:tc>
          <w:tcPr>
            <w:tcW w:w="964" w:type="dxa"/>
            <w:vAlign w:val="bottom"/>
          </w:tcPr>
          <w:p w14:paraId="38488822" w14:textId="5391ABF2"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3,0615</w:t>
            </w:r>
          </w:p>
        </w:tc>
        <w:tc>
          <w:tcPr>
            <w:tcW w:w="938" w:type="dxa"/>
            <w:vAlign w:val="bottom"/>
          </w:tcPr>
          <w:p w14:paraId="519B406A" w14:textId="059416C7" w:rsidR="00A07145" w:rsidRPr="0034225E" w:rsidRDefault="00A07145" w:rsidP="00A07145">
            <w:pPr>
              <w:contextualSpacing w:val="0"/>
              <w:jc w:val="center"/>
              <w:rPr>
                <w:rFonts w:ascii="Calibri" w:hAnsi="Calibri" w:cs="Calibri"/>
                <w:color w:val="000000"/>
                <w:sz w:val="22"/>
                <w:lang w:eastAsia="en-GB"/>
              </w:rPr>
            </w:pPr>
            <w:r>
              <w:rPr>
                <w:rFonts w:ascii="Calibri" w:hAnsi="Calibri" w:cs="Calibri"/>
                <w:color w:val="000000"/>
                <w:sz w:val="22"/>
              </w:rPr>
              <w:t>3,0887</w:t>
            </w:r>
          </w:p>
        </w:tc>
      </w:tr>
      <w:tr w:rsidR="00A07145" w:rsidRPr="00AB3394" w14:paraId="60D97D5C" w14:textId="77777777" w:rsidTr="00A07145">
        <w:trPr>
          <w:jc w:val="center"/>
        </w:trPr>
        <w:tc>
          <w:tcPr>
            <w:tcW w:w="3124" w:type="dxa"/>
          </w:tcPr>
          <w:p w14:paraId="2B553FF6" w14:textId="77777777"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Price</w:t>
            </w:r>
          </w:p>
        </w:tc>
        <w:tc>
          <w:tcPr>
            <w:tcW w:w="938" w:type="dxa"/>
            <w:vAlign w:val="bottom"/>
          </w:tcPr>
          <w:p w14:paraId="008380CF" w14:textId="6A00412D"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0,0264</w:t>
            </w:r>
          </w:p>
        </w:tc>
        <w:tc>
          <w:tcPr>
            <w:tcW w:w="964" w:type="dxa"/>
            <w:vAlign w:val="bottom"/>
          </w:tcPr>
          <w:p w14:paraId="4FF140C4" w14:textId="43BE5AED"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3,0189</w:t>
            </w:r>
          </w:p>
        </w:tc>
        <w:tc>
          <w:tcPr>
            <w:tcW w:w="938" w:type="dxa"/>
            <w:vAlign w:val="bottom"/>
          </w:tcPr>
          <w:p w14:paraId="754E888D" w14:textId="0A8B03F0" w:rsidR="00A07145" w:rsidRPr="00A8492D" w:rsidRDefault="00A07145" w:rsidP="00A07145">
            <w:pPr>
              <w:contextualSpacing w:val="0"/>
              <w:jc w:val="center"/>
              <w:rPr>
                <w:rFonts w:ascii="Calibri" w:hAnsi="Calibri" w:cs="Calibri"/>
                <w:b/>
                <w:bCs/>
                <w:color w:val="000000"/>
                <w:sz w:val="22"/>
              </w:rPr>
            </w:pPr>
            <w:r>
              <w:rPr>
                <w:rFonts w:ascii="Calibri" w:hAnsi="Calibri" w:cs="Calibri"/>
                <w:color w:val="000000"/>
                <w:sz w:val="22"/>
              </w:rPr>
              <w:t>3,0414</w:t>
            </w:r>
          </w:p>
        </w:tc>
      </w:tr>
      <w:tr w:rsidR="00A07145" w:rsidRPr="00AB3394" w14:paraId="61B3D5B7" w14:textId="77777777" w:rsidTr="00A07145">
        <w:trPr>
          <w:jc w:val="center"/>
        </w:trPr>
        <w:tc>
          <w:tcPr>
            <w:tcW w:w="3124" w:type="dxa"/>
          </w:tcPr>
          <w:p w14:paraId="12AB213E" w14:textId="77777777"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Sentiment</w:t>
            </w:r>
          </w:p>
        </w:tc>
        <w:tc>
          <w:tcPr>
            <w:tcW w:w="938" w:type="dxa"/>
            <w:vAlign w:val="bottom"/>
          </w:tcPr>
          <w:p w14:paraId="4A2713CD" w14:textId="5B18E0A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vAlign w:val="bottom"/>
          </w:tcPr>
          <w:p w14:paraId="582F75DD" w14:textId="3528A016"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3,0128</w:t>
            </w:r>
          </w:p>
        </w:tc>
        <w:tc>
          <w:tcPr>
            <w:tcW w:w="938" w:type="dxa"/>
            <w:vAlign w:val="bottom"/>
          </w:tcPr>
          <w:p w14:paraId="2FC989AF" w14:textId="7145C5C5"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3,0287</w:t>
            </w:r>
          </w:p>
        </w:tc>
      </w:tr>
      <w:tr w:rsidR="00A07145" w:rsidRPr="00AB3394" w14:paraId="3773BE82" w14:textId="77777777" w:rsidTr="00A07145">
        <w:trPr>
          <w:jc w:val="center"/>
        </w:trPr>
        <w:tc>
          <w:tcPr>
            <w:tcW w:w="3124" w:type="dxa"/>
          </w:tcPr>
          <w:p w14:paraId="4B1AB0D6" w14:textId="77777777" w:rsidR="00A07145" w:rsidRPr="00927AA6" w:rsidRDefault="00A07145" w:rsidP="00A07145">
            <w:pPr>
              <w:contextualSpacing w:val="0"/>
              <w:jc w:val="center"/>
              <w:rPr>
                <w:rFonts w:ascii="Calibri" w:hAnsi="Calibri" w:cs="Calibri"/>
                <w:b/>
                <w:bCs/>
                <w:sz w:val="22"/>
                <w:lang w:val="en-US"/>
              </w:rPr>
            </w:pPr>
            <w:r>
              <w:rPr>
                <w:rFonts w:ascii="Calibri" w:hAnsi="Calibri" w:cs="Calibri"/>
                <w:b/>
                <w:bCs/>
                <w:sz w:val="22"/>
              </w:rPr>
              <w:t>Trend</w:t>
            </w:r>
          </w:p>
        </w:tc>
        <w:tc>
          <w:tcPr>
            <w:tcW w:w="938" w:type="dxa"/>
            <w:vAlign w:val="bottom"/>
          </w:tcPr>
          <w:p w14:paraId="59FED609" w14:textId="373FCD8E"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0,0263</w:t>
            </w:r>
          </w:p>
        </w:tc>
        <w:tc>
          <w:tcPr>
            <w:tcW w:w="964" w:type="dxa"/>
            <w:vAlign w:val="bottom"/>
          </w:tcPr>
          <w:p w14:paraId="2065FE60" w14:textId="7444CB80"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3,0272</w:t>
            </w:r>
          </w:p>
        </w:tc>
        <w:tc>
          <w:tcPr>
            <w:tcW w:w="938" w:type="dxa"/>
            <w:vAlign w:val="bottom"/>
          </w:tcPr>
          <w:p w14:paraId="03DC59F5" w14:textId="46553B24"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3,0553</w:t>
            </w:r>
          </w:p>
        </w:tc>
      </w:tr>
      <w:tr w:rsidR="00A07145" w:rsidRPr="00AB3394" w14:paraId="678E07F6" w14:textId="77777777" w:rsidTr="00A07145">
        <w:trPr>
          <w:jc w:val="center"/>
        </w:trPr>
        <w:tc>
          <w:tcPr>
            <w:tcW w:w="3124" w:type="dxa"/>
            <w:tcBorders>
              <w:bottom w:val="single" w:sz="4" w:space="0" w:color="auto"/>
            </w:tcBorders>
          </w:tcPr>
          <w:p w14:paraId="6E604509" w14:textId="77777777" w:rsidR="00A07145" w:rsidRDefault="00A07145" w:rsidP="00A07145">
            <w:pPr>
              <w:contextualSpacing w:val="0"/>
              <w:jc w:val="center"/>
              <w:rPr>
                <w:rFonts w:ascii="Calibri" w:hAnsi="Calibri" w:cs="Calibri"/>
                <w:b/>
                <w:bCs/>
                <w:sz w:val="22"/>
                <w:lang w:val="en-US"/>
              </w:rPr>
            </w:pPr>
            <w:r>
              <w:rPr>
                <w:rFonts w:ascii="Calibri" w:hAnsi="Calibri" w:cs="Calibri"/>
                <w:b/>
                <w:bCs/>
                <w:sz w:val="22"/>
              </w:rPr>
              <w:t>Volume</w:t>
            </w:r>
          </w:p>
        </w:tc>
        <w:tc>
          <w:tcPr>
            <w:tcW w:w="938" w:type="dxa"/>
            <w:tcBorders>
              <w:bottom w:val="single" w:sz="4" w:space="0" w:color="auto"/>
            </w:tcBorders>
            <w:vAlign w:val="bottom"/>
          </w:tcPr>
          <w:p w14:paraId="7E4552DE" w14:textId="4E0F1E1B"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0,0264</w:t>
            </w:r>
          </w:p>
        </w:tc>
        <w:tc>
          <w:tcPr>
            <w:tcW w:w="964" w:type="dxa"/>
            <w:tcBorders>
              <w:bottom w:val="single" w:sz="4" w:space="0" w:color="auto"/>
            </w:tcBorders>
            <w:vAlign w:val="bottom"/>
          </w:tcPr>
          <w:p w14:paraId="4488FE5E" w14:textId="49033D30"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3,0238</w:t>
            </w:r>
          </w:p>
        </w:tc>
        <w:tc>
          <w:tcPr>
            <w:tcW w:w="938" w:type="dxa"/>
            <w:tcBorders>
              <w:bottom w:val="single" w:sz="4" w:space="0" w:color="auto"/>
            </w:tcBorders>
            <w:vAlign w:val="bottom"/>
          </w:tcPr>
          <w:p w14:paraId="56932F65" w14:textId="28C2D4DE" w:rsidR="00A07145" w:rsidRDefault="00A07145" w:rsidP="00A07145">
            <w:pPr>
              <w:contextualSpacing w:val="0"/>
              <w:jc w:val="center"/>
              <w:rPr>
                <w:rFonts w:ascii="Calibri" w:hAnsi="Calibri" w:cs="Calibri"/>
                <w:color w:val="000000"/>
                <w:sz w:val="22"/>
              </w:rPr>
            </w:pPr>
            <w:r>
              <w:rPr>
                <w:rFonts w:ascii="Calibri" w:hAnsi="Calibri" w:cs="Calibri"/>
                <w:color w:val="000000"/>
                <w:sz w:val="22"/>
              </w:rPr>
              <w:t>3,0506</w:t>
            </w:r>
          </w:p>
        </w:tc>
      </w:tr>
    </w:tbl>
    <w:p w14:paraId="1435527E" w14:textId="77777777" w:rsidR="00A07145" w:rsidRDefault="00A07145" w:rsidP="004733A2">
      <w:pPr>
        <w:rPr>
          <w:lang w:val="en-US" w:eastAsia="en-GB"/>
        </w:rPr>
      </w:pPr>
    </w:p>
    <w:p w14:paraId="38BADA04" w14:textId="219C4BCF" w:rsidR="00A07145" w:rsidRDefault="00B604CF" w:rsidP="0083046D">
      <w:pPr>
        <w:rPr>
          <w:lang w:val="en-US" w:eastAsia="en-GB"/>
        </w:rPr>
      </w:pPr>
      <w:r>
        <w:rPr>
          <w:lang w:val="en-US" w:eastAsia="en-GB"/>
        </w:rPr>
        <w:tab/>
      </w:r>
      <w:r w:rsidR="00064BA0">
        <w:rPr>
          <w:lang w:val="en-US" w:eastAsia="en-GB"/>
        </w:rPr>
        <w:t xml:space="preserve">Berdasarkan tabel 7, dapat disimpulkan bahwa model </w:t>
      </w:r>
      <w:r w:rsidR="00BD53AA">
        <w:rPr>
          <w:lang w:val="en-US" w:eastAsia="en-GB"/>
        </w:rPr>
        <w:t>TFT</w:t>
      </w:r>
      <w:r w:rsidR="00064BA0">
        <w:rPr>
          <w:lang w:val="en-US" w:eastAsia="en-GB"/>
        </w:rPr>
        <w:t xml:space="preserve"> sendiri sudah mendapatkan hasil yang sangat memuaskan yaitu memiliki </w:t>
      </w:r>
      <w:r w:rsidR="00DF7B26">
        <w:rPr>
          <w:lang w:val="en-US" w:eastAsia="en-GB"/>
        </w:rPr>
        <w:t xml:space="preserve">nilai </w:t>
      </w:r>
      <w:r w:rsidR="00064BA0">
        <w:rPr>
          <w:lang w:val="en-US" w:eastAsia="en-GB"/>
        </w:rPr>
        <w:t xml:space="preserve">RMSE </w:t>
      </w:r>
      <w:r w:rsidR="00DF7B26">
        <w:rPr>
          <w:lang w:val="en-US" w:eastAsia="en-GB"/>
        </w:rPr>
        <w:t xml:space="preserve">sekitar </w:t>
      </w:r>
      <w:r w:rsidR="00064BA0">
        <w:rPr>
          <w:lang w:val="en-US" w:eastAsia="en-GB"/>
        </w:rPr>
        <w:t>0.026</w:t>
      </w:r>
      <w:r w:rsidR="00DF7B26">
        <w:rPr>
          <w:lang w:val="en-US" w:eastAsia="en-GB"/>
        </w:rPr>
        <w:t xml:space="preserve"> </w:t>
      </w:r>
      <w:r w:rsidR="00DF7B26">
        <w:rPr>
          <w:lang w:val="en-US" w:eastAsia="en-GB"/>
        </w:rPr>
        <w:lastRenderedPageBreak/>
        <w:t>baik dimasukan variable seperti trend, volume, ataupun sentiment</w:t>
      </w:r>
      <w:r w:rsidR="00064BA0">
        <w:rPr>
          <w:lang w:val="en-US" w:eastAsia="en-GB"/>
        </w:rPr>
        <w:t xml:space="preserve">. </w:t>
      </w:r>
      <w:r w:rsidR="003D47A0">
        <w:rPr>
          <w:lang w:val="en-US" w:eastAsia="en-GB"/>
        </w:rPr>
        <w:t xml:space="preserve">Dapat disimpulkan bahwa </w:t>
      </w:r>
      <w:r w:rsidR="00CF3FE5">
        <w:rPr>
          <w:lang w:val="en-US" w:eastAsia="en-GB"/>
        </w:rPr>
        <w:t>a</w:t>
      </w:r>
      <w:r w:rsidR="00CF3FE5" w:rsidRPr="00CF3FE5">
        <w:rPr>
          <w:lang w:val="en-US" w:eastAsia="en-GB"/>
        </w:rPr>
        <w:t>rsitektur seleksi variabel yang terdapat di TFT berfungsi dengan baik</w:t>
      </w:r>
      <w:r w:rsidR="00DF7B26">
        <w:rPr>
          <w:lang w:val="en-US" w:eastAsia="en-GB"/>
        </w:rPr>
        <w:t xml:space="preserve"> dengan</w:t>
      </w:r>
      <w:r w:rsidR="00CF3FE5" w:rsidRPr="00CF3FE5">
        <w:rPr>
          <w:lang w:val="en-US" w:eastAsia="en-GB"/>
        </w:rPr>
        <w:t xml:space="preserve"> tidak mempertimbangkan variabel yang </w:t>
      </w:r>
      <w:r w:rsidR="00DF7B26">
        <w:rPr>
          <w:lang w:val="en-US" w:eastAsia="en-GB"/>
        </w:rPr>
        <w:t>in</w:t>
      </w:r>
      <w:r w:rsidR="00CF3FE5" w:rsidRPr="00CF3FE5">
        <w:rPr>
          <w:lang w:val="en-US" w:eastAsia="en-GB"/>
        </w:rPr>
        <w:t>signifikan dalam perhitungan prediksi.</w:t>
      </w:r>
      <w:r w:rsidR="000E32FE">
        <w:rPr>
          <w:lang w:val="en-US" w:eastAsia="en-GB"/>
        </w:rPr>
        <w:t xml:space="preserve"> </w:t>
      </w:r>
      <w:r w:rsidR="00A07145">
        <w:rPr>
          <w:lang w:val="en-US" w:eastAsia="en-GB"/>
        </w:rPr>
        <w:t xml:space="preserve">Tabel 8 juga memperlihatkan bahwa model TFT kebanyakan lebih unggul dibandingkan dengan model dasar LSTM. Dengan nilai </w:t>
      </w:r>
      <w:r w:rsidR="000E32FE">
        <w:rPr>
          <w:lang w:val="en-US" w:eastAsia="en-GB"/>
        </w:rPr>
        <w:t xml:space="preserve">RMSE </w:t>
      </w:r>
      <w:r w:rsidR="00A07145">
        <w:rPr>
          <w:lang w:val="en-US" w:eastAsia="en-GB"/>
        </w:rPr>
        <w:t>terendah model TFT sebesar 0.0256</w:t>
      </w:r>
      <w:r w:rsidR="000E32FE">
        <w:rPr>
          <w:lang w:val="en-US" w:eastAsia="en-GB"/>
        </w:rPr>
        <w:t xml:space="preserve"> dan LSTM sebesar 0.0262.</w:t>
      </w:r>
    </w:p>
    <w:p w14:paraId="455E6938" w14:textId="77777777" w:rsidR="00105F10" w:rsidRDefault="00105F10" w:rsidP="0083046D">
      <w:pPr>
        <w:rPr>
          <w:lang w:val="en-US" w:eastAsia="en-GB"/>
        </w:rPr>
      </w:pPr>
    </w:p>
    <w:p w14:paraId="0B67609E" w14:textId="77777777" w:rsidR="004B4006" w:rsidRDefault="004B4006" w:rsidP="004B4006">
      <w:pPr>
        <w:keepNext/>
        <w:jc w:val="center"/>
      </w:pPr>
      <w:r>
        <w:rPr>
          <w:lang w:val="en-US" w:eastAsia="en-GB"/>
        </w:rPr>
        <w:drawing>
          <wp:inline distT="0" distB="0" distL="0" distR="0" wp14:anchorId="0D119DC3" wp14:editId="7EC0BC49">
            <wp:extent cx="3994150" cy="292747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6456" cy="2936496"/>
                    </a:xfrm>
                    <a:prstGeom prst="rect">
                      <a:avLst/>
                    </a:prstGeom>
                    <a:noFill/>
                    <a:ln>
                      <a:noFill/>
                    </a:ln>
                  </pic:spPr>
                </pic:pic>
              </a:graphicData>
            </a:graphic>
          </wp:inline>
        </w:drawing>
      </w:r>
    </w:p>
    <w:p w14:paraId="593138F5" w14:textId="7F09A3DB" w:rsidR="003213E4" w:rsidRPr="004B4006" w:rsidRDefault="004B4006" w:rsidP="004B4006">
      <w:pPr>
        <w:pStyle w:val="Caption"/>
        <w:rPr>
          <w:b w:val="0"/>
          <w:bCs w:val="0"/>
          <w:lang w:val="en-US" w:eastAsia="en-GB"/>
        </w:rPr>
      </w:pPr>
      <w:r>
        <w:t xml:space="preserve">Gambar </w:t>
      </w:r>
      <w:r>
        <w:fldChar w:fldCharType="begin"/>
      </w:r>
      <w:r>
        <w:instrText xml:space="preserve"> SEQ Gambar \* ARABIC </w:instrText>
      </w:r>
      <w:r>
        <w:fldChar w:fldCharType="separate"/>
      </w:r>
      <w:r>
        <w:t>14</w:t>
      </w:r>
      <w:r>
        <w:fldChar w:fldCharType="end"/>
      </w:r>
      <w:r>
        <w:rPr>
          <w:lang w:val="en-US"/>
        </w:rPr>
        <w:t xml:space="preserve">. </w:t>
      </w:r>
      <w:r w:rsidRPr="004B4006">
        <w:rPr>
          <w:b w:val="0"/>
          <w:bCs w:val="0"/>
          <w:i/>
          <w:iCs/>
          <w:lang w:val="en-US"/>
        </w:rPr>
        <w:t>Autoencoder Variable Importance</w:t>
      </w:r>
    </w:p>
    <w:p w14:paraId="0076D685" w14:textId="41646492" w:rsidR="003213E4" w:rsidRDefault="003213E4" w:rsidP="0083046D">
      <w:pPr>
        <w:rPr>
          <w:lang w:val="en-US" w:eastAsia="en-GB"/>
        </w:rPr>
      </w:pPr>
      <w:r>
        <w:rPr>
          <w:lang w:val="en-US" w:eastAsia="en-GB"/>
        </w:rPr>
        <w:tab/>
      </w:r>
    </w:p>
    <w:p w14:paraId="6E05FE13" w14:textId="7D35AFEB" w:rsidR="009472AB" w:rsidRDefault="009472AB" w:rsidP="009472AB">
      <w:pPr>
        <w:pStyle w:val="Caption"/>
        <w:keepNext/>
      </w:pPr>
      <w:r>
        <w:t xml:space="preserve">Tabel </w:t>
      </w:r>
      <w:r>
        <w:fldChar w:fldCharType="begin"/>
      </w:r>
      <w:r>
        <w:instrText xml:space="preserve"> SEQ Tabel \* ARABIC </w:instrText>
      </w:r>
      <w:r>
        <w:fldChar w:fldCharType="separate"/>
      </w:r>
      <w:r w:rsidR="00A07145">
        <w:t>9</w:t>
      </w:r>
      <w:r>
        <w:fldChar w:fldCharType="end"/>
      </w:r>
      <w:r>
        <w:rPr>
          <w:lang w:val="en-US"/>
        </w:rPr>
        <w:t xml:space="preserve">. </w:t>
      </w:r>
      <w:r>
        <w:rPr>
          <w:b w:val="0"/>
          <w:bCs w:val="0"/>
          <w:lang w:val="en-US"/>
        </w:rPr>
        <w:t xml:space="preserve">Nilai </w:t>
      </w:r>
      <w:r w:rsidRPr="000F4E6A">
        <w:rPr>
          <w:b w:val="0"/>
          <w:bCs w:val="0"/>
          <w:i/>
          <w:iCs/>
          <w:lang w:val="en-US"/>
        </w:rPr>
        <w:t>Autoencoder Variabel Importance</w:t>
      </w:r>
    </w:p>
    <w:tbl>
      <w:tblPr>
        <w:tblW w:w="4559" w:type="dxa"/>
        <w:jc w:val="center"/>
        <w:tblLayout w:type="fixed"/>
        <w:tblLook w:val="04A0" w:firstRow="1" w:lastRow="0" w:firstColumn="1" w:lastColumn="0" w:noHBand="0" w:noVBand="1"/>
      </w:tblPr>
      <w:tblGrid>
        <w:gridCol w:w="2407"/>
        <w:gridCol w:w="1080"/>
        <w:gridCol w:w="1072"/>
      </w:tblGrid>
      <w:tr w:rsidR="007234B3" w:rsidRPr="00AB3394" w14:paraId="19FBD498" w14:textId="77777777" w:rsidTr="009472AB">
        <w:trPr>
          <w:jc w:val="center"/>
        </w:trPr>
        <w:tc>
          <w:tcPr>
            <w:tcW w:w="2407" w:type="dxa"/>
            <w:tcBorders>
              <w:top w:val="single" w:sz="4" w:space="0" w:color="auto"/>
              <w:bottom w:val="single" w:sz="4" w:space="0" w:color="auto"/>
            </w:tcBorders>
          </w:tcPr>
          <w:p w14:paraId="778D7040" w14:textId="21970BDB" w:rsidR="007234B3" w:rsidRPr="00927AA6" w:rsidRDefault="007234B3" w:rsidP="007234B3">
            <w:pPr>
              <w:contextualSpacing w:val="0"/>
              <w:jc w:val="center"/>
              <w:rPr>
                <w:b/>
                <w:i/>
                <w:iCs/>
                <w:color w:val="0D0D0D"/>
                <w:sz w:val="20"/>
                <w:szCs w:val="20"/>
                <w:lang w:val="en-US"/>
              </w:rPr>
            </w:pPr>
            <w:r>
              <w:rPr>
                <w:rFonts w:ascii="Calibri" w:hAnsi="Calibri" w:cs="Calibri"/>
                <w:b/>
                <w:bCs/>
                <w:sz w:val="22"/>
              </w:rPr>
              <w:t>type</w:t>
            </w:r>
          </w:p>
        </w:tc>
        <w:tc>
          <w:tcPr>
            <w:tcW w:w="1080" w:type="dxa"/>
            <w:tcBorders>
              <w:top w:val="single" w:sz="4" w:space="0" w:color="auto"/>
              <w:bottom w:val="single" w:sz="4" w:space="0" w:color="auto"/>
            </w:tcBorders>
          </w:tcPr>
          <w:p w14:paraId="081835B3" w14:textId="54B5B74F" w:rsidR="007234B3" w:rsidRPr="00B90A96" w:rsidRDefault="007234B3" w:rsidP="007234B3">
            <w:pPr>
              <w:contextualSpacing w:val="0"/>
              <w:jc w:val="center"/>
              <w:rPr>
                <w:b/>
                <w:i/>
                <w:iCs/>
                <w:color w:val="0D0D0D"/>
                <w:sz w:val="20"/>
                <w:szCs w:val="20"/>
                <w:lang w:val="en-US"/>
              </w:rPr>
            </w:pPr>
            <w:r>
              <w:rPr>
                <w:rFonts w:ascii="Calibri" w:hAnsi="Calibri" w:cs="Calibri"/>
                <w:b/>
                <w:bCs/>
                <w:sz w:val="22"/>
              </w:rPr>
              <w:t>encoder</w:t>
            </w:r>
          </w:p>
        </w:tc>
        <w:tc>
          <w:tcPr>
            <w:tcW w:w="1072" w:type="dxa"/>
            <w:tcBorders>
              <w:top w:val="single" w:sz="4" w:space="0" w:color="auto"/>
              <w:bottom w:val="single" w:sz="4" w:space="0" w:color="auto"/>
            </w:tcBorders>
          </w:tcPr>
          <w:p w14:paraId="23D0BD9D" w14:textId="54BE53BD" w:rsidR="007234B3" w:rsidRDefault="007234B3" w:rsidP="007234B3">
            <w:pPr>
              <w:contextualSpacing w:val="0"/>
              <w:jc w:val="center"/>
              <w:rPr>
                <w:rFonts w:ascii="Calibri" w:hAnsi="Calibri" w:cs="Calibri"/>
                <w:b/>
                <w:bCs/>
                <w:sz w:val="22"/>
                <w:lang w:val="en-US" w:eastAsia="en-GB"/>
              </w:rPr>
            </w:pPr>
            <w:r>
              <w:rPr>
                <w:rFonts w:ascii="Calibri" w:hAnsi="Calibri" w:cs="Calibri"/>
                <w:b/>
                <w:bCs/>
                <w:sz w:val="22"/>
              </w:rPr>
              <w:t>decoder</w:t>
            </w:r>
          </w:p>
        </w:tc>
      </w:tr>
      <w:tr w:rsidR="007234B3" w:rsidRPr="00AB3394" w14:paraId="5B529A07" w14:textId="77777777" w:rsidTr="009472AB">
        <w:trPr>
          <w:jc w:val="center"/>
        </w:trPr>
        <w:tc>
          <w:tcPr>
            <w:tcW w:w="2407" w:type="dxa"/>
            <w:tcBorders>
              <w:top w:val="single" w:sz="4" w:space="0" w:color="auto"/>
            </w:tcBorders>
          </w:tcPr>
          <w:p w14:paraId="6D178E5A" w14:textId="109238D2" w:rsidR="007234B3" w:rsidRPr="00927AA6" w:rsidRDefault="007234B3" w:rsidP="007234B3">
            <w:pPr>
              <w:contextualSpacing w:val="0"/>
              <w:jc w:val="center"/>
              <w:rPr>
                <w:color w:val="0D0D0D"/>
                <w:sz w:val="20"/>
                <w:szCs w:val="20"/>
                <w:lang w:val="en-US"/>
              </w:rPr>
            </w:pPr>
            <w:r>
              <w:rPr>
                <w:rFonts w:ascii="Calibri" w:hAnsi="Calibri" w:cs="Calibri"/>
                <w:b/>
                <w:bCs/>
                <w:sz w:val="22"/>
              </w:rPr>
              <w:t>year_futcov</w:t>
            </w:r>
          </w:p>
        </w:tc>
        <w:tc>
          <w:tcPr>
            <w:tcW w:w="1080" w:type="dxa"/>
            <w:tcBorders>
              <w:top w:val="single" w:sz="4" w:space="0" w:color="auto"/>
            </w:tcBorders>
            <w:vAlign w:val="bottom"/>
          </w:tcPr>
          <w:p w14:paraId="3BBD094F" w14:textId="471CA39B" w:rsidR="007234B3" w:rsidRPr="00AB3394" w:rsidRDefault="007234B3" w:rsidP="007234B3">
            <w:pPr>
              <w:contextualSpacing w:val="0"/>
              <w:jc w:val="center"/>
              <w:rPr>
                <w:color w:val="0D0D0D"/>
                <w:sz w:val="20"/>
                <w:szCs w:val="20"/>
                <w:lang w:val="en-US"/>
              </w:rPr>
            </w:pPr>
            <w:r>
              <w:rPr>
                <w:rFonts w:ascii="Calibri" w:hAnsi="Calibri" w:cs="Calibri"/>
                <w:color w:val="000000"/>
                <w:sz w:val="22"/>
              </w:rPr>
              <w:t>1,20</w:t>
            </w:r>
          </w:p>
        </w:tc>
        <w:tc>
          <w:tcPr>
            <w:tcW w:w="1072" w:type="dxa"/>
            <w:tcBorders>
              <w:top w:val="single" w:sz="4" w:space="0" w:color="auto"/>
            </w:tcBorders>
            <w:vAlign w:val="bottom"/>
          </w:tcPr>
          <w:p w14:paraId="5E1AE3DB" w14:textId="6B85451E" w:rsidR="007234B3" w:rsidRPr="00AB3394" w:rsidRDefault="007234B3" w:rsidP="007234B3">
            <w:pPr>
              <w:contextualSpacing w:val="0"/>
              <w:jc w:val="center"/>
              <w:rPr>
                <w:color w:val="0D0D0D"/>
                <w:sz w:val="20"/>
                <w:szCs w:val="20"/>
                <w:lang w:val="en-US"/>
              </w:rPr>
            </w:pPr>
            <w:r>
              <w:rPr>
                <w:rFonts w:ascii="Calibri" w:hAnsi="Calibri" w:cs="Calibri"/>
                <w:color w:val="000000"/>
                <w:sz w:val="22"/>
              </w:rPr>
              <w:t>2,30</w:t>
            </w:r>
          </w:p>
        </w:tc>
      </w:tr>
      <w:tr w:rsidR="007234B3" w:rsidRPr="00AB3394" w14:paraId="10787DF4" w14:textId="77777777" w:rsidTr="009472AB">
        <w:trPr>
          <w:jc w:val="center"/>
        </w:trPr>
        <w:tc>
          <w:tcPr>
            <w:tcW w:w="2407" w:type="dxa"/>
          </w:tcPr>
          <w:p w14:paraId="0AEBE772" w14:textId="5192815F"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holidays_futcov</w:t>
            </w:r>
          </w:p>
        </w:tc>
        <w:tc>
          <w:tcPr>
            <w:tcW w:w="1080" w:type="dxa"/>
            <w:vAlign w:val="bottom"/>
          </w:tcPr>
          <w:p w14:paraId="171ABF48" w14:textId="6C4EA2D1"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1,70</w:t>
            </w:r>
          </w:p>
        </w:tc>
        <w:tc>
          <w:tcPr>
            <w:tcW w:w="1072" w:type="dxa"/>
            <w:vAlign w:val="bottom"/>
          </w:tcPr>
          <w:p w14:paraId="7828EFD7" w14:textId="7EE07715"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5,80</w:t>
            </w:r>
          </w:p>
        </w:tc>
      </w:tr>
      <w:tr w:rsidR="007234B3" w:rsidRPr="00AB3394" w14:paraId="51BA44C0" w14:textId="77777777" w:rsidTr="009472AB">
        <w:trPr>
          <w:jc w:val="center"/>
        </w:trPr>
        <w:tc>
          <w:tcPr>
            <w:tcW w:w="2407" w:type="dxa"/>
          </w:tcPr>
          <w:p w14:paraId="7984A7CB" w14:textId="75783380"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sen_futcov</w:t>
            </w:r>
          </w:p>
        </w:tc>
        <w:tc>
          <w:tcPr>
            <w:tcW w:w="1080" w:type="dxa"/>
            <w:vAlign w:val="bottom"/>
          </w:tcPr>
          <w:p w14:paraId="712612C0" w14:textId="3EA5DAE6" w:rsidR="007234B3" w:rsidRPr="00A8492D" w:rsidRDefault="007234B3" w:rsidP="007234B3">
            <w:pPr>
              <w:contextualSpacing w:val="0"/>
              <w:jc w:val="center"/>
              <w:rPr>
                <w:rFonts w:ascii="Calibri" w:hAnsi="Calibri" w:cs="Calibri"/>
                <w:b/>
                <w:bCs/>
                <w:color w:val="000000"/>
                <w:sz w:val="22"/>
                <w:lang w:eastAsia="en-GB"/>
              </w:rPr>
            </w:pPr>
            <w:r>
              <w:rPr>
                <w:rFonts w:ascii="Calibri" w:hAnsi="Calibri" w:cs="Calibri"/>
                <w:color w:val="000000"/>
                <w:sz w:val="22"/>
              </w:rPr>
              <w:t>3,20</w:t>
            </w:r>
          </w:p>
        </w:tc>
        <w:tc>
          <w:tcPr>
            <w:tcW w:w="1072" w:type="dxa"/>
            <w:vAlign w:val="bottom"/>
          </w:tcPr>
          <w:p w14:paraId="5CAA4144" w14:textId="4A3D22B3" w:rsidR="007234B3" w:rsidRPr="00A8492D" w:rsidRDefault="007234B3" w:rsidP="007234B3">
            <w:pPr>
              <w:contextualSpacing w:val="0"/>
              <w:jc w:val="center"/>
              <w:rPr>
                <w:rFonts w:ascii="Calibri" w:hAnsi="Calibri" w:cs="Calibri"/>
                <w:b/>
                <w:bCs/>
                <w:color w:val="000000"/>
                <w:sz w:val="22"/>
                <w:lang w:eastAsia="en-GB"/>
              </w:rPr>
            </w:pPr>
            <w:r>
              <w:rPr>
                <w:rFonts w:ascii="Calibri" w:hAnsi="Calibri" w:cs="Calibri"/>
                <w:color w:val="000000"/>
                <w:sz w:val="22"/>
              </w:rPr>
              <w:t>11,60</w:t>
            </w:r>
          </w:p>
        </w:tc>
      </w:tr>
      <w:tr w:rsidR="007234B3" w:rsidRPr="00AB3394" w14:paraId="13A963A7" w14:textId="77777777" w:rsidTr="009472AB">
        <w:trPr>
          <w:jc w:val="center"/>
        </w:trPr>
        <w:tc>
          <w:tcPr>
            <w:tcW w:w="2407" w:type="dxa"/>
          </w:tcPr>
          <w:p w14:paraId="71EC6D83" w14:textId="25089208"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week_futcov</w:t>
            </w:r>
          </w:p>
        </w:tc>
        <w:tc>
          <w:tcPr>
            <w:tcW w:w="1080" w:type="dxa"/>
            <w:vAlign w:val="bottom"/>
          </w:tcPr>
          <w:p w14:paraId="16322CC9" w14:textId="56F89871"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3,70</w:t>
            </w:r>
          </w:p>
        </w:tc>
        <w:tc>
          <w:tcPr>
            <w:tcW w:w="1072" w:type="dxa"/>
            <w:vAlign w:val="bottom"/>
          </w:tcPr>
          <w:p w14:paraId="1DECC79B" w14:textId="1C2EA473"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4,90</w:t>
            </w:r>
          </w:p>
        </w:tc>
      </w:tr>
      <w:tr w:rsidR="007234B3" w:rsidRPr="00AB3394" w14:paraId="7EF9E9A3" w14:textId="77777777" w:rsidTr="009472AB">
        <w:trPr>
          <w:jc w:val="center"/>
        </w:trPr>
        <w:tc>
          <w:tcPr>
            <w:tcW w:w="2407" w:type="dxa"/>
          </w:tcPr>
          <w:p w14:paraId="6460A96D" w14:textId="522EA5C4"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month_futcov</w:t>
            </w:r>
          </w:p>
        </w:tc>
        <w:tc>
          <w:tcPr>
            <w:tcW w:w="1080" w:type="dxa"/>
            <w:vAlign w:val="bottom"/>
          </w:tcPr>
          <w:p w14:paraId="6B50976E" w14:textId="5281D4AE"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6,50</w:t>
            </w:r>
          </w:p>
        </w:tc>
        <w:tc>
          <w:tcPr>
            <w:tcW w:w="1072" w:type="dxa"/>
            <w:vAlign w:val="bottom"/>
          </w:tcPr>
          <w:p w14:paraId="0DCE5931" w14:textId="0E5B3FC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4,50</w:t>
            </w:r>
          </w:p>
        </w:tc>
      </w:tr>
      <w:tr w:rsidR="007234B3" w:rsidRPr="00AB3394" w14:paraId="5BE05749" w14:textId="77777777" w:rsidTr="009472AB">
        <w:trPr>
          <w:jc w:val="center"/>
        </w:trPr>
        <w:tc>
          <w:tcPr>
            <w:tcW w:w="2407" w:type="dxa"/>
          </w:tcPr>
          <w:p w14:paraId="548508AD" w14:textId="1DADB46F"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price_target</w:t>
            </w:r>
          </w:p>
        </w:tc>
        <w:tc>
          <w:tcPr>
            <w:tcW w:w="1080" w:type="dxa"/>
            <w:vAlign w:val="bottom"/>
          </w:tcPr>
          <w:p w14:paraId="0EAAB56F" w14:textId="27923551"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9,30</w:t>
            </w:r>
          </w:p>
        </w:tc>
        <w:tc>
          <w:tcPr>
            <w:tcW w:w="1072" w:type="dxa"/>
            <w:vAlign w:val="bottom"/>
          </w:tcPr>
          <w:p w14:paraId="45FF1BF8" w14:textId="35A2D404"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w:t>
            </w:r>
          </w:p>
        </w:tc>
      </w:tr>
      <w:tr w:rsidR="007234B3" w:rsidRPr="00AB3394" w14:paraId="469FEAEB" w14:textId="77777777" w:rsidTr="009472AB">
        <w:trPr>
          <w:jc w:val="center"/>
        </w:trPr>
        <w:tc>
          <w:tcPr>
            <w:tcW w:w="2407" w:type="dxa"/>
          </w:tcPr>
          <w:p w14:paraId="48817398" w14:textId="6B6F60AD"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trend_futcov</w:t>
            </w:r>
          </w:p>
        </w:tc>
        <w:tc>
          <w:tcPr>
            <w:tcW w:w="1080" w:type="dxa"/>
            <w:vAlign w:val="bottom"/>
          </w:tcPr>
          <w:p w14:paraId="293C7386" w14:textId="73180473"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9,60</w:t>
            </w:r>
          </w:p>
        </w:tc>
        <w:tc>
          <w:tcPr>
            <w:tcW w:w="1072" w:type="dxa"/>
            <w:vAlign w:val="bottom"/>
          </w:tcPr>
          <w:p w14:paraId="0F28A556" w14:textId="0693E3CD"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4,20</w:t>
            </w:r>
          </w:p>
        </w:tc>
      </w:tr>
      <w:tr w:rsidR="007234B3" w:rsidRPr="00AB3394" w14:paraId="64A38D07" w14:textId="77777777" w:rsidTr="009472AB">
        <w:trPr>
          <w:jc w:val="center"/>
        </w:trPr>
        <w:tc>
          <w:tcPr>
            <w:tcW w:w="2407" w:type="dxa"/>
          </w:tcPr>
          <w:p w14:paraId="00040368" w14:textId="1F42F056" w:rsidR="007234B3" w:rsidRDefault="007234B3" w:rsidP="007234B3">
            <w:pPr>
              <w:contextualSpacing w:val="0"/>
              <w:jc w:val="center"/>
              <w:rPr>
                <w:rFonts w:ascii="Calibri" w:hAnsi="Calibri" w:cs="Calibri"/>
                <w:b/>
                <w:bCs/>
                <w:sz w:val="22"/>
                <w:lang w:val="en-US"/>
              </w:rPr>
            </w:pPr>
            <w:r>
              <w:rPr>
                <w:rFonts w:ascii="Calibri" w:hAnsi="Calibri" w:cs="Calibri"/>
                <w:b/>
                <w:bCs/>
                <w:sz w:val="22"/>
              </w:rPr>
              <w:t>volume_futcov</w:t>
            </w:r>
          </w:p>
        </w:tc>
        <w:tc>
          <w:tcPr>
            <w:tcW w:w="1080" w:type="dxa"/>
            <w:vAlign w:val="bottom"/>
          </w:tcPr>
          <w:p w14:paraId="35034B94" w14:textId="45EC58B9"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12,80</w:t>
            </w:r>
          </w:p>
        </w:tc>
        <w:tc>
          <w:tcPr>
            <w:tcW w:w="1072" w:type="dxa"/>
            <w:vAlign w:val="bottom"/>
          </w:tcPr>
          <w:p w14:paraId="5A773958" w14:textId="0AFBD377"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43,20</w:t>
            </w:r>
          </w:p>
        </w:tc>
      </w:tr>
      <w:tr w:rsidR="007234B3" w:rsidRPr="00AB3394" w14:paraId="20600373" w14:textId="77777777" w:rsidTr="009472AB">
        <w:trPr>
          <w:jc w:val="center"/>
        </w:trPr>
        <w:tc>
          <w:tcPr>
            <w:tcW w:w="2407" w:type="dxa"/>
          </w:tcPr>
          <w:p w14:paraId="7AB60A5A" w14:textId="79EC3134" w:rsidR="007234B3" w:rsidRDefault="007234B3" w:rsidP="007234B3">
            <w:pPr>
              <w:contextualSpacing w:val="0"/>
              <w:jc w:val="center"/>
              <w:rPr>
                <w:rFonts w:ascii="Calibri" w:hAnsi="Calibri" w:cs="Calibri"/>
                <w:b/>
                <w:bCs/>
                <w:sz w:val="22"/>
              </w:rPr>
            </w:pPr>
            <w:r>
              <w:rPr>
                <w:rFonts w:ascii="Calibri" w:hAnsi="Calibri" w:cs="Calibri"/>
                <w:b/>
                <w:bCs/>
                <w:sz w:val="22"/>
              </w:rPr>
              <w:t>day_futcov</w:t>
            </w:r>
          </w:p>
        </w:tc>
        <w:tc>
          <w:tcPr>
            <w:tcW w:w="1080" w:type="dxa"/>
            <w:vAlign w:val="bottom"/>
          </w:tcPr>
          <w:p w14:paraId="34B82617" w14:textId="752881D6"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25,50</w:t>
            </w:r>
          </w:p>
        </w:tc>
        <w:tc>
          <w:tcPr>
            <w:tcW w:w="1072" w:type="dxa"/>
            <w:vAlign w:val="bottom"/>
          </w:tcPr>
          <w:p w14:paraId="179A22E4" w14:textId="2E09E8F4"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1,60</w:t>
            </w:r>
          </w:p>
        </w:tc>
      </w:tr>
      <w:tr w:rsidR="007234B3" w:rsidRPr="00AB3394" w14:paraId="6D4BFB15" w14:textId="77777777" w:rsidTr="009472AB">
        <w:trPr>
          <w:jc w:val="center"/>
        </w:trPr>
        <w:tc>
          <w:tcPr>
            <w:tcW w:w="2407" w:type="dxa"/>
            <w:tcBorders>
              <w:bottom w:val="single" w:sz="4" w:space="0" w:color="auto"/>
            </w:tcBorders>
          </w:tcPr>
          <w:p w14:paraId="75C9DC53" w14:textId="4D3A9602" w:rsidR="007234B3" w:rsidRDefault="007234B3" w:rsidP="007234B3">
            <w:pPr>
              <w:contextualSpacing w:val="0"/>
              <w:jc w:val="center"/>
              <w:rPr>
                <w:rFonts w:ascii="Calibri" w:hAnsi="Calibri" w:cs="Calibri"/>
                <w:b/>
                <w:bCs/>
                <w:sz w:val="22"/>
              </w:rPr>
            </w:pPr>
            <w:r>
              <w:rPr>
                <w:rFonts w:ascii="Calibri" w:hAnsi="Calibri" w:cs="Calibri"/>
                <w:b/>
                <w:bCs/>
                <w:sz w:val="22"/>
              </w:rPr>
              <w:t>linear_increase_futcov</w:t>
            </w:r>
          </w:p>
        </w:tc>
        <w:tc>
          <w:tcPr>
            <w:tcW w:w="1080" w:type="dxa"/>
            <w:tcBorders>
              <w:bottom w:val="single" w:sz="4" w:space="0" w:color="auto"/>
            </w:tcBorders>
            <w:vAlign w:val="bottom"/>
          </w:tcPr>
          <w:p w14:paraId="5C166233" w14:textId="5B999B7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26,50</w:t>
            </w:r>
          </w:p>
        </w:tc>
        <w:tc>
          <w:tcPr>
            <w:tcW w:w="1072" w:type="dxa"/>
            <w:tcBorders>
              <w:bottom w:val="single" w:sz="4" w:space="0" w:color="auto"/>
            </w:tcBorders>
            <w:vAlign w:val="bottom"/>
          </w:tcPr>
          <w:p w14:paraId="61C216B7" w14:textId="2EEF4FF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22,10</w:t>
            </w:r>
          </w:p>
        </w:tc>
      </w:tr>
    </w:tbl>
    <w:p w14:paraId="4372FE78" w14:textId="77777777" w:rsidR="007234B3" w:rsidRPr="00CF3FE5" w:rsidRDefault="007234B3" w:rsidP="0083046D">
      <w:pPr>
        <w:rPr>
          <w:lang w:val="en-US" w:eastAsia="en-GB"/>
        </w:rPr>
      </w:pPr>
    </w:p>
    <w:p w14:paraId="4F3E5407" w14:textId="132509CF" w:rsidR="00AC65A7" w:rsidRDefault="00B604CF" w:rsidP="00B604CF">
      <w:pPr>
        <w:rPr>
          <w:lang w:val="en-US"/>
        </w:rPr>
      </w:pPr>
      <w:r>
        <w:rPr>
          <w:lang w:val="en-US"/>
        </w:rPr>
        <w:tab/>
      </w:r>
      <w:r w:rsidR="007234B3">
        <w:rPr>
          <w:lang w:val="en-US"/>
        </w:rPr>
        <w:t xml:space="preserve">Variabel variabel yang penting di dalam Encoder terlihat terdistribusi secara rata dari varibel harga keatas sembari menghiraukan variabel tahun, libur, sentimen, </w:t>
      </w:r>
      <w:r w:rsidR="009472AB">
        <w:rPr>
          <w:lang w:val="en-US"/>
        </w:rPr>
        <w:t xml:space="preserve">bulan, </w:t>
      </w:r>
      <w:r w:rsidR="007234B3">
        <w:rPr>
          <w:lang w:val="en-US"/>
        </w:rPr>
        <w:t>serta minggu. Sedangkan untuk Decoder sendiri sangat bergantung dengan variabel volume dengan nilai kepentingan lebih dari 40%, dengan variabel pendukung yaitu linear_increase dan sentimen.</w:t>
      </w:r>
    </w:p>
    <w:p w14:paraId="73AFAFCA" w14:textId="77777777" w:rsidR="009472AB" w:rsidRDefault="009472AB" w:rsidP="007234B3">
      <w:pPr>
        <w:ind w:firstLine="426"/>
        <w:contextualSpacing w:val="0"/>
        <w:rPr>
          <w:lang w:val="en-US"/>
        </w:rPr>
      </w:pPr>
    </w:p>
    <w:p w14:paraId="252A6417" w14:textId="77777777" w:rsidR="00C70CE0" w:rsidRDefault="00BC46F1" w:rsidP="00BC46F1">
      <w:pPr>
        <w:numPr>
          <w:ilvl w:val="0"/>
          <w:numId w:val="5"/>
        </w:numPr>
        <w:ind w:left="426" w:hanging="426"/>
        <w:rPr>
          <w:b/>
          <w:color w:val="000000"/>
          <w:szCs w:val="24"/>
        </w:rPr>
      </w:pPr>
      <w:r>
        <w:rPr>
          <w:b/>
          <w:color w:val="000000"/>
          <w:szCs w:val="24"/>
        </w:rPr>
        <w:t>Simpulan</w:t>
      </w:r>
    </w:p>
    <w:p w14:paraId="664E8E22" w14:textId="1F7FA921" w:rsidR="00913030" w:rsidRDefault="00B604CF" w:rsidP="00B604CF">
      <w:r>
        <w:tab/>
      </w:r>
      <w:r w:rsidR="00913030">
        <w:t xml:space="preserve">Meledaknya mata uang kripto ke masyarakat umum meningkatkan urgensi untuk pembuatan model yang kokoh dan akurat. Dengan menggunakan model </w:t>
      </w:r>
      <w:r w:rsidR="00913030">
        <w:lastRenderedPageBreak/>
        <w:t xml:space="preserve">paling mutakhir yaitu transformers dalam </w:t>
      </w:r>
      <w:r w:rsidR="00913030" w:rsidRPr="00875FE8">
        <w:rPr>
          <w:i/>
          <w:iCs/>
        </w:rPr>
        <w:t>natural language processing</w:t>
      </w:r>
      <w:r w:rsidR="00913030">
        <w:t xml:space="preserve"> dan </w:t>
      </w:r>
      <w:r w:rsidR="00913030">
        <w:rPr>
          <w:i/>
          <w:iCs/>
        </w:rPr>
        <w:t>Time Series Forecasting</w:t>
      </w:r>
      <w:r w:rsidR="00913030">
        <w:t xml:space="preserve">, dilakukan beberapa eksperimen. </w:t>
      </w:r>
    </w:p>
    <w:p w14:paraId="6EAFAF00" w14:textId="7F88274F" w:rsidR="00842860" w:rsidRDefault="00B604CF" w:rsidP="00B604CF">
      <w:pPr>
        <w:rPr>
          <w:lang w:val="en-US"/>
        </w:rPr>
      </w:pPr>
      <w:r>
        <w:tab/>
      </w:r>
      <w:r w:rsidR="00913030">
        <w:t xml:space="preserve">Ditemukan bahwa menggunakan </w:t>
      </w:r>
      <w:r w:rsidR="003F4C6E">
        <w:rPr>
          <w:lang w:val="en-US"/>
        </w:rPr>
        <w:t>1464</w:t>
      </w:r>
      <w:r w:rsidR="00913030">
        <w:t xml:space="preserve"> data untuk </w:t>
      </w:r>
      <w:r w:rsidR="000E32FE" w:rsidRPr="000E32FE">
        <w:rPr>
          <w:lang w:val="en-US"/>
        </w:rPr>
        <w:t>melatih</w:t>
      </w:r>
      <w:r w:rsidR="000E32FE">
        <w:rPr>
          <w:i/>
          <w:iCs/>
          <w:lang w:val="en-US"/>
        </w:rPr>
        <w:t xml:space="preserve"> </w:t>
      </w:r>
      <w:r w:rsidR="00913030">
        <w:t xml:space="preserve">model </w:t>
      </w:r>
      <w:r w:rsidR="000E32FE">
        <w:rPr>
          <w:lang w:val="en-US"/>
        </w:rPr>
        <w:t>cryptobert</w:t>
      </w:r>
      <w:r w:rsidR="00913030">
        <w:t xml:space="preserve"> </w:t>
      </w:r>
      <w:r w:rsidR="000E32FE">
        <w:rPr>
          <w:lang w:val="en-US"/>
        </w:rPr>
        <w:t>men</w:t>
      </w:r>
      <w:r w:rsidR="00913030">
        <w:t xml:space="preserve">dapatkan </w:t>
      </w:r>
      <w:r w:rsidR="003F4C6E">
        <w:rPr>
          <w:lang w:val="en-US"/>
        </w:rPr>
        <w:t xml:space="preserve">peningkatan akurasi sebesar 0.16% dan ketika dilakukan augmentasi data dengan </w:t>
      </w:r>
      <w:r w:rsidR="003F4C6E" w:rsidRPr="003F4C6E">
        <w:rPr>
          <w:i/>
          <w:iCs/>
          <w:lang w:val="en-US"/>
        </w:rPr>
        <w:t>back-translation</w:t>
      </w:r>
      <w:r w:rsidR="003F4C6E">
        <w:rPr>
          <w:lang w:val="en-US"/>
        </w:rPr>
        <w:t xml:space="preserve"> menggunakan 10 bahasa yang memiliki BLEU score terbesar oleh google translate, didapatkan peningkatan lagi sebesar 0.01%.</w:t>
      </w:r>
      <w:r w:rsidR="00842860">
        <w:rPr>
          <w:lang w:val="en-US"/>
        </w:rPr>
        <w:t xml:space="preserve"> </w:t>
      </w:r>
      <w:r w:rsidR="003F4C6E">
        <w:rPr>
          <w:lang w:val="en-US"/>
        </w:rPr>
        <w:t>O</w:t>
      </w:r>
      <w:r w:rsidR="00842860">
        <w:rPr>
          <w:lang w:val="en-US"/>
        </w:rPr>
        <w:t>leh karena itu disimpulkan data latih yang banyak bukan berarti akan menghasilkan model yang terbaik akan tetapi kualitas dari data latih itu juga harus diperhat</w:t>
      </w:r>
      <w:r w:rsidR="00784B09">
        <w:rPr>
          <w:lang w:val="en-US"/>
        </w:rPr>
        <w:t xml:space="preserve">ikan, dan juga </w:t>
      </w:r>
      <w:r w:rsidR="00784B09" w:rsidRPr="00784B09">
        <w:rPr>
          <w:i/>
          <w:iCs/>
          <w:lang w:val="en-US"/>
        </w:rPr>
        <w:t>Easy Data Augmentation</w:t>
      </w:r>
      <w:r w:rsidR="00842860">
        <w:rPr>
          <w:lang w:val="en-US"/>
        </w:rPr>
        <w:t xml:space="preserve"> </w:t>
      </w:r>
      <w:r w:rsidR="00784B09">
        <w:rPr>
          <w:lang w:val="en-US"/>
        </w:rPr>
        <w:t>dilakukan akan tetapi tidak membuahkan peningkatan akurasi.</w:t>
      </w:r>
    </w:p>
    <w:p w14:paraId="093BEBB7" w14:textId="2558F71D" w:rsidR="00924109" w:rsidRDefault="00B604CF" w:rsidP="00B604CF">
      <w:pPr>
        <w:rPr>
          <w:lang w:val="en-US"/>
        </w:rPr>
      </w:pPr>
      <w:r>
        <w:rPr>
          <w:lang w:val="en-US"/>
        </w:rPr>
        <w:tab/>
      </w:r>
      <w:r w:rsidR="00527871">
        <w:rPr>
          <w:lang w:val="en-US"/>
        </w:rPr>
        <w:t xml:space="preserve">Pengintegrasian </w:t>
      </w:r>
      <w:r w:rsidR="002124B9">
        <w:rPr>
          <w:lang w:val="en-US"/>
        </w:rPr>
        <w:t>sentimen, volume, dan trend kedalam model prediksi harga bitcoin mendapatkan peningkatan hasil</w:t>
      </w:r>
      <w:r w:rsidR="003608B7">
        <w:rPr>
          <w:lang w:val="en-US"/>
        </w:rPr>
        <w:t xml:space="preserve"> dibandingkan hanya menintegrasikan kovariat waktu, dari RMSE sebesar 0,0264 menjadi 0,0260. Dan juga model TFT lebih unggul dibandingkan dengan model LSTM, dengan LSTM mendapatkan hasil RMSE terbaik sebesar 0,0262 dan TFT terbaik sebesar 0,0256.</w:t>
      </w:r>
    </w:p>
    <w:p w14:paraId="1FCCC6C0" w14:textId="610CDF49" w:rsidR="00C52337" w:rsidRDefault="00B604CF" w:rsidP="00B604CF">
      <w:pPr>
        <w:rPr>
          <w:lang w:val="en-US"/>
        </w:rPr>
      </w:pPr>
      <w:r>
        <w:rPr>
          <w:lang w:val="en-US"/>
        </w:rPr>
        <w:tab/>
      </w:r>
      <w:r w:rsidR="00C52337">
        <w:rPr>
          <w:lang w:val="en-US"/>
        </w:rPr>
        <w:t>Saran untuk penelitian selanjutnya adalah dengan memperbesar token dari model yang digunakan.</w:t>
      </w:r>
      <w:r w:rsidR="00C52337" w:rsidRPr="00C52337">
        <w:t xml:space="preserve"> </w:t>
      </w:r>
      <w:r w:rsidR="00C52337">
        <w:t>Dikarenakan X (dahulunya twitter) yang dahulu melimitasi sebanyak 280 karakter, per</w:t>
      </w:r>
      <w:r w:rsidR="00C52337">
        <w:rPr>
          <w:lang w:val="en-US"/>
        </w:rPr>
        <w:t>-</w:t>
      </w:r>
      <w:r w:rsidR="00C52337" w:rsidRPr="00157C53">
        <w:t>9 Februari 2023</w:t>
      </w:r>
      <w:r w:rsidR="00C52337">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088C6EF4" w14:textId="45DEE5DC" w:rsidR="003608B7" w:rsidRPr="00C52337" w:rsidRDefault="00B604CF" w:rsidP="00B604CF">
      <w:pPr>
        <w:rPr>
          <w:lang w:val="en-US"/>
        </w:rPr>
      </w:pPr>
      <w:r>
        <w:tab/>
      </w:r>
      <w:r w:rsidR="00C52337" w:rsidRPr="00C52337">
        <w:t xml:space="preserve">Data yang digunakan untuk meramal deret waktu </w:t>
      </w:r>
      <w:r w:rsidR="00C52337">
        <w:rPr>
          <w:lang w:val="en-US"/>
        </w:rPr>
        <w:t xml:space="preserve">juga </w:t>
      </w:r>
      <w:r w:rsidR="00C52337" w:rsidRPr="00C52337">
        <w:t>dapat diperluas. Keterbatasan saat ini menyebabkan penelitian hanya memanfaatkan data dari 03/12/2017 hingga 29/06/2023, sedangkan Bitcoin telah tersedia sejak tahun 2009.</w:t>
      </w:r>
    </w:p>
    <w:p w14:paraId="37B1F4AD" w14:textId="77777777" w:rsidR="000110CA" w:rsidRPr="000110CA" w:rsidRDefault="000110CA" w:rsidP="000110CA">
      <w:pPr>
        <w:ind w:firstLine="426"/>
      </w:pPr>
    </w:p>
    <w:p w14:paraId="7310F509" w14:textId="77777777" w:rsidR="00D80728" w:rsidRDefault="00BC46F1" w:rsidP="00BC46F1">
      <w:pPr>
        <w:numPr>
          <w:ilvl w:val="0"/>
          <w:numId w:val="5"/>
        </w:numPr>
        <w:ind w:left="426" w:hanging="426"/>
        <w:rPr>
          <w:szCs w:val="24"/>
        </w:rPr>
      </w:pPr>
      <w:r>
        <w:rPr>
          <w:b/>
          <w:color w:val="000000"/>
          <w:szCs w:val="24"/>
        </w:rPr>
        <w:t>Ucapan Terima Kasih</w:t>
      </w:r>
    </w:p>
    <w:p w14:paraId="6C955E97" w14:textId="13EA5305" w:rsidR="00D80728" w:rsidRPr="00842860" w:rsidRDefault="00B604CF" w:rsidP="00B604CF">
      <w:pPr>
        <w:rPr>
          <w:lang w:val="en-US"/>
        </w:rPr>
      </w:pPr>
      <w:r>
        <w:rPr>
          <w:lang w:val="en-US"/>
        </w:rPr>
        <w:tab/>
      </w:r>
      <w:r w:rsidR="00842860">
        <w:rPr>
          <w:lang w:val="en-US"/>
        </w:rPr>
        <w:t xml:space="preserve">Ucapan terima kasih tidak lupa diberikan kepada pihak pihak yang telah membantu penelitian ini. Yang antara lain adalah </w:t>
      </w:r>
      <w:r w:rsidR="008E1FDD">
        <w:rPr>
          <w:lang w:val="en-US"/>
        </w:rPr>
        <w:t xml:space="preserve">Bapak Djuharis Rasul dan Ibunda Yanawati untuk dukungannya selama 4.5 tahun masa kuliah, </w:t>
      </w:r>
      <w:r w:rsidR="00842860">
        <w:rPr>
          <w:lang w:val="en-US"/>
        </w:rPr>
        <w:t xml:space="preserve">Risky Amalia </w:t>
      </w:r>
      <w:r w:rsidR="008E1FDD">
        <w:rPr>
          <w:lang w:val="en-US"/>
        </w:rPr>
        <w:t xml:space="preserve">Marhariyadi </w:t>
      </w:r>
      <w:r w:rsidR="00842860">
        <w:rPr>
          <w:lang w:val="en-US"/>
        </w:rPr>
        <w:t>yang membantu melabeli dataset manual, SURGE AI telah memberikan dataset manual,</w:t>
      </w:r>
      <w:r w:rsidR="008E1FDD">
        <w:rPr>
          <w:lang w:val="en-US"/>
        </w:rPr>
        <w:t xml:space="preserve"> Izzudin yang telah memberikan insightnya, </w:t>
      </w:r>
      <w:r w:rsidR="00C939FC">
        <w:rPr>
          <w:lang w:val="en-US"/>
        </w:rPr>
        <w:t xml:space="preserve">Farrel yang telah meminjamkan GTX 1050 untuk mempercepat komputasi, </w:t>
      </w:r>
      <w:r w:rsidR="008E1FDD">
        <w:rPr>
          <w:lang w:val="en-US"/>
        </w:rPr>
        <w:t>serta Nindi</w:t>
      </w:r>
      <w:r w:rsidR="000110CA">
        <w:rPr>
          <w:lang w:val="en-US"/>
        </w:rPr>
        <w:t xml:space="preserve">, </w:t>
      </w:r>
      <w:r w:rsidR="008E1FDD">
        <w:rPr>
          <w:lang w:val="en-US"/>
        </w:rPr>
        <w:t>Sheila</w:t>
      </w:r>
      <w:r w:rsidR="000110CA">
        <w:rPr>
          <w:lang w:val="en-US"/>
        </w:rPr>
        <w:t>, dan teman teman sekalian</w:t>
      </w:r>
      <w:r w:rsidR="008E1FDD">
        <w:rPr>
          <w:lang w:val="en-US"/>
        </w:rPr>
        <w:t xml:space="preserve"> yang telah memberikan dukungan secara mental.</w:t>
      </w:r>
    </w:p>
    <w:p w14:paraId="395ABEAB" w14:textId="77777777" w:rsidR="00D80728" w:rsidRDefault="00D80728" w:rsidP="00C70CE0">
      <w:pPr>
        <w:rPr>
          <w:szCs w:val="24"/>
        </w:rPr>
      </w:pPr>
    </w:p>
    <w:p w14:paraId="69516AAE" w14:textId="77777777" w:rsidR="00C70CE0" w:rsidRPr="002D669C" w:rsidRDefault="00BC46F1" w:rsidP="00BC46F1">
      <w:pPr>
        <w:numPr>
          <w:ilvl w:val="0"/>
          <w:numId w:val="5"/>
        </w:numPr>
        <w:ind w:left="426" w:hanging="426"/>
        <w:rPr>
          <w:b/>
        </w:rPr>
      </w:pPr>
      <w:r>
        <w:rPr>
          <w:b/>
          <w:szCs w:val="24"/>
        </w:rPr>
        <w:t>Referensi</w:t>
      </w:r>
    </w:p>
    <w:p w14:paraId="3A0DDF85" w14:textId="0542B691" w:rsidR="003213E4" w:rsidRPr="003213E4" w:rsidRDefault="002D669C" w:rsidP="003213E4">
      <w:pPr>
        <w:widowControl w:val="0"/>
        <w:autoSpaceDE w:val="0"/>
        <w:autoSpaceDN w:val="0"/>
        <w:adjustRightInd w:val="0"/>
        <w:ind w:left="640" w:hanging="640"/>
        <w:rPr>
          <w:szCs w:val="24"/>
        </w:rPr>
      </w:pPr>
      <w:r>
        <w:fldChar w:fldCharType="begin" w:fldLock="1"/>
      </w:r>
      <w:r>
        <w:instrText xml:space="preserve">ADDIN Mendeley Bibliography CSL_BIBLIOGRAPHY </w:instrText>
      </w:r>
      <w:r>
        <w:fldChar w:fldCharType="separate"/>
      </w:r>
      <w:r w:rsidR="003213E4" w:rsidRPr="003213E4">
        <w:rPr>
          <w:szCs w:val="24"/>
        </w:rPr>
        <w:t>[1]</w:t>
      </w:r>
      <w:r w:rsidR="003213E4" w:rsidRPr="003213E4">
        <w:rPr>
          <w:szCs w:val="24"/>
        </w:rPr>
        <w:tab/>
        <w:t xml:space="preserve">L. Zhao, “The function and impact of cryptocurrency and data technology in the context of financial technology: introduction to the issue,” </w:t>
      </w:r>
      <w:r w:rsidR="003213E4" w:rsidRPr="003213E4">
        <w:rPr>
          <w:i/>
          <w:iCs/>
          <w:szCs w:val="24"/>
        </w:rPr>
        <w:t>Financ. Innov.</w:t>
      </w:r>
      <w:r w:rsidR="003213E4" w:rsidRPr="003213E4">
        <w:rPr>
          <w:szCs w:val="24"/>
        </w:rPr>
        <w:t>, vol. 7, no. 1, 2021, doi: 10.1186/s40854-021-00301-w.</w:t>
      </w:r>
    </w:p>
    <w:p w14:paraId="4144D2B9" w14:textId="77777777" w:rsidR="003213E4" w:rsidRPr="003213E4" w:rsidRDefault="003213E4" w:rsidP="003213E4">
      <w:pPr>
        <w:widowControl w:val="0"/>
        <w:autoSpaceDE w:val="0"/>
        <w:autoSpaceDN w:val="0"/>
        <w:adjustRightInd w:val="0"/>
        <w:ind w:left="640" w:hanging="640"/>
        <w:rPr>
          <w:szCs w:val="24"/>
        </w:rPr>
      </w:pPr>
      <w:r w:rsidRPr="003213E4">
        <w:rPr>
          <w:szCs w:val="24"/>
        </w:rPr>
        <w:t>[2]</w:t>
      </w:r>
      <w:r w:rsidRPr="003213E4">
        <w:rPr>
          <w:szCs w:val="24"/>
        </w:rPr>
        <w:tab/>
        <w:t xml:space="preserve">A. H. Al-Nefaie and T. H. H. Aldhyani, “Bitcoin Price Forecasting and Trading: Data Analytics Approaches,” </w:t>
      </w:r>
      <w:r w:rsidRPr="003213E4">
        <w:rPr>
          <w:i/>
          <w:iCs/>
          <w:szCs w:val="24"/>
        </w:rPr>
        <w:t>Electron.</w:t>
      </w:r>
      <w:r w:rsidRPr="003213E4">
        <w:rPr>
          <w:szCs w:val="24"/>
        </w:rPr>
        <w:t>, vol. 11, no. 24, 2022, doi: 10.3390/electronics11244088.</w:t>
      </w:r>
    </w:p>
    <w:p w14:paraId="0854E225" w14:textId="77777777" w:rsidR="003213E4" w:rsidRPr="003213E4" w:rsidRDefault="003213E4" w:rsidP="003213E4">
      <w:pPr>
        <w:widowControl w:val="0"/>
        <w:autoSpaceDE w:val="0"/>
        <w:autoSpaceDN w:val="0"/>
        <w:adjustRightInd w:val="0"/>
        <w:ind w:left="640" w:hanging="640"/>
        <w:rPr>
          <w:szCs w:val="24"/>
        </w:rPr>
      </w:pPr>
      <w:r w:rsidRPr="003213E4">
        <w:rPr>
          <w:szCs w:val="24"/>
        </w:rPr>
        <w:t>[3]</w:t>
      </w:r>
      <w:r w:rsidRPr="003213E4">
        <w:rPr>
          <w:szCs w:val="24"/>
        </w:rPr>
        <w:tab/>
        <w:t xml:space="preserve">U. Rahardja, Q. Aini, E. Purnamaharahap, and R. Raihan, “GOOD, BAD AND DARK BITCOIN: A Systematic Literature Review,” </w:t>
      </w:r>
      <w:r w:rsidRPr="003213E4">
        <w:rPr>
          <w:i/>
          <w:iCs/>
          <w:szCs w:val="24"/>
        </w:rPr>
        <w:t>Aptisi Trans. Technopreneursh.</w:t>
      </w:r>
      <w:r w:rsidRPr="003213E4">
        <w:rPr>
          <w:szCs w:val="24"/>
        </w:rPr>
        <w:t>, vol. 3, no. 2, pp. 1–5, 2021, doi: 10.34306/att.v3i2.175.</w:t>
      </w:r>
    </w:p>
    <w:p w14:paraId="3B745E3D" w14:textId="77777777" w:rsidR="003213E4" w:rsidRPr="003213E4" w:rsidRDefault="003213E4" w:rsidP="003213E4">
      <w:pPr>
        <w:widowControl w:val="0"/>
        <w:autoSpaceDE w:val="0"/>
        <w:autoSpaceDN w:val="0"/>
        <w:adjustRightInd w:val="0"/>
        <w:ind w:left="640" w:hanging="640"/>
        <w:rPr>
          <w:szCs w:val="24"/>
        </w:rPr>
      </w:pPr>
      <w:r w:rsidRPr="003213E4">
        <w:rPr>
          <w:szCs w:val="24"/>
        </w:rPr>
        <w:t>[4]</w:t>
      </w:r>
      <w:r w:rsidRPr="003213E4">
        <w:rPr>
          <w:szCs w:val="24"/>
        </w:rPr>
        <w:tab/>
        <w:t xml:space="preserve">D. Higdon, J. Nelson, and J. Ibarra, JuanAbraham, “Cryptocurrency price </w:t>
      </w:r>
      <w:r w:rsidRPr="003213E4">
        <w:rPr>
          <w:szCs w:val="24"/>
        </w:rPr>
        <w:lastRenderedPageBreak/>
        <w:t xml:space="preserve">prediction using tweet volumes and sentiment analysis,” </w:t>
      </w:r>
      <w:r w:rsidRPr="003213E4">
        <w:rPr>
          <w:i/>
          <w:iCs/>
          <w:szCs w:val="24"/>
        </w:rPr>
        <w:t>SMU Data Sci. Rev.</w:t>
      </w:r>
      <w:r w:rsidRPr="003213E4">
        <w:rPr>
          <w:szCs w:val="24"/>
        </w:rPr>
        <w:t>, vol. 1, no. 3, p. 1, 2018.</w:t>
      </w:r>
    </w:p>
    <w:p w14:paraId="7A5017DC" w14:textId="77777777" w:rsidR="003213E4" w:rsidRPr="003213E4" w:rsidRDefault="003213E4" w:rsidP="003213E4">
      <w:pPr>
        <w:widowControl w:val="0"/>
        <w:autoSpaceDE w:val="0"/>
        <w:autoSpaceDN w:val="0"/>
        <w:adjustRightInd w:val="0"/>
        <w:ind w:left="640" w:hanging="640"/>
        <w:rPr>
          <w:szCs w:val="24"/>
        </w:rPr>
      </w:pPr>
      <w:r w:rsidRPr="003213E4">
        <w:rPr>
          <w:szCs w:val="24"/>
        </w:rPr>
        <w:t>[5]</w:t>
      </w:r>
      <w:r w:rsidRPr="003213E4">
        <w:rPr>
          <w:szCs w:val="24"/>
        </w:rPr>
        <w:tab/>
        <w:t xml:space="preserve">M. A. Nasir, T. L. D. Huynh, S. P. Nguyen, and D. Duong, “Forecasting cryptocurrency returns and volume using search engines,” </w:t>
      </w:r>
      <w:r w:rsidRPr="003213E4">
        <w:rPr>
          <w:i/>
          <w:iCs/>
          <w:szCs w:val="24"/>
        </w:rPr>
        <w:t>Financ. Innov.</w:t>
      </w:r>
      <w:r w:rsidRPr="003213E4">
        <w:rPr>
          <w:szCs w:val="24"/>
        </w:rPr>
        <w:t>, vol. 5, no. 1, 2019, doi: 10.1186/s40854-018-0119-8.</w:t>
      </w:r>
    </w:p>
    <w:p w14:paraId="6DB03A9F" w14:textId="77777777" w:rsidR="003213E4" w:rsidRPr="003213E4" w:rsidRDefault="003213E4" w:rsidP="003213E4">
      <w:pPr>
        <w:widowControl w:val="0"/>
        <w:autoSpaceDE w:val="0"/>
        <w:autoSpaceDN w:val="0"/>
        <w:adjustRightInd w:val="0"/>
        <w:ind w:left="640" w:hanging="640"/>
        <w:rPr>
          <w:szCs w:val="24"/>
        </w:rPr>
      </w:pPr>
      <w:r w:rsidRPr="003213E4">
        <w:rPr>
          <w:szCs w:val="24"/>
        </w:rPr>
        <w:t>[6]</w:t>
      </w:r>
      <w:r w:rsidRPr="003213E4">
        <w:rPr>
          <w:szCs w:val="24"/>
        </w:rPr>
        <w:tab/>
        <w:t xml:space="preserve">S. Alghamdi, S. Alqethami, T. Alsubait, and H. Alhakami, “Cryptocurrency Price Prediction using Forecasting and Sentiment Analysis,” </w:t>
      </w:r>
      <w:r w:rsidRPr="003213E4">
        <w:rPr>
          <w:i/>
          <w:iCs/>
          <w:szCs w:val="24"/>
        </w:rPr>
        <w:t>Int. J. Adv. Comput. Sci. Appl.</w:t>
      </w:r>
      <w:r w:rsidRPr="003213E4">
        <w:rPr>
          <w:szCs w:val="24"/>
        </w:rPr>
        <w:t>, vol. 13, no. 10, pp. 891–900, 2022, doi: 10.14569/IJACSA.2022.01310105.</w:t>
      </w:r>
    </w:p>
    <w:p w14:paraId="1CC5CE97" w14:textId="77777777" w:rsidR="003213E4" w:rsidRPr="003213E4" w:rsidRDefault="003213E4" w:rsidP="003213E4">
      <w:pPr>
        <w:widowControl w:val="0"/>
        <w:autoSpaceDE w:val="0"/>
        <w:autoSpaceDN w:val="0"/>
        <w:adjustRightInd w:val="0"/>
        <w:ind w:left="640" w:hanging="640"/>
        <w:rPr>
          <w:szCs w:val="24"/>
        </w:rPr>
      </w:pPr>
      <w:r w:rsidRPr="003213E4">
        <w:rPr>
          <w:szCs w:val="24"/>
        </w:rPr>
        <w:t>[7]</w:t>
      </w:r>
      <w:r w:rsidRPr="003213E4">
        <w:rPr>
          <w:szCs w:val="24"/>
        </w:rPr>
        <w:tab/>
        <w:t xml:space="preserve">A. Vaswani </w:t>
      </w:r>
      <w:r w:rsidRPr="003213E4">
        <w:rPr>
          <w:i/>
          <w:iCs/>
          <w:szCs w:val="24"/>
        </w:rPr>
        <w:t>et al.</w:t>
      </w:r>
      <w:r w:rsidRPr="003213E4">
        <w:rPr>
          <w:szCs w:val="24"/>
        </w:rPr>
        <w:t xml:space="preserve">, “Attention is all you need,” </w:t>
      </w:r>
      <w:r w:rsidRPr="003213E4">
        <w:rPr>
          <w:i/>
          <w:iCs/>
          <w:szCs w:val="24"/>
        </w:rPr>
        <w:t>Adv. Neural Inf. Process. Syst.</w:t>
      </w:r>
      <w:r w:rsidRPr="003213E4">
        <w:rPr>
          <w:szCs w:val="24"/>
        </w:rPr>
        <w:t>, vol. 2017-Decem, no. Nips, pp. 5999–6009, 2017.</w:t>
      </w:r>
    </w:p>
    <w:p w14:paraId="6B932ED3" w14:textId="77777777" w:rsidR="003213E4" w:rsidRPr="003213E4" w:rsidRDefault="003213E4" w:rsidP="003213E4">
      <w:pPr>
        <w:widowControl w:val="0"/>
        <w:autoSpaceDE w:val="0"/>
        <w:autoSpaceDN w:val="0"/>
        <w:adjustRightInd w:val="0"/>
        <w:ind w:left="640" w:hanging="640"/>
        <w:rPr>
          <w:szCs w:val="24"/>
        </w:rPr>
      </w:pPr>
      <w:r w:rsidRPr="003213E4">
        <w:rPr>
          <w:szCs w:val="24"/>
        </w:rPr>
        <w:t>[8]</w:t>
      </w:r>
      <w:r w:rsidRPr="003213E4">
        <w:rPr>
          <w:szCs w:val="24"/>
        </w:rPr>
        <w:tab/>
        <w:t xml:space="preserve">G. Zerveas, S. Jayaraman, D. Patel, A. Bhamidipaty, and C. Eickhoff, “A Transformer-based Framework for Multivariate Time Series Representation Learning,” </w:t>
      </w:r>
      <w:r w:rsidRPr="003213E4">
        <w:rPr>
          <w:i/>
          <w:iCs/>
          <w:szCs w:val="24"/>
        </w:rPr>
        <w:t>Proc. ACM SIGKDD Int. Conf. Knowl. Discov. Data Min.</w:t>
      </w:r>
      <w:r w:rsidRPr="003213E4">
        <w:rPr>
          <w:szCs w:val="24"/>
        </w:rPr>
        <w:t>, pp. 2114–2124, 2021, doi: 10.1145/3447548.3467401.</w:t>
      </w:r>
    </w:p>
    <w:p w14:paraId="087848CC" w14:textId="77777777" w:rsidR="003213E4" w:rsidRPr="003213E4" w:rsidRDefault="003213E4" w:rsidP="003213E4">
      <w:pPr>
        <w:widowControl w:val="0"/>
        <w:autoSpaceDE w:val="0"/>
        <w:autoSpaceDN w:val="0"/>
        <w:adjustRightInd w:val="0"/>
        <w:ind w:left="640" w:hanging="640"/>
        <w:rPr>
          <w:szCs w:val="24"/>
        </w:rPr>
      </w:pPr>
      <w:r w:rsidRPr="003213E4">
        <w:rPr>
          <w:szCs w:val="24"/>
        </w:rPr>
        <w:t>[9]</w:t>
      </w:r>
      <w:r w:rsidRPr="003213E4">
        <w:rPr>
          <w:szCs w:val="24"/>
        </w:rPr>
        <w:tab/>
        <w:t xml:space="preserve">E. Gemici and M. Polat, “Relationship between price and volume in the Bitcoin market,” </w:t>
      </w:r>
      <w:r w:rsidRPr="003213E4">
        <w:rPr>
          <w:i/>
          <w:iCs/>
          <w:szCs w:val="24"/>
        </w:rPr>
        <w:t>J. Risk Financ.</w:t>
      </w:r>
      <w:r w:rsidRPr="003213E4">
        <w:rPr>
          <w:szCs w:val="24"/>
        </w:rPr>
        <w:t>, vol. 20, no. 5, pp. 435–444, 2019, doi: 10.1108/JRF-07-2018-0111.</w:t>
      </w:r>
    </w:p>
    <w:p w14:paraId="098D5C35" w14:textId="77777777" w:rsidR="003213E4" w:rsidRPr="003213E4" w:rsidRDefault="003213E4" w:rsidP="003213E4">
      <w:pPr>
        <w:widowControl w:val="0"/>
        <w:autoSpaceDE w:val="0"/>
        <w:autoSpaceDN w:val="0"/>
        <w:adjustRightInd w:val="0"/>
        <w:ind w:left="640" w:hanging="640"/>
        <w:rPr>
          <w:szCs w:val="24"/>
        </w:rPr>
      </w:pPr>
      <w:r w:rsidRPr="003213E4">
        <w:rPr>
          <w:szCs w:val="24"/>
        </w:rPr>
        <w:t>[10]</w:t>
      </w:r>
      <w:r w:rsidRPr="003213E4">
        <w:rPr>
          <w:szCs w:val="24"/>
        </w:rPr>
        <w:tab/>
        <w:t xml:space="preserve">M. Ettredge, J. Gerdes, and G. Karuga, “Using web-based search data to predict macroeconomic statistics,” </w:t>
      </w:r>
      <w:r w:rsidRPr="003213E4">
        <w:rPr>
          <w:i/>
          <w:iCs/>
          <w:szCs w:val="24"/>
        </w:rPr>
        <w:t>Commun. ACM</w:t>
      </w:r>
      <w:r w:rsidRPr="003213E4">
        <w:rPr>
          <w:szCs w:val="24"/>
        </w:rPr>
        <w:t>, vol. 48, no. 11, pp. 87–92, 2005, doi: 10.1145/1096000.1096010.</w:t>
      </w:r>
    </w:p>
    <w:p w14:paraId="0F17032C" w14:textId="77777777" w:rsidR="003213E4" w:rsidRPr="003213E4" w:rsidRDefault="003213E4" w:rsidP="003213E4">
      <w:pPr>
        <w:widowControl w:val="0"/>
        <w:autoSpaceDE w:val="0"/>
        <w:autoSpaceDN w:val="0"/>
        <w:adjustRightInd w:val="0"/>
        <w:ind w:left="640" w:hanging="640"/>
        <w:rPr>
          <w:szCs w:val="24"/>
        </w:rPr>
      </w:pPr>
      <w:r w:rsidRPr="003213E4">
        <w:rPr>
          <w:szCs w:val="24"/>
        </w:rPr>
        <w:t>[11]</w:t>
      </w:r>
      <w:r w:rsidRPr="003213E4">
        <w:rPr>
          <w:szCs w:val="24"/>
        </w:rPr>
        <w:tab/>
        <w:t xml:space="preserve">H. Choi and H. Varian, “Predicting the Present with Google Trends,” </w:t>
      </w:r>
      <w:r w:rsidRPr="003213E4">
        <w:rPr>
          <w:i/>
          <w:iCs/>
          <w:szCs w:val="24"/>
        </w:rPr>
        <w:t>Econ. Rec.</w:t>
      </w:r>
      <w:r w:rsidRPr="003213E4">
        <w:rPr>
          <w:szCs w:val="24"/>
        </w:rPr>
        <w:t>, vol. 88, no. SUPPL.1, pp. 2–9, 2012, doi: 10.1111/j.1475-4932.2012.00809.x.</w:t>
      </w:r>
    </w:p>
    <w:p w14:paraId="00E15F05" w14:textId="77777777" w:rsidR="003213E4" w:rsidRPr="003213E4" w:rsidRDefault="003213E4" w:rsidP="003213E4">
      <w:pPr>
        <w:widowControl w:val="0"/>
        <w:autoSpaceDE w:val="0"/>
        <w:autoSpaceDN w:val="0"/>
        <w:adjustRightInd w:val="0"/>
        <w:ind w:left="640" w:hanging="640"/>
        <w:rPr>
          <w:szCs w:val="24"/>
        </w:rPr>
      </w:pPr>
      <w:r w:rsidRPr="003213E4">
        <w:rPr>
          <w:szCs w:val="24"/>
        </w:rPr>
        <w:t>[12]</w:t>
      </w:r>
      <w:r w:rsidRPr="003213E4">
        <w:rPr>
          <w:szCs w:val="24"/>
        </w:rPr>
        <w:tab/>
        <w:t>S. Mehtab and J. Sen, “Stock Price Prediction Using Convolutional Neural Networks on a Multivariate Timeseries,” 2020, doi: 10.36227/techrxiv.15088734.v1.</w:t>
      </w:r>
    </w:p>
    <w:p w14:paraId="6106E07C" w14:textId="77777777" w:rsidR="003213E4" w:rsidRPr="003213E4" w:rsidRDefault="003213E4" w:rsidP="003213E4">
      <w:pPr>
        <w:widowControl w:val="0"/>
        <w:autoSpaceDE w:val="0"/>
        <w:autoSpaceDN w:val="0"/>
        <w:adjustRightInd w:val="0"/>
        <w:ind w:left="640" w:hanging="640"/>
        <w:rPr>
          <w:szCs w:val="24"/>
        </w:rPr>
      </w:pPr>
      <w:r w:rsidRPr="003213E4">
        <w:rPr>
          <w:szCs w:val="24"/>
        </w:rPr>
        <w:t>[13]</w:t>
      </w:r>
      <w:r w:rsidRPr="003213E4">
        <w:rPr>
          <w:szCs w:val="24"/>
        </w:rPr>
        <w:tab/>
        <w:t xml:space="preserve">S. Hansun, A. Wicaksana, and A. Q. M. Khaliq, “Multivariate cryptocurrency prediction: comparative analysis of three recurrent neural networks approaches,” </w:t>
      </w:r>
      <w:r w:rsidRPr="003213E4">
        <w:rPr>
          <w:i/>
          <w:iCs/>
          <w:szCs w:val="24"/>
        </w:rPr>
        <w:t>J. Big Data</w:t>
      </w:r>
      <w:r w:rsidRPr="003213E4">
        <w:rPr>
          <w:szCs w:val="24"/>
        </w:rPr>
        <w:t>, vol. 9, no. 1, 2022, doi: 10.1186/s40537-022-00601-7.</w:t>
      </w:r>
    </w:p>
    <w:p w14:paraId="5FDEF28D" w14:textId="77777777" w:rsidR="003213E4" w:rsidRPr="003213E4" w:rsidRDefault="003213E4" w:rsidP="003213E4">
      <w:pPr>
        <w:widowControl w:val="0"/>
        <w:autoSpaceDE w:val="0"/>
        <w:autoSpaceDN w:val="0"/>
        <w:adjustRightInd w:val="0"/>
        <w:ind w:left="640" w:hanging="640"/>
        <w:rPr>
          <w:szCs w:val="24"/>
        </w:rPr>
      </w:pPr>
      <w:r w:rsidRPr="003213E4">
        <w:rPr>
          <w:szCs w:val="24"/>
        </w:rPr>
        <w:t>[14]</w:t>
      </w:r>
      <w:r w:rsidRPr="003213E4">
        <w:rPr>
          <w:szCs w:val="24"/>
        </w:rPr>
        <w:tab/>
        <w:t xml:space="preserve">Z. Hu, Y. Zhao, and M. Khushi, “A survey of forex and stock price prediction using deep learning,” </w:t>
      </w:r>
      <w:r w:rsidRPr="003213E4">
        <w:rPr>
          <w:i/>
          <w:iCs/>
          <w:szCs w:val="24"/>
        </w:rPr>
        <w:t>Appl. Syst. Innov.</w:t>
      </w:r>
      <w:r w:rsidRPr="003213E4">
        <w:rPr>
          <w:szCs w:val="24"/>
        </w:rPr>
        <w:t>, vol. 4, no. 1, pp. 1–30, 2021, doi: 10.3390/ASI4010009.</w:t>
      </w:r>
    </w:p>
    <w:p w14:paraId="070BFA0C" w14:textId="77777777" w:rsidR="003213E4" w:rsidRPr="003213E4" w:rsidRDefault="003213E4" w:rsidP="003213E4">
      <w:pPr>
        <w:widowControl w:val="0"/>
        <w:autoSpaceDE w:val="0"/>
        <w:autoSpaceDN w:val="0"/>
        <w:adjustRightInd w:val="0"/>
        <w:ind w:left="640" w:hanging="640"/>
        <w:rPr>
          <w:szCs w:val="24"/>
        </w:rPr>
      </w:pPr>
      <w:r w:rsidRPr="003213E4">
        <w:rPr>
          <w:szCs w:val="24"/>
        </w:rPr>
        <w:t>[15]</w:t>
      </w:r>
      <w:r w:rsidRPr="003213E4">
        <w:rPr>
          <w:szCs w:val="24"/>
        </w:rPr>
        <w:tab/>
        <w:t xml:space="preserve">B. Lim, S. Arık, N. Loeff, and T. Pfister, “Temporal Fusion Transformers for interpretable multi-horizon time series forecasting,” </w:t>
      </w:r>
      <w:r w:rsidRPr="003213E4">
        <w:rPr>
          <w:i/>
          <w:iCs/>
          <w:szCs w:val="24"/>
        </w:rPr>
        <w:t>Int. J. Forecast.</w:t>
      </w:r>
      <w:r w:rsidRPr="003213E4">
        <w:rPr>
          <w:szCs w:val="24"/>
        </w:rPr>
        <w:t>, vol. 37, no. 4, pp. 1748–1764, 2021, doi: 10.1016/j.ijforecast.2021.03.012.</w:t>
      </w:r>
    </w:p>
    <w:p w14:paraId="71844445" w14:textId="77777777" w:rsidR="003213E4" w:rsidRPr="003213E4" w:rsidRDefault="003213E4" w:rsidP="003213E4">
      <w:pPr>
        <w:widowControl w:val="0"/>
        <w:autoSpaceDE w:val="0"/>
        <w:autoSpaceDN w:val="0"/>
        <w:adjustRightInd w:val="0"/>
        <w:ind w:left="640" w:hanging="640"/>
        <w:rPr>
          <w:szCs w:val="24"/>
        </w:rPr>
      </w:pPr>
      <w:r w:rsidRPr="003213E4">
        <w:rPr>
          <w:szCs w:val="24"/>
        </w:rPr>
        <w:t>[16]</w:t>
      </w:r>
      <w:r w:rsidRPr="003213E4">
        <w:rPr>
          <w:szCs w:val="24"/>
        </w:rPr>
        <w:tab/>
        <w:t xml:space="preserve">R. Guidotti, A. Monreale, S. Ruggieri, F. Turini, F. Giannotti, and D. Pedreschi, “A survey of methods for explaining black box models,” </w:t>
      </w:r>
      <w:r w:rsidRPr="003213E4">
        <w:rPr>
          <w:i/>
          <w:iCs/>
          <w:szCs w:val="24"/>
        </w:rPr>
        <w:t>ACM Comput. Surv.</w:t>
      </w:r>
      <w:r w:rsidRPr="003213E4">
        <w:rPr>
          <w:szCs w:val="24"/>
        </w:rPr>
        <w:t>, vol. 51, no. 5, 2018, doi: 10.1145/3236009.</w:t>
      </w:r>
    </w:p>
    <w:p w14:paraId="7A3C07D2" w14:textId="77777777" w:rsidR="003213E4" w:rsidRPr="003213E4" w:rsidRDefault="003213E4" w:rsidP="003213E4">
      <w:pPr>
        <w:widowControl w:val="0"/>
        <w:autoSpaceDE w:val="0"/>
        <w:autoSpaceDN w:val="0"/>
        <w:adjustRightInd w:val="0"/>
        <w:ind w:left="640" w:hanging="640"/>
        <w:rPr>
          <w:szCs w:val="24"/>
        </w:rPr>
      </w:pPr>
      <w:r w:rsidRPr="003213E4">
        <w:rPr>
          <w:szCs w:val="24"/>
        </w:rPr>
        <w:t>[17]</w:t>
      </w:r>
      <w:r w:rsidRPr="003213E4">
        <w:rPr>
          <w:szCs w:val="24"/>
        </w:rPr>
        <w:tab/>
        <w:t xml:space="preserve">D. Sarkar, </w:t>
      </w:r>
      <w:r w:rsidRPr="003213E4">
        <w:rPr>
          <w:i/>
          <w:iCs/>
          <w:szCs w:val="24"/>
        </w:rPr>
        <w:t>Text Analytics with Python</w:t>
      </w:r>
      <w:r w:rsidRPr="003213E4">
        <w:rPr>
          <w:szCs w:val="24"/>
        </w:rPr>
        <w:t>, vol. 32, no. 1. 2016. doi: 10.1140/epja/i2006-10279-1.</w:t>
      </w:r>
    </w:p>
    <w:p w14:paraId="6C04EDC3" w14:textId="77777777" w:rsidR="003213E4" w:rsidRPr="003213E4" w:rsidRDefault="003213E4" w:rsidP="003213E4">
      <w:pPr>
        <w:widowControl w:val="0"/>
        <w:autoSpaceDE w:val="0"/>
        <w:autoSpaceDN w:val="0"/>
        <w:adjustRightInd w:val="0"/>
        <w:ind w:left="640" w:hanging="640"/>
        <w:rPr>
          <w:szCs w:val="24"/>
        </w:rPr>
      </w:pPr>
      <w:r w:rsidRPr="003213E4">
        <w:rPr>
          <w:szCs w:val="24"/>
        </w:rPr>
        <w:t>[18]</w:t>
      </w:r>
      <w:r w:rsidRPr="003213E4">
        <w:rPr>
          <w:szCs w:val="24"/>
        </w:rPr>
        <w:tab/>
        <w:t xml:space="preserve">R. Feldman and J. Sanger, </w:t>
      </w:r>
      <w:r w:rsidRPr="003213E4">
        <w:rPr>
          <w:i/>
          <w:iCs/>
          <w:szCs w:val="24"/>
        </w:rPr>
        <w:t>The Text Mining Handbook</w:t>
      </w:r>
      <w:r w:rsidRPr="003213E4">
        <w:rPr>
          <w:szCs w:val="24"/>
        </w:rPr>
        <w:t>. 2006. doi: 10.1017/cbo9780511546914.</w:t>
      </w:r>
    </w:p>
    <w:p w14:paraId="14223007" w14:textId="77777777" w:rsidR="003213E4" w:rsidRPr="003213E4" w:rsidRDefault="003213E4" w:rsidP="003213E4">
      <w:pPr>
        <w:widowControl w:val="0"/>
        <w:autoSpaceDE w:val="0"/>
        <w:autoSpaceDN w:val="0"/>
        <w:adjustRightInd w:val="0"/>
        <w:ind w:left="640" w:hanging="640"/>
        <w:rPr>
          <w:szCs w:val="24"/>
        </w:rPr>
      </w:pPr>
      <w:r w:rsidRPr="003213E4">
        <w:rPr>
          <w:szCs w:val="24"/>
        </w:rPr>
        <w:t>[19]</w:t>
      </w:r>
      <w:r w:rsidRPr="003213E4">
        <w:rPr>
          <w:szCs w:val="24"/>
        </w:rPr>
        <w:tab/>
        <w:t xml:space="preserve"> and G. E. H. A. Krizhevsky, I. Sutskever, “ImageNet Classification with Deep Convolutional Neural Networks,” </w:t>
      </w:r>
      <w:r w:rsidRPr="003213E4">
        <w:rPr>
          <w:i/>
          <w:iCs/>
          <w:szCs w:val="24"/>
        </w:rPr>
        <w:t>Commun. ACM</w:t>
      </w:r>
      <w:r w:rsidRPr="003213E4">
        <w:rPr>
          <w:szCs w:val="24"/>
        </w:rPr>
        <w:t>, vol. 60, no. 6, pp. 84–90, 2017.</w:t>
      </w:r>
    </w:p>
    <w:p w14:paraId="7E993C74" w14:textId="77777777" w:rsidR="003213E4" w:rsidRPr="003213E4" w:rsidRDefault="003213E4" w:rsidP="003213E4">
      <w:pPr>
        <w:widowControl w:val="0"/>
        <w:autoSpaceDE w:val="0"/>
        <w:autoSpaceDN w:val="0"/>
        <w:adjustRightInd w:val="0"/>
        <w:ind w:left="640" w:hanging="640"/>
        <w:rPr>
          <w:szCs w:val="24"/>
        </w:rPr>
      </w:pPr>
      <w:r w:rsidRPr="003213E4">
        <w:rPr>
          <w:szCs w:val="24"/>
        </w:rPr>
        <w:t>[20]</w:t>
      </w:r>
      <w:r w:rsidRPr="003213E4">
        <w:rPr>
          <w:szCs w:val="24"/>
        </w:rPr>
        <w:tab/>
        <w:t xml:space="preserve">W. Wang, B. Li, D. Feng, A. Zhang, and S. Wan, “The OL-DAWE Model: Tweet </w:t>
      </w:r>
      <w:r w:rsidRPr="003213E4">
        <w:rPr>
          <w:szCs w:val="24"/>
        </w:rPr>
        <w:lastRenderedPageBreak/>
        <w:t xml:space="preserve">Polarity Sentiment Analysis with Data Augmentation,” </w:t>
      </w:r>
      <w:r w:rsidRPr="003213E4">
        <w:rPr>
          <w:i/>
          <w:iCs/>
          <w:szCs w:val="24"/>
        </w:rPr>
        <w:t>IEEE Access</w:t>
      </w:r>
      <w:r w:rsidRPr="003213E4">
        <w:rPr>
          <w:szCs w:val="24"/>
        </w:rPr>
        <w:t>, vol. 8, pp. 40118–40128, 2020, doi: 10.1109/ACCESS.2020.2976196.</w:t>
      </w:r>
    </w:p>
    <w:p w14:paraId="57B12C05" w14:textId="77777777" w:rsidR="003213E4" w:rsidRPr="003213E4" w:rsidRDefault="003213E4" w:rsidP="003213E4">
      <w:pPr>
        <w:widowControl w:val="0"/>
        <w:autoSpaceDE w:val="0"/>
        <w:autoSpaceDN w:val="0"/>
        <w:adjustRightInd w:val="0"/>
        <w:ind w:left="640" w:hanging="640"/>
        <w:rPr>
          <w:szCs w:val="24"/>
        </w:rPr>
      </w:pPr>
      <w:r w:rsidRPr="003213E4">
        <w:rPr>
          <w:szCs w:val="24"/>
        </w:rPr>
        <w:t>[21]</w:t>
      </w:r>
      <w:r w:rsidRPr="003213E4">
        <w:rPr>
          <w:szCs w:val="24"/>
        </w:rPr>
        <w:tab/>
        <w:t xml:space="preserve">S. Edunov, M. Ott, M. Auli, and D. Grangier, “Understanding back-translation at scale,” </w:t>
      </w:r>
      <w:r w:rsidRPr="003213E4">
        <w:rPr>
          <w:i/>
          <w:iCs/>
          <w:szCs w:val="24"/>
        </w:rPr>
        <w:t>Proc. 2018 Conf. Empir. Methods Nat. Lang. Process. EMNLP 2018</w:t>
      </w:r>
      <w:r w:rsidRPr="003213E4">
        <w:rPr>
          <w:szCs w:val="24"/>
        </w:rPr>
        <w:t>, pp. 489–500, 2018, doi: 10.18653/v1/d18-1045.</w:t>
      </w:r>
    </w:p>
    <w:p w14:paraId="42F29BA6" w14:textId="77777777" w:rsidR="003213E4" w:rsidRPr="003213E4" w:rsidRDefault="003213E4" w:rsidP="003213E4">
      <w:pPr>
        <w:widowControl w:val="0"/>
        <w:autoSpaceDE w:val="0"/>
        <w:autoSpaceDN w:val="0"/>
        <w:adjustRightInd w:val="0"/>
        <w:ind w:left="640" w:hanging="640"/>
        <w:rPr>
          <w:szCs w:val="24"/>
        </w:rPr>
      </w:pPr>
      <w:r w:rsidRPr="003213E4">
        <w:rPr>
          <w:szCs w:val="24"/>
        </w:rPr>
        <w:t>[22]</w:t>
      </w:r>
      <w:r w:rsidRPr="003213E4">
        <w:rPr>
          <w:szCs w:val="24"/>
        </w:rPr>
        <w:tab/>
        <w:t xml:space="preserve">M. Bayer, M. A. Kaufhold, and C. Reuter, “A Survey on Data Augmentation for Text Classification,” </w:t>
      </w:r>
      <w:r w:rsidRPr="003213E4">
        <w:rPr>
          <w:i/>
          <w:iCs/>
          <w:szCs w:val="24"/>
        </w:rPr>
        <w:t>ACM Comput. Surv.</w:t>
      </w:r>
      <w:r w:rsidRPr="003213E4">
        <w:rPr>
          <w:szCs w:val="24"/>
        </w:rPr>
        <w:t>, vol. 55, no. 7, pp. 1–44, 2022, doi: 10.1145/3544558.</w:t>
      </w:r>
    </w:p>
    <w:p w14:paraId="704A155B" w14:textId="77777777" w:rsidR="003213E4" w:rsidRPr="003213E4" w:rsidRDefault="003213E4" w:rsidP="003213E4">
      <w:pPr>
        <w:widowControl w:val="0"/>
        <w:autoSpaceDE w:val="0"/>
        <w:autoSpaceDN w:val="0"/>
        <w:adjustRightInd w:val="0"/>
        <w:ind w:left="640" w:hanging="640"/>
        <w:rPr>
          <w:szCs w:val="24"/>
        </w:rPr>
      </w:pPr>
      <w:r w:rsidRPr="003213E4">
        <w:rPr>
          <w:szCs w:val="24"/>
        </w:rPr>
        <w:t>[23]</w:t>
      </w:r>
      <w:r w:rsidRPr="003213E4">
        <w:rPr>
          <w:szCs w:val="24"/>
        </w:rPr>
        <w:tab/>
        <w:t xml:space="preserve">J. Ma and L. Li, “Data Augmentation for Chinese Text Classification Using Back-Translation,” </w:t>
      </w:r>
      <w:r w:rsidRPr="003213E4">
        <w:rPr>
          <w:i/>
          <w:iCs/>
          <w:szCs w:val="24"/>
        </w:rPr>
        <w:t>J. Phys. Conf. Ser.</w:t>
      </w:r>
      <w:r w:rsidRPr="003213E4">
        <w:rPr>
          <w:szCs w:val="24"/>
        </w:rPr>
        <w:t>, vol. 1651, no. 1, 2020, doi: 10.1088/1742-6596/1651/1/012039.</w:t>
      </w:r>
    </w:p>
    <w:p w14:paraId="65222D08" w14:textId="77777777" w:rsidR="003213E4" w:rsidRPr="003213E4" w:rsidRDefault="003213E4" w:rsidP="003213E4">
      <w:pPr>
        <w:widowControl w:val="0"/>
        <w:autoSpaceDE w:val="0"/>
        <w:autoSpaceDN w:val="0"/>
        <w:adjustRightInd w:val="0"/>
        <w:ind w:left="640" w:hanging="640"/>
        <w:rPr>
          <w:szCs w:val="24"/>
        </w:rPr>
      </w:pPr>
      <w:r w:rsidRPr="003213E4">
        <w:rPr>
          <w:szCs w:val="24"/>
        </w:rPr>
        <w:t>[24]</w:t>
      </w:r>
      <w:r w:rsidRPr="003213E4">
        <w:rPr>
          <w:szCs w:val="24"/>
        </w:rPr>
        <w:tab/>
        <w:t xml:space="preserve">S. T. Aroyehun and A. Gelbukh, “Aggression Detection in Social Media: Using Deep Neural Networks, Data Augmentation, and Pseudo Labeling,” </w:t>
      </w:r>
      <w:r w:rsidRPr="003213E4">
        <w:rPr>
          <w:i/>
          <w:iCs/>
          <w:szCs w:val="24"/>
        </w:rPr>
        <w:t>COLING 2018 - 1st Work. Trolling, Aggress. Cyberbullying, TRAC 2018 - Proc. Work.</w:t>
      </w:r>
      <w:r w:rsidRPr="003213E4">
        <w:rPr>
          <w:szCs w:val="24"/>
        </w:rPr>
        <w:t>, pp. 90–97, 2018.</w:t>
      </w:r>
    </w:p>
    <w:p w14:paraId="6B26782D" w14:textId="77777777" w:rsidR="003213E4" w:rsidRPr="003213E4" w:rsidRDefault="003213E4" w:rsidP="003213E4">
      <w:pPr>
        <w:widowControl w:val="0"/>
        <w:autoSpaceDE w:val="0"/>
        <w:autoSpaceDN w:val="0"/>
        <w:adjustRightInd w:val="0"/>
        <w:ind w:left="640" w:hanging="640"/>
        <w:rPr>
          <w:szCs w:val="24"/>
        </w:rPr>
      </w:pPr>
      <w:r w:rsidRPr="003213E4">
        <w:rPr>
          <w:szCs w:val="24"/>
        </w:rPr>
        <w:t>[25]</w:t>
      </w:r>
      <w:r w:rsidRPr="003213E4">
        <w:rPr>
          <w:szCs w:val="24"/>
        </w:rPr>
        <w:tab/>
        <w:t xml:space="preserve">M. Aiken, “An Updated Evaluation of Google Translate Accuracy,” </w:t>
      </w:r>
      <w:r w:rsidRPr="003213E4">
        <w:rPr>
          <w:i/>
          <w:iCs/>
          <w:szCs w:val="24"/>
        </w:rPr>
        <w:t>Stud. Linguist. Lit.</w:t>
      </w:r>
      <w:r w:rsidRPr="003213E4">
        <w:rPr>
          <w:szCs w:val="24"/>
        </w:rPr>
        <w:t>, vol. 3, no. 3, p. p253, 2019, doi: 10.22158/sll.v3n3p253.</w:t>
      </w:r>
    </w:p>
    <w:p w14:paraId="3DDD423F" w14:textId="77777777" w:rsidR="003213E4" w:rsidRPr="003213E4" w:rsidRDefault="003213E4" w:rsidP="003213E4">
      <w:pPr>
        <w:widowControl w:val="0"/>
        <w:autoSpaceDE w:val="0"/>
        <w:autoSpaceDN w:val="0"/>
        <w:adjustRightInd w:val="0"/>
        <w:ind w:left="640" w:hanging="640"/>
        <w:rPr>
          <w:szCs w:val="24"/>
        </w:rPr>
      </w:pPr>
      <w:r w:rsidRPr="003213E4">
        <w:rPr>
          <w:szCs w:val="24"/>
        </w:rPr>
        <w:t>[26]</w:t>
      </w:r>
      <w:r w:rsidRPr="003213E4">
        <w:rPr>
          <w:szCs w:val="24"/>
        </w:rPr>
        <w:tab/>
        <w:t xml:space="preserve">J. Wei and K. Zou, “EDA: Easy data augmentation techniques for boosting performance on text classification tasks,” </w:t>
      </w:r>
      <w:r w:rsidRPr="003213E4">
        <w:rPr>
          <w:i/>
          <w:iCs/>
          <w:szCs w:val="24"/>
        </w:rPr>
        <w:t>EMNLP-IJCNLP 2019 - 2019 Conf. Empir. Methods Nat. Lang. Process. 9th Int. Jt. Conf. Nat. Lang. Process. Proc. Conf.</w:t>
      </w:r>
      <w:r w:rsidRPr="003213E4">
        <w:rPr>
          <w:szCs w:val="24"/>
        </w:rPr>
        <w:t>, pp. 6382–6388, 2019, doi: 10.18653/v1/d19-1670.</w:t>
      </w:r>
    </w:p>
    <w:p w14:paraId="6C4333F0" w14:textId="77777777" w:rsidR="003213E4" w:rsidRPr="003213E4" w:rsidRDefault="003213E4" w:rsidP="003213E4">
      <w:pPr>
        <w:widowControl w:val="0"/>
        <w:autoSpaceDE w:val="0"/>
        <w:autoSpaceDN w:val="0"/>
        <w:adjustRightInd w:val="0"/>
        <w:ind w:left="640" w:hanging="640"/>
        <w:rPr>
          <w:szCs w:val="24"/>
        </w:rPr>
      </w:pPr>
      <w:r w:rsidRPr="003213E4">
        <w:rPr>
          <w:szCs w:val="24"/>
        </w:rPr>
        <w:t>[27]</w:t>
      </w:r>
      <w:r w:rsidRPr="003213E4">
        <w:rPr>
          <w:szCs w:val="24"/>
        </w:rPr>
        <w:tab/>
        <w:t xml:space="preserve">M. Frohmann, M. Karner, S. Khudoyan, R. Wagner, and M. Schedl, “Predicting the Price of Bitcoin Using Sentiment-Enriched Time Series Forecasting,” </w:t>
      </w:r>
      <w:r w:rsidRPr="003213E4">
        <w:rPr>
          <w:i/>
          <w:iCs/>
          <w:szCs w:val="24"/>
        </w:rPr>
        <w:t>Big Data Cogn. Comput.</w:t>
      </w:r>
      <w:r w:rsidRPr="003213E4">
        <w:rPr>
          <w:szCs w:val="24"/>
        </w:rPr>
        <w:t>, vol. 7, no. 3, 2023, doi: 10.3390/bdcc7030137.</w:t>
      </w:r>
    </w:p>
    <w:p w14:paraId="692C8235" w14:textId="77777777" w:rsidR="003213E4" w:rsidRPr="003213E4" w:rsidRDefault="003213E4" w:rsidP="003213E4">
      <w:pPr>
        <w:widowControl w:val="0"/>
        <w:autoSpaceDE w:val="0"/>
        <w:autoSpaceDN w:val="0"/>
        <w:adjustRightInd w:val="0"/>
        <w:ind w:left="640" w:hanging="640"/>
        <w:rPr>
          <w:szCs w:val="24"/>
        </w:rPr>
      </w:pPr>
      <w:r w:rsidRPr="003213E4">
        <w:rPr>
          <w:szCs w:val="24"/>
        </w:rPr>
        <w:t>[28]</w:t>
      </w:r>
      <w:r w:rsidRPr="003213E4">
        <w:rPr>
          <w:szCs w:val="24"/>
        </w:rPr>
        <w:tab/>
        <w:t xml:space="preserve">K. Bandara, R. Hyndman, and C. Bergmeir, “MSTL: A Seasonal-Trend Decomposition Algorithm for Time Series with Multiple Seasonal Patterns,” </w:t>
      </w:r>
      <w:r w:rsidRPr="003213E4">
        <w:rPr>
          <w:i/>
          <w:iCs/>
          <w:szCs w:val="24"/>
        </w:rPr>
        <w:t>Int. J. Oper. Res.</w:t>
      </w:r>
      <w:r w:rsidRPr="003213E4">
        <w:rPr>
          <w:szCs w:val="24"/>
        </w:rPr>
        <w:t>, vol. 1, no. 1, p. 1, 2022, doi: 10.1504/ijor.2022.10048281.</w:t>
      </w:r>
    </w:p>
    <w:p w14:paraId="6B8C2D8D" w14:textId="77777777" w:rsidR="003213E4" w:rsidRPr="003213E4" w:rsidRDefault="003213E4" w:rsidP="003213E4">
      <w:pPr>
        <w:widowControl w:val="0"/>
        <w:autoSpaceDE w:val="0"/>
        <w:autoSpaceDN w:val="0"/>
        <w:adjustRightInd w:val="0"/>
        <w:ind w:left="640" w:hanging="640"/>
        <w:rPr>
          <w:szCs w:val="24"/>
        </w:rPr>
      </w:pPr>
      <w:r w:rsidRPr="003213E4">
        <w:rPr>
          <w:szCs w:val="24"/>
        </w:rPr>
        <w:t>[29]</w:t>
      </w:r>
      <w:r w:rsidRPr="003213E4">
        <w:rPr>
          <w:szCs w:val="24"/>
        </w:rPr>
        <w:tab/>
        <w:t xml:space="preserve">T. Nagumo, K. Takeuchi, S. Yokogawa, K. Imai, and Y. Hayashi, “New analysis methods for comprehensive understanding of random telegraph noise,” </w:t>
      </w:r>
      <w:r w:rsidRPr="003213E4">
        <w:rPr>
          <w:i/>
          <w:iCs/>
          <w:szCs w:val="24"/>
        </w:rPr>
        <w:t>Tech. Dig. - Int. Electron Devices Meet. IEDM</w:t>
      </w:r>
      <w:r w:rsidRPr="003213E4">
        <w:rPr>
          <w:szCs w:val="24"/>
        </w:rPr>
        <w:t>, pp. 759–762, 2009, doi: 10.1109/IEDM.2009.5424230.</w:t>
      </w:r>
    </w:p>
    <w:p w14:paraId="7BBC758D" w14:textId="77777777" w:rsidR="003213E4" w:rsidRPr="003213E4" w:rsidRDefault="003213E4" w:rsidP="003213E4">
      <w:pPr>
        <w:widowControl w:val="0"/>
        <w:autoSpaceDE w:val="0"/>
        <w:autoSpaceDN w:val="0"/>
        <w:adjustRightInd w:val="0"/>
        <w:ind w:left="640" w:hanging="640"/>
        <w:rPr>
          <w:szCs w:val="24"/>
        </w:rPr>
      </w:pPr>
      <w:r w:rsidRPr="003213E4">
        <w:rPr>
          <w:szCs w:val="24"/>
        </w:rPr>
        <w:t>[30]</w:t>
      </w:r>
      <w:r w:rsidRPr="003213E4">
        <w:rPr>
          <w:szCs w:val="24"/>
        </w:rPr>
        <w:tab/>
        <w:t xml:space="preserve">M. Mudassir, S. Bennbaia, D. Unal, and M. Hammoudeh, “Time-series forecasting of Bitcoin prices using high-dimensional features: a machine learning approach,” </w:t>
      </w:r>
      <w:r w:rsidRPr="003213E4">
        <w:rPr>
          <w:i/>
          <w:iCs/>
          <w:szCs w:val="24"/>
        </w:rPr>
        <w:t>Neural Comput. Appl.</w:t>
      </w:r>
      <w:r w:rsidRPr="003213E4">
        <w:rPr>
          <w:szCs w:val="24"/>
        </w:rPr>
        <w:t>, vol. 6, 2020, doi: 10.1007/s00521-020-05129-6.</w:t>
      </w:r>
    </w:p>
    <w:p w14:paraId="07F6A1D4" w14:textId="77777777" w:rsidR="003213E4" w:rsidRPr="003213E4" w:rsidRDefault="003213E4" w:rsidP="003213E4">
      <w:pPr>
        <w:widowControl w:val="0"/>
        <w:autoSpaceDE w:val="0"/>
        <w:autoSpaceDN w:val="0"/>
        <w:adjustRightInd w:val="0"/>
        <w:ind w:left="640" w:hanging="640"/>
        <w:rPr>
          <w:szCs w:val="24"/>
        </w:rPr>
      </w:pPr>
      <w:r w:rsidRPr="003213E4">
        <w:rPr>
          <w:szCs w:val="24"/>
        </w:rPr>
        <w:t>[31]</w:t>
      </w:r>
      <w:r w:rsidRPr="003213E4">
        <w:rPr>
          <w:szCs w:val="24"/>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1BAB0262" w14:textId="77777777" w:rsidR="003213E4" w:rsidRPr="003213E4" w:rsidRDefault="003213E4" w:rsidP="003213E4">
      <w:pPr>
        <w:widowControl w:val="0"/>
        <w:autoSpaceDE w:val="0"/>
        <w:autoSpaceDN w:val="0"/>
        <w:adjustRightInd w:val="0"/>
        <w:ind w:left="640" w:hanging="640"/>
        <w:rPr>
          <w:szCs w:val="24"/>
        </w:rPr>
      </w:pPr>
      <w:r w:rsidRPr="003213E4">
        <w:rPr>
          <w:szCs w:val="24"/>
        </w:rPr>
        <w:t>[32]</w:t>
      </w:r>
      <w:r w:rsidRPr="003213E4">
        <w:rPr>
          <w:szCs w:val="24"/>
        </w:rPr>
        <w:tab/>
        <w:t xml:space="preserve">F. R. Johnston, J. E. Boyland, M. Meadows, and E. Shale, “Some Properties of a Simple Moving Average when Applied to Forecasting a Time Series,” </w:t>
      </w:r>
      <w:r w:rsidRPr="003213E4">
        <w:rPr>
          <w:i/>
          <w:iCs/>
          <w:szCs w:val="24"/>
        </w:rPr>
        <w:t>J. Oper. Res. Soc.</w:t>
      </w:r>
      <w:r w:rsidRPr="003213E4">
        <w:rPr>
          <w:szCs w:val="24"/>
        </w:rPr>
        <w:t>, vol. 50, no. 12, p. 1267, 1999, doi: 10.2307/3010636.</w:t>
      </w:r>
    </w:p>
    <w:p w14:paraId="0A871E34" w14:textId="77777777" w:rsidR="003213E4" w:rsidRPr="003213E4" w:rsidRDefault="003213E4" w:rsidP="003213E4">
      <w:pPr>
        <w:widowControl w:val="0"/>
        <w:autoSpaceDE w:val="0"/>
        <w:autoSpaceDN w:val="0"/>
        <w:adjustRightInd w:val="0"/>
        <w:ind w:left="640" w:hanging="640"/>
        <w:rPr>
          <w:szCs w:val="24"/>
        </w:rPr>
      </w:pPr>
      <w:r w:rsidRPr="003213E4">
        <w:rPr>
          <w:szCs w:val="24"/>
        </w:rPr>
        <w:t>[33]</w:t>
      </w:r>
      <w:r w:rsidRPr="003213E4">
        <w:rPr>
          <w:szCs w:val="24"/>
        </w:rPr>
        <w:tab/>
        <w:t>R. Mushtaq, “TESTING TIME SERIES DATA FOR STATIONARITY,” pp. 1–19.</w:t>
      </w:r>
    </w:p>
    <w:p w14:paraId="7C9E77FF" w14:textId="77777777" w:rsidR="003213E4" w:rsidRPr="003213E4" w:rsidRDefault="003213E4" w:rsidP="003213E4">
      <w:pPr>
        <w:widowControl w:val="0"/>
        <w:autoSpaceDE w:val="0"/>
        <w:autoSpaceDN w:val="0"/>
        <w:adjustRightInd w:val="0"/>
        <w:ind w:left="640" w:hanging="640"/>
      </w:pPr>
      <w:r w:rsidRPr="003213E4">
        <w:rPr>
          <w:szCs w:val="24"/>
        </w:rPr>
        <w:t>[34]</w:t>
      </w:r>
      <w:r w:rsidRPr="003213E4">
        <w:rPr>
          <w:szCs w:val="24"/>
        </w:rPr>
        <w:tab/>
        <w:t xml:space="preserve">K. Murray, A. Rossi, D. Carraro, and A. Visentin, “On Forecasting Cryptocurrency Prices: A Comparison of Machine Learning, Deep Learning, and Ensembles,” </w:t>
      </w:r>
      <w:r w:rsidRPr="003213E4">
        <w:rPr>
          <w:i/>
          <w:iCs/>
          <w:szCs w:val="24"/>
        </w:rPr>
        <w:t>Forecasting</w:t>
      </w:r>
      <w:r w:rsidRPr="003213E4">
        <w:rPr>
          <w:szCs w:val="24"/>
        </w:rPr>
        <w:t xml:space="preserve">, vol. 5, no. 1, pp. 196–209, 2023, doi: </w:t>
      </w:r>
      <w:r w:rsidRPr="003213E4">
        <w:rPr>
          <w:szCs w:val="24"/>
        </w:rPr>
        <w:lastRenderedPageBreak/>
        <w:t>10.3390/forecast5010010.</w:t>
      </w:r>
    </w:p>
    <w:p w14:paraId="2FCE2E3D" w14:textId="77777777" w:rsidR="004541DE" w:rsidRDefault="002D669C" w:rsidP="00DA1B5F">
      <w:pPr>
        <w:rPr>
          <w:szCs w:val="24"/>
        </w:rPr>
      </w:pPr>
      <w:r>
        <w:fldChar w:fldCharType="end"/>
      </w:r>
    </w:p>
    <w:p w14:paraId="13D096DB" w14:textId="77777777" w:rsidR="004541DE" w:rsidRDefault="004541DE" w:rsidP="004541DE">
      <w:pPr>
        <w:ind w:firstLine="567"/>
        <w:rPr>
          <w:szCs w:val="24"/>
        </w:rPr>
      </w:pPr>
    </w:p>
    <w:sectPr w:rsidR="004541DE" w:rsidSect="00FC6B75">
      <w:headerReference w:type="default" r:id="rId28"/>
      <w:footerReference w:type="default" r:id="rId29"/>
      <w:pgSz w:w="11906" w:h="16838"/>
      <w:pgMar w:top="1701" w:right="1701" w:bottom="1701" w:left="1701" w:header="992" w:footer="9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BB146" w14:textId="77777777" w:rsidR="00CB1FC9" w:rsidRDefault="00CB1FC9" w:rsidP="00154439">
      <w:r>
        <w:separator/>
      </w:r>
    </w:p>
  </w:endnote>
  <w:endnote w:type="continuationSeparator" w:id="0">
    <w:p w14:paraId="7EF30F9E" w14:textId="77777777" w:rsidR="00CB1FC9" w:rsidRDefault="00CB1FC9" w:rsidP="00154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104388220"/>
  <w:p w14:paraId="2BA836D6" w14:textId="77777777" w:rsidR="00C8379E" w:rsidRPr="00D31774" w:rsidRDefault="00C8379E" w:rsidP="00850A3A">
    <w:pPr>
      <w:pStyle w:val="Footer"/>
      <w:pBdr>
        <w:top w:val="single" w:sz="6" w:space="1" w:color="auto"/>
      </w:pBdr>
      <w:tabs>
        <w:tab w:val="clear" w:pos="9026"/>
        <w:tab w:val="right" w:pos="8931"/>
      </w:tabs>
      <w:rPr>
        <w:rFonts w:ascii="Cambria" w:hAnsi="Cambria"/>
        <w:sz w:val="22"/>
        <w:szCs w:val="22"/>
      </w:rPr>
    </w:pPr>
    <w:r>
      <w:fldChar w:fldCharType="begin"/>
    </w:r>
    <w:r>
      <w:instrText xml:space="preserve"> HYPERLINK "https://creativecommons.org/licenses/by-sa/4.0/" </w:instrText>
    </w:r>
    <w:r>
      <w:fldChar w:fldCharType="separate"/>
    </w:r>
    <w:r w:rsidRPr="0098392B">
      <w:rPr>
        <w:rStyle w:val="Hyperlink"/>
        <w:rFonts w:ascii="Cambria" w:hAnsi="Cambria"/>
        <w:color w:val="2E74B5"/>
        <w:sz w:val="22"/>
        <w:szCs w:val="22"/>
        <w:u w:color="2E74B5"/>
      </w:rPr>
      <w:t>Attribution-ShareAlike 4.0 International License</w:t>
    </w:r>
    <w:r>
      <w:rPr>
        <w:rStyle w:val="Hyperlink"/>
        <w:rFonts w:ascii="Cambria" w:hAnsi="Cambria"/>
        <w:color w:val="2E74B5"/>
        <w:sz w:val="22"/>
        <w:szCs w:val="22"/>
        <w:u w:color="2E74B5"/>
      </w:rPr>
      <w:fldChar w:fldCharType="end"/>
    </w:r>
    <w:r>
      <w:rPr>
        <w:rFonts w:ascii="Cambria" w:hAnsi="Cambria"/>
        <w:sz w:val="22"/>
        <w:szCs w:val="22"/>
      </w:rPr>
      <w:tab/>
    </w:r>
    <w:bookmarkEnd w:id="1"/>
    <w:r>
      <w:rPr>
        <w:rFonts w:ascii="Cambria" w:hAnsi="Cambria"/>
        <w:sz w:val="22"/>
        <w:szCs w:val="22"/>
      </w:rPr>
      <w:t>Vol.</w:t>
    </w:r>
    <w:r>
      <w:rPr>
        <w:rFonts w:ascii="Cambria" w:hAnsi="Cambria"/>
        <w:sz w:val="22"/>
        <w:szCs w:val="22"/>
        <w:lang w:val="id-ID"/>
      </w:rPr>
      <w:t xml:space="preserve"> -</w:t>
    </w:r>
    <w:r>
      <w:rPr>
        <w:rFonts w:ascii="Cambria" w:hAnsi="Cambria"/>
        <w:sz w:val="22"/>
        <w:szCs w:val="22"/>
      </w:rPr>
      <w:t>, No.</w:t>
    </w:r>
    <w:r>
      <w:rPr>
        <w:rFonts w:ascii="Cambria" w:hAnsi="Cambria"/>
        <w:sz w:val="22"/>
        <w:szCs w:val="22"/>
        <w:lang w:val="id-ID"/>
      </w:rPr>
      <w:t xml:space="preserve"> -</w:t>
    </w:r>
    <w:r w:rsidRPr="00D31774">
      <w:rPr>
        <w:rFonts w:ascii="Cambria" w:hAnsi="Cambria"/>
        <w:sz w:val="22"/>
        <w:szCs w:val="22"/>
      </w:rPr>
      <w:t xml:space="preserve">, </w:t>
    </w:r>
    <w:r>
      <w:rPr>
        <w:rFonts w:ascii="Cambria" w:hAnsi="Cambria"/>
        <w:sz w:val="22"/>
        <w:szCs w:val="22"/>
        <w:lang w:val="id-ID"/>
      </w:rPr>
      <w:t xml:space="preserve">Ed. -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rPr>
      <w:t xml:space="preserve"> </w:t>
    </w:r>
    <w:r w:rsidRPr="00D31774">
      <w:rPr>
        <w:rFonts w:ascii="Cambria" w:hAnsi="Cambria"/>
        <w:sz w:val="22"/>
        <w:szCs w:val="22"/>
      </w:rPr>
      <w:fldChar w:fldCharType="begin"/>
    </w:r>
    <w:r w:rsidRPr="00850A3A">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1</w:t>
    </w:r>
    <w:r w:rsidRPr="00D31774">
      <w:rPr>
        <w:rFonts w:ascii="Cambria" w:hAnsi="Cambria"/>
        <w:sz w:val="22"/>
        <w:szCs w:val="22"/>
      </w:rPr>
      <w:fldChar w:fldCharType="end"/>
    </w:r>
    <w:r w:rsidRPr="00D31774">
      <w:rPr>
        <w:rFonts w:ascii="Cambria" w:hAnsi="Cambria"/>
        <w:sz w:val="22"/>
        <w:szCs w:val="22"/>
      </w:rPr>
      <w:t xml:space="preserve"> </w:t>
    </w:r>
  </w:p>
  <w:p w14:paraId="6F4C6E9B" w14:textId="77777777" w:rsidR="00C8379E" w:rsidRPr="00D31774" w:rsidRDefault="00C8379E" w:rsidP="00850A3A">
    <w:pPr>
      <w:pStyle w:val="Footer"/>
      <w:tabs>
        <w:tab w:val="left" w:pos="4678"/>
        <w:tab w:val="right" w:pos="8931"/>
      </w:tabs>
      <w:rPr>
        <w:sz w:val="22"/>
        <w:szCs w:val="22"/>
        <w:lang w:val="id-ID"/>
      </w:rPr>
    </w:pPr>
    <w:r w:rsidRPr="00D31774">
      <w:rPr>
        <w:sz w:val="22"/>
        <w:szCs w:val="22"/>
      </w:rPr>
      <w:tab/>
    </w:r>
    <w:r w:rsidRPr="00D31774">
      <w:rPr>
        <w:sz w:val="22"/>
        <w:szCs w:val="22"/>
        <w:lang w:val="id-ID"/>
      </w:rPr>
      <w:t xml:space="preserve">  </w:t>
    </w:r>
    <w:r w:rsidRPr="00D31774">
      <w:rPr>
        <w:sz w:val="22"/>
        <w:szCs w:val="22"/>
      </w:rPr>
      <w:tab/>
    </w:r>
    <w:r w:rsidRPr="00D31774">
      <w:rPr>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98B49" w14:textId="77777777" w:rsidR="00C8379E" w:rsidRPr="00D31774" w:rsidRDefault="00C8379E" w:rsidP="00FC6B75">
    <w:pPr>
      <w:pStyle w:val="Footer"/>
      <w:pBdr>
        <w:top w:val="single" w:sz="4" w:space="1" w:color="auto"/>
      </w:pBdr>
      <w:tabs>
        <w:tab w:val="clear" w:pos="9026"/>
        <w:tab w:val="right" w:pos="8505"/>
      </w:tabs>
      <w:ind w:right="-1"/>
      <w:rPr>
        <w:rFonts w:ascii="Cambria" w:hAnsi="Cambria"/>
        <w:sz w:val="22"/>
        <w:szCs w:val="22"/>
      </w:rPr>
    </w:pPr>
    <w:r w:rsidRPr="00D31774">
      <w:rPr>
        <w:rFonts w:ascii="Cambria" w:hAnsi="Cambria"/>
        <w:i/>
        <w:sz w:val="22"/>
        <w:szCs w:val="22"/>
      </w:rPr>
      <w:t>Indonesian Journal of Computer Science</w:t>
    </w:r>
    <w:r w:rsidRPr="00D31774">
      <w:rPr>
        <w:rFonts w:ascii="Cambria" w:hAnsi="Cambria"/>
        <w:bCs/>
        <w:sz w:val="22"/>
        <w:szCs w:val="22"/>
      </w:rPr>
      <w:t xml:space="preserve"> </w:t>
    </w:r>
    <w:r w:rsidRPr="00D31774">
      <w:rPr>
        <w:rFonts w:ascii="Cambria" w:hAnsi="Cambria"/>
        <w:bCs/>
        <w:sz w:val="22"/>
        <w:szCs w:val="22"/>
      </w:rPr>
      <w:tab/>
    </w:r>
    <w:r w:rsidRPr="00D31774">
      <w:rPr>
        <w:rFonts w:ascii="Cambria" w:hAnsi="Cambria"/>
        <w:bCs/>
        <w:sz w:val="22"/>
        <w:szCs w:val="22"/>
      </w:rPr>
      <w:tab/>
    </w:r>
    <w:r>
      <w:rPr>
        <w:rFonts w:ascii="Cambria" w:hAnsi="Cambria"/>
        <w:bCs/>
        <w:sz w:val="22"/>
        <w:szCs w:val="22"/>
      </w:rPr>
      <w:t>Vol., No.</w:t>
    </w:r>
    <w:r w:rsidRPr="00D31774">
      <w:rPr>
        <w:rFonts w:ascii="Cambria" w:hAnsi="Cambria"/>
        <w:bCs/>
        <w:sz w:val="22"/>
        <w:szCs w:val="22"/>
      </w:rPr>
      <w:t xml:space="preserve">, </w:t>
    </w:r>
    <w:r>
      <w:rPr>
        <w:rFonts w:ascii="Cambria" w:hAnsi="Cambria"/>
        <w:bCs/>
        <w:sz w:val="22"/>
        <w:szCs w:val="22"/>
        <w:lang w:val="id-ID"/>
      </w:rPr>
      <w:t xml:space="preserve">Edisi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lang w:val="id-ID"/>
      </w:rPr>
      <w:t xml:space="preserve"> </w:t>
    </w:r>
    <w:r w:rsidRPr="00D31774">
      <w:rPr>
        <w:rFonts w:ascii="Cambria" w:hAnsi="Cambria"/>
        <w:sz w:val="22"/>
        <w:szCs w:val="22"/>
      </w:rPr>
      <w:fldChar w:fldCharType="begin"/>
    </w:r>
    <w:r w:rsidRPr="00D31774">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2</w:t>
    </w:r>
    <w:r w:rsidRPr="00D31774">
      <w:rPr>
        <w:rFonts w:ascii="Cambria" w:hAnsi="Cambria"/>
        <w:sz w:val="22"/>
        <w:szCs w:val="22"/>
      </w:rPr>
      <w:fldChar w:fldCharType="end"/>
    </w:r>
    <w:r w:rsidRPr="00D31774">
      <w:rPr>
        <w:rFonts w:ascii="Cambria" w:hAnsi="Cambria"/>
        <w:sz w:val="22"/>
        <w:szCs w:val="22"/>
      </w:rPr>
      <w:t xml:space="preserve"> </w:t>
    </w:r>
    <w:r w:rsidRPr="00D31774">
      <w:rPr>
        <w:rFonts w:ascii="Cambria" w:hAnsi="Cambria"/>
        <w:bCs/>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87F48" w14:textId="77777777" w:rsidR="00CB1FC9" w:rsidRDefault="00CB1FC9" w:rsidP="00154439">
      <w:r>
        <w:separator/>
      </w:r>
    </w:p>
  </w:footnote>
  <w:footnote w:type="continuationSeparator" w:id="0">
    <w:p w14:paraId="7F2CB6F8" w14:textId="77777777" w:rsidR="00CB1FC9" w:rsidRDefault="00CB1FC9" w:rsidP="00154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883BF" w14:textId="36E75F9D" w:rsidR="00C8379E" w:rsidRDefault="00C8379E" w:rsidP="00795E24">
    <w:pPr>
      <w:pStyle w:val="Header"/>
      <w:tabs>
        <w:tab w:val="clear" w:pos="4513"/>
        <w:tab w:val="clear" w:pos="9026"/>
      </w:tabs>
      <w:ind w:firstLine="1418"/>
      <w:jc w:val="center"/>
      <w:rPr>
        <w:b/>
        <w:sz w:val="30"/>
        <w:szCs w:val="32"/>
      </w:rPr>
    </w:pPr>
    <w:r>
      <w:drawing>
        <wp:anchor distT="0" distB="0" distL="114300" distR="114300" simplePos="0" relativeHeight="251657728" behindDoc="1" locked="0" layoutInCell="1" allowOverlap="1" wp14:anchorId="43EDCB20" wp14:editId="32D1D50F">
          <wp:simplePos x="0" y="0"/>
          <wp:positionH relativeFrom="column">
            <wp:posOffset>-33655</wp:posOffset>
          </wp:positionH>
          <wp:positionV relativeFrom="paragraph">
            <wp:posOffset>-36195</wp:posOffset>
          </wp:positionV>
          <wp:extent cx="885190" cy="699135"/>
          <wp:effectExtent l="0" t="0" r="0" b="0"/>
          <wp:wrapNone/>
          <wp:docPr id="1" name="Picture 2" descr="LOGO IJ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JCS"/>
                  <pic:cNvPicPr>
                    <a:picLocks noChangeAspect="1" noChangeArrowheads="1"/>
                  </pic:cNvPicPr>
                </pic:nvPicPr>
                <pic:blipFill>
                  <a:blip r:embed="rId1">
                    <a:extLst>
                      <a:ext uri="{28A0092B-C50C-407E-A947-70E740481C1C}">
                        <a14:useLocalDpi xmlns:a14="http://schemas.microsoft.com/office/drawing/2010/main" val="0"/>
                      </a:ext>
                    </a:extLst>
                  </a:blip>
                  <a:srcRect t="10158" b="10541"/>
                  <a:stretch>
                    <a:fillRect/>
                  </a:stretch>
                </pic:blipFill>
                <pic:spPr bwMode="auto">
                  <a:xfrm>
                    <a:off x="0" y="0"/>
                    <a:ext cx="88519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0"/>
        <w:szCs w:val="32"/>
      </w:rPr>
      <w:t>Indonesian Journal of Computer Science</w:t>
    </w:r>
  </w:p>
  <w:p w14:paraId="6712DF72" w14:textId="77777777" w:rsidR="00C8379E" w:rsidRPr="00623BBA" w:rsidRDefault="00C8379E" w:rsidP="00795E24">
    <w:pPr>
      <w:pStyle w:val="Header"/>
      <w:tabs>
        <w:tab w:val="clear" w:pos="4513"/>
        <w:tab w:val="clear" w:pos="9026"/>
      </w:tabs>
      <w:ind w:firstLine="1418"/>
      <w:jc w:val="center"/>
      <w:rPr>
        <w:rFonts w:ascii="Cambria" w:hAnsi="Cambria"/>
        <w:b/>
        <w:sz w:val="30"/>
        <w:szCs w:val="32"/>
      </w:rPr>
    </w:pPr>
    <w:r w:rsidRPr="00623BBA">
      <w:rPr>
        <w:rFonts w:ascii="Cambria" w:hAnsi="Cambria"/>
        <w:bCs/>
        <w:sz w:val="22"/>
        <w:szCs w:val="24"/>
      </w:rPr>
      <w:t>ISSN 2302-4364</w:t>
    </w:r>
    <w:r w:rsidRPr="00623BBA">
      <w:rPr>
        <w:rFonts w:ascii="Cambria" w:hAnsi="Cambria"/>
        <w:bCs/>
        <w:sz w:val="22"/>
        <w:szCs w:val="24"/>
        <w:lang w:val="id-ID"/>
      </w:rPr>
      <w:t xml:space="preserve"> (</w:t>
    </w:r>
    <w:r w:rsidRPr="00623BBA">
      <w:rPr>
        <w:rFonts w:ascii="Cambria" w:hAnsi="Cambria"/>
        <w:bCs/>
        <w:i/>
        <w:sz w:val="22"/>
        <w:szCs w:val="24"/>
        <w:lang w:val="id-ID"/>
      </w:rPr>
      <w:t>print</w:t>
    </w:r>
    <w:r w:rsidRPr="00623BBA">
      <w:rPr>
        <w:rFonts w:ascii="Cambria" w:hAnsi="Cambria"/>
        <w:bCs/>
        <w:sz w:val="22"/>
        <w:szCs w:val="24"/>
        <w:lang w:val="id-ID"/>
      </w:rPr>
      <w:t xml:space="preserve">) dan </w:t>
    </w:r>
    <w:r w:rsidRPr="00623BBA">
      <w:rPr>
        <w:rFonts w:ascii="Cambria" w:hAnsi="Cambria"/>
        <w:bCs/>
        <w:sz w:val="22"/>
        <w:szCs w:val="24"/>
      </w:rPr>
      <w:t>2549-7286</w:t>
    </w:r>
    <w:r w:rsidRPr="00623BBA">
      <w:rPr>
        <w:rFonts w:ascii="Cambria" w:hAnsi="Cambria"/>
        <w:bCs/>
        <w:sz w:val="22"/>
        <w:szCs w:val="24"/>
        <w:lang w:val="id-ID"/>
      </w:rPr>
      <w:t xml:space="preserve"> (</w:t>
    </w:r>
    <w:r w:rsidRPr="00623BBA">
      <w:rPr>
        <w:rFonts w:ascii="Cambria" w:hAnsi="Cambria"/>
        <w:bCs/>
        <w:i/>
        <w:sz w:val="22"/>
        <w:szCs w:val="24"/>
        <w:lang w:val="id-ID"/>
      </w:rPr>
      <w:t>online</w:t>
    </w:r>
    <w:r w:rsidRPr="00623BBA">
      <w:rPr>
        <w:rFonts w:ascii="Cambria" w:hAnsi="Cambria"/>
        <w:bCs/>
        <w:sz w:val="22"/>
        <w:szCs w:val="24"/>
        <w:lang w:val="id-ID"/>
      </w:rPr>
      <w:t>)</w:t>
    </w:r>
  </w:p>
  <w:p w14:paraId="5A1306EF" w14:textId="77777777" w:rsidR="00C8379E" w:rsidRPr="00623BBA" w:rsidRDefault="00C8379E" w:rsidP="00795E24">
    <w:pPr>
      <w:ind w:firstLine="1418"/>
      <w:jc w:val="center"/>
      <w:rPr>
        <w:sz w:val="20"/>
        <w:szCs w:val="20"/>
      </w:rPr>
    </w:pPr>
    <w:r w:rsidRPr="00623BBA">
      <w:rPr>
        <w:sz w:val="20"/>
        <w:szCs w:val="20"/>
      </w:rPr>
      <w:t>Jln. Khatib Sulaiman Dalam, No. 1, Padang, Indonesia, Telp. (0751) 7056199, 7058325</w:t>
    </w:r>
  </w:p>
  <w:p w14:paraId="26FDD598" w14:textId="77777777" w:rsidR="00C8379E" w:rsidRPr="00623BBA" w:rsidRDefault="00C8379E" w:rsidP="00623BBA">
    <w:pPr>
      <w:pStyle w:val="Header"/>
      <w:pBdr>
        <w:bottom w:val="thickThinSmallGap" w:sz="24" w:space="4" w:color="7F7F7F"/>
      </w:pBdr>
      <w:tabs>
        <w:tab w:val="clear" w:pos="4513"/>
        <w:tab w:val="clear" w:pos="9026"/>
      </w:tabs>
      <w:ind w:firstLine="1418"/>
      <w:jc w:val="center"/>
      <w:rPr>
        <w:rFonts w:ascii="Cambria" w:hAnsi="Cambria"/>
        <w:bCs/>
        <w:sz w:val="20"/>
      </w:rPr>
    </w:pPr>
    <w:r>
      <w:rPr>
        <w:rFonts w:ascii="Cambria" w:hAnsi="Cambria"/>
        <w:bCs/>
        <w:color w:val="000000"/>
        <w:sz w:val="20"/>
        <w:lang w:val="id-ID"/>
      </w:rPr>
      <w:t xml:space="preserve">Website: ijcs.stmikindonesia.ac.id | </w:t>
    </w:r>
    <w:r w:rsidRPr="00623BBA">
      <w:rPr>
        <w:rFonts w:ascii="Cambria" w:hAnsi="Cambria"/>
        <w:bCs/>
        <w:color w:val="000000"/>
        <w:sz w:val="20"/>
      </w:rPr>
      <w:t>E-mail:</w:t>
    </w:r>
    <w:r w:rsidRPr="00623BBA">
      <w:rPr>
        <w:rFonts w:ascii="Cambria" w:hAnsi="Cambria"/>
        <w:bCs/>
        <w:sz w:val="20"/>
      </w:rPr>
      <w:t xml:space="preserve"> </w:t>
    </w:r>
    <w:hyperlink r:id="rId2" w:history="1">
      <w:r w:rsidRPr="00623BBA">
        <w:rPr>
          <w:rStyle w:val="Hyperlink"/>
          <w:rFonts w:ascii="Cambria" w:hAnsi="Cambria"/>
          <w:bCs/>
          <w:color w:val="auto"/>
          <w:sz w:val="20"/>
          <w:u w:val="none"/>
        </w:rPr>
        <w:t>ijcs@stmikindonesia.ac.id</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AB60" w14:textId="77777777" w:rsidR="00C8379E" w:rsidRPr="00D31774" w:rsidRDefault="00C8379E" w:rsidP="00716719">
    <w:pPr>
      <w:pStyle w:val="Header"/>
      <w:pBdr>
        <w:bottom w:val="thickThinSmallGap" w:sz="24" w:space="1" w:color="7F7F7F"/>
      </w:pBdr>
      <w:tabs>
        <w:tab w:val="clear" w:pos="9026"/>
        <w:tab w:val="right" w:pos="8504"/>
      </w:tabs>
      <w:rPr>
        <w:rFonts w:ascii="Cambria" w:hAnsi="Cambria"/>
        <w:bCs/>
        <w:sz w:val="22"/>
        <w:szCs w:val="22"/>
        <w:lang w:val="id-ID"/>
      </w:rPr>
    </w:pPr>
    <w:r w:rsidRPr="00D31774">
      <w:rPr>
        <w:rFonts w:ascii="Cambria" w:hAnsi="Cambria"/>
        <w:bCs/>
        <w:sz w:val="22"/>
        <w:szCs w:val="22"/>
      </w:rPr>
      <w:t xml:space="preserve">ISSN 2302-4364 </w:t>
    </w:r>
    <w:r w:rsidRPr="00D31774">
      <w:rPr>
        <w:rFonts w:ascii="Cambria" w:hAnsi="Cambria"/>
        <w:bCs/>
        <w:sz w:val="22"/>
        <w:szCs w:val="22"/>
        <w:lang w:val="id-ID"/>
      </w:rPr>
      <w:t>(</w:t>
    </w:r>
    <w:r w:rsidRPr="00D31774">
      <w:rPr>
        <w:rFonts w:ascii="Cambria" w:hAnsi="Cambria"/>
        <w:bCs/>
        <w:i/>
        <w:sz w:val="22"/>
        <w:szCs w:val="22"/>
        <w:lang w:val="id-ID"/>
      </w:rPr>
      <w:t>print</w:t>
    </w:r>
    <w:r w:rsidRPr="00D31774">
      <w:rPr>
        <w:rFonts w:ascii="Cambria" w:hAnsi="Cambria"/>
        <w:bCs/>
        <w:sz w:val="22"/>
        <w:szCs w:val="22"/>
        <w:lang w:val="id-ID"/>
      </w:rPr>
      <w:t>)</w:t>
    </w:r>
    <w:r w:rsidRPr="00D31774">
      <w:rPr>
        <w:rFonts w:ascii="Cambria" w:hAnsi="Cambria"/>
        <w:bCs/>
        <w:sz w:val="22"/>
        <w:szCs w:val="22"/>
      </w:rPr>
      <w:tab/>
    </w:r>
    <w:r w:rsidRPr="00D31774">
      <w:rPr>
        <w:rFonts w:ascii="Cambria" w:hAnsi="Cambria"/>
        <w:bCs/>
        <w:sz w:val="22"/>
        <w:szCs w:val="22"/>
      </w:rPr>
      <w:tab/>
      <w:t>ISSN 2549-7286</w:t>
    </w:r>
    <w:r w:rsidRPr="00D31774">
      <w:rPr>
        <w:rFonts w:ascii="Cambria" w:hAnsi="Cambria"/>
        <w:bCs/>
        <w:sz w:val="22"/>
        <w:szCs w:val="22"/>
        <w:lang w:val="id-ID"/>
      </w:rPr>
      <w:t xml:space="preserve"> (</w:t>
    </w:r>
    <w:r w:rsidRPr="00D31774">
      <w:rPr>
        <w:rFonts w:ascii="Cambria" w:hAnsi="Cambria"/>
        <w:bCs/>
        <w:i/>
        <w:sz w:val="22"/>
        <w:szCs w:val="22"/>
        <w:lang w:val="id-ID"/>
      </w:rPr>
      <w:t>online</w:t>
    </w:r>
    <w:r w:rsidRPr="00D31774">
      <w:rPr>
        <w:rFonts w:ascii="Cambria" w:hAnsi="Cambria"/>
        <w:bCs/>
        <w:sz w:val="22"/>
        <w:szCs w:val="22"/>
        <w:lang w:val="id-ID"/>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F0A58"/>
    <w:multiLevelType w:val="hybridMultilevel"/>
    <w:tmpl w:val="A5B22A80"/>
    <w:lvl w:ilvl="0" w:tplc="DA8CD1C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2DC35B6"/>
    <w:multiLevelType w:val="hybridMultilevel"/>
    <w:tmpl w:val="652CE63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24854B1"/>
    <w:multiLevelType w:val="hybridMultilevel"/>
    <w:tmpl w:val="A69AEFC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5CB25C80"/>
    <w:multiLevelType w:val="hybridMultilevel"/>
    <w:tmpl w:val="0ACC962C"/>
    <w:lvl w:ilvl="0" w:tplc="B6F68A4C">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74D2622D"/>
    <w:multiLevelType w:val="multilevel"/>
    <w:tmpl w:val="0C4E4E6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064A40"/>
    <w:multiLevelType w:val="hybridMultilevel"/>
    <w:tmpl w:val="709EED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A7"/>
    <w:rsid w:val="00007C9A"/>
    <w:rsid w:val="00010EF9"/>
    <w:rsid w:val="000110CA"/>
    <w:rsid w:val="00011E6D"/>
    <w:rsid w:val="000149B4"/>
    <w:rsid w:val="00023A79"/>
    <w:rsid w:val="00031BF9"/>
    <w:rsid w:val="00033A63"/>
    <w:rsid w:val="000341BE"/>
    <w:rsid w:val="00035741"/>
    <w:rsid w:val="00051570"/>
    <w:rsid w:val="00056B6C"/>
    <w:rsid w:val="000611B0"/>
    <w:rsid w:val="0006185D"/>
    <w:rsid w:val="00062A9E"/>
    <w:rsid w:val="00064BA0"/>
    <w:rsid w:val="0006752D"/>
    <w:rsid w:val="0007011B"/>
    <w:rsid w:val="00074035"/>
    <w:rsid w:val="000810C5"/>
    <w:rsid w:val="000847AE"/>
    <w:rsid w:val="000A1468"/>
    <w:rsid w:val="000A1CA0"/>
    <w:rsid w:val="000A7589"/>
    <w:rsid w:val="000B54A1"/>
    <w:rsid w:val="000C0DDE"/>
    <w:rsid w:val="000C24A7"/>
    <w:rsid w:val="000C3E99"/>
    <w:rsid w:val="000C44E5"/>
    <w:rsid w:val="000C69F6"/>
    <w:rsid w:val="000D575A"/>
    <w:rsid w:val="000D7E78"/>
    <w:rsid w:val="000E32FE"/>
    <w:rsid w:val="000E3658"/>
    <w:rsid w:val="000F3D61"/>
    <w:rsid w:val="000F3F9D"/>
    <w:rsid w:val="000F53FB"/>
    <w:rsid w:val="000F5FFE"/>
    <w:rsid w:val="00103C49"/>
    <w:rsid w:val="001042E6"/>
    <w:rsid w:val="00105F10"/>
    <w:rsid w:val="001271E1"/>
    <w:rsid w:val="00130D84"/>
    <w:rsid w:val="001315B3"/>
    <w:rsid w:val="0013178E"/>
    <w:rsid w:val="001319AD"/>
    <w:rsid w:val="0013618A"/>
    <w:rsid w:val="0015050B"/>
    <w:rsid w:val="00152DA0"/>
    <w:rsid w:val="00154439"/>
    <w:rsid w:val="0015599B"/>
    <w:rsid w:val="00164594"/>
    <w:rsid w:val="00165495"/>
    <w:rsid w:val="001772F3"/>
    <w:rsid w:val="00183AFE"/>
    <w:rsid w:val="001A03C4"/>
    <w:rsid w:val="001A4BF7"/>
    <w:rsid w:val="001A52A1"/>
    <w:rsid w:val="001B06E8"/>
    <w:rsid w:val="001B2651"/>
    <w:rsid w:val="001B43F8"/>
    <w:rsid w:val="001D0F88"/>
    <w:rsid w:val="001D2B6F"/>
    <w:rsid w:val="001D435D"/>
    <w:rsid w:val="001E4992"/>
    <w:rsid w:val="001E5AFC"/>
    <w:rsid w:val="001F088F"/>
    <w:rsid w:val="001F527C"/>
    <w:rsid w:val="0020439F"/>
    <w:rsid w:val="002124B9"/>
    <w:rsid w:val="00213296"/>
    <w:rsid w:val="002165B2"/>
    <w:rsid w:val="00222432"/>
    <w:rsid w:val="00223BA2"/>
    <w:rsid w:val="002270B2"/>
    <w:rsid w:val="00233077"/>
    <w:rsid w:val="0023367F"/>
    <w:rsid w:val="00242DF8"/>
    <w:rsid w:val="00244E28"/>
    <w:rsid w:val="00245531"/>
    <w:rsid w:val="00254EC1"/>
    <w:rsid w:val="00254EFC"/>
    <w:rsid w:val="00261990"/>
    <w:rsid w:val="00270173"/>
    <w:rsid w:val="0027061D"/>
    <w:rsid w:val="00285528"/>
    <w:rsid w:val="002916EE"/>
    <w:rsid w:val="002920F4"/>
    <w:rsid w:val="002960EF"/>
    <w:rsid w:val="00297030"/>
    <w:rsid w:val="002A475C"/>
    <w:rsid w:val="002A4892"/>
    <w:rsid w:val="002A598D"/>
    <w:rsid w:val="002B2FAF"/>
    <w:rsid w:val="002B360B"/>
    <w:rsid w:val="002B417E"/>
    <w:rsid w:val="002B6455"/>
    <w:rsid w:val="002B7631"/>
    <w:rsid w:val="002C086E"/>
    <w:rsid w:val="002C0AAD"/>
    <w:rsid w:val="002C4DB5"/>
    <w:rsid w:val="002C6638"/>
    <w:rsid w:val="002D2E74"/>
    <w:rsid w:val="002D669C"/>
    <w:rsid w:val="002D7678"/>
    <w:rsid w:val="002E41EC"/>
    <w:rsid w:val="002F142A"/>
    <w:rsid w:val="002F4740"/>
    <w:rsid w:val="002F60B1"/>
    <w:rsid w:val="002F6CC3"/>
    <w:rsid w:val="003028A2"/>
    <w:rsid w:val="003061E3"/>
    <w:rsid w:val="00310059"/>
    <w:rsid w:val="00310DA3"/>
    <w:rsid w:val="0031537F"/>
    <w:rsid w:val="0031663C"/>
    <w:rsid w:val="00317A98"/>
    <w:rsid w:val="00320B54"/>
    <w:rsid w:val="003213E4"/>
    <w:rsid w:val="00321886"/>
    <w:rsid w:val="00331197"/>
    <w:rsid w:val="00336108"/>
    <w:rsid w:val="00336B24"/>
    <w:rsid w:val="00352621"/>
    <w:rsid w:val="00360871"/>
    <w:rsid w:val="003608B7"/>
    <w:rsid w:val="00360F49"/>
    <w:rsid w:val="00365CE7"/>
    <w:rsid w:val="00367A8D"/>
    <w:rsid w:val="00376C4A"/>
    <w:rsid w:val="0038031A"/>
    <w:rsid w:val="003827C6"/>
    <w:rsid w:val="00382BCF"/>
    <w:rsid w:val="003836C6"/>
    <w:rsid w:val="003A2EE7"/>
    <w:rsid w:val="003A7851"/>
    <w:rsid w:val="003B14B3"/>
    <w:rsid w:val="003B52E7"/>
    <w:rsid w:val="003B5EB2"/>
    <w:rsid w:val="003C3CFC"/>
    <w:rsid w:val="003C4034"/>
    <w:rsid w:val="003C5CF7"/>
    <w:rsid w:val="003D03C7"/>
    <w:rsid w:val="003D3B29"/>
    <w:rsid w:val="003D47A0"/>
    <w:rsid w:val="003D5C9D"/>
    <w:rsid w:val="003E09CB"/>
    <w:rsid w:val="003E6AD4"/>
    <w:rsid w:val="003F1614"/>
    <w:rsid w:val="003F25A0"/>
    <w:rsid w:val="003F2815"/>
    <w:rsid w:val="003F4C6E"/>
    <w:rsid w:val="003F4DA4"/>
    <w:rsid w:val="0041509C"/>
    <w:rsid w:val="004167AC"/>
    <w:rsid w:val="0042307E"/>
    <w:rsid w:val="00440A68"/>
    <w:rsid w:val="00440F1E"/>
    <w:rsid w:val="00443C9E"/>
    <w:rsid w:val="004478A3"/>
    <w:rsid w:val="004541DE"/>
    <w:rsid w:val="00457CF6"/>
    <w:rsid w:val="00460ED6"/>
    <w:rsid w:val="00462AAB"/>
    <w:rsid w:val="0046515C"/>
    <w:rsid w:val="004733A2"/>
    <w:rsid w:val="00477967"/>
    <w:rsid w:val="004803BA"/>
    <w:rsid w:val="004841E3"/>
    <w:rsid w:val="00485E73"/>
    <w:rsid w:val="00490C16"/>
    <w:rsid w:val="0049287F"/>
    <w:rsid w:val="004953C3"/>
    <w:rsid w:val="004A0408"/>
    <w:rsid w:val="004A7C23"/>
    <w:rsid w:val="004B4006"/>
    <w:rsid w:val="004B64F3"/>
    <w:rsid w:val="004C24DA"/>
    <w:rsid w:val="004C381D"/>
    <w:rsid w:val="004D658B"/>
    <w:rsid w:val="004E6ED4"/>
    <w:rsid w:val="004F7BCD"/>
    <w:rsid w:val="00500E2E"/>
    <w:rsid w:val="005059E5"/>
    <w:rsid w:val="0050688E"/>
    <w:rsid w:val="00515A4E"/>
    <w:rsid w:val="005208A2"/>
    <w:rsid w:val="00523461"/>
    <w:rsid w:val="00527871"/>
    <w:rsid w:val="00527E52"/>
    <w:rsid w:val="0053293F"/>
    <w:rsid w:val="00536CE9"/>
    <w:rsid w:val="00550C08"/>
    <w:rsid w:val="00551677"/>
    <w:rsid w:val="00565DE3"/>
    <w:rsid w:val="005664C6"/>
    <w:rsid w:val="00567808"/>
    <w:rsid w:val="00567BDB"/>
    <w:rsid w:val="00580768"/>
    <w:rsid w:val="00593225"/>
    <w:rsid w:val="005964E0"/>
    <w:rsid w:val="005A4108"/>
    <w:rsid w:val="005C0499"/>
    <w:rsid w:val="005C4950"/>
    <w:rsid w:val="005C509C"/>
    <w:rsid w:val="005C6D6F"/>
    <w:rsid w:val="005D170C"/>
    <w:rsid w:val="005D28AD"/>
    <w:rsid w:val="005E1662"/>
    <w:rsid w:val="005F08E3"/>
    <w:rsid w:val="005F3B23"/>
    <w:rsid w:val="00601BEB"/>
    <w:rsid w:val="00613A46"/>
    <w:rsid w:val="00613B3D"/>
    <w:rsid w:val="00623BBA"/>
    <w:rsid w:val="0062401C"/>
    <w:rsid w:val="006245A0"/>
    <w:rsid w:val="0062790A"/>
    <w:rsid w:val="006568F6"/>
    <w:rsid w:val="006766EE"/>
    <w:rsid w:val="00677514"/>
    <w:rsid w:val="00684280"/>
    <w:rsid w:val="006867FA"/>
    <w:rsid w:val="006872EE"/>
    <w:rsid w:val="006909FA"/>
    <w:rsid w:val="00691461"/>
    <w:rsid w:val="00694408"/>
    <w:rsid w:val="0069612F"/>
    <w:rsid w:val="006A011C"/>
    <w:rsid w:val="006A547E"/>
    <w:rsid w:val="006B0240"/>
    <w:rsid w:val="006B4115"/>
    <w:rsid w:val="006B6554"/>
    <w:rsid w:val="006B65DA"/>
    <w:rsid w:val="006D136E"/>
    <w:rsid w:val="006D40BA"/>
    <w:rsid w:val="006D4E1A"/>
    <w:rsid w:val="006E19C8"/>
    <w:rsid w:val="006E19F1"/>
    <w:rsid w:val="006F2667"/>
    <w:rsid w:val="006F30EA"/>
    <w:rsid w:val="00702A88"/>
    <w:rsid w:val="007044C1"/>
    <w:rsid w:val="00706A53"/>
    <w:rsid w:val="0071053F"/>
    <w:rsid w:val="0071197E"/>
    <w:rsid w:val="0071355F"/>
    <w:rsid w:val="00716719"/>
    <w:rsid w:val="007177D5"/>
    <w:rsid w:val="007234B3"/>
    <w:rsid w:val="00727FA8"/>
    <w:rsid w:val="007317FE"/>
    <w:rsid w:val="00732482"/>
    <w:rsid w:val="00735FB0"/>
    <w:rsid w:val="00757CA5"/>
    <w:rsid w:val="007633B0"/>
    <w:rsid w:val="007736C2"/>
    <w:rsid w:val="007745AF"/>
    <w:rsid w:val="00777071"/>
    <w:rsid w:val="0077763F"/>
    <w:rsid w:val="00784B09"/>
    <w:rsid w:val="0079092C"/>
    <w:rsid w:val="00795E24"/>
    <w:rsid w:val="00796720"/>
    <w:rsid w:val="007A190B"/>
    <w:rsid w:val="007A451B"/>
    <w:rsid w:val="007A6900"/>
    <w:rsid w:val="007B1CFE"/>
    <w:rsid w:val="007B610F"/>
    <w:rsid w:val="007C0F13"/>
    <w:rsid w:val="007C3302"/>
    <w:rsid w:val="007D4C33"/>
    <w:rsid w:val="007E028C"/>
    <w:rsid w:val="007E50CA"/>
    <w:rsid w:val="007E67CB"/>
    <w:rsid w:val="00804D64"/>
    <w:rsid w:val="00813621"/>
    <w:rsid w:val="0081659A"/>
    <w:rsid w:val="0083046D"/>
    <w:rsid w:val="00830AD2"/>
    <w:rsid w:val="00842860"/>
    <w:rsid w:val="00843008"/>
    <w:rsid w:val="008459C4"/>
    <w:rsid w:val="00850A3A"/>
    <w:rsid w:val="0085210C"/>
    <w:rsid w:val="008541BB"/>
    <w:rsid w:val="008672D9"/>
    <w:rsid w:val="0087108C"/>
    <w:rsid w:val="00874415"/>
    <w:rsid w:val="0087493D"/>
    <w:rsid w:val="008846C1"/>
    <w:rsid w:val="00896C11"/>
    <w:rsid w:val="008B0F08"/>
    <w:rsid w:val="008B1856"/>
    <w:rsid w:val="008C141C"/>
    <w:rsid w:val="008C6744"/>
    <w:rsid w:val="008E1FDD"/>
    <w:rsid w:val="008F59ED"/>
    <w:rsid w:val="008F62E8"/>
    <w:rsid w:val="00911B9D"/>
    <w:rsid w:val="00912166"/>
    <w:rsid w:val="00913030"/>
    <w:rsid w:val="00917845"/>
    <w:rsid w:val="00924109"/>
    <w:rsid w:val="00927AA6"/>
    <w:rsid w:val="00932036"/>
    <w:rsid w:val="00940C8A"/>
    <w:rsid w:val="00945BFC"/>
    <w:rsid w:val="009471D4"/>
    <w:rsid w:val="009472AB"/>
    <w:rsid w:val="00952CF7"/>
    <w:rsid w:val="0096632C"/>
    <w:rsid w:val="00974DFF"/>
    <w:rsid w:val="00975B27"/>
    <w:rsid w:val="00977A72"/>
    <w:rsid w:val="009802E3"/>
    <w:rsid w:val="0098392B"/>
    <w:rsid w:val="009850FB"/>
    <w:rsid w:val="00990722"/>
    <w:rsid w:val="009908BB"/>
    <w:rsid w:val="009A5DB6"/>
    <w:rsid w:val="009B5A35"/>
    <w:rsid w:val="009B6EB0"/>
    <w:rsid w:val="009B7882"/>
    <w:rsid w:val="009C3270"/>
    <w:rsid w:val="009F26FF"/>
    <w:rsid w:val="00A0051E"/>
    <w:rsid w:val="00A01B63"/>
    <w:rsid w:val="00A05210"/>
    <w:rsid w:val="00A052F7"/>
    <w:rsid w:val="00A07145"/>
    <w:rsid w:val="00A11CE5"/>
    <w:rsid w:val="00A161D1"/>
    <w:rsid w:val="00A2006A"/>
    <w:rsid w:val="00A22A69"/>
    <w:rsid w:val="00A27B2C"/>
    <w:rsid w:val="00A27C5D"/>
    <w:rsid w:val="00A27CA2"/>
    <w:rsid w:val="00A4550D"/>
    <w:rsid w:val="00A51F47"/>
    <w:rsid w:val="00A540DC"/>
    <w:rsid w:val="00A545DB"/>
    <w:rsid w:val="00A63A46"/>
    <w:rsid w:val="00A66D58"/>
    <w:rsid w:val="00A73F4E"/>
    <w:rsid w:val="00A80A72"/>
    <w:rsid w:val="00A82BA5"/>
    <w:rsid w:val="00A8492D"/>
    <w:rsid w:val="00A863F2"/>
    <w:rsid w:val="00AA2975"/>
    <w:rsid w:val="00AB3394"/>
    <w:rsid w:val="00AB5F45"/>
    <w:rsid w:val="00AC2929"/>
    <w:rsid w:val="00AC541F"/>
    <w:rsid w:val="00AC65A7"/>
    <w:rsid w:val="00AD0E95"/>
    <w:rsid w:val="00AE1B57"/>
    <w:rsid w:val="00AE2731"/>
    <w:rsid w:val="00AE7B5B"/>
    <w:rsid w:val="00AF0ABB"/>
    <w:rsid w:val="00AF18B3"/>
    <w:rsid w:val="00AF69A0"/>
    <w:rsid w:val="00B066A5"/>
    <w:rsid w:val="00B13DA2"/>
    <w:rsid w:val="00B2230A"/>
    <w:rsid w:val="00B30BE2"/>
    <w:rsid w:val="00B362C2"/>
    <w:rsid w:val="00B409A2"/>
    <w:rsid w:val="00B43E49"/>
    <w:rsid w:val="00B46056"/>
    <w:rsid w:val="00B51DCD"/>
    <w:rsid w:val="00B529EC"/>
    <w:rsid w:val="00B5339F"/>
    <w:rsid w:val="00B5394E"/>
    <w:rsid w:val="00B55F9B"/>
    <w:rsid w:val="00B604CF"/>
    <w:rsid w:val="00B65B99"/>
    <w:rsid w:val="00B66403"/>
    <w:rsid w:val="00B87F29"/>
    <w:rsid w:val="00B90A96"/>
    <w:rsid w:val="00B91D0E"/>
    <w:rsid w:val="00B9399A"/>
    <w:rsid w:val="00BA3CCF"/>
    <w:rsid w:val="00BA6E95"/>
    <w:rsid w:val="00BB16F6"/>
    <w:rsid w:val="00BB36FA"/>
    <w:rsid w:val="00BB5577"/>
    <w:rsid w:val="00BB6FFD"/>
    <w:rsid w:val="00BC46F1"/>
    <w:rsid w:val="00BC79FF"/>
    <w:rsid w:val="00BC7A73"/>
    <w:rsid w:val="00BD4FDF"/>
    <w:rsid w:val="00BD53AA"/>
    <w:rsid w:val="00BE0A87"/>
    <w:rsid w:val="00BE46FE"/>
    <w:rsid w:val="00BE53CC"/>
    <w:rsid w:val="00BE78BF"/>
    <w:rsid w:val="00BE7C17"/>
    <w:rsid w:val="00BF4975"/>
    <w:rsid w:val="00C0792D"/>
    <w:rsid w:val="00C13D44"/>
    <w:rsid w:val="00C150F6"/>
    <w:rsid w:val="00C24753"/>
    <w:rsid w:val="00C25272"/>
    <w:rsid w:val="00C26AD5"/>
    <w:rsid w:val="00C2775B"/>
    <w:rsid w:val="00C317D9"/>
    <w:rsid w:val="00C355B6"/>
    <w:rsid w:val="00C44238"/>
    <w:rsid w:val="00C46948"/>
    <w:rsid w:val="00C47B1A"/>
    <w:rsid w:val="00C506E0"/>
    <w:rsid w:val="00C52337"/>
    <w:rsid w:val="00C53499"/>
    <w:rsid w:val="00C610F5"/>
    <w:rsid w:val="00C63B53"/>
    <w:rsid w:val="00C643B0"/>
    <w:rsid w:val="00C70CE0"/>
    <w:rsid w:val="00C8379E"/>
    <w:rsid w:val="00C939FC"/>
    <w:rsid w:val="00C97DDF"/>
    <w:rsid w:val="00CA300F"/>
    <w:rsid w:val="00CA3EFA"/>
    <w:rsid w:val="00CA6B48"/>
    <w:rsid w:val="00CB1FC9"/>
    <w:rsid w:val="00CB2261"/>
    <w:rsid w:val="00CB5BD6"/>
    <w:rsid w:val="00CB7327"/>
    <w:rsid w:val="00CB771C"/>
    <w:rsid w:val="00CC6462"/>
    <w:rsid w:val="00CD28FF"/>
    <w:rsid w:val="00CD48FF"/>
    <w:rsid w:val="00CE03E2"/>
    <w:rsid w:val="00CE264A"/>
    <w:rsid w:val="00CF081C"/>
    <w:rsid w:val="00CF3FE5"/>
    <w:rsid w:val="00CF5AF0"/>
    <w:rsid w:val="00D048F0"/>
    <w:rsid w:val="00D05D84"/>
    <w:rsid w:val="00D0790D"/>
    <w:rsid w:val="00D13CD4"/>
    <w:rsid w:val="00D17455"/>
    <w:rsid w:val="00D22A49"/>
    <w:rsid w:val="00D22D85"/>
    <w:rsid w:val="00D2764B"/>
    <w:rsid w:val="00D31774"/>
    <w:rsid w:val="00D34C96"/>
    <w:rsid w:val="00D355D8"/>
    <w:rsid w:val="00D36196"/>
    <w:rsid w:val="00D37809"/>
    <w:rsid w:val="00D445D1"/>
    <w:rsid w:val="00D452E1"/>
    <w:rsid w:val="00D501B2"/>
    <w:rsid w:val="00D53D1D"/>
    <w:rsid w:val="00D64086"/>
    <w:rsid w:val="00D64497"/>
    <w:rsid w:val="00D664E9"/>
    <w:rsid w:val="00D66684"/>
    <w:rsid w:val="00D708D0"/>
    <w:rsid w:val="00D74EED"/>
    <w:rsid w:val="00D752E3"/>
    <w:rsid w:val="00D76E72"/>
    <w:rsid w:val="00D80064"/>
    <w:rsid w:val="00D806A6"/>
    <w:rsid w:val="00D80728"/>
    <w:rsid w:val="00D80CC8"/>
    <w:rsid w:val="00D80F34"/>
    <w:rsid w:val="00D86831"/>
    <w:rsid w:val="00DA1B5F"/>
    <w:rsid w:val="00DA2878"/>
    <w:rsid w:val="00DA2AD9"/>
    <w:rsid w:val="00DB6312"/>
    <w:rsid w:val="00DD6BC8"/>
    <w:rsid w:val="00DE44AB"/>
    <w:rsid w:val="00DF0E37"/>
    <w:rsid w:val="00DF7B26"/>
    <w:rsid w:val="00E10C0D"/>
    <w:rsid w:val="00E2182F"/>
    <w:rsid w:val="00E2532B"/>
    <w:rsid w:val="00E332D1"/>
    <w:rsid w:val="00E35463"/>
    <w:rsid w:val="00E36DFB"/>
    <w:rsid w:val="00E40E06"/>
    <w:rsid w:val="00E4178F"/>
    <w:rsid w:val="00E457A9"/>
    <w:rsid w:val="00E504D9"/>
    <w:rsid w:val="00E52A79"/>
    <w:rsid w:val="00E60FDA"/>
    <w:rsid w:val="00E625BE"/>
    <w:rsid w:val="00E635E0"/>
    <w:rsid w:val="00E70D45"/>
    <w:rsid w:val="00E7184E"/>
    <w:rsid w:val="00E754A0"/>
    <w:rsid w:val="00E75E63"/>
    <w:rsid w:val="00E84262"/>
    <w:rsid w:val="00EA0C1A"/>
    <w:rsid w:val="00EA4113"/>
    <w:rsid w:val="00EB3721"/>
    <w:rsid w:val="00EB38D8"/>
    <w:rsid w:val="00EB56D8"/>
    <w:rsid w:val="00EC5038"/>
    <w:rsid w:val="00EC6943"/>
    <w:rsid w:val="00EE0A44"/>
    <w:rsid w:val="00EE18D8"/>
    <w:rsid w:val="00EE2824"/>
    <w:rsid w:val="00EE5FEC"/>
    <w:rsid w:val="00EF720F"/>
    <w:rsid w:val="00EF7F1F"/>
    <w:rsid w:val="00F030C0"/>
    <w:rsid w:val="00F15A21"/>
    <w:rsid w:val="00F22CC4"/>
    <w:rsid w:val="00F304A7"/>
    <w:rsid w:val="00F315FD"/>
    <w:rsid w:val="00F31660"/>
    <w:rsid w:val="00F570DB"/>
    <w:rsid w:val="00F776E0"/>
    <w:rsid w:val="00F86D45"/>
    <w:rsid w:val="00F9475E"/>
    <w:rsid w:val="00FA6041"/>
    <w:rsid w:val="00FB395D"/>
    <w:rsid w:val="00FB3CAF"/>
    <w:rsid w:val="00FB7390"/>
    <w:rsid w:val="00FB794A"/>
    <w:rsid w:val="00FC083E"/>
    <w:rsid w:val="00FC0E31"/>
    <w:rsid w:val="00FC6B75"/>
    <w:rsid w:val="00FD5A2D"/>
    <w:rsid w:val="00FE1306"/>
    <w:rsid w:val="00FE1DF8"/>
    <w:rsid w:val="00FE2B83"/>
    <w:rsid w:val="00FF5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5CC920"/>
  <w15:chartTrackingRefBased/>
  <w15:docId w15:val="{CBA1E436-0B73-44FA-91A6-37EF829F6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145"/>
    <w:pPr>
      <w:contextualSpacing/>
      <w:jc w:val="both"/>
    </w:pPr>
    <w:rPr>
      <w:rFonts w:ascii="Cambria" w:hAnsi="Cambria" w:cs="Times New Roman"/>
      <w:noProof/>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24A7"/>
    <w:rPr>
      <w:rFonts w:cs="Times New Roman"/>
      <w:lang w:eastAsia="id-ID"/>
    </w:rPr>
  </w:style>
  <w:style w:type="character" w:customStyle="1" w:styleId="NoSpacingChar">
    <w:name w:val="No Spacing Char"/>
    <w:link w:val="NoSpacing"/>
    <w:uiPriority w:val="1"/>
    <w:locked/>
    <w:rsid w:val="000C24A7"/>
    <w:rPr>
      <w:rFonts w:cs="Times New Roman"/>
      <w:lang w:val="en-US" w:eastAsia="id-ID" w:bidi="ar-SA"/>
    </w:rPr>
  </w:style>
  <w:style w:type="paragraph" w:styleId="Header">
    <w:name w:val="header"/>
    <w:basedOn w:val="Normal"/>
    <w:link w:val="Head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HeaderChar">
    <w:name w:val="Header Char"/>
    <w:link w:val="Header"/>
    <w:uiPriority w:val="99"/>
    <w:locked/>
    <w:rsid w:val="00154439"/>
    <w:rPr>
      <w:rFonts w:ascii="Times New Roman" w:hAnsi="Times New Roman" w:cs="Times New Roman"/>
      <w:noProof/>
      <w:sz w:val="24"/>
    </w:rPr>
  </w:style>
  <w:style w:type="paragraph" w:styleId="Footer">
    <w:name w:val="footer"/>
    <w:basedOn w:val="Normal"/>
    <w:link w:val="Foot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FooterChar">
    <w:name w:val="Footer Char"/>
    <w:link w:val="Footer"/>
    <w:uiPriority w:val="99"/>
    <w:locked/>
    <w:rsid w:val="00154439"/>
    <w:rPr>
      <w:rFonts w:ascii="Times New Roman" w:hAnsi="Times New Roman" w:cs="Times New Roman"/>
      <w:noProof/>
      <w:sz w:val="24"/>
    </w:rPr>
  </w:style>
  <w:style w:type="character" w:styleId="Hyperlink">
    <w:name w:val="Hyperlink"/>
    <w:uiPriority w:val="99"/>
    <w:unhideWhenUsed/>
    <w:rsid w:val="002270B2"/>
    <w:rPr>
      <w:rFonts w:cs="Times New Roman"/>
      <w:color w:val="0563C1"/>
      <w:u w:val="single"/>
    </w:rPr>
  </w:style>
  <w:style w:type="character" w:customStyle="1" w:styleId="TitleChar">
    <w:name w:val="Title Char"/>
    <w:link w:val="Title"/>
    <w:locked/>
    <w:rsid w:val="00593225"/>
    <w:rPr>
      <w:rFonts w:eastAsia="Times New Roman"/>
      <w:b/>
      <w:sz w:val="20"/>
    </w:rPr>
  </w:style>
  <w:style w:type="paragraph" w:styleId="Title">
    <w:name w:val="Title"/>
    <w:basedOn w:val="Normal"/>
    <w:link w:val="TitleChar"/>
    <w:qFormat/>
    <w:rsid w:val="00593225"/>
    <w:pPr>
      <w:contextualSpacing w:val="0"/>
      <w:jc w:val="center"/>
    </w:pPr>
    <w:rPr>
      <w:rFonts w:ascii="Calibri" w:hAnsi="Calibri"/>
      <w:b/>
      <w:noProof w:val="0"/>
      <w:sz w:val="20"/>
      <w:szCs w:val="20"/>
      <w:lang w:val="x-none" w:eastAsia="x-none"/>
    </w:rPr>
  </w:style>
  <w:style w:type="character" w:customStyle="1" w:styleId="TitleChar1">
    <w:name w:val="Title Char1"/>
    <w:uiPriority w:val="10"/>
    <w:rsid w:val="007B610F"/>
    <w:rPr>
      <w:rFonts w:ascii="Calibri Light" w:eastAsia="Times New Roman" w:hAnsi="Calibri Light" w:cs="Times New Roman"/>
      <w:b/>
      <w:bCs/>
      <w:noProof/>
      <w:kern w:val="28"/>
      <w:sz w:val="32"/>
      <w:szCs w:val="32"/>
    </w:rPr>
  </w:style>
  <w:style w:type="character" w:customStyle="1" w:styleId="TitleChar17">
    <w:name w:val="Title Char17"/>
    <w:uiPriority w:val="10"/>
    <w:rsid w:val="007B610F"/>
    <w:rPr>
      <w:rFonts w:ascii="Calibri Light" w:eastAsia="Times New Roman" w:hAnsi="Calibri Light" w:cs="Times New Roman"/>
      <w:b/>
      <w:bCs/>
      <w:noProof/>
      <w:kern w:val="28"/>
      <w:sz w:val="32"/>
      <w:szCs w:val="32"/>
    </w:rPr>
  </w:style>
  <w:style w:type="character" w:customStyle="1" w:styleId="TitleChar16">
    <w:name w:val="Title Char16"/>
    <w:uiPriority w:val="10"/>
    <w:rsid w:val="007B610F"/>
    <w:rPr>
      <w:rFonts w:ascii="Calibri Light" w:eastAsia="Times New Roman" w:hAnsi="Calibri Light" w:cs="Times New Roman"/>
      <w:b/>
      <w:bCs/>
      <w:noProof/>
      <w:kern w:val="28"/>
      <w:sz w:val="32"/>
      <w:szCs w:val="32"/>
    </w:rPr>
  </w:style>
  <w:style w:type="character" w:customStyle="1" w:styleId="TitleChar15">
    <w:name w:val="Title Char15"/>
    <w:uiPriority w:val="10"/>
    <w:rsid w:val="007B610F"/>
    <w:rPr>
      <w:rFonts w:ascii="Calibri Light" w:eastAsia="Times New Roman" w:hAnsi="Calibri Light" w:cs="Times New Roman"/>
      <w:b/>
      <w:bCs/>
      <w:noProof/>
      <w:kern w:val="28"/>
      <w:sz w:val="32"/>
      <w:szCs w:val="32"/>
    </w:rPr>
  </w:style>
  <w:style w:type="character" w:customStyle="1" w:styleId="TitleChar14">
    <w:name w:val="Title Char14"/>
    <w:uiPriority w:val="10"/>
    <w:rsid w:val="007B610F"/>
    <w:rPr>
      <w:rFonts w:ascii="Calibri Light" w:eastAsia="Times New Roman" w:hAnsi="Calibri Light" w:cs="Times New Roman"/>
      <w:b/>
      <w:bCs/>
      <w:noProof/>
      <w:kern w:val="28"/>
      <w:sz w:val="32"/>
      <w:szCs w:val="32"/>
    </w:rPr>
  </w:style>
  <w:style w:type="character" w:customStyle="1" w:styleId="TitleChar13">
    <w:name w:val="Title Char13"/>
    <w:uiPriority w:val="10"/>
    <w:rsid w:val="007B610F"/>
    <w:rPr>
      <w:rFonts w:ascii="Calibri Light" w:eastAsia="Times New Roman" w:hAnsi="Calibri Light" w:cs="Times New Roman"/>
      <w:b/>
      <w:bCs/>
      <w:noProof/>
      <w:kern w:val="28"/>
      <w:sz w:val="32"/>
      <w:szCs w:val="32"/>
    </w:rPr>
  </w:style>
  <w:style w:type="character" w:customStyle="1" w:styleId="TitleChar12">
    <w:name w:val="Title Char12"/>
    <w:uiPriority w:val="10"/>
    <w:rsid w:val="007B610F"/>
    <w:rPr>
      <w:rFonts w:ascii="Calibri Light" w:eastAsia="Times New Roman" w:hAnsi="Calibri Light" w:cs="Times New Roman"/>
      <w:b/>
      <w:bCs/>
      <w:noProof/>
      <w:kern w:val="28"/>
      <w:sz w:val="32"/>
      <w:szCs w:val="32"/>
    </w:rPr>
  </w:style>
  <w:style w:type="character" w:customStyle="1" w:styleId="TitleChar11">
    <w:name w:val="Title Char11"/>
    <w:uiPriority w:val="10"/>
    <w:rsid w:val="00593225"/>
    <w:rPr>
      <w:rFonts w:ascii="Calibri Light" w:eastAsia="Times New Roman" w:hAnsi="Calibri Light" w:cs="Times New Roman"/>
      <w:noProof/>
      <w:spacing w:val="-10"/>
      <w:kern w:val="28"/>
      <w:sz w:val="56"/>
      <w:szCs w:val="56"/>
    </w:rPr>
  </w:style>
  <w:style w:type="paragraph" w:customStyle="1" w:styleId="Default">
    <w:name w:val="Default"/>
    <w:rsid w:val="00E40E06"/>
    <w:pPr>
      <w:autoSpaceDE w:val="0"/>
      <w:autoSpaceDN w:val="0"/>
      <w:adjustRightInd w:val="0"/>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310DA3"/>
    <w:rPr>
      <w:rFonts w:ascii="Tahoma" w:hAnsi="Tahoma"/>
      <w:sz w:val="16"/>
      <w:szCs w:val="16"/>
      <w:lang w:val="x-none" w:eastAsia="x-none"/>
    </w:rPr>
  </w:style>
  <w:style w:type="character" w:customStyle="1" w:styleId="BalloonTextChar">
    <w:name w:val="Balloon Text Char"/>
    <w:link w:val="BalloonText"/>
    <w:uiPriority w:val="99"/>
    <w:semiHidden/>
    <w:rsid w:val="00310DA3"/>
    <w:rPr>
      <w:rFonts w:ascii="Tahoma" w:hAnsi="Tahoma" w:cs="Tahoma"/>
      <w:noProof/>
      <w:sz w:val="16"/>
      <w:szCs w:val="16"/>
    </w:rPr>
  </w:style>
  <w:style w:type="character" w:styleId="Emphasis">
    <w:name w:val="Emphasis"/>
    <w:uiPriority w:val="20"/>
    <w:qFormat/>
    <w:rsid w:val="00C63B53"/>
    <w:rPr>
      <w:i/>
      <w:iCs/>
    </w:rPr>
  </w:style>
  <w:style w:type="paragraph" w:styleId="NormalWeb">
    <w:name w:val="Normal (Web)"/>
    <w:basedOn w:val="Normal"/>
    <w:uiPriority w:val="99"/>
    <w:semiHidden/>
    <w:unhideWhenUsed/>
    <w:rsid w:val="00485E73"/>
    <w:pPr>
      <w:spacing w:before="100" w:beforeAutospacing="1" w:after="100" w:afterAutospacing="1"/>
      <w:contextualSpacing w:val="0"/>
      <w:jc w:val="left"/>
    </w:pPr>
    <w:rPr>
      <w:rFonts w:ascii="Times New Roman" w:hAnsi="Times New Roman"/>
      <w:noProof w:val="0"/>
      <w:szCs w:val="24"/>
      <w:lang w:eastAsia="id-ID"/>
    </w:rPr>
  </w:style>
  <w:style w:type="character" w:styleId="Strong">
    <w:name w:val="Strong"/>
    <w:uiPriority w:val="22"/>
    <w:qFormat/>
    <w:rsid w:val="00485E73"/>
    <w:rPr>
      <w:b/>
      <w:bCs/>
    </w:rPr>
  </w:style>
  <w:style w:type="character" w:styleId="FollowedHyperlink">
    <w:name w:val="FollowedHyperlink"/>
    <w:uiPriority w:val="99"/>
    <w:semiHidden/>
    <w:unhideWhenUsed/>
    <w:rsid w:val="00C2775B"/>
    <w:rPr>
      <w:color w:val="954F72"/>
      <w:u w:val="single"/>
    </w:rPr>
  </w:style>
  <w:style w:type="paragraph" w:customStyle="1" w:styleId="Normal3">
    <w:name w:val="Normal3"/>
    <w:basedOn w:val="ListParagraph"/>
    <w:link w:val="Normal3Char"/>
    <w:qFormat/>
    <w:rsid w:val="001F088F"/>
    <w:pPr>
      <w:spacing w:line="276" w:lineRule="auto"/>
      <w:ind w:left="1080" w:firstLine="480"/>
    </w:pPr>
    <w:rPr>
      <w:rFonts w:ascii="Times New Roman" w:hAnsi="Times New Roman"/>
      <w:noProof w:val="0"/>
      <w:szCs w:val="24"/>
      <w:lang w:val="en-GB"/>
    </w:rPr>
  </w:style>
  <w:style w:type="character" w:customStyle="1" w:styleId="Normal3Char">
    <w:name w:val="Normal3 Char"/>
    <w:link w:val="Normal3"/>
    <w:rsid w:val="001F088F"/>
    <w:rPr>
      <w:rFonts w:ascii="Times New Roman" w:hAnsi="Times New Roman" w:cs="Times New Roman"/>
      <w:sz w:val="24"/>
      <w:szCs w:val="24"/>
      <w:lang w:val="en-GB"/>
    </w:rPr>
  </w:style>
  <w:style w:type="paragraph" w:styleId="ListParagraph">
    <w:name w:val="List Paragraph"/>
    <w:basedOn w:val="Normal"/>
    <w:uiPriority w:val="34"/>
    <w:qFormat/>
    <w:rsid w:val="001F088F"/>
    <w:pPr>
      <w:ind w:left="720"/>
    </w:pPr>
  </w:style>
  <w:style w:type="paragraph" w:customStyle="1" w:styleId="Normal2">
    <w:name w:val="Normal2"/>
    <w:basedOn w:val="Normal"/>
    <w:link w:val="Normal2Char"/>
    <w:qFormat/>
    <w:rsid w:val="003D03C7"/>
    <w:pPr>
      <w:spacing w:line="276" w:lineRule="auto"/>
      <w:ind w:left="726" w:firstLine="425"/>
      <w:contextualSpacing w:val="0"/>
    </w:pPr>
    <w:rPr>
      <w:rFonts w:ascii="Times New Roman" w:hAnsi="Times New Roman"/>
      <w:noProof w:val="0"/>
      <w:szCs w:val="24"/>
      <w:lang w:val="en-GB"/>
    </w:rPr>
  </w:style>
  <w:style w:type="character" w:customStyle="1" w:styleId="Normal2Char">
    <w:name w:val="Normal2 Char"/>
    <w:link w:val="Normal2"/>
    <w:rsid w:val="003D03C7"/>
    <w:rPr>
      <w:rFonts w:ascii="Times New Roman" w:hAnsi="Times New Roman" w:cs="Times New Roman"/>
      <w:sz w:val="24"/>
      <w:szCs w:val="24"/>
      <w:lang w:val="en-GB"/>
    </w:rPr>
  </w:style>
  <w:style w:type="character" w:styleId="CommentReference">
    <w:name w:val="annotation reference"/>
    <w:uiPriority w:val="99"/>
    <w:semiHidden/>
    <w:unhideWhenUsed/>
    <w:rsid w:val="003D03C7"/>
    <w:rPr>
      <w:sz w:val="16"/>
      <w:szCs w:val="16"/>
    </w:rPr>
  </w:style>
  <w:style w:type="paragraph" w:styleId="CommentText">
    <w:name w:val="annotation text"/>
    <w:basedOn w:val="Normal"/>
    <w:link w:val="CommentTextChar"/>
    <w:uiPriority w:val="99"/>
    <w:semiHidden/>
    <w:unhideWhenUsed/>
    <w:rsid w:val="003D03C7"/>
    <w:pPr>
      <w:ind w:left="369"/>
      <w:contextualSpacing w:val="0"/>
    </w:pPr>
    <w:rPr>
      <w:rFonts w:ascii="Times New Roman" w:hAnsi="Times New Roman"/>
      <w:noProof w:val="0"/>
      <w:sz w:val="20"/>
      <w:szCs w:val="20"/>
      <w:lang w:val="en-GB"/>
    </w:rPr>
  </w:style>
  <w:style w:type="character" w:customStyle="1" w:styleId="CommentTextChar">
    <w:name w:val="Comment Text Char"/>
    <w:link w:val="CommentText"/>
    <w:uiPriority w:val="99"/>
    <w:semiHidden/>
    <w:rsid w:val="003D03C7"/>
    <w:rPr>
      <w:rFonts w:ascii="Times New Roman" w:hAnsi="Times New Roman" w:cs="Times New Roman"/>
      <w:lang w:val="en-GB"/>
    </w:rPr>
  </w:style>
  <w:style w:type="table" w:styleId="GridTable4-Accent1">
    <w:name w:val="Grid Table 4 Accent 1"/>
    <w:basedOn w:val="TableNormal"/>
    <w:uiPriority w:val="49"/>
    <w:rsid w:val="00BE0A87"/>
    <w:rPr>
      <w:rFonts w:ascii="Times New Roman" w:hAnsi="Times New Roman" w:cs="Times New Roman"/>
      <w:sz w:val="24"/>
      <w:szCs w:val="24"/>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Normal5">
    <w:name w:val="Normal 5"/>
    <w:basedOn w:val="ListParagraph"/>
    <w:link w:val="Normal5Char"/>
    <w:qFormat/>
    <w:rsid w:val="00B87F29"/>
    <w:pPr>
      <w:ind w:left="1800"/>
    </w:pPr>
    <w:rPr>
      <w:rFonts w:ascii="Times New Roman" w:hAnsi="Times New Roman"/>
      <w:noProof w:val="0"/>
      <w:szCs w:val="24"/>
      <w:lang w:val="en-GB"/>
    </w:rPr>
  </w:style>
  <w:style w:type="character" w:customStyle="1" w:styleId="Normal5Char">
    <w:name w:val="Normal 5 Char"/>
    <w:link w:val="Normal5"/>
    <w:rsid w:val="00B87F29"/>
    <w:rPr>
      <w:rFonts w:ascii="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AF69A0"/>
    <w:pPr>
      <w:ind w:left="0"/>
      <w:contextualSpacing/>
    </w:pPr>
    <w:rPr>
      <w:rFonts w:ascii="Cambria" w:hAnsi="Cambria"/>
      <w:b/>
      <w:bCs/>
      <w:noProof/>
      <w:lang w:val="id-ID"/>
    </w:rPr>
  </w:style>
  <w:style w:type="character" w:customStyle="1" w:styleId="CommentSubjectChar">
    <w:name w:val="Comment Subject Char"/>
    <w:link w:val="CommentSubject"/>
    <w:uiPriority w:val="99"/>
    <w:semiHidden/>
    <w:rsid w:val="00AF69A0"/>
    <w:rPr>
      <w:rFonts w:ascii="Cambria" w:hAnsi="Cambria" w:cs="Times New Roman"/>
      <w:b/>
      <w:bCs/>
      <w:noProof/>
      <w:lang w:val="id-ID" w:eastAsia="en-US"/>
    </w:rPr>
  </w:style>
  <w:style w:type="character" w:styleId="UnresolvedMention">
    <w:name w:val="Unresolved Mention"/>
    <w:uiPriority w:val="99"/>
    <w:semiHidden/>
    <w:unhideWhenUsed/>
    <w:rsid w:val="006568F6"/>
    <w:rPr>
      <w:color w:val="605E5C"/>
      <w:shd w:val="clear" w:color="auto" w:fill="E1DFDD"/>
    </w:rPr>
  </w:style>
  <w:style w:type="paragraph" w:styleId="Caption">
    <w:name w:val="caption"/>
    <w:basedOn w:val="Normal"/>
    <w:next w:val="Normal"/>
    <w:uiPriority w:val="35"/>
    <w:unhideWhenUsed/>
    <w:qFormat/>
    <w:rsid w:val="00A540DC"/>
    <w:pPr>
      <w:jc w:val="center"/>
    </w:pPr>
    <w:rPr>
      <w:b/>
      <w:bCs/>
      <w:szCs w:val="20"/>
    </w:rPr>
  </w:style>
  <w:style w:type="character" w:styleId="PlaceholderText">
    <w:name w:val="Placeholder Text"/>
    <w:basedOn w:val="DefaultParagraphFont"/>
    <w:uiPriority w:val="99"/>
    <w:semiHidden/>
    <w:rsid w:val="00D22A49"/>
    <w:rPr>
      <w:color w:val="808080"/>
    </w:rPr>
  </w:style>
  <w:style w:type="table" w:styleId="TableGrid">
    <w:name w:val="Table Grid"/>
    <w:basedOn w:val="TableNormal"/>
    <w:uiPriority w:val="39"/>
    <w:rsid w:val="00B460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8873">
      <w:bodyDiv w:val="1"/>
      <w:marLeft w:val="0"/>
      <w:marRight w:val="0"/>
      <w:marTop w:val="0"/>
      <w:marBottom w:val="0"/>
      <w:divBdr>
        <w:top w:val="none" w:sz="0" w:space="0" w:color="auto"/>
        <w:left w:val="none" w:sz="0" w:space="0" w:color="auto"/>
        <w:bottom w:val="none" w:sz="0" w:space="0" w:color="auto"/>
        <w:right w:val="none" w:sz="0" w:space="0" w:color="auto"/>
      </w:divBdr>
      <w:divsChild>
        <w:div w:id="638455525">
          <w:marLeft w:val="0"/>
          <w:marRight w:val="0"/>
          <w:marTop w:val="0"/>
          <w:marBottom w:val="0"/>
          <w:divBdr>
            <w:top w:val="single" w:sz="2" w:space="0" w:color="D9D9E3"/>
            <w:left w:val="single" w:sz="2" w:space="0" w:color="D9D9E3"/>
            <w:bottom w:val="single" w:sz="2" w:space="0" w:color="D9D9E3"/>
            <w:right w:val="single" w:sz="2" w:space="0" w:color="D9D9E3"/>
          </w:divBdr>
          <w:divsChild>
            <w:div w:id="663314977">
              <w:marLeft w:val="0"/>
              <w:marRight w:val="0"/>
              <w:marTop w:val="0"/>
              <w:marBottom w:val="0"/>
              <w:divBdr>
                <w:top w:val="single" w:sz="2" w:space="0" w:color="D9D9E3"/>
                <w:left w:val="single" w:sz="2" w:space="0" w:color="D9D9E3"/>
                <w:bottom w:val="single" w:sz="2" w:space="0" w:color="D9D9E3"/>
                <w:right w:val="single" w:sz="2" w:space="0" w:color="D9D9E3"/>
              </w:divBdr>
              <w:divsChild>
                <w:div w:id="542789315">
                  <w:marLeft w:val="0"/>
                  <w:marRight w:val="0"/>
                  <w:marTop w:val="0"/>
                  <w:marBottom w:val="0"/>
                  <w:divBdr>
                    <w:top w:val="single" w:sz="2" w:space="0" w:color="D9D9E3"/>
                    <w:left w:val="single" w:sz="2" w:space="0" w:color="D9D9E3"/>
                    <w:bottom w:val="single" w:sz="2" w:space="0" w:color="D9D9E3"/>
                    <w:right w:val="single" w:sz="2" w:space="0" w:color="D9D9E3"/>
                  </w:divBdr>
                  <w:divsChild>
                    <w:div w:id="838886631">
                      <w:marLeft w:val="0"/>
                      <w:marRight w:val="0"/>
                      <w:marTop w:val="0"/>
                      <w:marBottom w:val="0"/>
                      <w:divBdr>
                        <w:top w:val="single" w:sz="2" w:space="0" w:color="D9D9E3"/>
                        <w:left w:val="single" w:sz="2" w:space="0" w:color="D9D9E3"/>
                        <w:bottom w:val="single" w:sz="2" w:space="0" w:color="D9D9E3"/>
                        <w:right w:val="single" w:sz="2" w:space="0" w:color="D9D9E3"/>
                      </w:divBdr>
                      <w:divsChild>
                        <w:div w:id="370887079">
                          <w:marLeft w:val="0"/>
                          <w:marRight w:val="0"/>
                          <w:marTop w:val="0"/>
                          <w:marBottom w:val="0"/>
                          <w:divBdr>
                            <w:top w:val="single" w:sz="2" w:space="0" w:color="D9D9E3"/>
                            <w:left w:val="single" w:sz="2" w:space="0" w:color="D9D9E3"/>
                            <w:bottom w:val="single" w:sz="2" w:space="0" w:color="D9D9E3"/>
                            <w:right w:val="single" w:sz="2" w:space="0" w:color="D9D9E3"/>
                          </w:divBdr>
                          <w:divsChild>
                            <w:div w:id="1505435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98000331">
                                  <w:marLeft w:val="0"/>
                                  <w:marRight w:val="0"/>
                                  <w:marTop w:val="0"/>
                                  <w:marBottom w:val="0"/>
                                  <w:divBdr>
                                    <w:top w:val="single" w:sz="2" w:space="0" w:color="D9D9E3"/>
                                    <w:left w:val="single" w:sz="2" w:space="0" w:color="D9D9E3"/>
                                    <w:bottom w:val="single" w:sz="2" w:space="0" w:color="D9D9E3"/>
                                    <w:right w:val="single" w:sz="2" w:space="0" w:color="D9D9E3"/>
                                  </w:divBdr>
                                  <w:divsChild>
                                    <w:div w:id="1068770800">
                                      <w:marLeft w:val="0"/>
                                      <w:marRight w:val="0"/>
                                      <w:marTop w:val="0"/>
                                      <w:marBottom w:val="0"/>
                                      <w:divBdr>
                                        <w:top w:val="single" w:sz="2" w:space="0" w:color="D9D9E3"/>
                                        <w:left w:val="single" w:sz="2" w:space="0" w:color="D9D9E3"/>
                                        <w:bottom w:val="single" w:sz="2" w:space="0" w:color="D9D9E3"/>
                                        <w:right w:val="single" w:sz="2" w:space="0" w:color="D9D9E3"/>
                                      </w:divBdr>
                                      <w:divsChild>
                                        <w:div w:id="221792426">
                                          <w:marLeft w:val="0"/>
                                          <w:marRight w:val="0"/>
                                          <w:marTop w:val="0"/>
                                          <w:marBottom w:val="0"/>
                                          <w:divBdr>
                                            <w:top w:val="single" w:sz="2" w:space="0" w:color="D9D9E3"/>
                                            <w:left w:val="single" w:sz="2" w:space="0" w:color="D9D9E3"/>
                                            <w:bottom w:val="single" w:sz="2" w:space="0" w:color="D9D9E3"/>
                                            <w:right w:val="single" w:sz="2" w:space="0" w:color="D9D9E3"/>
                                          </w:divBdr>
                                          <w:divsChild>
                                            <w:div w:id="1317807063">
                                              <w:marLeft w:val="0"/>
                                              <w:marRight w:val="0"/>
                                              <w:marTop w:val="0"/>
                                              <w:marBottom w:val="0"/>
                                              <w:divBdr>
                                                <w:top w:val="single" w:sz="2" w:space="0" w:color="D9D9E3"/>
                                                <w:left w:val="single" w:sz="2" w:space="0" w:color="D9D9E3"/>
                                                <w:bottom w:val="single" w:sz="2" w:space="0" w:color="D9D9E3"/>
                                                <w:right w:val="single" w:sz="2" w:space="0" w:color="D9D9E3"/>
                                              </w:divBdr>
                                              <w:divsChild>
                                                <w:div w:id="485783963">
                                                  <w:marLeft w:val="0"/>
                                                  <w:marRight w:val="0"/>
                                                  <w:marTop w:val="0"/>
                                                  <w:marBottom w:val="0"/>
                                                  <w:divBdr>
                                                    <w:top w:val="single" w:sz="2" w:space="0" w:color="D9D9E3"/>
                                                    <w:left w:val="single" w:sz="2" w:space="0" w:color="D9D9E3"/>
                                                    <w:bottom w:val="single" w:sz="2" w:space="0" w:color="D9D9E3"/>
                                                    <w:right w:val="single" w:sz="2" w:space="0" w:color="D9D9E3"/>
                                                  </w:divBdr>
                                                  <w:divsChild>
                                                    <w:div w:id="1878541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7720368">
          <w:marLeft w:val="0"/>
          <w:marRight w:val="0"/>
          <w:marTop w:val="0"/>
          <w:marBottom w:val="0"/>
          <w:divBdr>
            <w:top w:val="none" w:sz="0" w:space="0" w:color="auto"/>
            <w:left w:val="none" w:sz="0" w:space="0" w:color="auto"/>
            <w:bottom w:val="none" w:sz="0" w:space="0" w:color="auto"/>
            <w:right w:val="none" w:sz="0" w:space="0" w:color="auto"/>
          </w:divBdr>
        </w:div>
      </w:divsChild>
    </w:div>
    <w:div w:id="161702191">
      <w:bodyDiv w:val="1"/>
      <w:marLeft w:val="0"/>
      <w:marRight w:val="0"/>
      <w:marTop w:val="0"/>
      <w:marBottom w:val="0"/>
      <w:divBdr>
        <w:top w:val="none" w:sz="0" w:space="0" w:color="auto"/>
        <w:left w:val="none" w:sz="0" w:space="0" w:color="auto"/>
        <w:bottom w:val="none" w:sz="0" w:space="0" w:color="auto"/>
        <w:right w:val="none" w:sz="0" w:space="0" w:color="auto"/>
      </w:divBdr>
    </w:div>
    <w:div w:id="185675710">
      <w:bodyDiv w:val="1"/>
      <w:marLeft w:val="0"/>
      <w:marRight w:val="0"/>
      <w:marTop w:val="0"/>
      <w:marBottom w:val="0"/>
      <w:divBdr>
        <w:top w:val="none" w:sz="0" w:space="0" w:color="auto"/>
        <w:left w:val="none" w:sz="0" w:space="0" w:color="auto"/>
        <w:bottom w:val="none" w:sz="0" w:space="0" w:color="auto"/>
        <w:right w:val="none" w:sz="0" w:space="0" w:color="auto"/>
      </w:divBdr>
    </w:div>
    <w:div w:id="259414163">
      <w:bodyDiv w:val="1"/>
      <w:marLeft w:val="0"/>
      <w:marRight w:val="0"/>
      <w:marTop w:val="0"/>
      <w:marBottom w:val="0"/>
      <w:divBdr>
        <w:top w:val="none" w:sz="0" w:space="0" w:color="auto"/>
        <w:left w:val="none" w:sz="0" w:space="0" w:color="auto"/>
        <w:bottom w:val="none" w:sz="0" w:space="0" w:color="auto"/>
        <w:right w:val="none" w:sz="0" w:space="0" w:color="auto"/>
      </w:divBdr>
      <w:divsChild>
        <w:div w:id="84544785">
          <w:marLeft w:val="0"/>
          <w:marRight w:val="0"/>
          <w:marTop w:val="0"/>
          <w:marBottom w:val="0"/>
          <w:divBdr>
            <w:top w:val="none" w:sz="0" w:space="0" w:color="auto"/>
            <w:left w:val="none" w:sz="0" w:space="0" w:color="auto"/>
            <w:bottom w:val="none" w:sz="0" w:space="0" w:color="auto"/>
            <w:right w:val="none" w:sz="0" w:space="0" w:color="auto"/>
          </w:divBdr>
        </w:div>
        <w:div w:id="256593899">
          <w:marLeft w:val="0"/>
          <w:marRight w:val="0"/>
          <w:marTop w:val="0"/>
          <w:marBottom w:val="0"/>
          <w:divBdr>
            <w:top w:val="none" w:sz="0" w:space="0" w:color="auto"/>
            <w:left w:val="none" w:sz="0" w:space="0" w:color="auto"/>
            <w:bottom w:val="none" w:sz="0" w:space="0" w:color="auto"/>
            <w:right w:val="none" w:sz="0" w:space="0" w:color="auto"/>
          </w:divBdr>
        </w:div>
        <w:div w:id="298386298">
          <w:marLeft w:val="0"/>
          <w:marRight w:val="0"/>
          <w:marTop w:val="0"/>
          <w:marBottom w:val="0"/>
          <w:divBdr>
            <w:top w:val="none" w:sz="0" w:space="0" w:color="auto"/>
            <w:left w:val="none" w:sz="0" w:space="0" w:color="auto"/>
            <w:bottom w:val="none" w:sz="0" w:space="0" w:color="auto"/>
            <w:right w:val="none" w:sz="0" w:space="0" w:color="auto"/>
          </w:divBdr>
        </w:div>
        <w:div w:id="303125847">
          <w:marLeft w:val="0"/>
          <w:marRight w:val="0"/>
          <w:marTop w:val="0"/>
          <w:marBottom w:val="0"/>
          <w:divBdr>
            <w:top w:val="none" w:sz="0" w:space="0" w:color="auto"/>
            <w:left w:val="none" w:sz="0" w:space="0" w:color="auto"/>
            <w:bottom w:val="none" w:sz="0" w:space="0" w:color="auto"/>
            <w:right w:val="none" w:sz="0" w:space="0" w:color="auto"/>
          </w:divBdr>
        </w:div>
        <w:div w:id="534126384">
          <w:marLeft w:val="0"/>
          <w:marRight w:val="0"/>
          <w:marTop w:val="0"/>
          <w:marBottom w:val="0"/>
          <w:divBdr>
            <w:top w:val="none" w:sz="0" w:space="0" w:color="auto"/>
            <w:left w:val="none" w:sz="0" w:space="0" w:color="auto"/>
            <w:bottom w:val="none" w:sz="0" w:space="0" w:color="auto"/>
            <w:right w:val="none" w:sz="0" w:space="0" w:color="auto"/>
          </w:divBdr>
        </w:div>
        <w:div w:id="621574093">
          <w:marLeft w:val="0"/>
          <w:marRight w:val="0"/>
          <w:marTop w:val="0"/>
          <w:marBottom w:val="0"/>
          <w:divBdr>
            <w:top w:val="none" w:sz="0" w:space="0" w:color="auto"/>
            <w:left w:val="none" w:sz="0" w:space="0" w:color="auto"/>
            <w:bottom w:val="none" w:sz="0" w:space="0" w:color="auto"/>
            <w:right w:val="none" w:sz="0" w:space="0" w:color="auto"/>
          </w:divBdr>
        </w:div>
        <w:div w:id="1400205117">
          <w:marLeft w:val="0"/>
          <w:marRight w:val="0"/>
          <w:marTop w:val="0"/>
          <w:marBottom w:val="0"/>
          <w:divBdr>
            <w:top w:val="none" w:sz="0" w:space="0" w:color="auto"/>
            <w:left w:val="none" w:sz="0" w:space="0" w:color="auto"/>
            <w:bottom w:val="none" w:sz="0" w:space="0" w:color="auto"/>
            <w:right w:val="none" w:sz="0" w:space="0" w:color="auto"/>
          </w:divBdr>
        </w:div>
        <w:div w:id="1566725626">
          <w:marLeft w:val="0"/>
          <w:marRight w:val="0"/>
          <w:marTop w:val="0"/>
          <w:marBottom w:val="0"/>
          <w:divBdr>
            <w:top w:val="none" w:sz="0" w:space="0" w:color="auto"/>
            <w:left w:val="none" w:sz="0" w:space="0" w:color="auto"/>
            <w:bottom w:val="none" w:sz="0" w:space="0" w:color="auto"/>
            <w:right w:val="none" w:sz="0" w:space="0" w:color="auto"/>
          </w:divBdr>
        </w:div>
        <w:div w:id="2001232626">
          <w:marLeft w:val="0"/>
          <w:marRight w:val="0"/>
          <w:marTop w:val="0"/>
          <w:marBottom w:val="0"/>
          <w:divBdr>
            <w:top w:val="none" w:sz="0" w:space="0" w:color="auto"/>
            <w:left w:val="none" w:sz="0" w:space="0" w:color="auto"/>
            <w:bottom w:val="none" w:sz="0" w:space="0" w:color="auto"/>
            <w:right w:val="none" w:sz="0" w:space="0" w:color="auto"/>
          </w:divBdr>
        </w:div>
      </w:divsChild>
    </w:div>
    <w:div w:id="261106286">
      <w:bodyDiv w:val="1"/>
      <w:marLeft w:val="0"/>
      <w:marRight w:val="0"/>
      <w:marTop w:val="0"/>
      <w:marBottom w:val="0"/>
      <w:divBdr>
        <w:top w:val="none" w:sz="0" w:space="0" w:color="auto"/>
        <w:left w:val="none" w:sz="0" w:space="0" w:color="auto"/>
        <w:bottom w:val="none" w:sz="0" w:space="0" w:color="auto"/>
        <w:right w:val="none" w:sz="0" w:space="0" w:color="auto"/>
      </w:divBdr>
    </w:div>
    <w:div w:id="373772150">
      <w:bodyDiv w:val="1"/>
      <w:marLeft w:val="0"/>
      <w:marRight w:val="0"/>
      <w:marTop w:val="0"/>
      <w:marBottom w:val="0"/>
      <w:divBdr>
        <w:top w:val="none" w:sz="0" w:space="0" w:color="auto"/>
        <w:left w:val="none" w:sz="0" w:space="0" w:color="auto"/>
        <w:bottom w:val="none" w:sz="0" w:space="0" w:color="auto"/>
        <w:right w:val="none" w:sz="0" w:space="0" w:color="auto"/>
      </w:divBdr>
    </w:div>
    <w:div w:id="475414044">
      <w:bodyDiv w:val="1"/>
      <w:marLeft w:val="0"/>
      <w:marRight w:val="0"/>
      <w:marTop w:val="0"/>
      <w:marBottom w:val="0"/>
      <w:divBdr>
        <w:top w:val="none" w:sz="0" w:space="0" w:color="auto"/>
        <w:left w:val="none" w:sz="0" w:space="0" w:color="auto"/>
        <w:bottom w:val="none" w:sz="0" w:space="0" w:color="auto"/>
        <w:right w:val="none" w:sz="0" w:space="0" w:color="auto"/>
      </w:divBdr>
      <w:divsChild>
        <w:div w:id="1201432961">
          <w:marLeft w:val="0"/>
          <w:marRight w:val="0"/>
          <w:marTop w:val="0"/>
          <w:marBottom w:val="0"/>
          <w:divBdr>
            <w:top w:val="none" w:sz="0" w:space="0" w:color="auto"/>
            <w:left w:val="none" w:sz="0" w:space="0" w:color="auto"/>
            <w:bottom w:val="none" w:sz="0" w:space="0" w:color="auto"/>
            <w:right w:val="none" w:sz="0" w:space="0" w:color="auto"/>
          </w:divBdr>
          <w:divsChild>
            <w:div w:id="14309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3999">
      <w:bodyDiv w:val="1"/>
      <w:marLeft w:val="0"/>
      <w:marRight w:val="0"/>
      <w:marTop w:val="0"/>
      <w:marBottom w:val="0"/>
      <w:divBdr>
        <w:top w:val="none" w:sz="0" w:space="0" w:color="auto"/>
        <w:left w:val="none" w:sz="0" w:space="0" w:color="auto"/>
        <w:bottom w:val="none" w:sz="0" w:space="0" w:color="auto"/>
        <w:right w:val="none" w:sz="0" w:space="0" w:color="auto"/>
      </w:divBdr>
    </w:div>
    <w:div w:id="557478492">
      <w:bodyDiv w:val="1"/>
      <w:marLeft w:val="0"/>
      <w:marRight w:val="0"/>
      <w:marTop w:val="0"/>
      <w:marBottom w:val="0"/>
      <w:divBdr>
        <w:top w:val="none" w:sz="0" w:space="0" w:color="auto"/>
        <w:left w:val="none" w:sz="0" w:space="0" w:color="auto"/>
        <w:bottom w:val="none" w:sz="0" w:space="0" w:color="auto"/>
        <w:right w:val="none" w:sz="0" w:space="0" w:color="auto"/>
      </w:divBdr>
    </w:div>
    <w:div w:id="588126124">
      <w:bodyDiv w:val="1"/>
      <w:marLeft w:val="0"/>
      <w:marRight w:val="0"/>
      <w:marTop w:val="0"/>
      <w:marBottom w:val="0"/>
      <w:divBdr>
        <w:top w:val="none" w:sz="0" w:space="0" w:color="auto"/>
        <w:left w:val="none" w:sz="0" w:space="0" w:color="auto"/>
        <w:bottom w:val="none" w:sz="0" w:space="0" w:color="auto"/>
        <w:right w:val="none" w:sz="0" w:space="0" w:color="auto"/>
      </w:divBdr>
    </w:div>
    <w:div w:id="687752603">
      <w:bodyDiv w:val="1"/>
      <w:marLeft w:val="0"/>
      <w:marRight w:val="0"/>
      <w:marTop w:val="0"/>
      <w:marBottom w:val="0"/>
      <w:divBdr>
        <w:top w:val="none" w:sz="0" w:space="0" w:color="auto"/>
        <w:left w:val="none" w:sz="0" w:space="0" w:color="auto"/>
        <w:bottom w:val="none" w:sz="0" w:space="0" w:color="auto"/>
        <w:right w:val="none" w:sz="0" w:space="0" w:color="auto"/>
      </w:divBdr>
      <w:divsChild>
        <w:div w:id="189077569">
          <w:marLeft w:val="0"/>
          <w:marRight w:val="0"/>
          <w:marTop w:val="0"/>
          <w:marBottom w:val="0"/>
          <w:divBdr>
            <w:top w:val="single" w:sz="2" w:space="0" w:color="D9D9E3"/>
            <w:left w:val="single" w:sz="2" w:space="0" w:color="D9D9E3"/>
            <w:bottom w:val="single" w:sz="2" w:space="0" w:color="D9D9E3"/>
            <w:right w:val="single" w:sz="2" w:space="0" w:color="D9D9E3"/>
          </w:divBdr>
          <w:divsChild>
            <w:div w:id="118112548">
              <w:marLeft w:val="0"/>
              <w:marRight w:val="0"/>
              <w:marTop w:val="0"/>
              <w:marBottom w:val="0"/>
              <w:divBdr>
                <w:top w:val="single" w:sz="2" w:space="0" w:color="D9D9E3"/>
                <w:left w:val="single" w:sz="2" w:space="0" w:color="D9D9E3"/>
                <w:bottom w:val="single" w:sz="2" w:space="0" w:color="D9D9E3"/>
                <w:right w:val="single" w:sz="2" w:space="0" w:color="D9D9E3"/>
              </w:divBdr>
              <w:divsChild>
                <w:div w:id="939878274">
                  <w:marLeft w:val="0"/>
                  <w:marRight w:val="0"/>
                  <w:marTop w:val="0"/>
                  <w:marBottom w:val="0"/>
                  <w:divBdr>
                    <w:top w:val="single" w:sz="2" w:space="0" w:color="D9D9E3"/>
                    <w:left w:val="single" w:sz="2" w:space="0" w:color="D9D9E3"/>
                    <w:bottom w:val="single" w:sz="2" w:space="0" w:color="D9D9E3"/>
                    <w:right w:val="single" w:sz="2" w:space="0" w:color="D9D9E3"/>
                  </w:divBdr>
                  <w:divsChild>
                    <w:div w:id="664867079">
                      <w:marLeft w:val="0"/>
                      <w:marRight w:val="0"/>
                      <w:marTop w:val="0"/>
                      <w:marBottom w:val="0"/>
                      <w:divBdr>
                        <w:top w:val="single" w:sz="2" w:space="0" w:color="D9D9E3"/>
                        <w:left w:val="single" w:sz="2" w:space="0" w:color="D9D9E3"/>
                        <w:bottom w:val="single" w:sz="2" w:space="0" w:color="D9D9E3"/>
                        <w:right w:val="single" w:sz="2" w:space="0" w:color="D9D9E3"/>
                      </w:divBdr>
                      <w:divsChild>
                        <w:div w:id="1967274686">
                          <w:marLeft w:val="0"/>
                          <w:marRight w:val="0"/>
                          <w:marTop w:val="0"/>
                          <w:marBottom w:val="0"/>
                          <w:divBdr>
                            <w:top w:val="single" w:sz="2" w:space="0" w:color="D9D9E3"/>
                            <w:left w:val="single" w:sz="2" w:space="0" w:color="D9D9E3"/>
                            <w:bottom w:val="single" w:sz="2" w:space="0" w:color="D9D9E3"/>
                            <w:right w:val="single" w:sz="2" w:space="0" w:color="D9D9E3"/>
                          </w:divBdr>
                          <w:divsChild>
                            <w:div w:id="1548953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017440">
                                  <w:marLeft w:val="0"/>
                                  <w:marRight w:val="0"/>
                                  <w:marTop w:val="0"/>
                                  <w:marBottom w:val="0"/>
                                  <w:divBdr>
                                    <w:top w:val="single" w:sz="2" w:space="0" w:color="D9D9E3"/>
                                    <w:left w:val="single" w:sz="2" w:space="0" w:color="D9D9E3"/>
                                    <w:bottom w:val="single" w:sz="2" w:space="0" w:color="D9D9E3"/>
                                    <w:right w:val="single" w:sz="2" w:space="0" w:color="D9D9E3"/>
                                  </w:divBdr>
                                  <w:divsChild>
                                    <w:div w:id="1258102521">
                                      <w:marLeft w:val="0"/>
                                      <w:marRight w:val="0"/>
                                      <w:marTop w:val="0"/>
                                      <w:marBottom w:val="0"/>
                                      <w:divBdr>
                                        <w:top w:val="single" w:sz="2" w:space="0" w:color="D9D9E3"/>
                                        <w:left w:val="single" w:sz="2" w:space="0" w:color="D9D9E3"/>
                                        <w:bottom w:val="single" w:sz="2" w:space="0" w:color="D9D9E3"/>
                                        <w:right w:val="single" w:sz="2" w:space="0" w:color="D9D9E3"/>
                                      </w:divBdr>
                                      <w:divsChild>
                                        <w:div w:id="1509053645">
                                          <w:marLeft w:val="0"/>
                                          <w:marRight w:val="0"/>
                                          <w:marTop w:val="0"/>
                                          <w:marBottom w:val="0"/>
                                          <w:divBdr>
                                            <w:top w:val="single" w:sz="2" w:space="0" w:color="D9D9E3"/>
                                            <w:left w:val="single" w:sz="2" w:space="0" w:color="D9D9E3"/>
                                            <w:bottom w:val="single" w:sz="2" w:space="0" w:color="D9D9E3"/>
                                            <w:right w:val="single" w:sz="2" w:space="0" w:color="D9D9E3"/>
                                          </w:divBdr>
                                          <w:divsChild>
                                            <w:div w:id="1051029904">
                                              <w:marLeft w:val="0"/>
                                              <w:marRight w:val="0"/>
                                              <w:marTop w:val="0"/>
                                              <w:marBottom w:val="0"/>
                                              <w:divBdr>
                                                <w:top w:val="single" w:sz="2" w:space="0" w:color="D9D9E3"/>
                                                <w:left w:val="single" w:sz="2" w:space="0" w:color="D9D9E3"/>
                                                <w:bottom w:val="single" w:sz="2" w:space="0" w:color="D9D9E3"/>
                                                <w:right w:val="single" w:sz="2" w:space="0" w:color="D9D9E3"/>
                                              </w:divBdr>
                                              <w:divsChild>
                                                <w:div w:id="282273826">
                                                  <w:marLeft w:val="0"/>
                                                  <w:marRight w:val="0"/>
                                                  <w:marTop w:val="0"/>
                                                  <w:marBottom w:val="0"/>
                                                  <w:divBdr>
                                                    <w:top w:val="single" w:sz="2" w:space="0" w:color="D9D9E3"/>
                                                    <w:left w:val="single" w:sz="2" w:space="0" w:color="D9D9E3"/>
                                                    <w:bottom w:val="single" w:sz="2" w:space="0" w:color="D9D9E3"/>
                                                    <w:right w:val="single" w:sz="2" w:space="0" w:color="D9D9E3"/>
                                                  </w:divBdr>
                                                  <w:divsChild>
                                                    <w:div w:id="1417746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9801098">
          <w:marLeft w:val="0"/>
          <w:marRight w:val="0"/>
          <w:marTop w:val="0"/>
          <w:marBottom w:val="0"/>
          <w:divBdr>
            <w:top w:val="none" w:sz="0" w:space="0" w:color="auto"/>
            <w:left w:val="none" w:sz="0" w:space="0" w:color="auto"/>
            <w:bottom w:val="none" w:sz="0" w:space="0" w:color="auto"/>
            <w:right w:val="none" w:sz="0" w:space="0" w:color="auto"/>
          </w:divBdr>
        </w:div>
      </w:divsChild>
    </w:div>
    <w:div w:id="874385971">
      <w:bodyDiv w:val="1"/>
      <w:marLeft w:val="0"/>
      <w:marRight w:val="0"/>
      <w:marTop w:val="0"/>
      <w:marBottom w:val="0"/>
      <w:divBdr>
        <w:top w:val="none" w:sz="0" w:space="0" w:color="auto"/>
        <w:left w:val="none" w:sz="0" w:space="0" w:color="auto"/>
        <w:bottom w:val="none" w:sz="0" w:space="0" w:color="auto"/>
        <w:right w:val="none" w:sz="0" w:space="0" w:color="auto"/>
      </w:divBdr>
      <w:divsChild>
        <w:div w:id="561140156">
          <w:marLeft w:val="0"/>
          <w:marRight w:val="0"/>
          <w:marTop w:val="0"/>
          <w:marBottom w:val="0"/>
          <w:divBdr>
            <w:top w:val="single" w:sz="2" w:space="0" w:color="D9D9E3"/>
            <w:left w:val="single" w:sz="2" w:space="0" w:color="D9D9E3"/>
            <w:bottom w:val="single" w:sz="2" w:space="0" w:color="D9D9E3"/>
            <w:right w:val="single" w:sz="2" w:space="0" w:color="D9D9E3"/>
          </w:divBdr>
          <w:divsChild>
            <w:div w:id="294871938">
              <w:marLeft w:val="0"/>
              <w:marRight w:val="0"/>
              <w:marTop w:val="0"/>
              <w:marBottom w:val="0"/>
              <w:divBdr>
                <w:top w:val="single" w:sz="2" w:space="0" w:color="D9D9E3"/>
                <w:left w:val="single" w:sz="2" w:space="0" w:color="D9D9E3"/>
                <w:bottom w:val="single" w:sz="2" w:space="0" w:color="D9D9E3"/>
                <w:right w:val="single" w:sz="2" w:space="0" w:color="D9D9E3"/>
              </w:divBdr>
              <w:divsChild>
                <w:div w:id="842938422">
                  <w:marLeft w:val="0"/>
                  <w:marRight w:val="0"/>
                  <w:marTop w:val="0"/>
                  <w:marBottom w:val="0"/>
                  <w:divBdr>
                    <w:top w:val="single" w:sz="2" w:space="0" w:color="D9D9E3"/>
                    <w:left w:val="single" w:sz="2" w:space="0" w:color="D9D9E3"/>
                    <w:bottom w:val="single" w:sz="2" w:space="0" w:color="D9D9E3"/>
                    <w:right w:val="single" w:sz="2" w:space="0" w:color="D9D9E3"/>
                  </w:divBdr>
                  <w:divsChild>
                    <w:div w:id="947734754">
                      <w:marLeft w:val="0"/>
                      <w:marRight w:val="0"/>
                      <w:marTop w:val="0"/>
                      <w:marBottom w:val="0"/>
                      <w:divBdr>
                        <w:top w:val="single" w:sz="2" w:space="0" w:color="D9D9E3"/>
                        <w:left w:val="single" w:sz="2" w:space="0" w:color="D9D9E3"/>
                        <w:bottom w:val="single" w:sz="2" w:space="0" w:color="D9D9E3"/>
                        <w:right w:val="single" w:sz="2" w:space="0" w:color="D9D9E3"/>
                      </w:divBdr>
                      <w:divsChild>
                        <w:div w:id="16121977">
                          <w:marLeft w:val="0"/>
                          <w:marRight w:val="0"/>
                          <w:marTop w:val="0"/>
                          <w:marBottom w:val="0"/>
                          <w:divBdr>
                            <w:top w:val="single" w:sz="2" w:space="0" w:color="D9D9E3"/>
                            <w:left w:val="single" w:sz="2" w:space="0" w:color="D9D9E3"/>
                            <w:bottom w:val="single" w:sz="2" w:space="0" w:color="D9D9E3"/>
                            <w:right w:val="single" w:sz="2" w:space="0" w:color="D9D9E3"/>
                          </w:divBdr>
                          <w:divsChild>
                            <w:div w:id="339353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939340">
                                  <w:marLeft w:val="0"/>
                                  <w:marRight w:val="0"/>
                                  <w:marTop w:val="0"/>
                                  <w:marBottom w:val="0"/>
                                  <w:divBdr>
                                    <w:top w:val="single" w:sz="2" w:space="0" w:color="D9D9E3"/>
                                    <w:left w:val="single" w:sz="2" w:space="0" w:color="D9D9E3"/>
                                    <w:bottom w:val="single" w:sz="2" w:space="0" w:color="D9D9E3"/>
                                    <w:right w:val="single" w:sz="2" w:space="0" w:color="D9D9E3"/>
                                  </w:divBdr>
                                  <w:divsChild>
                                    <w:div w:id="828328564">
                                      <w:marLeft w:val="0"/>
                                      <w:marRight w:val="0"/>
                                      <w:marTop w:val="0"/>
                                      <w:marBottom w:val="0"/>
                                      <w:divBdr>
                                        <w:top w:val="single" w:sz="2" w:space="0" w:color="D9D9E3"/>
                                        <w:left w:val="single" w:sz="2" w:space="0" w:color="D9D9E3"/>
                                        <w:bottom w:val="single" w:sz="2" w:space="0" w:color="D9D9E3"/>
                                        <w:right w:val="single" w:sz="2" w:space="0" w:color="D9D9E3"/>
                                      </w:divBdr>
                                      <w:divsChild>
                                        <w:div w:id="1165055053">
                                          <w:marLeft w:val="0"/>
                                          <w:marRight w:val="0"/>
                                          <w:marTop w:val="0"/>
                                          <w:marBottom w:val="0"/>
                                          <w:divBdr>
                                            <w:top w:val="single" w:sz="2" w:space="0" w:color="D9D9E3"/>
                                            <w:left w:val="single" w:sz="2" w:space="0" w:color="D9D9E3"/>
                                            <w:bottom w:val="single" w:sz="2" w:space="0" w:color="D9D9E3"/>
                                            <w:right w:val="single" w:sz="2" w:space="0" w:color="D9D9E3"/>
                                          </w:divBdr>
                                          <w:divsChild>
                                            <w:div w:id="706951424">
                                              <w:marLeft w:val="0"/>
                                              <w:marRight w:val="0"/>
                                              <w:marTop w:val="0"/>
                                              <w:marBottom w:val="0"/>
                                              <w:divBdr>
                                                <w:top w:val="single" w:sz="2" w:space="0" w:color="D9D9E3"/>
                                                <w:left w:val="single" w:sz="2" w:space="0" w:color="D9D9E3"/>
                                                <w:bottom w:val="single" w:sz="2" w:space="0" w:color="D9D9E3"/>
                                                <w:right w:val="single" w:sz="2" w:space="0" w:color="D9D9E3"/>
                                              </w:divBdr>
                                              <w:divsChild>
                                                <w:div w:id="812136636">
                                                  <w:marLeft w:val="0"/>
                                                  <w:marRight w:val="0"/>
                                                  <w:marTop w:val="0"/>
                                                  <w:marBottom w:val="0"/>
                                                  <w:divBdr>
                                                    <w:top w:val="single" w:sz="2" w:space="0" w:color="D9D9E3"/>
                                                    <w:left w:val="single" w:sz="2" w:space="0" w:color="D9D9E3"/>
                                                    <w:bottom w:val="single" w:sz="2" w:space="0" w:color="D9D9E3"/>
                                                    <w:right w:val="single" w:sz="2" w:space="0" w:color="D9D9E3"/>
                                                  </w:divBdr>
                                                  <w:divsChild>
                                                    <w:div w:id="805204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571365">
          <w:marLeft w:val="0"/>
          <w:marRight w:val="0"/>
          <w:marTop w:val="0"/>
          <w:marBottom w:val="0"/>
          <w:divBdr>
            <w:top w:val="none" w:sz="0" w:space="0" w:color="auto"/>
            <w:left w:val="none" w:sz="0" w:space="0" w:color="auto"/>
            <w:bottom w:val="none" w:sz="0" w:space="0" w:color="auto"/>
            <w:right w:val="none" w:sz="0" w:space="0" w:color="auto"/>
          </w:divBdr>
        </w:div>
      </w:divsChild>
    </w:div>
    <w:div w:id="1037895880">
      <w:bodyDiv w:val="1"/>
      <w:marLeft w:val="0"/>
      <w:marRight w:val="0"/>
      <w:marTop w:val="0"/>
      <w:marBottom w:val="0"/>
      <w:divBdr>
        <w:top w:val="none" w:sz="0" w:space="0" w:color="auto"/>
        <w:left w:val="none" w:sz="0" w:space="0" w:color="auto"/>
        <w:bottom w:val="none" w:sz="0" w:space="0" w:color="auto"/>
        <w:right w:val="none" w:sz="0" w:space="0" w:color="auto"/>
      </w:divBdr>
      <w:divsChild>
        <w:div w:id="1493446811">
          <w:marLeft w:val="0"/>
          <w:marRight w:val="0"/>
          <w:marTop w:val="0"/>
          <w:marBottom w:val="0"/>
          <w:divBdr>
            <w:top w:val="single" w:sz="2" w:space="0" w:color="D9D9E3"/>
            <w:left w:val="single" w:sz="2" w:space="0" w:color="D9D9E3"/>
            <w:bottom w:val="single" w:sz="2" w:space="0" w:color="D9D9E3"/>
            <w:right w:val="single" w:sz="2" w:space="0" w:color="D9D9E3"/>
          </w:divBdr>
          <w:divsChild>
            <w:div w:id="182980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692904">
                  <w:marLeft w:val="0"/>
                  <w:marRight w:val="0"/>
                  <w:marTop w:val="0"/>
                  <w:marBottom w:val="0"/>
                  <w:divBdr>
                    <w:top w:val="single" w:sz="2" w:space="0" w:color="D9D9E3"/>
                    <w:left w:val="single" w:sz="2" w:space="0" w:color="D9D9E3"/>
                    <w:bottom w:val="single" w:sz="2" w:space="0" w:color="D9D9E3"/>
                    <w:right w:val="single" w:sz="2" w:space="0" w:color="D9D9E3"/>
                  </w:divBdr>
                  <w:divsChild>
                    <w:div w:id="551892418">
                      <w:marLeft w:val="0"/>
                      <w:marRight w:val="0"/>
                      <w:marTop w:val="0"/>
                      <w:marBottom w:val="0"/>
                      <w:divBdr>
                        <w:top w:val="single" w:sz="2" w:space="0" w:color="D9D9E3"/>
                        <w:left w:val="single" w:sz="2" w:space="0" w:color="D9D9E3"/>
                        <w:bottom w:val="single" w:sz="2" w:space="0" w:color="D9D9E3"/>
                        <w:right w:val="single" w:sz="2" w:space="0" w:color="D9D9E3"/>
                      </w:divBdr>
                      <w:divsChild>
                        <w:div w:id="1916472375">
                          <w:marLeft w:val="0"/>
                          <w:marRight w:val="0"/>
                          <w:marTop w:val="0"/>
                          <w:marBottom w:val="0"/>
                          <w:divBdr>
                            <w:top w:val="single" w:sz="2" w:space="0" w:color="D9D9E3"/>
                            <w:left w:val="single" w:sz="2" w:space="0" w:color="D9D9E3"/>
                            <w:bottom w:val="single" w:sz="2" w:space="0" w:color="D9D9E3"/>
                            <w:right w:val="single" w:sz="2" w:space="0" w:color="D9D9E3"/>
                          </w:divBdr>
                          <w:divsChild>
                            <w:div w:id="1743990126">
                              <w:marLeft w:val="0"/>
                              <w:marRight w:val="0"/>
                              <w:marTop w:val="0"/>
                              <w:marBottom w:val="0"/>
                              <w:divBdr>
                                <w:top w:val="single" w:sz="2" w:space="0" w:color="D9D9E3"/>
                                <w:left w:val="single" w:sz="2" w:space="0" w:color="D9D9E3"/>
                                <w:bottom w:val="single" w:sz="2" w:space="0" w:color="D9D9E3"/>
                                <w:right w:val="single" w:sz="2" w:space="0" w:color="D9D9E3"/>
                              </w:divBdr>
                              <w:divsChild>
                                <w:div w:id="452792520">
                                  <w:marLeft w:val="0"/>
                                  <w:marRight w:val="0"/>
                                  <w:marTop w:val="0"/>
                                  <w:marBottom w:val="0"/>
                                  <w:divBdr>
                                    <w:top w:val="single" w:sz="2" w:space="0" w:color="D9D9E3"/>
                                    <w:left w:val="single" w:sz="2" w:space="0" w:color="D9D9E3"/>
                                    <w:bottom w:val="single" w:sz="2" w:space="0" w:color="D9D9E3"/>
                                    <w:right w:val="single" w:sz="2" w:space="0" w:color="D9D9E3"/>
                                  </w:divBdr>
                                  <w:divsChild>
                                    <w:div w:id="1140197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0012626">
      <w:bodyDiv w:val="1"/>
      <w:marLeft w:val="0"/>
      <w:marRight w:val="0"/>
      <w:marTop w:val="0"/>
      <w:marBottom w:val="0"/>
      <w:divBdr>
        <w:top w:val="none" w:sz="0" w:space="0" w:color="auto"/>
        <w:left w:val="none" w:sz="0" w:space="0" w:color="auto"/>
        <w:bottom w:val="none" w:sz="0" w:space="0" w:color="auto"/>
        <w:right w:val="none" w:sz="0" w:space="0" w:color="auto"/>
      </w:divBdr>
    </w:div>
    <w:div w:id="1165823205">
      <w:bodyDiv w:val="1"/>
      <w:marLeft w:val="0"/>
      <w:marRight w:val="0"/>
      <w:marTop w:val="0"/>
      <w:marBottom w:val="0"/>
      <w:divBdr>
        <w:top w:val="none" w:sz="0" w:space="0" w:color="auto"/>
        <w:left w:val="none" w:sz="0" w:space="0" w:color="auto"/>
        <w:bottom w:val="none" w:sz="0" w:space="0" w:color="auto"/>
        <w:right w:val="none" w:sz="0" w:space="0" w:color="auto"/>
      </w:divBdr>
      <w:divsChild>
        <w:div w:id="935284710">
          <w:marLeft w:val="0"/>
          <w:marRight w:val="0"/>
          <w:marTop w:val="0"/>
          <w:marBottom w:val="0"/>
          <w:divBdr>
            <w:top w:val="none" w:sz="0" w:space="0" w:color="auto"/>
            <w:left w:val="none" w:sz="0" w:space="0" w:color="auto"/>
            <w:bottom w:val="none" w:sz="0" w:space="0" w:color="auto"/>
            <w:right w:val="none" w:sz="0" w:space="0" w:color="auto"/>
          </w:divBdr>
          <w:divsChild>
            <w:div w:id="540702482">
              <w:marLeft w:val="0"/>
              <w:marRight w:val="0"/>
              <w:marTop w:val="0"/>
              <w:marBottom w:val="0"/>
              <w:divBdr>
                <w:top w:val="none" w:sz="0" w:space="0" w:color="auto"/>
                <w:left w:val="none" w:sz="0" w:space="0" w:color="auto"/>
                <w:bottom w:val="none" w:sz="0" w:space="0" w:color="auto"/>
                <w:right w:val="none" w:sz="0" w:space="0" w:color="auto"/>
              </w:divBdr>
            </w:div>
            <w:div w:id="3569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9716">
      <w:bodyDiv w:val="1"/>
      <w:marLeft w:val="0"/>
      <w:marRight w:val="0"/>
      <w:marTop w:val="0"/>
      <w:marBottom w:val="0"/>
      <w:divBdr>
        <w:top w:val="none" w:sz="0" w:space="0" w:color="auto"/>
        <w:left w:val="none" w:sz="0" w:space="0" w:color="auto"/>
        <w:bottom w:val="none" w:sz="0" w:space="0" w:color="auto"/>
        <w:right w:val="none" w:sz="0" w:space="0" w:color="auto"/>
      </w:divBdr>
    </w:div>
    <w:div w:id="1228570302">
      <w:bodyDiv w:val="1"/>
      <w:marLeft w:val="0"/>
      <w:marRight w:val="0"/>
      <w:marTop w:val="0"/>
      <w:marBottom w:val="0"/>
      <w:divBdr>
        <w:top w:val="none" w:sz="0" w:space="0" w:color="auto"/>
        <w:left w:val="none" w:sz="0" w:space="0" w:color="auto"/>
        <w:bottom w:val="none" w:sz="0" w:space="0" w:color="auto"/>
        <w:right w:val="none" w:sz="0" w:space="0" w:color="auto"/>
      </w:divBdr>
      <w:divsChild>
        <w:div w:id="630132268">
          <w:marLeft w:val="0"/>
          <w:marRight w:val="0"/>
          <w:marTop w:val="0"/>
          <w:marBottom w:val="0"/>
          <w:divBdr>
            <w:top w:val="none" w:sz="0" w:space="0" w:color="auto"/>
            <w:left w:val="none" w:sz="0" w:space="0" w:color="auto"/>
            <w:bottom w:val="none" w:sz="0" w:space="0" w:color="auto"/>
            <w:right w:val="none" w:sz="0" w:space="0" w:color="auto"/>
          </w:divBdr>
          <w:divsChild>
            <w:div w:id="15381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193">
      <w:bodyDiv w:val="1"/>
      <w:marLeft w:val="0"/>
      <w:marRight w:val="0"/>
      <w:marTop w:val="0"/>
      <w:marBottom w:val="0"/>
      <w:divBdr>
        <w:top w:val="none" w:sz="0" w:space="0" w:color="auto"/>
        <w:left w:val="none" w:sz="0" w:space="0" w:color="auto"/>
        <w:bottom w:val="none" w:sz="0" w:space="0" w:color="auto"/>
        <w:right w:val="none" w:sz="0" w:space="0" w:color="auto"/>
      </w:divBdr>
    </w:div>
    <w:div w:id="1393962003">
      <w:bodyDiv w:val="1"/>
      <w:marLeft w:val="0"/>
      <w:marRight w:val="0"/>
      <w:marTop w:val="0"/>
      <w:marBottom w:val="0"/>
      <w:divBdr>
        <w:top w:val="none" w:sz="0" w:space="0" w:color="auto"/>
        <w:left w:val="none" w:sz="0" w:space="0" w:color="auto"/>
        <w:bottom w:val="none" w:sz="0" w:space="0" w:color="auto"/>
        <w:right w:val="none" w:sz="0" w:space="0" w:color="auto"/>
      </w:divBdr>
      <w:divsChild>
        <w:div w:id="108427838">
          <w:marLeft w:val="0"/>
          <w:marRight w:val="0"/>
          <w:marTop w:val="0"/>
          <w:marBottom w:val="0"/>
          <w:divBdr>
            <w:top w:val="none" w:sz="0" w:space="0" w:color="auto"/>
            <w:left w:val="none" w:sz="0" w:space="0" w:color="auto"/>
            <w:bottom w:val="none" w:sz="0" w:space="0" w:color="auto"/>
            <w:right w:val="none" w:sz="0" w:space="0" w:color="auto"/>
          </w:divBdr>
        </w:div>
      </w:divsChild>
    </w:div>
    <w:div w:id="1544513623">
      <w:bodyDiv w:val="1"/>
      <w:marLeft w:val="0"/>
      <w:marRight w:val="0"/>
      <w:marTop w:val="0"/>
      <w:marBottom w:val="0"/>
      <w:divBdr>
        <w:top w:val="none" w:sz="0" w:space="0" w:color="auto"/>
        <w:left w:val="none" w:sz="0" w:space="0" w:color="auto"/>
        <w:bottom w:val="none" w:sz="0" w:space="0" w:color="auto"/>
        <w:right w:val="none" w:sz="0" w:space="0" w:color="auto"/>
      </w:divBdr>
      <w:divsChild>
        <w:div w:id="760445890">
          <w:marLeft w:val="0"/>
          <w:marRight w:val="0"/>
          <w:marTop w:val="0"/>
          <w:marBottom w:val="0"/>
          <w:divBdr>
            <w:top w:val="none" w:sz="0" w:space="0" w:color="auto"/>
            <w:left w:val="none" w:sz="0" w:space="0" w:color="auto"/>
            <w:bottom w:val="none" w:sz="0" w:space="0" w:color="auto"/>
            <w:right w:val="none" w:sz="0" w:space="0" w:color="auto"/>
          </w:divBdr>
        </w:div>
        <w:div w:id="1630092884">
          <w:marLeft w:val="0"/>
          <w:marRight w:val="0"/>
          <w:marTop w:val="0"/>
          <w:marBottom w:val="0"/>
          <w:divBdr>
            <w:top w:val="none" w:sz="0" w:space="0" w:color="auto"/>
            <w:left w:val="none" w:sz="0" w:space="0" w:color="auto"/>
            <w:bottom w:val="none" w:sz="0" w:space="0" w:color="auto"/>
            <w:right w:val="none" w:sz="0" w:space="0" w:color="auto"/>
          </w:divBdr>
        </w:div>
      </w:divsChild>
    </w:div>
    <w:div w:id="1590118574">
      <w:bodyDiv w:val="1"/>
      <w:marLeft w:val="0"/>
      <w:marRight w:val="0"/>
      <w:marTop w:val="0"/>
      <w:marBottom w:val="0"/>
      <w:divBdr>
        <w:top w:val="none" w:sz="0" w:space="0" w:color="auto"/>
        <w:left w:val="none" w:sz="0" w:space="0" w:color="auto"/>
        <w:bottom w:val="none" w:sz="0" w:space="0" w:color="auto"/>
        <w:right w:val="none" w:sz="0" w:space="0" w:color="auto"/>
      </w:divBdr>
    </w:div>
    <w:div w:id="1743063961">
      <w:bodyDiv w:val="1"/>
      <w:marLeft w:val="0"/>
      <w:marRight w:val="0"/>
      <w:marTop w:val="0"/>
      <w:marBottom w:val="0"/>
      <w:divBdr>
        <w:top w:val="none" w:sz="0" w:space="0" w:color="auto"/>
        <w:left w:val="none" w:sz="0" w:space="0" w:color="auto"/>
        <w:bottom w:val="none" w:sz="0" w:space="0" w:color="auto"/>
        <w:right w:val="none" w:sz="0" w:space="0" w:color="auto"/>
      </w:divBdr>
    </w:div>
    <w:div w:id="1946377834">
      <w:bodyDiv w:val="1"/>
      <w:marLeft w:val="0"/>
      <w:marRight w:val="0"/>
      <w:marTop w:val="0"/>
      <w:marBottom w:val="0"/>
      <w:divBdr>
        <w:top w:val="none" w:sz="0" w:space="0" w:color="auto"/>
        <w:left w:val="none" w:sz="0" w:space="0" w:color="auto"/>
        <w:bottom w:val="none" w:sz="0" w:space="0" w:color="auto"/>
        <w:right w:val="none" w:sz="0" w:space="0" w:color="auto"/>
      </w:divBdr>
      <w:divsChild>
        <w:div w:id="196236446">
          <w:marLeft w:val="0"/>
          <w:marRight w:val="0"/>
          <w:marTop w:val="0"/>
          <w:marBottom w:val="0"/>
          <w:divBdr>
            <w:top w:val="none" w:sz="0" w:space="0" w:color="auto"/>
            <w:left w:val="none" w:sz="0" w:space="0" w:color="auto"/>
            <w:bottom w:val="none" w:sz="0" w:space="0" w:color="auto"/>
            <w:right w:val="none" w:sz="0" w:space="0" w:color="auto"/>
          </w:divBdr>
        </w:div>
        <w:div w:id="626395602">
          <w:marLeft w:val="0"/>
          <w:marRight w:val="0"/>
          <w:marTop w:val="0"/>
          <w:marBottom w:val="0"/>
          <w:divBdr>
            <w:top w:val="none" w:sz="0" w:space="0" w:color="auto"/>
            <w:left w:val="none" w:sz="0" w:space="0" w:color="auto"/>
            <w:bottom w:val="none" w:sz="0" w:space="0" w:color="auto"/>
            <w:right w:val="none" w:sz="0" w:space="0" w:color="auto"/>
          </w:divBdr>
        </w:div>
        <w:div w:id="864442387">
          <w:marLeft w:val="0"/>
          <w:marRight w:val="0"/>
          <w:marTop w:val="0"/>
          <w:marBottom w:val="0"/>
          <w:divBdr>
            <w:top w:val="none" w:sz="0" w:space="0" w:color="auto"/>
            <w:left w:val="none" w:sz="0" w:space="0" w:color="auto"/>
            <w:bottom w:val="none" w:sz="0" w:space="0" w:color="auto"/>
            <w:right w:val="none" w:sz="0" w:space="0" w:color="auto"/>
          </w:divBdr>
        </w:div>
        <w:div w:id="1009410966">
          <w:marLeft w:val="0"/>
          <w:marRight w:val="0"/>
          <w:marTop w:val="0"/>
          <w:marBottom w:val="0"/>
          <w:divBdr>
            <w:top w:val="none" w:sz="0" w:space="0" w:color="auto"/>
            <w:left w:val="none" w:sz="0" w:space="0" w:color="auto"/>
            <w:bottom w:val="none" w:sz="0" w:space="0" w:color="auto"/>
            <w:right w:val="none" w:sz="0" w:space="0" w:color="auto"/>
          </w:divBdr>
        </w:div>
        <w:div w:id="1016884769">
          <w:marLeft w:val="0"/>
          <w:marRight w:val="0"/>
          <w:marTop w:val="0"/>
          <w:marBottom w:val="0"/>
          <w:divBdr>
            <w:top w:val="none" w:sz="0" w:space="0" w:color="auto"/>
            <w:left w:val="none" w:sz="0" w:space="0" w:color="auto"/>
            <w:bottom w:val="none" w:sz="0" w:space="0" w:color="auto"/>
            <w:right w:val="none" w:sz="0" w:space="0" w:color="auto"/>
          </w:divBdr>
        </w:div>
        <w:div w:id="1512404838">
          <w:marLeft w:val="0"/>
          <w:marRight w:val="0"/>
          <w:marTop w:val="0"/>
          <w:marBottom w:val="0"/>
          <w:divBdr>
            <w:top w:val="none" w:sz="0" w:space="0" w:color="auto"/>
            <w:left w:val="none" w:sz="0" w:space="0" w:color="auto"/>
            <w:bottom w:val="none" w:sz="0" w:space="0" w:color="auto"/>
            <w:right w:val="none" w:sz="0" w:space="0" w:color="auto"/>
          </w:divBdr>
        </w:div>
        <w:div w:id="1560625806">
          <w:marLeft w:val="0"/>
          <w:marRight w:val="0"/>
          <w:marTop w:val="0"/>
          <w:marBottom w:val="0"/>
          <w:divBdr>
            <w:top w:val="none" w:sz="0" w:space="0" w:color="auto"/>
            <w:left w:val="none" w:sz="0" w:space="0" w:color="auto"/>
            <w:bottom w:val="none" w:sz="0" w:space="0" w:color="auto"/>
            <w:right w:val="none" w:sz="0" w:space="0" w:color="auto"/>
          </w:divBdr>
        </w:div>
        <w:div w:id="1722555369">
          <w:marLeft w:val="0"/>
          <w:marRight w:val="0"/>
          <w:marTop w:val="0"/>
          <w:marBottom w:val="0"/>
          <w:divBdr>
            <w:top w:val="none" w:sz="0" w:space="0" w:color="auto"/>
            <w:left w:val="none" w:sz="0" w:space="0" w:color="auto"/>
            <w:bottom w:val="none" w:sz="0" w:space="0" w:color="auto"/>
            <w:right w:val="none" w:sz="0" w:space="0" w:color="auto"/>
          </w:divBdr>
        </w:div>
      </w:divsChild>
    </w:div>
    <w:div w:id="2077704952">
      <w:bodyDiv w:val="1"/>
      <w:marLeft w:val="0"/>
      <w:marRight w:val="0"/>
      <w:marTop w:val="0"/>
      <w:marBottom w:val="0"/>
      <w:divBdr>
        <w:top w:val="none" w:sz="0" w:space="0" w:color="auto"/>
        <w:left w:val="none" w:sz="0" w:space="0" w:color="auto"/>
        <w:bottom w:val="none" w:sz="0" w:space="0" w:color="auto"/>
        <w:right w:val="none" w:sz="0" w:space="0" w:color="auto"/>
      </w:divBdr>
      <w:divsChild>
        <w:div w:id="526067448">
          <w:marLeft w:val="0"/>
          <w:marRight w:val="0"/>
          <w:marTop w:val="0"/>
          <w:marBottom w:val="0"/>
          <w:divBdr>
            <w:top w:val="none" w:sz="0" w:space="0" w:color="auto"/>
            <w:left w:val="none" w:sz="0" w:space="0" w:color="auto"/>
            <w:bottom w:val="none" w:sz="0" w:space="0" w:color="auto"/>
            <w:right w:val="none" w:sz="0" w:space="0" w:color="auto"/>
          </w:divBdr>
        </w:div>
      </w:divsChild>
    </w:div>
    <w:div w:id="214715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slamayputra7@gmail.com"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t.co/rmygNBMIhr" TargetMode="External"/><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hyperlink" Target="mailto:nur.inayah@uinjkt.ac.id" TargetMode="External"/><Relationship Id="rId19" Type="http://schemas.openxmlformats.org/officeDocument/2006/relationships/hyperlink" Target="https://huggingface.co/AfterRain007/cryptobertRefined"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uhazaliebenlito@uinjkt.ac.id" TargetMode="Externa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mailto:ijcs@stmikindonesia.ac.id"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D8754B-6F3B-4742-9899-EDF3C2252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5955</TotalTime>
  <Pages>24</Pages>
  <Words>18152</Words>
  <Characters>103468</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121378</CharactersWithSpaces>
  <SharedDoc>false</SharedDoc>
  <HLinks>
    <vt:vector size="18" baseType="variant">
      <vt:variant>
        <vt:i4>3145849</vt:i4>
      </vt:variant>
      <vt:variant>
        <vt:i4>57</vt:i4>
      </vt:variant>
      <vt:variant>
        <vt:i4>0</vt:i4>
      </vt:variant>
      <vt:variant>
        <vt:i4>5</vt:i4>
      </vt:variant>
      <vt:variant>
        <vt:lpwstr>https://t.co/rmygNBMIhr</vt:lpwstr>
      </vt:variant>
      <vt:variant>
        <vt:lpwstr/>
      </vt:variant>
      <vt:variant>
        <vt:i4>3604606</vt:i4>
      </vt:variant>
      <vt:variant>
        <vt:i4>3</vt:i4>
      </vt:variant>
      <vt:variant>
        <vt:i4>0</vt:i4>
      </vt:variant>
      <vt:variant>
        <vt:i4>5</vt:i4>
      </vt:variant>
      <vt:variant>
        <vt:lpwstr>https://creativecommons.org/licenses/by-sa/4.0/</vt:lpwstr>
      </vt:variant>
      <vt:variant>
        <vt:lpwstr/>
      </vt:variant>
      <vt:variant>
        <vt:i4>7274511</vt:i4>
      </vt:variant>
      <vt:variant>
        <vt:i4>0</vt:i4>
      </vt:variant>
      <vt:variant>
        <vt:i4>0</vt:i4>
      </vt:variant>
      <vt:variant>
        <vt:i4>5</vt:i4>
      </vt:variant>
      <vt:variant>
        <vt:lpwstr>mailto:ijcs@stmikindonesia.ac.id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IJCS</dc:creator>
  <cp:keywords/>
  <dc:description/>
  <cp:lastModifiedBy>Razel 007</cp:lastModifiedBy>
  <cp:revision>38</cp:revision>
  <dcterms:created xsi:type="dcterms:W3CDTF">2023-12-25T16:42:00Z</dcterms:created>
  <dcterms:modified xsi:type="dcterms:W3CDTF">2024-01-05T03:56:00Z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4ae6fa77-55b5-3a34-be3e-683aebcf796c</vt:lpwstr>
  </property>
  <property fmtid="{D5CDD505-2E9C-101B-9397-08002B2CF9AE}" pid="24" name="Mendeley Citation Style_1">
    <vt:lpwstr>http://www.zotero.org/styles/ieee</vt:lpwstr>
  </property>
</Properties>
</file>