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 xml:space="preserve">Page </w:t>
      </w:r>
      <w:r w:rsidR="000E5E38">
        <w:t>FAQ (Foire Aux Questions)</w:t>
      </w:r>
    </w:p>
    <w:p w:rsidR="00920337" w:rsidRDefault="00920337" w:rsidP="00920337">
      <w:pPr>
        <w:pStyle w:val="Titre1"/>
      </w:pPr>
      <w:r>
        <w:t xml:space="preserve">Accès à la page : </w:t>
      </w:r>
    </w:p>
    <w:p w:rsidR="00915E0D" w:rsidRDefault="00915E0D" w:rsidP="00915E0D">
      <w:pPr>
        <w:pStyle w:val="Sansinterligne"/>
        <w:jc w:val="both"/>
        <w:rPr>
          <w:sz w:val="24"/>
        </w:rPr>
      </w:pPr>
      <w:r w:rsidRPr="00915E0D">
        <w:rPr>
          <w:sz w:val="24"/>
        </w:rPr>
        <w:t xml:space="preserve">La page </w:t>
      </w:r>
      <w:r w:rsidR="000E5E38">
        <w:rPr>
          <w:sz w:val="24"/>
        </w:rPr>
        <w:t>FAQ/Aide</w:t>
      </w:r>
      <w:r w:rsidRPr="00915E0D">
        <w:rPr>
          <w:sz w:val="24"/>
        </w:rPr>
        <w:t xml:space="preserve"> est la page sur laquelle </w:t>
      </w:r>
      <w:r w:rsidR="000E5E38">
        <w:rPr>
          <w:sz w:val="24"/>
        </w:rPr>
        <w:t>les questions les plus souvent posées sont affichées pour aider les utilisateurs à comprendre le fonctionnement du site web</w:t>
      </w:r>
      <w:r w:rsidRPr="00915E0D">
        <w:rPr>
          <w:sz w:val="24"/>
        </w:rPr>
        <w:t xml:space="preserve">. </w:t>
      </w:r>
      <w:r w:rsidR="0035514A">
        <w:rPr>
          <w:sz w:val="24"/>
        </w:rPr>
        <w:t xml:space="preserve">De plus, un utilisateur peut lui aussi poser une question ou bien donner son avis sur l’utilité de la question et sur l’aide qu’apporte la réponse. </w:t>
      </w:r>
    </w:p>
    <w:p w:rsidR="00E6150B" w:rsidRPr="00915E0D" w:rsidRDefault="00E6150B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On peut accéder à la page </w:t>
      </w:r>
      <w:r w:rsidR="000E5E38">
        <w:rPr>
          <w:sz w:val="24"/>
        </w:rPr>
        <w:t>FAQ</w:t>
      </w:r>
      <w:r>
        <w:rPr>
          <w:sz w:val="24"/>
        </w:rPr>
        <w:t xml:space="preserve"> en cliquant sur le lien "</w:t>
      </w:r>
      <w:r w:rsidR="000E5E38">
        <w:rPr>
          <w:sz w:val="24"/>
        </w:rPr>
        <w:t>FAQ/Aide</w:t>
      </w:r>
      <w:r>
        <w:rPr>
          <w:sz w:val="24"/>
        </w:rPr>
        <w:t xml:space="preserve">" du menu, </w:t>
      </w:r>
      <w:r w:rsidR="000E5E38">
        <w:rPr>
          <w:sz w:val="24"/>
        </w:rPr>
        <w:t>qu’on l’on soit connecté ou non</w:t>
      </w:r>
      <w:r>
        <w:rPr>
          <w:sz w:val="24"/>
        </w:rPr>
        <w:t xml:space="preserve">. </w:t>
      </w:r>
    </w:p>
    <w:p w:rsidR="00920337" w:rsidRDefault="00920337" w:rsidP="00915E0D">
      <w:pPr>
        <w:pStyle w:val="Titre1"/>
      </w:pPr>
      <w:r>
        <w:t>Etat initial :</w:t>
      </w:r>
    </w:p>
    <w:p w:rsidR="00B86A9A" w:rsidRDefault="00B86A9A" w:rsidP="00915E0D">
      <w:pPr>
        <w:pStyle w:val="Sansinterligne"/>
        <w:jc w:val="both"/>
        <w:rPr>
          <w:sz w:val="24"/>
        </w:rPr>
      </w:pPr>
      <w:r>
        <w:rPr>
          <w:sz w:val="24"/>
        </w:rPr>
        <w:t xml:space="preserve">Le corps de la page se sépare en </w:t>
      </w:r>
      <w:r w:rsidR="000E5E38">
        <w:rPr>
          <w:sz w:val="24"/>
        </w:rPr>
        <w:t>2</w:t>
      </w:r>
      <w:r>
        <w:rPr>
          <w:sz w:val="24"/>
        </w:rPr>
        <w:t xml:space="preserve"> parties</w:t>
      </w:r>
      <w:r w:rsidR="000E5E38">
        <w:rPr>
          <w:sz w:val="24"/>
        </w:rPr>
        <w:t xml:space="preserve"> </w:t>
      </w:r>
      <w:r w:rsidR="00E6150B" w:rsidRPr="00915E0D">
        <w:rPr>
          <w:sz w:val="24"/>
        </w:rPr>
        <w:t xml:space="preserve">: </w:t>
      </w:r>
    </w:p>
    <w:p w:rsidR="00B86A9A" w:rsidRPr="000E5E38" w:rsidRDefault="000E5E38" w:rsidP="00920337">
      <w:pPr>
        <w:pStyle w:val="Sansinterligne"/>
        <w:numPr>
          <w:ilvl w:val="0"/>
          <w:numId w:val="1"/>
        </w:numPr>
        <w:jc w:val="both"/>
      </w:pPr>
      <w:r>
        <w:rPr>
          <w:sz w:val="24"/>
        </w:rPr>
        <w:t xml:space="preserve">l’une avec un tableau des différentes questions posées sur le fonctionnement du site web avec les avis des utilisateurs concernant la pertinence de la question, </w:t>
      </w:r>
    </w:p>
    <w:p w:rsidR="000E5E38" w:rsidRPr="00B34947" w:rsidRDefault="000E5E38" w:rsidP="00920337">
      <w:pPr>
        <w:pStyle w:val="Sansinterligne"/>
        <w:numPr>
          <w:ilvl w:val="0"/>
          <w:numId w:val="1"/>
        </w:numPr>
        <w:jc w:val="both"/>
      </w:pPr>
      <w:r>
        <w:t xml:space="preserve">l’autre avec un formulaire pour qu’un utilisateur puisse poser une question. </w:t>
      </w:r>
    </w:p>
    <w:p w:rsidR="00B34947" w:rsidRDefault="00B34947" w:rsidP="00B34947">
      <w:pPr>
        <w:pStyle w:val="Sansinterligne"/>
        <w:jc w:val="both"/>
        <w:rPr>
          <w:sz w:val="24"/>
        </w:rPr>
      </w:pPr>
    </w:p>
    <w:p w:rsidR="00B34947" w:rsidRPr="00B86A9A" w:rsidRDefault="00B34947" w:rsidP="00B3494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505197" cy="3157870"/>
            <wp:effectExtent l="19050" t="0" r="0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rcRect l="16667" t="32357" r="17240" b="10887"/>
                    <a:stretch>
                      <a:fillRect/>
                    </a:stretch>
                  </pic:blipFill>
                  <pic:spPr>
                    <a:xfrm>
                      <a:off x="0" y="0"/>
                      <a:ext cx="4505197" cy="31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920337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</w:t>
      </w:r>
      <w:r w:rsidR="00D57A9A">
        <w:rPr>
          <w:sz w:val="24"/>
        </w:rPr>
        <w:t>sur une question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</w:t>
      </w:r>
      <w:r w:rsidR="00D57A9A">
        <w:rPr>
          <w:sz w:val="24"/>
        </w:rPr>
        <w:t>affichage d’une page avec la question et la ou les différentes réponses à la question</w:t>
      </w:r>
      <w:r w:rsidR="00C73CF4">
        <w:rPr>
          <w:sz w:val="24"/>
        </w:rPr>
        <w:t xml:space="preserve">. </w:t>
      </w:r>
    </w:p>
    <w:p w:rsidR="0053146C" w:rsidRPr="00915E0D" w:rsidRDefault="0053146C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 w:rsidR="00D57A9A">
        <w:rPr>
          <w:sz w:val="24"/>
        </w:rPr>
        <w:t xml:space="preserve"> clic sur le</w:t>
      </w:r>
      <w:r>
        <w:rPr>
          <w:sz w:val="24"/>
        </w:rPr>
        <w:t xml:space="preserve"> bouton </w:t>
      </w:r>
      <w:r w:rsidR="00D57A9A">
        <w:rPr>
          <w:sz w:val="24"/>
        </w:rPr>
        <w:t>soumettre</w:t>
      </w:r>
      <w:r>
        <w:rPr>
          <w:sz w:val="24"/>
        </w:rPr>
        <w:t xml:space="preserve">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</w:t>
      </w:r>
      <w:r w:rsidR="00D57A9A">
        <w:rPr>
          <w:sz w:val="24"/>
        </w:rPr>
        <w:t>envoi d’un mail à l’administrateur avec la question pour qu’il puisse y répondre</w:t>
      </w:r>
      <w:r>
        <w:rPr>
          <w:sz w:val="24"/>
        </w:rPr>
        <w:t xml:space="preserve">. </w:t>
      </w:r>
    </w:p>
    <w:sectPr w:rsidR="0053146C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0C4228"/>
    <w:rsid w:val="000E5E38"/>
    <w:rsid w:val="002375F2"/>
    <w:rsid w:val="0035514A"/>
    <w:rsid w:val="0053146C"/>
    <w:rsid w:val="00885147"/>
    <w:rsid w:val="00915E0D"/>
    <w:rsid w:val="00920337"/>
    <w:rsid w:val="00B34947"/>
    <w:rsid w:val="00B86A9A"/>
    <w:rsid w:val="00C73CF4"/>
    <w:rsid w:val="00D06B51"/>
    <w:rsid w:val="00D57A9A"/>
    <w:rsid w:val="00E02168"/>
    <w:rsid w:val="00E6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Accès à la page : </vt:lpstr>
      <vt:lpstr>Etat initial :</vt:lpstr>
      <vt:lpstr>Evènements possibles : 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8</cp:revision>
  <dcterms:created xsi:type="dcterms:W3CDTF">2015-04-29T14:27:00Z</dcterms:created>
  <dcterms:modified xsi:type="dcterms:W3CDTF">2015-04-29T20:45:00Z</dcterms:modified>
</cp:coreProperties>
</file>