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right="-99"/>
        <w:jc w:val="center"/>
        <w:rPr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LEMBAR REVISI SEMINAR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right="-99"/>
        <w:jc w:val="center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STUDI TEKNIK INFORMATIKA (S1)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99"/>
        <w:jc w:val="center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UNIVERSITAS MUHAMMADIYAH RIAU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99"/>
        <w:jc w:val="center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TAHUN AKADEMIK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08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40"/>
        <w:gridCol w:w="5480"/>
        <w:gridCol w:w="2120"/>
        <w:tblGridChange w:id="0">
          <w:tblGrid>
            <w:gridCol w:w="600"/>
            <w:gridCol w:w="1040"/>
            <w:gridCol w:w="5480"/>
            <w:gridCol w:w="212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Tanda Tangan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9" w:hRule="atLeast"/>
          <w:tblHeader w:val="0"/>
        </w:trPr>
        <w:tc>
          <w:tcPr>
            <w:tcBorders>
              <w:top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menjelaskan secara eksplisit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right="-99"/>
        <w:jc w:val="center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LEMBAR REVISI SEMINAR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right="-99"/>
        <w:jc w:val="center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STUDI TEKNIK INFORMATIKA (S1)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right="-99"/>
        <w:jc w:val="center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UNIVERSITAS MUHAMMADIYAH RIAU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right="-99"/>
        <w:jc w:val="center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TAHUN AKADEMIK 2025/206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08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40"/>
        <w:gridCol w:w="5480"/>
        <w:gridCol w:w="2120"/>
        <w:tblGridChange w:id="0">
          <w:tblGrid>
            <w:gridCol w:w="600"/>
            <w:gridCol w:w="1040"/>
            <w:gridCol w:w="5480"/>
            <w:gridCol w:w="212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Tanda Tangan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9" w:hRule="atLeast"/>
          <w:tblHeader w:val="0"/>
        </w:trPr>
        <w:tc>
          <w:tcPr>
            <w:tcBorders>
              <w:top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8722" w:w="12242" w:orient="portrait"/>
      <w:pgMar w:bottom="1361" w:top="1440" w:left="1440" w:right="1440" w:header="397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tlwdBN+MMFwfKSrVKSen9brc2A==">CgMxLjAyCGguZ2pkZ3hzOAByITFTUFhFdzI3MW9acjZaMXphRG9yMUdRYTlqX254SzRqUA==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2020-04-03T10:09:00Z</dcterms:created>
  <dc:creator>HP</dc:creator>
</cp:coreProperties>
</file>