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3"/>
        <w:gridCol w:w="1557"/>
        <w:gridCol w:w="3960"/>
        <w:gridCol w:w="2070"/>
        <w:gridCol w:w="2250"/>
      </w:tblGrid>
      <w:tr w:rsidR="008A5A78" w:rsidRPr="001511CA" w14:paraId="1CDAB4AA" w14:textId="77777777" w:rsidTr="002B503A">
        <w:trPr>
          <w:jc w:val="center"/>
        </w:trPr>
        <w:tc>
          <w:tcPr>
            <w:tcW w:w="2340" w:type="dxa"/>
            <w:gridSpan w:val="2"/>
          </w:tcPr>
          <w:p w14:paraId="4E3984A1" w14:textId="77777777" w:rsidR="008A5A78" w:rsidRPr="001511CA" w:rsidRDefault="008A5A78" w:rsidP="00EA1C43">
            <w:pPr>
              <w:jc w:val="both"/>
              <w:rPr>
                <w:rFonts w:asciiTheme="majorHAnsi" w:hAnsiTheme="majorHAnsi" w:cs="Times New Roman"/>
                <w:b/>
                <w:color w:val="000000" w:themeColor="text1"/>
                <w:sz w:val="24"/>
                <w:szCs w:val="24"/>
              </w:rPr>
            </w:pPr>
            <w:r w:rsidRPr="001511CA">
              <w:rPr>
                <w:rFonts w:asciiTheme="majorHAnsi" w:hAnsiTheme="majorHAnsi" w:cs="Times New Roman"/>
                <w:b/>
                <w:color w:val="000000" w:themeColor="text1"/>
                <w:sz w:val="24"/>
                <w:szCs w:val="24"/>
              </w:rPr>
              <w:t>Course Title:</w:t>
            </w:r>
          </w:p>
        </w:tc>
        <w:tc>
          <w:tcPr>
            <w:tcW w:w="3960" w:type="dxa"/>
          </w:tcPr>
          <w:p w14:paraId="0FA1EEDB" w14:textId="2D57AD52" w:rsidR="008A5A78" w:rsidRPr="001511CA" w:rsidRDefault="00560B9C" w:rsidP="008F5A92">
            <w:pPr>
              <w:jc w:val="both"/>
              <w:rPr>
                <w:rFonts w:asciiTheme="majorHAnsi" w:hAnsiTheme="majorHAnsi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Digital Image processing</w:t>
            </w:r>
          </w:p>
        </w:tc>
        <w:tc>
          <w:tcPr>
            <w:tcW w:w="2070" w:type="dxa"/>
          </w:tcPr>
          <w:p w14:paraId="5254FD48" w14:textId="77777777" w:rsidR="008A5A78" w:rsidRPr="001511CA" w:rsidRDefault="008A5A78" w:rsidP="00EA1C43">
            <w:pPr>
              <w:jc w:val="both"/>
              <w:rPr>
                <w:rFonts w:asciiTheme="majorHAnsi" w:hAnsiTheme="majorHAnsi" w:cs="Times New Roman"/>
                <w:b/>
                <w:color w:val="000000" w:themeColor="text1"/>
                <w:sz w:val="24"/>
                <w:szCs w:val="24"/>
              </w:rPr>
            </w:pPr>
            <w:r w:rsidRPr="001511CA">
              <w:rPr>
                <w:rFonts w:asciiTheme="majorHAnsi" w:hAnsiTheme="majorHAnsi" w:cs="Times New Roman"/>
                <w:b/>
                <w:color w:val="000000" w:themeColor="text1"/>
                <w:sz w:val="24"/>
                <w:szCs w:val="24"/>
              </w:rPr>
              <w:t>Semester:</w:t>
            </w:r>
          </w:p>
        </w:tc>
        <w:tc>
          <w:tcPr>
            <w:tcW w:w="2250" w:type="dxa"/>
          </w:tcPr>
          <w:p w14:paraId="21859610" w14:textId="066CA9DB" w:rsidR="008A5A78" w:rsidRPr="001511CA" w:rsidRDefault="00560B9C" w:rsidP="00EA1C43">
            <w:pPr>
              <w:jc w:val="both"/>
              <w:rPr>
                <w:rFonts w:asciiTheme="majorHAnsi" w:hAnsiTheme="majorHAnsi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Fall</w:t>
            </w:r>
            <w:r w:rsidR="00B6134C" w:rsidRPr="001511CA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-201</w:t>
            </w:r>
            <w:r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1511CA" w:rsidRPr="001511CA" w14:paraId="15B6CFD7" w14:textId="77777777" w:rsidTr="002B503A">
        <w:trPr>
          <w:jc w:val="center"/>
        </w:trPr>
        <w:tc>
          <w:tcPr>
            <w:tcW w:w="2340" w:type="dxa"/>
            <w:gridSpan w:val="2"/>
          </w:tcPr>
          <w:p w14:paraId="0D5190DD" w14:textId="77777777" w:rsidR="001511CA" w:rsidRPr="001511CA" w:rsidRDefault="001511CA" w:rsidP="001511CA">
            <w:pPr>
              <w:jc w:val="both"/>
              <w:rPr>
                <w:rFonts w:asciiTheme="majorHAnsi" w:hAnsiTheme="majorHAnsi" w:cs="Times New Roman"/>
                <w:b/>
                <w:color w:val="000000" w:themeColor="text1"/>
                <w:sz w:val="24"/>
                <w:szCs w:val="24"/>
              </w:rPr>
            </w:pPr>
            <w:r w:rsidRPr="001511CA">
              <w:rPr>
                <w:rFonts w:asciiTheme="majorHAnsi" w:hAnsiTheme="majorHAnsi" w:cs="Times New Roman"/>
                <w:b/>
                <w:color w:val="000000" w:themeColor="text1"/>
                <w:sz w:val="24"/>
                <w:szCs w:val="24"/>
              </w:rPr>
              <w:t>Course Code:</w:t>
            </w:r>
          </w:p>
        </w:tc>
        <w:tc>
          <w:tcPr>
            <w:tcW w:w="3960" w:type="dxa"/>
          </w:tcPr>
          <w:p w14:paraId="0D2F1D1E" w14:textId="57715E3D" w:rsidR="001511CA" w:rsidRPr="001511CA" w:rsidRDefault="001511CA" w:rsidP="001511CA">
            <w:pPr>
              <w:jc w:val="both"/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</w:pPr>
            <w:r w:rsidRPr="001511CA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SE-</w:t>
            </w:r>
            <w:r w:rsidR="00560B9C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427</w:t>
            </w:r>
          </w:p>
        </w:tc>
        <w:tc>
          <w:tcPr>
            <w:tcW w:w="2070" w:type="dxa"/>
          </w:tcPr>
          <w:p w14:paraId="637CCF87" w14:textId="165ACFF5" w:rsidR="001511CA" w:rsidRPr="001511CA" w:rsidRDefault="001511CA" w:rsidP="001511CA">
            <w:pPr>
              <w:jc w:val="both"/>
              <w:rPr>
                <w:rFonts w:asciiTheme="majorHAnsi" w:hAnsiTheme="majorHAnsi" w:cs="Times New Roman"/>
                <w:b/>
                <w:color w:val="000000" w:themeColor="text1"/>
                <w:sz w:val="24"/>
                <w:szCs w:val="24"/>
              </w:rPr>
            </w:pPr>
            <w:r w:rsidRPr="001511CA">
              <w:rPr>
                <w:rFonts w:asciiTheme="majorHAnsi" w:hAnsiTheme="majorHAnsi" w:cs="Times New Roman"/>
                <w:b/>
                <w:color w:val="000000" w:themeColor="text1"/>
                <w:sz w:val="24"/>
                <w:szCs w:val="24"/>
              </w:rPr>
              <w:t>Max Marks:</w:t>
            </w:r>
          </w:p>
        </w:tc>
        <w:tc>
          <w:tcPr>
            <w:tcW w:w="2250" w:type="dxa"/>
          </w:tcPr>
          <w:p w14:paraId="463260C2" w14:textId="3AC5D6BD" w:rsidR="001511CA" w:rsidRPr="001511CA" w:rsidRDefault="00560B9C" w:rsidP="001511CA">
            <w:pPr>
              <w:jc w:val="both"/>
              <w:rPr>
                <w:rFonts w:asciiTheme="majorHAnsi" w:hAnsiTheme="majorHAnsi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5</w:t>
            </w:r>
            <w:r w:rsidR="001511CA" w:rsidRPr="001511CA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1511CA" w:rsidRPr="001511CA" w14:paraId="7076E098" w14:textId="77777777" w:rsidTr="002B503A">
        <w:trPr>
          <w:jc w:val="center"/>
        </w:trPr>
        <w:tc>
          <w:tcPr>
            <w:tcW w:w="2340" w:type="dxa"/>
            <w:gridSpan w:val="2"/>
          </w:tcPr>
          <w:p w14:paraId="21502B06" w14:textId="77777777" w:rsidR="001511CA" w:rsidRPr="001511CA" w:rsidRDefault="001511CA" w:rsidP="001511CA">
            <w:pPr>
              <w:jc w:val="both"/>
              <w:rPr>
                <w:rFonts w:asciiTheme="majorHAnsi" w:hAnsiTheme="majorHAnsi" w:cs="Times New Roman"/>
                <w:b/>
                <w:color w:val="000000" w:themeColor="text1"/>
                <w:sz w:val="24"/>
                <w:szCs w:val="24"/>
              </w:rPr>
            </w:pPr>
            <w:r w:rsidRPr="001511CA">
              <w:rPr>
                <w:rFonts w:asciiTheme="majorHAnsi" w:hAnsiTheme="majorHAnsi" w:cs="Times New Roman"/>
                <w:b/>
                <w:color w:val="000000" w:themeColor="text1"/>
                <w:sz w:val="24"/>
                <w:szCs w:val="24"/>
              </w:rPr>
              <w:t>Instructor:</w:t>
            </w:r>
          </w:p>
        </w:tc>
        <w:tc>
          <w:tcPr>
            <w:tcW w:w="3960" w:type="dxa"/>
          </w:tcPr>
          <w:p w14:paraId="1B8F3656" w14:textId="77777777" w:rsidR="001511CA" w:rsidRPr="001511CA" w:rsidRDefault="001511CA" w:rsidP="001511CA">
            <w:pPr>
              <w:jc w:val="both"/>
              <w:rPr>
                <w:rFonts w:asciiTheme="majorHAnsi" w:hAnsiTheme="majorHAnsi" w:cs="Times New Roman"/>
                <w:b/>
                <w:color w:val="000000" w:themeColor="text1"/>
                <w:sz w:val="24"/>
                <w:szCs w:val="24"/>
              </w:rPr>
            </w:pPr>
            <w:r w:rsidRPr="001511CA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 xml:space="preserve">Engr. Afzal Ahmed </w:t>
            </w:r>
          </w:p>
        </w:tc>
        <w:tc>
          <w:tcPr>
            <w:tcW w:w="2070" w:type="dxa"/>
          </w:tcPr>
          <w:p w14:paraId="60243AB6" w14:textId="183F8764" w:rsidR="001511CA" w:rsidRPr="001511CA" w:rsidRDefault="001511CA" w:rsidP="001511CA">
            <w:pPr>
              <w:jc w:val="both"/>
              <w:rPr>
                <w:rFonts w:asciiTheme="majorHAnsi" w:hAnsiTheme="majorHAnsi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50" w:type="dxa"/>
          </w:tcPr>
          <w:p w14:paraId="68ED3E2B" w14:textId="11BCEF93" w:rsidR="001511CA" w:rsidRPr="001511CA" w:rsidRDefault="001511CA" w:rsidP="001511CA">
            <w:pPr>
              <w:jc w:val="both"/>
              <w:rPr>
                <w:rFonts w:asciiTheme="majorHAnsi" w:hAnsiTheme="majorHAnsi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1511CA" w:rsidRPr="001511CA" w14:paraId="753DBD5D" w14:textId="77777777" w:rsidTr="00086439">
        <w:trPr>
          <w:jc w:val="center"/>
        </w:trPr>
        <w:tc>
          <w:tcPr>
            <w:tcW w:w="10620" w:type="dxa"/>
            <w:gridSpan w:val="5"/>
          </w:tcPr>
          <w:p w14:paraId="74912C52" w14:textId="77777777" w:rsidR="001511CA" w:rsidRPr="001511CA" w:rsidRDefault="001511CA" w:rsidP="001511CA">
            <w:pPr>
              <w:ind w:left="-30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1511CA">
              <w:rPr>
                <w:rFonts w:asciiTheme="majorHAnsi" w:hAnsiTheme="majorHAnsi"/>
                <w:b/>
                <w:sz w:val="24"/>
                <w:szCs w:val="24"/>
              </w:rPr>
              <w:t xml:space="preserve">INSTRUCTIONS: </w:t>
            </w:r>
          </w:p>
          <w:p w14:paraId="12E27695" w14:textId="77777777" w:rsidR="001511CA" w:rsidRPr="001511CA" w:rsidRDefault="001511CA" w:rsidP="001511CA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1511CA">
              <w:rPr>
                <w:rFonts w:asciiTheme="majorHAnsi" w:hAnsiTheme="majorHAnsi"/>
                <w:sz w:val="24"/>
                <w:szCs w:val="24"/>
              </w:rPr>
              <w:t>There shall be no submission after deadline.</w:t>
            </w:r>
          </w:p>
          <w:p w14:paraId="2814D40A" w14:textId="77777777" w:rsidR="001511CA" w:rsidRPr="001511CA" w:rsidRDefault="001511CA" w:rsidP="001511CA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1511CA">
              <w:rPr>
                <w:rFonts w:asciiTheme="majorHAnsi" w:hAnsiTheme="majorHAnsi"/>
                <w:sz w:val="24"/>
                <w:szCs w:val="24"/>
              </w:rPr>
              <w:t>Report shall follow the IEEE standards.</w:t>
            </w:r>
          </w:p>
          <w:p w14:paraId="55F00D5E" w14:textId="137E55F5" w:rsidR="001511CA" w:rsidRPr="001511CA" w:rsidRDefault="001511CA" w:rsidP="001511CA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1511CA">
              <w:rPr>
                <w:rFonts w:asciiTheme="majorHAnsi" w:hAnsiTheme="majorHAnsi"/>
                <w:sz w:val="24"/>
                <w:szCs w:val="24"/>
              </w:rPr>
              <w:t>Copied assignments shall result in zero marks no matter who copied whom.</w:t>
            </w:r>
          </w:p>
        </w:tc>
      </w:tr>
      <w:tr w:rsidR="001511CA" w:rsidRPr="001511CA" w14:paraId="7E9F2FB4" w14:textId="77777777" w:rsidTr="001511C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jc w:val="center"/>
        </w:trPr>
        <w:tc>
          <w:tcPr>
            <w:tcW w:w="783" w:type="dxa"/>
          </w:tcPr>
          <w:p w14:paraId="28A1E551" w14:textId="682EF20E" w:rsidR="001511CA" w:rsidRPr="001511CA" w:rsidRDefault="001511CA" w:rsidP="001511CA">
            <w:pPr>
              <w:pStyle w:val="ListParagraph"/>
              <w:ind w:left="0"/>
              <w:jc w:val="both"/>
              <w:rPr>
                <w:rFonts w:asciiTheme="majorHAnsi" w:hAnsiTheme="majorHAnsi"/>
                <w:b/>
                <w:sz w:val="24"/>
                <w:szCs w:val="24"/>
                <w:lang w:val="en-GB"/>
              </w:rPr>
            </w:pPr>
            <w:r w:rsidRPr="001511CA">
              <w:rPr>
                <w:rFonts w:asciiTheme="majorHAnsi" w:hAnsiTheme="majorHAnsi"/>
                <w:b/>
                <w:sz w:val="24"/>
                <w:szCs w:val="24"/>
                <w:lang w:val="en-GB"/>
              </w:rPr>
              <w:t>Title</w:t>
            </w:r>
          </w:p>
        </w:tc>
        <w:tc>
          <w:tcPr>
            <w:tcW w:w="9832" w:type="dxa"/>
            <w:gridSpan w:val="4"/>
          </w:tcPr>
          <w:p w14:paraId="65E7298B" w14:textId="32B8FC38" w:rsidR="001511CA" w:rsidRPr="001511CA" w:rsidRDefault="006353DC" w:rsidP="001511CA">
            <w:pPr>
              <w:pStyle w:val="ListParagraph"/>
              <w:ind w:left="0"/>
              <w:jc w:val="both"/>
              <w:rPr>
                <w:rFonts w:asciiTheme="majorHAnsi" w:hAnsiTheme="majorHAnsi"/>
                <w:b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1"/>
                <w:szCs w:val="21"/>
                <w:shd w:val="clear" w:color="auto" w:fill="007DAB"/>
              </w:rPr>
              <w:t>Real time object tracking in panoramic images</w:t>
            </w:r>
          </w:p>
        </w:tc>
      </w:tr>
      <w:tr w:rsidR="001511CA" w:rsidRPr="001511CA" w14:paraId="27E39BFA" w14:textId="77777777" w:rsidTr="00560B9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cantSplit/>
          <w:trHeight w:val="3158"/>
          <w:jc w:val="center"/>
        </w:trPr>
        <w:tc>
          <w:tcPr>
            <w:tcW w:w="783" w:type="dxa"/>
            <w:textDirection w:val="btLr"/>
            <w:vAlign w:val="center"/>
          </w:tcPr>
          <w:p w14:paraId="48EE7174" w14:textId="1C5CF5DC" w:rsidR="001511CA" w:rsidRPr="001511CA" w:rsidRDefault="001511CA" w:rsidP="001511CA">
            <w:pPr>
              <w:ind w:left="360" w:right="113"/>
              <w:jc w:val="center"/>
              <w:rPr>
                <w:rFonts w:asciiTheme="majorHAnsi" w:hAnsiTheme="majorHAnsi"/>
                <w:b/>
                <w:sz w:val="24"/>
                <w:szCs w:val="24"/>
                <w:lang w:val="en-GB"/>
              </w:rPr>
            </w:pPr>
            <w:r w:rsidRPr="001511CA">
              <w:rPr>
                <w:rFonts w:asciiTheme="majorHAnsi" w:hAnsiTheme="majorHAnsi"/>
                <w:b/>
                <w:sz w:val="24"/>
                <w:szCs w:val="24"/>
                <w:lang w:val="en-GB"/>
              </w:rPr>
              <w:tab/>
            </w:r>
            <w:r w:rsidR="00560B9C">
              <w:rPr>
                <w:rFonts w:asciiTheme="majorHAnsi" w:hAnsiTheme="majorHAnsi"/>
                <w:b/>
                <w:sz w:val="24"/>
                <w:szCs w:val="24"/>
                <w:lang w:val="en-GB"/>
              </w:rPr>
              <w:t>Abstract</w:t>
            </w:r>
          </w:p>
        </w:tc>
        <w:tc>
          <w:tcPr>
            <w:tcW w:w="9832" w:type="dxa"/>
            <w:gridSpan w:val="4"/>
          </w:tcPr>
          <w:p w14:paraId="179FD4FF" w14:textId="4D94F661" w:rsidR="001511CA" w:rsidRPr="00560B9C" w:rsidRDefault="001511CA" w:rsidP="006353D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560B9C">
              <w:rPr>
                <w:rFonts w:asciiTheme="majorHAnsi" w:hAnsiTheme="majorHAnsi" w:cs="Arial"/>
                <w:sz w:val="24"/>
                <w:szCs w:val="24"/>
              </w:rPr>
              <w:t>​​</w:t>
            </w:r>
            <w:bookmarkStart w:id="0" w:name="_GoBack"/>
            <w:bookmarkEnd w:id="0"/>
            <w:r w:rsidR="006353DC" w:rsidRPr="006353DC">
              <w:rPr>
                <w:rFonts w:asciiTheme="majorHAnsi" w:hAnsiTheme="majorHAnsi" w:cs="Arial"/>
                <w:sz w:val="24"/>
                <w:szCs w:val="24"/>
              </w:rPr>
              <w:t>The problem that has to deal is when the surveillance is taking place</w:t>
            </w:r>
            <w:r w:rsidR="006353DC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 w:rsidR="006353DC" w:rsidRPr="006353DC">
              <w:rPr>
                <w:rFonts w:asciiTheme="majorHAnsi" w:hAnsiTheme="majorHAnsi" w:cs="Arial"/>
                <w:sz w:val="24"/>
                <w:szCs w:val="24"/>
              </w:rPr>
              <w:t>using multiple cameras. And from single camera there is limitation of</w:t>
            </w:r>
            <w:r w:rsidR="006353DC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 w:rsidR="006353DC" w:rsidRPr="006353DC">
              <w:rPr>
                <w:rFonts w:asciiTheme="majorHAnsi" w:hAnsiTheme="majorHAnsi" w:cs="Arial"/>
                <w:sz w:val="24"/>
                <w:szCs w:val="24"/>
              </w:rPr>
              <w:t>coverage. And if there is anything suspicious then track it.</w:t>
            </w:r>
            <w:r w:rsidR="006353DC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 w:rsidR="006353DC" w:rsidRPr="006353DC">
              <w:rPr>
                <w:rFonts w:asciiTheme="majorHAnsi" w:hAnsiTheme="majorHAnsi" w:cs="Arial"/>
                <w:sz w:val="24"/>
                <w:szCs w:val="24"/>
              </w:rPr>
              <w:t xml:space="preserve"> The solution of this problem is video</w:t>
            </w:r>
            <w:r w:rsidR="006353DC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 w:rsidR="006353DC" w:rsidRPr="006353DC">
              <w:rPr>
                <w:rFonts w:asciiTheme="majorHAnsi" w:hAnsiTheme="majorHAnsi" w:cs="Arial"/>
                <w:sz w:val="24"/>
                <w:szCs w:val="24"/>
              </w:rPr>
              <w:t>stitching. The goal of video stitching is to construct a single video</w:t>
            </w:r>
            <w:r w:rsidR="006353DC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 w:rsidR="006353DC" w:rsidRPr="006353DC">
              <w:rPr>
                <w:rFonts w:asciiTheme="majorHAnsi" w:hAnsiTheme="majorHAnsi" w:cs="Arial"/>
                <w:sz w:val="24"/>
                <w:szCs w:val="24"/>
              </w:rPr>
              <w:t>output by stitching together multiple input video streams. The goal of</w:t>
            </w:r>
            <w:r w:rsidR="006353DC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 w:rsidR="006353DC" w:rsidRPr="006353DC">
              <w:rPr>
                <w:rFonts w:asciiTheme="majorHAnsi" w:hAnsiTheme="majorHAnsi" w:cs="Arial"/>
                <w:sz w:val="24"/>
                <w:szCs w:val="24"/>
              </w:rPr>
              <w:t>project is to do the video stitching in real-time, so that it can be used</w:t>
            </w:r>
            <w:r w:rsidR="006353DC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 w:rsidR="006353DC" w:rsidRPr="006353DC">
              <w:rPr>
                <w:rFonts w:asciiTheme="majorHAnsi" w:hAnsiTheme="majorHAnsi" w:cs="Arial"/>
                <w:sz w:val="24"/>
                <w:szCs w:val="24"/>
              </w:rPr>
              <w:t>for security purposes. The input videos are coming from the multiple</w:t>
            </w:r>
            <w:r w:rsidR="006353DC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 w:rsidR="006353DC" w:rsidRPr="006353DC">
              <w:rPr>
                <w:rFonts w:asciiTheme="majorHAnsi" w:hAnsiTheme="majorHAnsi" w:cs="Arial"/>
                <w:sz w:val="24"/>
                <w:szCs w:val="24"/>
              </w:rPr>
              <w:t>cameras therefore the stitched video has large field of view. This can be</w:t>
            </w:r>
            <w:r w:rsidR="006353DC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 w:rsidR="006353DC" w:rsidRPr="006353DC">
              <w:rPr>
                <w:rFonts w:asciiTheme="majorHAnsi" w:hAnsiTheme="majorHAnsi" w:cs="Arial"/>
                <w:sz w:val="24"/>
                <w:szCs w:val="24"/>
              </w:rPr>
              <w:t>done by finding the common region in the 2 videos and then merge these 2</w:t>
            </w:r>
            <w:r w:rsidR="006353DC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 w:rsidR="006353DC" w:rsidRPr="006353DC">
              <w:rPr>
                <w:rFonts w:asciiTheme="majorHAnsi" w:hAnsiTheme="majorHAnsi" w:cs="Arial"/>
                <w:sz w:val="24"/>
                <w:szCs w:val="24"/>
              </w:rPr>
              <w:t xml:space="preserve">videos along that region. The tracking is done by using the </w:t>
            </w:r>
            <w:r w:rsidR="006353DC">
              <w:rPr>
                <w:rFonts w:asciiTheme="majorHAnsi" w:hAnsiTheme="majorHAnsi" w:cs="Arial"/>
                <w:sz w:val="24"/>
                <w:szCs w:val="24"/>
              </w:rPr>
              <w:t xml:space="preserve">Kalman </w:t>
            </w:r>
            <w:r w:rsidR="006353DC" w:rsidRPr="006353DC">
              <w:rPr>
                <w:rFonts w:asciiTheme="majorHAnsi" w:hAnsiTheme="majorHAnsi" w:cs="Arial"/>
                <w:sz w:val="24"/>
                <w:szCs w:val="24"/>
              </w:rPr>
              <w:t>filter. As all the processing have to be done in real-time, therefore</w:t>
            </w:r>
            <w:r w:rsidR="006353DC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gramStart"/>
            <w:r w:rsidR="006353DC" w:rsidRPr="006353DC">
              <w:rPr>
                <w:rFonts w:asciiTheme="majorHAnsi" w:hAnsiTheme="majorHAnsi" w:cs="Arial"/>
                <w:sz w:val="24"/>
                <w:szCs w:val="24"/>
              </w:rPr>
              <w:t>general purpose</w:t>
            </w:r>
            <w:proofErr w:type="gramEnd"/>
            <w:r w:rsidR="006353DC" w:rsidRPr="006353DC">
              <w:rPr>
                <w:rFonts w:asciiTheme="majorHAnsi" w:hAnsiTheme="majorHAnsi" w:cs="Arial"/>
                <w:sz w:val="24"/>
                <w:szCs w:val="24"/>
              </w:rPr>
              <w:t xml:space="preserve"> processor has not good use. </w:t>
            </w:r>
            <w:proofErr w:type="gramStart"/>
            <w:r w:rsidR="006353DC" w:rsidRPr="006353DC">
              <w:rPr>
                <w:rFonts w:asciiTheme="majorHAnsi" w:hAnsiTheme="majorHAnsi" w:cs="Arial"/>
                <w:sz w:val="24"/>
                <w:szCs w:val="24"/>
              </w:rPr>
              <w:t>Therefore</w:t>
            </w:r>
            <w:proofErr w:type="gramEnd"/>
            <w:r w:rsidR="006353DC" w:rsidRPr="006353DC">
              <w:rPr>
                <w:rFonts w:asciiTheme="majorHAnsi" w:hAnsiTheme="majorHAnsi" w:cs="Arial"/>
                <w:sz w:val="24"/>
                <w:szCs w:val="24"/>
              </w:rPr>
              <w:t xml:space="preserve"> we used the</w:t>
            </w:r>
            <w:r w:rsidR="006353DC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 w:rsidR="006353DC" w:rsidRPr="006353DC">
              <w:rPr>
                <w:rFonts w:asciiTheme="majorHAnsi" w:hAnsiTheme="majorHAnsi" w:cs="Arial"/>
                <w:sz w:val="24"/>
                <w:szCs w:val="24"/>
              </w:rPr>
              <w:t xml:space="preserve">specific processor </w:t>
            </w:r>
            <w:proofErr w:type="spellStart"/>
            <w:r w:rsidR="006353DC" w:rsidRPr="006353DC">
              <w:rPr>
                <w:rFonts w:asciiTheme="majorHAnsi" w:hAnsiTheme="majorHAnsi" w:cs="Arial"/>
                <w:sz w:val="24"/>
                <w:szCs w:val="24"/>
              </w:rPr>
              <w:t>i.e</w:t>
            </w:r>
            <w:proofErr w:type="spellEnd"/>
            <w:r w:rsidR="006353DC" w:rsidRPr="006353DC">
              <w:rPr>
                <w:rFonts w:asciiTheme="majorHAnsi" w:hAnsiTheme="majorHAnsi" w:cs="Arial"/>
                <w:sz w:val="24"/>
                <w:szCs w:val="24"/>
              </w:rPr>
              <w:t xml:space="preserve"> beagle board.</w:t>
            </w:r>
          </w:p>
        </w:tc>
      </w:tr>
    </w:tbl>
    <w:p w14:paraId="1E1EE267" w14:textId="43F0ABF6" w:rsidR="001905DF" w:rsidRPr="001511CA" w:rsidRDefault="001905DF" w:rsidP="00C47479">
      <w:pPr>
        <w:tabs>
          <w:tab w:val="left" w:pos="0"/>
        </w:tabs>
        <w:spacing w:after="0"/>
        <w:jc w:val="center"/>
        <w:rPr>
          <w:rFonts w:asciiTheme="majorHAnsi" w:hAnsiTheme="majorHAnsi"/>
          <w:b/>
          <w:sz w:val="24"/>
          <w:szCs w:val="24"/>
          <w:lang w:val="en-GB"/>
        </w:rPr>
      </w:pPr>
      <w:r w:rsidRPr="001511CA">
        <w:rPr>
          <w:rFonts w:asciiTheme="majorHAnsi" w:hAnsiTheme="majorHAnsi"/>
          <w:b/>
          <w:sz w:val="24"/>
          <w:szCs w:val="24"/>
          <w:lang w:val="en-GB"/>
        </w:rPr>
        <w:t>Good Luck</w:t>
      </w:r>
    </w:p>
    <w:sectPr w:rsidR="001905DF" w:rsidRPr="001511CA" w:rsidSect="009F3FA2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AABB2" w14:textId="77777777" w:rsidR="00D62A3B" w:rsidRDefault="00D62A3B" w:rsidP="00D951CD">
      <w:pPr>
        <w:spacing w:after="0" w:line="240" w:lineRule="auto"/>
      </w:pPr>
      <w:r>
        <w:separator/>
      </w:r>
    </w:p>
  </w:endnote>
  <w:endnote w:type="continuationSeparator" w:id="0">
    <w:p w14:paraId="18D27E44" w14:textId="77777777" w:rsidR="00D62A3B" w:rsidRDefault="00D62A3B" w:rsidP="00D95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 Nova Rg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bon LT Std">
    <w:altName w:val="Sabon LT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leyCodeSTD">
    <w:altName w:val="WileyCode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obe Gothic Std B">
    <w:altName w:val="Yu Gothic"/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inion Pro">
    <w:altName w:val="Cambria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C4BE41" w14:textId="77777777" w:rsidR="00AD5FB4" w:rsidRDefault="007D63A9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FF282F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FF282F">
      <w:rPr>
        <w:b/>
        <w:bCs/>
        <w:noProof/>
      </w:rPr>
      <w:t>1</w:t>
    </w:r>
    <w:r>
      <w:rPr>
        <w:b/>
        <w:bCs/>
      </w:rPr>
      <w:fldChar w:fldCharType="end"/>
    </w:r>
  </w:p>
  <w:p w14:paraId="71C37297" w14:textId="77777777" w:rsidR="00AD5FB4" w:rsidRDefault="00AD5F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273BA" w14:textId="77777777" w:rsidR="00D62A3B" w:rsidRDefault="00D62A3B" w:rsidP="00D951CD">
      <w:pPr>
        <w:spacing w:after="0" w:line="240" w:lineRule="auto"/>
      </w:pPr>
      <w:r>
        <w:separator/>
      </w:r>
    </w:p>
  </w:footnote>
  <w:footnote w:type="continuationSeparator" w:id="0">
    <w:p w14:paraId="08711E60" w14:textId="77777777" w:rsidR="00D62A3B" w:rsidRDefault="00D62A3B" w:rsidP="00D95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287" w:type="dxa"/>
      <w:jc w:val="center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6"/>
      <w:gridCol w:w="8931"/>
    </w:tblGrid>
    <w:tr w:rsidR="00BE6E39" w14:paraId="53A3073E" w14:textId="77777777" w:rsidTr="00E23A22">
      <w:trPr>
        <w:trHeight w:val="890"/>
        <w:jc w:val="center"/>
      </w:trPr>
      <w:tc>
        <w:tcPr>
          <w:tcW w:w="1356" w:type="dxa"/>
        </w:tcPr>
        <w:p w14:paraId="6F40BF7E" w14:textId="77777777" w:rsidR="00BE6E39" w:rsidRDefault="00BE6E39" w:rsidP="00E23A22">
          <w:pPr>
            <w:jc w:val="right"/>
          </w:pPr>
          <w:r>
            <w:rPr>
              <w:noProof/>
            </w:rPr>
            <w:drawing>
              <wp:inline distT="0" distB="0" distL="0" distR="0" wp14:anchorId="3A207AB3" wp14:editId="0B100311">
                <wp:extent cx="695325" cy="695325"/>
                <wp:effectExtent l="19050" t="0" r="9525" b="0"/>
                <wp:docPr id="2" name="Picture 1" descr="C:\Users\faculty\Desktop\ms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faculty\Desktop\ms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31" w:type="dxa"/>
        </w:tcPr>
        <w:p w14:paraId="21FF4996" w14:textId="77777777" w:rsidR="00BE6E39" w:rsidRPr="00E23A22" w:rsidRDefault="00BE6E39" w:rsidP="000035D1">
          <w:pPr>
            <w:jc w:val="center"/>
            <w:rPr>
              <w:rFonts w:asciiTheme="majorHAnsi" w:eastAsia="Adobe Gothic Std B" w:hAnsiTheme="majorHAnsi"/>
              <w:sz w:val="32"/>
              <w:szCs w:val="32"/>
            </w:rPr>
          </w:pPr>
          <w:r w:rsidRPr="00E23A22">
            <w:rPr>
              <w:rFonts w:asciiTheme="majorHAnsi" w:eastAsia="Adobe Gothic Std B" w:hAnsiTheme="majorHAnsi"/>
              <w:sz w:val="32"/>
              <w:szCs w:val="32"/>
            </w:rPr>
            <w:t>Mirpur University of Science &amp; Technology, MUST Mirpur AJ&amp;K</w:t>
          </w:r>
        </w:p>
        <w:p w14:paraId="59B6C4A6" w14:textId="77777777" w:rsidR="005713CA" w:rsidRPr="00E23A22" w:rsidRDefault="00BE6E39" w:rsidP="00080A22">
          <w:pPr>
            <w:jc w:val="center"/>
            <w:rPr>
              <w:rFonts w:ascii="Minion Pro" w:eastAsia="Adobe Gothic Std B" w:hAnsi="Minion Pro"/>
              <w:sz w:val="24"/>
              <w:szCs w:val="24"/>
              <w:u w:val="single"/>
            </w:rPr>
          </w:pPr>
          <w:r w:rsidRPr="00E23A22">
            <w:rPr>
              <w:rFonts w:ascii="Minion Pro" w:eastAsia="Adobe Gothic Std B" w:hAnsi="Minion Pro"/>
              <w:sz w:val="24"/>
              <w:szCs w:val="24"/>
              <w:u w:val="single"/>
            </w:rPr>
            <w:t>Department of Software Engineering</w:t>
          </w:r>
        </w:p>
      </w:tc>
    </w:tr>
  </w:tbl>
  <w:p w14:paraId="3059C7CA" w14:textId="77777777" w:rsidR="00BE6E39" w:rsidRDefault="00BE6E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C1BCC"/>
    <w:multiLevelType w:val="hybridMultilevel"/>
    <w:tmpl w:val="D5C209D4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7105AA"/>
    <w:multiLevelType w:val="hybridMultilevel"/>
    <w:tmpl w:val="761EC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125E5"/>
    <w:multiLevelType w:val="hybridMultilevel"/>
    <w:tmpl w:val="19FC4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361B4"/>
    <w:multiLevelType w:val="hybridMultilevel"/>
    <w:tmpl w:val="F8FC703A"/>
    <w:lvl w:ilvl="0" w:tplc="9BF222E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923FB"/>
    <w:multiLevelType w:val="hybridMultilevel"/>
    <w:tmpl w:val="85CC56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026FD"/>
    <w:multiLevelType w:val="hybridMultilevel"/>
    <w:tmpl w:val="FE407D08"/>
    <w:lvl w:ilvl="0" w:tplc="0C1E38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540B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5C43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C06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E427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B495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1A84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DA38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3ED0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92A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D952F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4E259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3AA6F9C"/>
    <w:multiLevelType w:val="hybridMultilevel"/>
    <w:tmpl w:val="85C0C084"/>
    <w:lvl w:ilvl="0" w:tplc="2E98E1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12174"/>
    <w:multiLevelType w:val="hybridMultilevel"/>
    <w:tmpl w:val="4EFA29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A5BE8"/>
    <w:multiLevelType w:val="hybridMultilevel"/>
    <w:tmpl w:val="34749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64372"/>
    <w:multiLevelType w:val="hybridMultilevel"/>
    <w:tmpl w:val="5FC2247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A77857"/>
    <w:multiLevelType w:val="hybridMultilevel"/>
    <w:tmpl w:val="FABEE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F650A"/>
    <w:multiLevelType w:val="hybridMultilevel"/>
    <w:tmpl w:val="4EFA29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E7122"/>
    <w:multiLevelType w:val="hybridMultilevel"/>
    <w:tmpl w:val="C74086B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A6915D1"/>
    <w:multiLevelType w:val="hybridMultilevel"/>
    <w:tmpl w:val="A2AE813A"/>
    <w:lvl w:ilvl="0" w:tplc="9482CE3E">
      <w:start w:val="9"/>
      <w:numFmt w:val="lowerLetter"/>
      <w:lvlText w:val="%1."/>
      <w:lvlJc w:val="left"/>
      <w:pPr>
        <w:ind w:left="1353" w:hanging="360"/>
      </w:pPr>
      <w:rPr>
        <w:rFonts w:ascii="Proxima Nova Rg" w:hAnsi="Proxima Nova Rg" w:cs="Proxima Nova Rg" w:hint="default"/>
        <w:b/>
        <w:color w:val="000000"/>
        <w:sz w:val="23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40860F63"/>
    <w:multiLevelType w:val="hybridMultilevel"/>
    <w:tmpl w:val="E796E3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4F2095"/>
    <w:multiLevelType w:val="hybridMultilevel"/>
    <w:tmpl w:val="762E4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D62BF4"/>
    <w:multiLevelType w:val="hybridMultilevel"/>
    <w:tmpl w:val="EF48209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84718A0"/>
    <w:multiLevelType w:val="hybridMultilevel"/>
    <w:tmpl w:val="629C7524"/>
    <w:lvl w:ilvl="0" w:tplc="08090015">
      <w:start w:val="1"/>
      <w:numFmt w:val="upperLetter"/>
      <w:lvlText w:val="%1."/>
      <w:lvlJc w:val="left"/>
      <w:pPr>
        <w:ind w:left="1080" w:hanging="360"/>
      </w:pPr>
      <w:rPr>
        <w:b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AC3563D"/>
    <w:multiLevelType w:val="hybridMultilevel"/>
    <w:tmpl w:val="5F4C5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3F7DE7"/>
    <w:multiLevelType w:val="hybridMultilevel"/>
    <w:tmpl w:val="CC58D9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1C624E"/>
    <w:multiLevelType w:val="hybridMultilevel"/>
    <w:tmpl w:val="4888F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CB505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4962177"/>
    <w:multiLevelType w:val="hybridMultilevel"/>
    <w:tmpl w:val="23EEA9DA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2105A8"/>
    <w:multiLevelType w:val="hybridMultilevel"/>
    <w:tmpl w:val="39DC3D50"/>
    <w:lvl w:ilvl="0" w:tplc="AEFA23A8">
      <w:start w:val="1"/>
      <w:numFmt w:val="lowerRoman"/>
      <w:lvlText w:val="%1."/>
      <w:lvlJc w:val="left"/>
      <w:pPr>
        <w:ind w:left="690" w:hanging="72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50" w:hanging="360"/>
      </w:pPr>
    </w:lvl>
    <w:lvl w:ilvl="2" w:tplc="0409001B" w:tentative="1">
      <w:start w:val="1"/>
      <w:numFmt w:val="lowerRoman"/>
      <w:lvlText w:val="%3."/>
      <w:lvlJc w:val="right"/>
      <w:pPr>
        <w:ind w:left="1770" w:hanging="180"/>
      </w:pPr>
    </w:lvl>
    <w:lvl w:ilvl="3" w:tplc="0409000F" w:tentative="1">
      <w:start w:val="1"/>
      <w:numFmt w:val="decimal"/>
      <w:lvlText w:val="%4."/>
      <w:lvlJc w:val="left"/>
      <w:pPr>
        <w:ind w:left="2490" w:hanging="360"/>
      </w:pPr>
    </w:lvl>
    <w:lvl w:ilvl="4" w:tplc="04090019" w:tentative="1">
      <w:start w:val="1"/>
      <w:numFmt w:val="lowerLetter"/>
      <w:lvlText w:val="%5."/>
      <w:lvlJc w:val="left"/>
      <w:pPr>
        <w:ind w:left="3210" w:hanging="360"/>
      </w:pPr>
    </w:lvl>
    <w:lvl w:ilvl="5" w:tplc="0409001B" w:tentative="1">
      <w:start w:val="1"/>
      <w:numFmt w:val="lowerRoman"/>
      <w:lvlText w:val="%6."/>
      <w:lvlJc w:val="right"/>
      <w:pPr>
        <w:ind w:left="3930" w:hanging="180"/>
      </w:pPr>
    </w:lvl>
    <w:lvl w:ilvl="6" w:tplc="0409000F" w:tentative="1">
      <w:start w:val="1"/>
      <w:numFmt w:val="decimal"/>
      <w:lvlText w:val="%7."/>
      <w:lvlJc w:val="left"/>
      <w:pPr>
        <w:ind w:left="4650" w:hanging="360"/>
      </w:pPr>
    </w:lvl>
    <w:lvl w:ilvl="7" w:tplc="04090019" w:tentative="1">
      <w:start w:val="1"/>
      <w:numFmt w:val="lowerLetter"/>
      <w:lvlText w:val="%8."/>
      <w:lvlJc w:val="left"/>
      <w:pPr>
        <w:ind w:left="5370" w:hanging="360"/>
      </w:pPr>
    </w:lvl>
    <w:lvl w:ilvl="8" w:tplc="0409001B" w:tentative="1">
      <w:start w:val="1"/>
      <w:numFmt w:val="lowerRoman"/>
      <w:lvlText w:val="%9."/>
      <w:lvlJc w:val="right"/>
      <w:pPr>
        <w:ind w:left="6090" w:hanging="180"/>
      </w:pPr>
    </w:lvl>
  </w:abstractNum>
  <w:abstractNum w:abstractNumId="27" w15:restartNumberingAfterBreak="0">
    <w:nsid w:val="7191054C"/>
    <w:multiLevelType w:val="hybridMultilevel"/>
    <w:tmpl w:val="E52A1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082FF4"/>
    <w:multiLevelType w:val="hybridMultilevel"/>
    <w:tmpl w:val="9D14A100"/>
    <w:lvl w:ilvl="0" w:tplc="A704BD4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D3459D"/>
    <w:multiLevelType w:val="hybridMultilevel"/>
    <w:tmpl w:val="9A065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5803DA"/>
    <w:multiLevelType w:val="hybridMultilevel"/>
    <w:tmpl w:val="26C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846A1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D7F3C5F"/>
    <w:multiLevelType w:val="hybridMultilevel"/>
    <w:tmpl w:val="E29AE7BA"/>
    <w:lvl w:ilvl="0" w:tplc="6EE84DE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1E1E58"/>
    <w:multiLevelType w:val="hybridMultilevel"/>
    <w:tmpl w:val="ACEEC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9"/>
  </w:num>
  <w:num w:numId="3">
    <w:abstractNumId w:val="11"/>
  </w:num>
  <w:num w:numId="4">
    <w:abstractNumId w:val="23"/>
  </w:num>
  <w:num w:numId="5">
    <w:abstractNumId w:val="27"/>
  </w:num>
  <w:num w:numId="6">
    <w:abstractNumId w:val="17"/>
  </w:num>
  <w:num w:numId="7">
    <w:abstractNumId w:val="18"/>
  </w:num>
  <w:num w:numId="8">
    <w:abstractNumId w:val="14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4"/>
  </w:num>
  <w:num w:numId="12">
    <w:abstractNumId w:val="10"/>
  </w:num>
  <w:num w:numId="13">
    <w:abstractNumId w:val="30"/>
  </w:num>
  <w:num w:numId="14">
    <w:abstractNumId w:val="0"/>
  </w:num>
  <w:num w:numId="15">
    <w:abstractNumId w:val="20"/>
  </w:num>
  <w:num w:numId="16">
    <w:abstractNumId w:val="25"/>
  </w:num>
  <w:num w:numId="17">
    <w:abstractNumId w:val="16"/>
  </w:num>
  <w:num w:numId="18">
    <w:abstractNumId w:val="8"/>
  </w:num>
  <w:num w:numId="19">
    <w:abstractNumId w:val="12"/>
  </w:num>
  <w:num w:numId="20">
    <w:abstractNumId w:val="15"/>
  </w:num>
  <w:num w:numId="21">
    <w:abstractNumId w:val="19"/>
  </w:num>
  <w:num w:numId="22">
    <w:abstractNumId w:val="24"/>
  </w:num>
  <w:num w:numId="23">
    <w:abstractNumId w:val="5"/>
  </w:num>
  <w:num w:numId="24">
    <w:abstractNumId w:val="7"/>
  </w:num>
  <w:num w:numId="25">
    <w:abstractNumId w:val="31"/>
  </w:num>
  <w:num w:numId="26">
    <w:abstractNumId w:val="6"/>
  </w:num>
  <w:num w:numId="27">
    <w:abstractNumId w:val="13"/>
  </w:num>
  <w:num w:numId="28">
    <w:abstractNumId w:val="22"/>
  </w:num>
  <w:num w:numId="2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33"/>
  </w:num>
  <w:num w:numId="32">
    <w:abstractNumId w:val="28"/>
  </w:num>
  <w:num w:numId="33">
    <w:abstractNumId w:val="32"/>
  </w:num>
  <w:num w:numId="34">
    <w:abstractNumId w:val="1"/>
  </w:num>
  <w:num w:numId="35">
    <w:abstractNumId w:val="3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1CD"/>
    <w:rsid w:val="0001384F"/>
    <w:rsid w:val="00016B0A"/>
    <w:rsid w:val="00023CD4"/>
    <w:rsid w:val="000258FB"/>
    <w:rsid w:val="00030EC6"/>
    <w:rsid w:val="00032427"/>
    <w:rsid w:val="000336C7"/>
    <w:rsid w:val="00034E51"/>
    <w:rsid w:val="00053F5A"/>
    <w:rsid w:val="00057CEA"/>
    <w:rsid w:val="000623FC"/>
    <w:rsid w:val="00066FEF"/>
    <w:rsid w:val="0007123E"/>
    <w:rsid w:val="00073B4A"/>
    <w:rsid w:val="00080A22"/>
    <w:rsid w:val="000863D5"/>
    <w:rsid w:val="00090CEA"/>
    <w:rsid w:val="000949BA"/>
    <w:rsid w:val="000963DF"/>
    <w:rsid w:val="000A610F"/>
    <w:rsid w:val="000B490B"/>
    <w:rsid w:val="000D2A8E"/>
    <w:rsid w:val="000D32B6"/>
    <w:rsid w:val="000D49E3"/>
    <w:rsid w:val="000D5636"/>
    <w:rsid w:val="000D7877"/>
    <w:rsid w:val="000E4285"/>
    <w:rsid w:val="000E5A2B"/>
    <w:rsid w:val="000F4372"/>
    <w:rsid w:val="000F64CA"/>
    <w:rsid w:val="000F71AD"/>
    <w:rsid w:val="00100159"/>
    <w:rsid w:val="00101314"/>
    <w:rsid w:val="00122238"/>
    <w:rsid w:val="00123C60"/>
    <w:rsid w:val="0012673A"/>
    <w:rsid w:val="00127642"/>
    <w:rsid w:val="001325F9"/>
    <w:rsid w:val="00132697"/>
    <w:rsid w:val="00141A01"/>
    <w:rsid w:val="0014338E"/>
    <w:rsid w:val="00145202"/>
    <w:rsid w:val="00146057"/>
    <w:rsid w:val="001511CA"/>
    <w:rsid w:val="00156435"/>
    <w:rsid w:val="00175679"/>
    <w:rsid w:val="001822ED"/>
    <w:rsid w:val="00183335"/>
    <w:rsid w:val="00185E78"/>
    <w:rsid w:val="00186B00"/>
    <w:rsid w:val="00186DE9"/>
    <w:rsid w:val="001905DF"/>
    <w:rsid w:val="001928C8"/>
    <w:rsid w:val="00197239"/>
    <w:rsid w:val="001A0F27"/>
    <w:rsid w:val="001B01FD"/>
    <w:rsid w:val="001C27D6"/>
    <w:rsid w:val="001C2C38"/>
    <w:rsid w:val="001D0661"/>
    <w:rsid w:val="001E1559"/>
    <w:rsid w:val="001E4C76"/>
    <w:rsid w:val="001E654E"/>
    <w:rsid w:val="001E745D"/>
    <w:rsid w:val="001F1589"/>
    <w:rsid w:val="00203F34"/>
    <w:rsid w:val="002116EC"/>
    <w:rsid w:val="0022045B"/>
    <w:rsid w:val="00223116"/>
    <w:rsid w:val="00233505"/>
    <w:rsid w:val="00235AA2"/>
    <w:rsid w:val="00243A2D"/>
    <w:rsid w:val="00246336"/>
    <w:rsid w:val="002466E6"/>
    <w:rsid w:val="00262396"/>
    <w:rsid w:val="00274B89"/>
    <w:rsid w:val="002944CE"/>
    <w:rsid w:val="002A326E"/>
    <w:rsid w:val="002B3530"/>
    <w:rsid w:val="002B503A"/>
    <w:rsid w:val="002B6164"/>
    <w:rsid w:val="002B72EC"/>
    <w:rsid w:val="002B7C2D"/>
    <w:rsid w:val="002C21DD"/>
    <w:rsid w:val="002C7DDB"/>
    <w:rsid w:val="002E08D3"/>
    <w:rsid w:val="002E1B21"/>
    <w:rsid w:val="002E4E01"/>
    <w:rsid w:val="002E507B"/>
    <w:rsid w:val="00303D3F"/>
    <w:rsid w:val="003108B2"/>
    <w:rsid w:val="0031156F"/>
    <w:rsid w:val="00312B81"/>
    <w:rsid w:val="00314039"/>
    <w:rsid w:val="0031753A"/>
    <w:rsid w:val="003216D8"/>
    <w:rsid w:val="00323798"/>
    <w:rsid w:val="003279DD"/>
    <w:rsid w:val="00353307"/>
    <w:rsid w:val="0036150A"/>
    <w:rsid w:val="00362F9E"/>
    <w:rsid w:val="0036732E"/>
    <w:rsid w:val="00367A44"/>
    <w:rsid w:val="003800E2"/>
    <w:rsid w:val="003846A2"/>
    <w:rsid w:val="00390D2E"/>
    <w:rsid w:val="003A1605"/>
    <w:rsid w:val="003A20DC"/>
    <w:rsid w:val="003A3496"/>
    <w:rsid w:val="003A45B6"/>
    <w:rsid w:val="003C396D"/>
    <w:rsid w:val="003C67F0"/>
    <w:rsid w:val="003D0B89"/>
    <w:rsid w:val="003D16EA"/>
    <w:rsid w:val="003D47F1"/>
    <w:rsid w:val="003E2AB8"/>
    <w:rsid w:val="003F5ADC"/>
    <w:rsid w:val="003F5BA2"/>
    <w:rsid w:val="0041323B"/>
    <w:rsid w:val="0043114A"/>
    <w:rsid w:val="00435A12"/>
    <w:rsid w:val="00441E82"/>
    <w:rsid w:val="004452C4"/>
    <w:rsid w:val="00445479"/>
    <w:rsid w:val="00464B63"/>
    <w:rsid w:val="00464E85"/>
    <w:rsid w:val="00466144"/>
    <w:rsid w:val="00472AE2"/>
    <w:rsid w:val="004756A7"/>
    <w:rsid w:val="00477425"/>
    <w:rsid w:val="004776BD"/>
    <w:rsid w:val="004813A2"/>
    <w:rsid w:val="00491B84"/>
    <w:rsid w:val="004B2C9C"/>
    <w:rsid w:val="004B4655"/>
    <w:rsid w:val="004B4926"/>
    <w:rsid w:val="004C3795"/>
    <w:rsid w:val="004C7258"/>
    <w:rsid w:val="004D3A9D"/>
    <w:rsid w:val="004D710C"/>
    <w:rsid w:val="004D71A8"/>
    <w:rsid w:val="004D7F0C"/>
    <w:rsid w:val="004E0A2E"/>
    <w:rsid w:val="004F3D81"/>
    <w:rsid w:val="004F5120"/>
    <w:rsid w:val="004F5721"/>
    <w:rsid w:val="00504B6A"/>
    <w:rsid w:val="00506BEA"/>
    <w:rsid w:val="0052030E"/>
    <w:rsid w:val="00521586"/>
    <w:rsid w:val="00527742"/>
    <w:rsid w:val="00547F06"/>
    <w:rsid w:val="005605DC"/>
    <w:rsid w:val="00560B9C"/>
    <w:rsid w:val="005713CA"/>
    <w:rsid w:val="005728C5"/>
    <w:rsid w:val="00574951"/>
    <w:rsid w:val="0058031D"/>
    <w:rsid w:val="005807BF"/>
    <w:rsid w:val="00591454"/>
    <w:rsid w:val="0059520A"/>
    <w:rsid w:val="00597731"/>
    <w:rsid w:val="005A19ED"/>
    <w:rsid w:val="005A1F76"/>
    <w:rsid w:val="005A4190"/>
    <w:rsid w:val="005A4D18"/>
    <w:rsid w:val="005A6AC3"/>
    <w:rsid w:val="005A6E50"/>
    <w:rsid w:val="005A7086"/>
    <w:rsid w:val="005C18CB"/>
    <w:rsid w:val="005C4A3F"/>
    <w:rsid w:val="005E02EF"/>
    <w:rsid w:val="005E2F74"/>
    <w:rsid w:val="005F0FAD"/>
    <w:rsid w:val="005F5D07"/>
    <w:rsid w:val="006002F5"/>
    <w:rsid w:val="006021EE"/>
    <w:rsid w:val="0060422A"/>
    <w:rsid w:val="00606AE7"/>
    <w:rsid w:val="0060713F"/>
    <w:rsid w:val="00615853"/>
    <w:rsid w:val="00622B9C"/>
    <w:rsid w:val="00623E19"/>
    <w:rsid w:val="0062636C"/>
    <w:rsid w:val="00626668"/>
    <w:rsid w:val="00631D9D"/>
    <w:rsid w:val="006353DC"/>
    <w:rsid w:val="00635616"/>
    <w:rsid w:val="006434FF"/>
    <w:rsid w:val="00655E9E"/>
    <w:rsid w:val="0066084D"/>
    <w:rsid w:val="00662A6A"/>
    <w:rsid w:val="00662E29"/>
    <w:rsid w:val="00675E96"/>
    <w:rsid w:val="00676A53"/>
    <w:rsid w:val="006854F7"/>
    <w:rsid w:val="006A22BA"/>
    <w:rsid w:val="006A7074"/>
    <w:rsid w:val="006B7D81"/>
    <w:rsid w:val="006B7E95"/>
    <w:rsid w:val="006C3D70"/>
    <w:rsid w:val="006C644B"/>
    <w:rsid w:val="006C7B42"/>
    <w:rsid w:val="006D78A1"/>
    <w:rsid w:val="006E55AB"/>
    <w:rsid w:val="006F3B8E"/>
    <w:rsid w:val="006F3D12"/>
    <w:rsid w:val="006F4012"/>
    <w:rsid w:val="007064C0"/>
    <w:rsid w:val="00707F93"/>
    <w:rsid w:val="00716054"/>
    <w:rsid w:val="00742A10"/>
    <w:rsid w:val="00750E97"/>
    <w:rsid w:val="0075170B"/>
    <w:rsid w:val="00755AEC"/>
    <w:rsid w:val="00756EB0"/>
    <w:rsid w:val="00757D18"/>
    <w:rsid w:val="007604F1"/>
    <w:rsid w:val="00762DCE"/>
    <w:rsid w:val="00766840"/>
    <w:rsid w:val="00766E37"/>
    <w:rsid w:val="00767E7C"/>
    <w:rsid w:val="0077368E"/>
    <w:rsid w:val="0078672A"/>
    <w:rsid w:val="007947C9"/>
    <w:rsid w:val="00797C4B"/>
    <w:rsid w:val="007A1B27"/>
    <w:rsid w:val="007A7C65"/>
    <w:rsid w:val="007B1028"/>
    <w:rsid w:val="007D310A"/>
    <w:rsid w:val="007D63A9"/>
    <w:rsid w:val="007D6FEA"/>
    <w:rsid w:val="007D71F3"/>
    <w:rsid w:val="007F312D"/>
    <w:rsid w:val="007F7B44"/>
    <w:rsid w:val="008005F0"/>
    <w:rsid w:val="00801890"/>
    <w:rsid w:val="0080482B"/>
    <w:rsid w:val="0081046F"/>
    <w:rsid w:val="00811E8D"/>
    <w:rsid w:val="00822BE8"/>
    <w:rsid w:val="008267B8"/>
    <w:rsid w:val="00827198"/>
    <w:rsid w:val="00834B66"/>
    <w:rsid w:val="00841C0E"/>
    <w:rsid w:val="00841C16"/>
    <w:rsid w:val="0084399D"/>
    <w:rsid w:val="00847FFC"/>
    <w:rsid w:val="00853CBE"/>
    <w:rsid w:val="00856755"/>
    <w:rsid w:val="00876CFA"/>
    <w:rsid w:val="00884651"/>
    <w:rsid w:val="00891CFE"/>
    <w:rsid w:val="008A2717"/>
    <w:rsid w:val="008A2F84"/>
    <w:rsid w:val="008A5A78"/>
    <w:rsid w:val="008B34C8"/>
    <w:rsid w:val="008B64C9"/>
    <w:rsid w:val="008C4426"/>
    <w:rsid w:val="008D6CD7"/>
    <w:rsid w:val="008D7688"/>
    <w:rsid w:val="008E129F"/>
    <w:rsid w:val="008E252B"/>
    <w:rsid w:val="008E731E"/>
    <w:rsid w:val="008F04EF"/>
    <w:rsid w:val="008F5A92"/>
    <w:rsid w:val="008F7CD5"/>
    <w:rsid w:val="00903984"/>
    <w:rsid w:val="00905244"/>
    <w:rsid w:val="00911E72"/>
    <w:rsid w:val="00917B1B"/>
    <w:rsid w:val="009239FD"/>
    <w:rsid w:val="009243BE"/>
    <w:rsid w:val="0092637A"/>
    <w:rsid w:val="009379D2"/>
    <w:rsid w:val="009453FA"/>
    <w:rsid w:val="00947620"/>
    <w:rsid w:val="009639B1"/>
    <w:rsid w:val="00994065"/>
    <w:rsid w:val="009A6232"/>
    <w:rsid w:val="009A7A35"/>
    <w:rsid w:val="009B0F24"/>
    <w:rsid w:val="009B4338"/>
    <w:rsid w:val="009C1B63"/>
    <w:rsid w:val="009C1DE8"/>
    <w:rsid w:val="009C23D0"/>
    <w:rsid w:val="009D70C3"/>
    <w:rsid w:val="009D7F4D"/>
    <w:rsid w:val="009E6CDA"/>
    <w:rsid w:val="009F0371"/>
    <w:rsid w:val="009F2FD2"/>
    <w:rsid w:val="009F3FA2"/>
    <w:rsid w:val="00A038B8"/>
    <w:rsid w:val="00A04801"/>
    <w:rsid w:val="00A10E15"/>
    <w:rsid w:val="00A21715"/>
    <w:rsid w:val="00A228A9"/>
    <w:rsid w:val="00A308E7"/>
    <w:rsid w:val="00A3383F"/>
    <w:rsid w:val="00A33E94"/>
    <w:rsid w:val="00A362C8"/>
    <w:rsid w:val="00A36AC3"/>
    <w:rsid w:val="00A4036F"/>
    <w:rsid w:val="00A52F7E"/>
    <w:rsid w:val="00A53BDB"/>
    <w:rsid w:val="00A60506"/>
    <w:rsid w:val="00A64675"/>
    <w:rsid w:val="00A72397"/>
    <w:rsid w:val="00A725B2"/>
    <w:rsid w:val="00A90700"/>
    <w:rsid w:val="00A958EB"/>
    <w:rsid w:val="00AA0234"/>
    <w:rsid w:val="00AA2644"/>
    <w:rsid w:val="00AA289B"/>
    <w:rsid w:val="00AA7C4B"/>
    <w:rsid w:val="00AB07D1"/>
    <w:rsid w:val="00AB1BC0"/>
    <w:rsid w:val="00AB3994"/>
    <w:rsid w:val="00AC3478"/>
    <w:rsid w:val="00AC47F8"/>
    <w:rsid w:val="00AC7C90"/>
    <w:rsid w:val="00AD5FB4"/>
    <w:rsid w:val="00AE40CB"/>
    <w:rsid w:val="00AE432C"/>
    <w:rsid w:val="00AF030A"/>
    <w:rsid w:val="00AF50F9"/>
    <w:rsid w:val="00AF51F3"/>
    <w:rsid w:val="00B01229"/>
    <w:rsid w:val="00B33FBA"/>
    <w:rsid w:val="00B529BE"/>
    <w:rsid w:val="00B5387B"/>
    <w:rsid w:val="00B54EB5"/>
    <w:rsid w:val="00B551B6"/>
    <w:rsid w:val="00B60F7A"/>
    <w:rsid w:val="00B6134C"/>
    <w:rsid w:val="00B627ED"/>
    <w:rsid w:val="00B73884"/>
    <w:rsid w:val="00B7473A"/>
    <w:rsid w:val="00B74C02"/>
    <w:rsid w:val="00B7547B"/>
    <w:rsid w:val="00B77536"/>
    <w:rsid w:val="00B809CB"/>
    <w:rsid w:val="00B8139F"/>
    <w:rsid w:val="00B86BF6"/>
    <w:rsid w:val="00B8716B"/>
    <w:rsid w:val="00B91B18"/>
    <w:rsid w:val="00BA1CC4"/>
    <w:rsid w:val="00BA45F8"/>
    <w:rsid w:val="00BA606E"/>
    <w:rsid w:val="00BA66D2"/>
    <w:rsid w:val="00BA6EA0"/>
    <w:rsid w:val="00BC0551"/>
    <w:rsid w:val="00BD0241"/>
    <w:rsid w:val="00BE1DFA"/>
    <w:rsid w:val="00BE5B38"/>
    <w:rsid w:val="00BE6E39"/>
    <w:rsid w:val="00BF5386"/>
    <w:rsid w:val="00C001C6"/>
    <w:rsid w:val="00C0309A"/>
    <w:rsid w:val="00C05763"/>
    <w:rsid w:val="00C1296C"/>
    <w:rsid w:val="00C20D63"/>
    <w:rsid w:val="00C27D66"/>
    <w:rsid w:val="00C35448"/>
    <w:rsid w:val="00C355DB"/>
    <w:rsid w:val="00C47479"/>
    <w:rsid w:val="00C5026D"/>
    <w:rsid w:val="00C51C83"/>
    <w:rsid w:val="00C536AE"/>
    <w:rsid w:val="00C62DC5"/>
    <w:rsid w:val="00C64F3D"/>
    <w:rsid w:val="00C65086"/>
    <w:rsid w:val="00C82D75"/>
    <w:rsid w:val="00C842D2"/>
    <w:rsid w:val="00C86EB4"/>
    <w:rsid w:val="00C90CA6"/>
    <w:rsid w:val="00CA7D17"/>
    <w:rsid w:val="00CB396A"/>
    <w:rsid w:val="00CC6EBF"/>
    <w:rsid w:val="00CD201F"/>
    <w:rsid w:val="00CD5570"/>
    <w:rsid w:val="00CE1CE4"/>
    <w:rsid w:val="00CE33CD"/>
    <w:rsid w:val="00CE35CE"/>
    <w:rsid w:val="00CF7F47"/>
    <w:rsid w:val="00D01083"/>
    <w:rsid w:val="00D2070B"/>
    <w:rsid w:val="00D32FC3"/>
    <w:rsid w:val="00D4161F"/>
    <w:rsid w:val="00D42823"/>
    <w:rsid w:val="00D448A2"/>
    <w:rsid w:val="00D62A3B"/>
    <w:rsid w:val="00D659DF"/>
    <w:rsid w:val="00D723A0"/>
    <w:rsid w:val="00D826A3"/>
    <w:rsid w:val="00D91E02"/>
    <w:rsid w:val="00D93B5F"/>
    <w:rsid w:val="00D951CD"/>
    <w:rsid w:val="00D978BC"/>
    <w:rsid w:val="00DA0A83"/>
    <w:rsid w:val="00DA0D1D"/>
    <w:rsid w:val="00DA1D5C"/>
    <w:rsid w:val="00DB430C"/>
    <w:rsid w:val="00DB5002"/>
    <w:rsid w:val="00DC2207"/>
    <w:rsid w:val="00DC3E3E"/>
    <w:rsid w:val="00DD37FA"/>
    <w:rsid w:val="00DD664F"/>
    <w:rsid w:val="00DF2AE3"/>
    <w:rsid w:val="00DF7ED0"/>
    <w:rsid w:val="00E00D72"/>
    <w:rsid w:val="00E01E51"/>
    <w:rsid w:val="00E23A22"/>
    <w:rsid w:val="00E52B12"/>
    <w:rsid w:val="00E5302C"/>
    <w:rsid w:val="00E53AC5"/>
    <w:rsid w:val="00E54880"/>
    <w:rsid w:val="00E63BDD"/>
    <w:rsid w:val="00E8378B"/>
    <w:rsid w:val="00E9783D"/>
    <w:rsid w:val="00EA1C43"/>
    <w:rsid w:val="00EB211F"/>
    <w:rsid w:val="00EB2529"/>
    <w:rsid w:val="00EB4B04"/>
    <w:rsid w:val="00EC0DE4"/>
    <w:rsid w:val="00EE1452"/>
    <w:rsid w:val="00EF739E"/>
    <w:rsid w:val="00F038D7"/>
    <w:rsid w:val="00F15EB7"/>
    <w:rsid w:val="00F15F1D"/>
    <w:rsid w:val="00F17CCB"/>
    <w:rsid w:val="00F2298A"/>
    <w:rsid w:val="00F24EFE"/>
    <w:rsid w:val="00F51B96"/>
    <w:rsid w:val="00F533A4"/>
    <w:rsid w:val="00F62DAE"/>
    <w:rsid w:val="00F647C3"/>
    <w:rsid w:val="00F64CA2"/>
    <w:rsid w:val="00F667F4"/>
    <w:rsid w:val="00F80DFB"/>
    <w:rsid w:val="00F91B38"/>
    <w:rsid w:val="00F9333E"/>
    <w:rsid w:val="00F934CD"/>
    <w:rsid w:val="00F938A4"/>
    <w:rsid w:val="00FA1D52"/>
    <w:rsid w:val="00FB58C3"/>
    <w:rsid w:val="00FC090C"/>
    <w:rsid w:val="00FC681A"/>
    <w:rsid w:val="00FD12FB"/>
    <w:rsid w:val="00FD51ED"/>
    <w:rsid w:val="00FD7094"/>
    <w:rsid w:val="00FE0A42"/>
    <w:rsid w:val="00FE479B"/>
    <w:rsid w:val="00FE5E5F"/>
    <w:rsid w:val="00FF282F"/>
    <w:rsid w:val="00F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6B90E"/>
  <w15:docId w15:val="{6FD54507-2913-4F9B-9704-F812D636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72EC"/>
  </w:style>
  <w:style w:type="paragraph" w:styleId="Heading1">
    <w:name w:val="heading 1"/>
    <w:basedOn w:val="Normal"/>
    <w:next w:val="Normal"/>
    <w:link w:val="Heading1Char"/>
    <w:uiPriority w:val="9"/>
    <w:qFormat/>
    <w:rsid w:val="007517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7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51C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5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1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5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1CD"/>
  </w:style>
  <w:style w:type="paragraph" w:styleId="Footer">
    <w:name w:val="footer"/>
    <w:basedOn w:val="Normal"/>
    <w:link w:val="FooterChar"/>
    <w:uiPriority w:val="99"/>
    <w:unhideWhenUsed/>
    <w:rsid w:val="00D95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1CD"/>
  </w:style>
  <w:style w:type="paragraph" w:customStyle="1" w:styleId="left">
    <w:name w:val="left"/>
    <w:basedOn w:val="Normal"/>
    <w:rsid w:val="00571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actinfowidgetemail">
    <w:name w:val="contactinfo_widget_email"/>
    <w:basedOn w:val="DefaultParagraphFont"/>
    <w:rsid w:val="005713CA"/>
  </w:style>
  <w:style w:type="character" w:styleId="Hyperlink">
    <w:name w:val="Hyperlink"/>
    <w:basedOn w:val="DefaultParagraphFont"/>
    <w:uiPriority w:val="99"/>
    <w:semiHidden/>
    <w:unhideWhenUsed/>
    <w:rsid w:val="005713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4EB5"/>
    <w:pPr>
      <w:ind w:left="720"/>
      <w:contextualSpacing/>
    </w:pPr>
  </w:style>
  <w:style w:type="character" w:customStyle="1" w:styleId="hand">
    <w:name w:val="hand"/>
    <w:basedOn w:val="DefaultParagraphFont"/>
    <w:rsid w:val="00DC3E3E"/>
  </w:style>
  <w:style w:type="paragraph" w:customStyle="1" w:styleId="Pa40">
    <w:name w:val="Pa40"/>
    <w:basedOn w:val="Normal"/>
    <w:next w:val="Normal"/>
    <w:uiPriority w:val="99"/>
    <w:rsid w:val="007064C0"/>
    <w:pPr>
      <w:autoSpaceDE w:val="0"/>
      <w:autoSpaceDN w:val="0"/>
      <w:adjustRightInd w:val="0"/>
      <w:spacing w:after="0" w:line="191" w:lineRule="atLeast"/>
    </w:pPr>
    <w:rPr>
      <w:rFonts w:ascii="Sabon LT Std" w:hAnsi="Sabon LT Std"/>
      <w:sz w:val="24"/>
      <w:szCs w:val="24"/>
      <w:lang w:val="en-GB"/>
    </w:rPr>
  </w:style>
  <w:style w:type="character" w:customStyle="1" w:styleId="A8">
    <w:name w:val="A8"/>
    <w:uiPriority w:val="99"/>
    <w:rsid w:val="007064C0"/>
    <w:rPr>
      <w:rFonts w:ascii="WileyCodeSTD" w:hAnsi="WileyCodeSTD" w:cs="WileyCodeSTD"/>
      <w:color w:val="000000"/>
      <w:sz w:val="17"/>
      <w:szCs w:val="17"/>
    </w:rPr>
  </w:style>
  <w:style w:type="paragraph" w:customStyle="1" w:styleId="Pa68">
    <w:name w:val="Pa68"/>
    <w:basedOn w:val="Normal"/>
    <w:next w:val="Normal"/>
    <w:uiPriority w:val="99"/>
    <w:rsid w:val="007064C0"/>
    <w:pPr>
      <w:autoSpaceDE w:val="0"/>
      <w:autoSpaceDN w:val="0"/>
      <w:adjustRightInd w:val="0"/>
      <w:spacing w:after="0" w:line="191" w:lineRule="atLeast"/>
    </w:pPr>
    <w:rPr>
      <w:rFonts w:ascii="Sabon LT Std" w:hAnsi="Sabon LT Std"/>
      <w:sz w:val="24"/>
      <w:szCs w:val="24"/>
      <w:lang w:val="en-GB"/>
    </w:rPr>
  </w:style>
  <w:style w:type="character" w:customStyle="1" w:styleId="A6">
    <w:name w:val="A6"/>
    <w:uiPriority w:val="99"/>
    <w:rsid w:val="007064C0"/>
    <w:rPr>
      <w:rFonts w:ascii="Proxima Nova Rg" w:hAnsi="Proxima Nova Rg" w:cs="Proxima Nova Rg"/>
      <w:b/>
      <w:bCs/>
      <w:color w:val="000000"/>
    </w:rPr>
  </w:style>
  <w:style w:type="paragraph" w:styleId="NormalWeb">
    <w:name w:val="Normal (Web)"/>
    <w:basedOn w:val="Normal"/>
    <w:uiPriority w:val="99"/>
    <w:semiHidden/>
    <w:unhideWhenUsed/>
    <w:rsid w:val="00BA6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Default">
    <w:name w:val="Default"/>
    <w:rsid w:val="00023C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517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17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78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7835">
          <w:marLeft w:val="1325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0635">
          <w:marLeft w:val="1325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9227">
          <w:marLeft w:val="1325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346">
          <w:marLeft w:val="1325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3313">
          <w:marLeft w:val="1325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4657">
          <w:marLeft w:val="1325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3111">
          <w:marLeft w:val="1325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4628">
          <w:marLeft w:val="1325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5307">
          <w:marLeft w:val="83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30498">
          <w:marLeft w:val="144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0419">
          <w:marLeft w:val="144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88">
          <w:marLeft w:val="144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3386">
          <w:marLeft w:val="144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8943">
          <w:marLeft w:val="144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5630">
          <w:marLeft w:val="144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356">
          <w:marLeft w:val="144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180">
          <w:marLeft w:val="144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6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Software Engineering, Mirpur University of Science &amp; Technology (MUST). Allama Iqbal Road, 10250, Mirpur Azad Kashmir, Pakistan Tel: +92-5827-691016 Fax: +92-5827-961016 , Email: Chairman.se@must.edu.pk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Afzal Ahmed</cp:lastModifiedBy>
  <cp:revision>14</cp:revision>
  <cp:lastPrinted>2019-11-30T11:23:00Z</cp:lastPrinted>
  <dcterms:created xsi:type="dcterms:W3CDTF">2019-07-11T04:42:00Z</dcterms:created>
  <dcterms:modified xsi:type="dcterms:W3CDTF">2019-11-30T11:26:00Z</dcterms:modified>
</cp:coreProperties>
</file>