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3960"/>
        <w:gridCol w:w="2070"/>
        <w:gridCol w:w="2250"/>
      </w:tblGrid>
      <w:tr w:rsidR="001C4600" w:rsidRPr="00156435" w14:paraId="11BB019C" w14:textId="77777777" w:rsidTr="002B503A">
        <w:trPr>
          <w:jc w:val="center"/>
        </w:trPr>
        <w:tc>
          <w:tcPr>
            <w:tcW w:w="2340" w:type="dxa"/>
          </w:tcPr>
          <w:p w14:paraId="62DC86D0" w14:textId="741C4CBC" w:rsidR="001C4600" w:rsidRPr="00156435" w:rsidRDefault="001C4600" w:rsidP="001C4600">
            <w:pPr>
              <w:jc w:val="both"/>
              <w:rPr>
                <w:rFonts w:asciiTheme="majorHAnsi" w:hAnsiTheme="majorHAnsi" w:cs="Times New Roman"/>
                <w:b/>
                <w:color w:val="000000" w:themeColor="text1"/>
                <w:sz w:val="24"/>
                <w:szCs w:val="24"/>
              </w:rPr>
            </w:pPr>
            <w:r w:rsidRPr="00156435">
              <w:rPr>
                <w:rFonts w:asciiTheme="majorHAnsi" w:hAnsiTheme="majorHAnsi" w:cs="Times New Roman"/>
                <w:b/>
                <w:color w:val="000000" w:themeColor="text1"/>
                <w:sz w:val="24"/>
                <w:szCs w:val="24"/>
              </w:rPr>
              <w:t>Course Title:</w:t>
            </w:r>
          </w:p>
        </w:tc>
        <w:tc>
          <w:tcPr>
            <w:tcW w:w="3960" w:type="dxa"/>
          </w:tcPr>
          <w:p w14:paraId="412CBE1E" w14:textId="54F6EA98" w:rsidR="001C4600" w:rsidRPr="00156435" w:rsidRDefault="001C4600" w:rsidP="001C4600">
            <w:pPr>
              <w:jc w:val="both"/>
              <w:rPr>
                <w:rFonts w:asciiTheme="majorHAnsi" w:hAnsiTheme="majorHAnsi" w:cs="Times New Roman"/>
                <w:b/>
                <w:color w:val="000000" w:themeColor="text1"/>
                <w:sz w:val="24"/>
                <w:szCs w:val="24"/>
              </w:rPr>
            </w:pPr>
            <w:r>
              <w:rPr>
                <w:rFonts w:asciiTheme="majorHAnsi" w:hAnsiTheme="majorHAnsi" w:cs="Times New Roman"/>
                <w:color w:val="000000" w:themeColor="text1"/>
                <w:szCs w:val="24"/>
              </w:rPr>
              <w:t>Intro. To Software Engineering</w:t>
            </w:r>
          </w:p>
        </w:tc>
        <w:tc>
          <w:tcPr>
            <w:tcW w:w="2070" w:type="dxa"/>
          </w:tcPr>
          <w:p w14:paraId="6C865598" w14:textId="77777777" w:rsidR="001C4600" w:rsidRPr="00156435" w:rsidRDefault="001C4600" w:rsidP="001C4600">
            <w:pPr>
              <w:jc w:val="both"/>
              <w:rPr>
                <w:rFonts w:asciiTheme="majorHAnsi" w:hAnsiTheme="majorHAnsi" w:cs="Times New Roman"/>
                <w:b/>
                <w:color w:val="000000" w:themeColor="text1"/>
                <w:sz w:val="24"/>
                <w:szCs w:val="24"/>
              </w:rPr>
            </w:pPr>
            <w:r w:rsidRPr="00156435">
              <w:rPr>
                <w:rFonts w:asciiTheme="majorHAnsi" w:hAnsiTheme="majorHAnsi" w:cs="Times New Roman"/>
                <w:b/>
                <w:color w:val="000000" w:themeColor="text1"/>
                <w:sz w:val="24"/>
                <w:szCs w:val="24"/>
              </w:rPr>
              <w:t>Session:</w:t>
            </w:r>
          </w:p>
        </w:tc>
        <w:tc>
          <w:tcPr>
            <w:tcW w:w="2250" w:type="dxa"/>
          </w:tcPr>
          <w:p w14:paraId="788E9A1B" w14:textId="071B4BB6" w:rsidR="001C4600" w:rsidRPr="00156435" w:rsidRDefault="001C4600" w:rsidP="001C4600">
            <w:pPr>
              <w:jc w:val="both"/>
              <w:rPr>
                <w:rFonts w:asciiTheme="majorHAnsi" w:hAnsiTheme="majorHAnsi" w:cs="Times New Roman"/>
                <w:b/>
                <w:color w:val="000000" w:themeColor="text1"/>
                <w:sz w:val="24"/>
                <w:szCs w:val="24"/>
              </w:rPr>
            </w:pPr>
            <w:r>
              <w:rPr>
                <w:rFonts w:asciiTheme="majorHAnsi" w:hAnsiTheme="majorHAnsi" w:cs="Times New Roman"/>
                <w:color w:val="000000" w:themeColor="text1"/>
                <w:sz w:val="24"/>
                <w:szCs w:val="24"/>
              </w:rPr>
              <w:t>201</w:t>
            </w:r>
            <w:r w:rsidR="005A6344">
              <w:rPr>
                <w:rFonts w:asciiTheme="majorHAnsi" w:hAnsiTheme="majorHAnsi" w:cs="Times New Roman"/>
                <w:color w:val="000000" w:themeColor="text1"/>
                <w:sz w:val="24"/>
                <w:szCs w:val="24"/>
              </w:rPr>
              <w:t>7</w:t>
            </w:r>
            <w:r>
              <w:rPr>
                <w:rFonts w:asciiTheme="majorHAnsi" w:hAnsiTheme="majorHAnsi" w:cs="Times New Roman"/>
                <w:color w:val="000000" w:themeColor="text1"/>
                <w:sz w:val="24"/>
                <w:szCs w:val="24"/>
              </w:rPr>
              <w:t>-202</w:t>
            </w:r>
            <w:r w:rsidR="005A6344">
              <w:rPr>
                <w:rFonts w:asciiTheme="majorHAnsi" w:hAnsiTheme="majorHAnsi" w:cs="Times New Roman"/>
                <w:color w:val="000000" w:themeColor="text1"/>
                <w:sz w:val="24"/>
                <w:szCs w:val="24"/>
              </w:rPr>
              <w:t>1</w:t>
            </w:r>
            <w:bookmarkStart w:id="0" w:name="_GoBack"/>
            <w:bookmarkEnd w:id="0"/>
          </w:p>
        </w:tc>
      </w:tr>
      <w:tr w:rsidR="001C4600" w:rsidRPr="00156435" w14:paraId="1CDAB4AA" w14:textId="77777777" w:rsidTr="002B503A">
        <w:trPr>
          <w:jc w:val="center"/>
        </w:trPr>
        <w:tc>
          <w:tcPr>
            <w:tcW w:w="2340" w:type="dxa"/>
          </w:tcPr>
          <w:p w14:paraId="4E3984A1" w14:textId="567DD405" w:rsidR="001C4600" w:rsidRPr="00156435" w:rsidRDefault="001C4600" w:rsidP="001C4600">
            <w:pPr>
              <w:jc w:val="both"/>
              <w:rPr>
                <w:rFonts w:asciiTheme="majorHAnsi" w:hAnsiTheme="majorHAnsi" w:cs="Times New Roman"/>
                <w:b/>
                <w:color w:val="000000" w:themeColor="text1"/>
                <w:sz w:val="24"/>
                <w:szCs w:val="24"/>
              </w:rPr>
            </w:pPr>
            <w:r w:rsidRPr="00156435">
              <w:rPr>
                <w:rFonts w:asciiTheme="majorHAnsi" w:hAnsiTheme="majorHAnsi" w:cs="Times New Roman"/>
                <w:b/>
                <w:color w:val="000000" w:themeColor="text1"/>
                <w:sz w:val="24"/>
                <w:szCs w:val="24"/>
              </w:rPr>
              <w:t>Course Code:</w:t>
            </w:r>
          </w:p>
        </w:tc>
        <w:tc>
          <w:tcPr>
            <w:tcW w:w="3960" w:type="dxa"/>
          </w:tcPr>
          <w:p w14:paraId="0FA1EEDB" w14:textId="6D5E503C" w:rsidR="001C4600" w:rsidRPr="00156435" w:rsidRDefault="001C4600" w:rsidP="001C4600">
            <w:pPr>
              <w:jc w:val="both"/>
              <w:rPr>
                <w:rFonts w:asciiTheme="majorHAnsi" w:hAnsiTheme="majorHAnsi" w:cs="Times New Roman"/>
                <w:b/>
                <w:color w:val="000000" w:themeColor="text1"/>
                <w:sz w:val="24"/>
                <w:szCs w:val="24"/>
              </w:rPr>
            </w:pPr>
            <w:r>
              <w:rPr>
                <w:rFonts w:asciiTheme="majorHAnsi" w:hAnsiTheme="majorHAnsi" w:cs="Times New Roman"/>
                <w:color w:val="000000" w:themeColor="text1"/>
                <w:sz w:val="24"/>
                <w:szCs w:val="24"/>
              </w:rPr>
              <w:t>SE-126</w:t>
            </w:r>
          </w:p>
        </w:tc>
        <w:tc>
          <w:tcPr>
            <w:tcW w:w="2070" w:type="dxa"/>
          </w:tcPr>
          <w:p w14:paraId="5254FD48" w14:textId="77777777" w:rsidR="001C4600" w:rsidRPr="00156435" w:rsidRDefault="001C4600" w:rsidP="001C4600">
            <w:pPr>
              <w:jc w:val="both"/>
              <w:rPr>
                <w:rFonts w:asciiTheme="majorHAnsi" w:hAnsiTheme="majorHAnsi" w:cs="Times New Roman"/>
                <w:b/>
                <w:color w:val="000000" w:themeColor="text1"/>
                <w:sz w:val="24"/>
                <w:szCs w:val="24"/>
              </w:rPr>
            </w:pPr>
            <w:r w:rsidRPr="00156435">
              <w:rPr>
                <w:rFonts w:asciiTheme="majorHAnsi" w:hAnsiTheme="majorHAnsi" w:cs="Times New Roman"/>
                <w:b/>
                <w:color w:val="000000" w:themeColor="text1"/>
                <w:sz w:val="24"/>
                <w:szCs w:val="24"/>
              </w:rPr>
              <w:t>Semester:</w:t>
            </w:r>
          </w:p>
        </w:tc>
        <w:tc>
          <w:tcPr>
            <w:tcW w:w="2250" w:type="dxa"/>
          </w:tcPr>
          <w:p w14:paraId="21859610" w14:textId="4180D010" w:rsidR="001C4600" w:rsidRPr="00156435" w:rsidRDefault="005A6344" w:rsidP="001C4600">
            <w:pPr>
              <w:jc w:val="both"/>
              <w:rPr>
                <w:rFonts w:asciiTheme="majorHAnsi" w:hAnsiTheme="majorHAnsi" w:cs="Times New Roman"/>
                <w:b/>
                <w:color w:val="000000" w:themeColor="text1"/>
                <w:sz w:val="24"/>
                <w:szCs w:val="24"/>
              </w:rPr>
            </w:pPr>
            <w:r>
              <w:rPr>
                <w:rFonts w:asciiTheme="majorHAnsi" w:hAnsiTheme="majorHAnsi" w:cs="Times New Roman"/>
                <w:color w:val="000000" w:themeColor="text1"/>
                <w:sz w:val="24"/>
                <w:szCs w:val="24"/>
              </w:rPr>
              <w:t>Fall</w:t>
            </w:r>
            <w:r w:rsidR="001C4600">
              <w:rPr>
                <w:rFonts w:asciiTheme="majorHAnsi" w:hAnsiTheme="majorHAnsi" w:cs="Times New Roman"/>
                <w:color w:val="000000" w:themeColor="text1"/>
                <w:sz w:val="24"/>
                <w:szCs w:val="24"/>
              </w:rPr>
              <w:t>-201</w:t>
            </w:r>
            <w:r>
              <w:rPr>
                <w:rFonts w:asciiTheme="majorHAnsi" w:hAnsiTheme="majorHAnsi" w:cs="Times New Roman"/>
                <w:color w:val="000000" w:themeColor="text1"/>
                <w:sz w:val="24"/>
                <w:szCs w:val="24"/>
              </w:rPr>
              <w:t>8</w:t>
            </w:r>
          </w:p>
        </w:tc>
      </w:tr>
      <w:tr w:rsidR="001C4600" w:rsidRPr="00156435" w14:paraId="15B6CFD7" w14:textId="77777777" w:rsidTr="002B503A">
        <w:trPr>
          <w:jc w:val="center"/>
        </w:trPr>
        <w:tc>
          <w:tcPr>
            <w:tcW w:w="2340" w:type="dxa"/>
          </w:tcPr>
          <w:p w14:paraId="0D5190DD" w14:textId="664DE292" w:rsidR="001C4600" w:rsidRPr="00156435" w:rsidRDefault="001C4600" w:rsidP="001C4600">
            <w:pPr>
              <w:jc w:val="both"/>
              <w:rPr>
                <w:rFonts w:asciiTheme="majorHAnsi" w:hAnsiTheme="majorHAnsi" w:cs="Times New Roman"/>
                <w:b/>
                <w:color w:val="000000" w:themeColor="text1"/>
                <w:sz w:val="24"/>
                <w:szCs w:val="24"/>
              </w:rPr>
            </w:pPr>
            <w:r w:rsidRPr="00156435">
              <w:rPr>
                <w:rFonts w:asciiTheme="majorHAnsi" w:hAnsiTheme="majorHAnsi" w:cs="Times New Roman"/>
                <w:b/>
                <w:color w:val="000000" w:themeColor="text1"/>
                <w:sz w:val="24"/>
                <w:szCs w:val="24"/>
              </w:rPr>
              <w:t>Instructor:</w:t>
            </w:r>
          </w:p>
        </w:tc>
        <w:tc>
          <w:tcPr>
            <w:tcW w:w="3960" w:type="dxa"/>
          </w:tcPr>
          <w:p w14:paraId="0D2F1D1E" w14:textId="146D739B" w:rsidR="001C4600" w:rsidRPr="00156435" w:rsidRDefault="001C4600" w:rsidP="001C4600">
            <w:pPr>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 xml:space="preserve">Engr. Afzal Ahmed </w:t>
            </w:r>
          </w:p>
        </w:tc>
        <w:tc>
          <w:tcPr>
            <w:tcW w:w="2070" w:type="dxa"/>
          </w:tcPr>
          <w:p w14:paraId="637CCF87" w14:textId="7C9457DE" w:rsidR="001C4600" w:rsidRPr="00156435" w:rsidRDefault="001C4600" w:rsidP="001C4600">
            <w:pPr>
              <w:jc w:val="both"/>
              <w:rPr>
                <w:rFonts w:asciiTheme="majorHAnsi" w:hAnsiTheme="majorHAnsi" w:cs="Times New Roman"/>
                <w:b/>
                <w:color w:val="000000" w:themeColor="text1"/>
                <w:sz w:val="24"/>
                <w:szCs w:val="24"/>
              </w:rPr>
            </w:pPr>
            <w:r w:rsidRPr="00156435">
              <w:rPr>
                <w:rFonts w:asciiTheme="majorHAnsi" w:hAnsiTheme="majorHAnsi" w:cs="Times New Roman"/>
                <w:b/>
                <w:color w:val="000000" w:themeColor="text1"/>
                <w:sz w:val="24"/>
                <w:szCs w:val="24"/>
              </w:rPr>
              <w:t>Date:</w:t>
            </w:r>
          </w:p>
        </w:tc>
        <w:tc>
          <w:tcPr>
            <w:tcW w:w="2250" w:type="dxa"/>
          </w:tcPr>
          <w:p w14:paraId="463260C2" w14:textId="1357E785" w:rsidR="001C4600" w:rsidRPr="00156435" w:rsidRDefault="001C4600" w:rsidP="001C4600">
            <w:pPr>
              <w:jc w:val="both"/>
              <w:rPr>
                <w:rFonts w:asciiTheme="majorHAnsi" w:hAnsiTheme="majorHAnsi" w:cs="Times New Roman"/>
                <w:b/>
                <w:color w:val="000000" w:themeColor="text1"/>
                <w:sz w:val="24"/>
                <w:szCs w:val="24"/>
              </w:rPr>
            </w:pPr>
            <w:r>
              <w:rPr>
                <w:rFonts w:asciiTheme="majorHAnsi" w:hAnsiTheme="majorHAnsi" w:cs="Times New Roman"/>
                <w:color w:val="000000" w:themeColor="text1"/>
                <w:sz w:val="24"/>
                <w:szCs w:val="24"/>
              </w:rPr>
              <w:t>29</w:t>
            </w:r>
            <w:r w:rsidRPr="00CD46DE">
              <w:rPr>
                <w:rFonts w:asciiTheme="majorHAnsi" w:hAnsiTheme="majorHAnsi" w:cs="Times New Roman"/>
                <w:color w:val="000000" w:themeColor="text1"/>
                <w:sz w:val="24"/>
                <w:szCs w:val="24"/>
                <w:vertAlign w:val="superscript"/>
              </w:rPr>
              <w:t>th</w:t>
            </w:r>
            <w:r>
              <w:rPr>
                <w:rFonts w:asciiTheme="majorHAnsi" w:hAnsiTheme="majorHAnsi" w:cs="Times New Roman"/>
                <w:color w:val="000000" w:themeColor="text1"/>
                <w:sz w:val="24"/>
                <w:szCs w:val="24"/>
              </w:rPr>
              <w:t xml:space="preserve"> Oct 2019</w:t>
            </w:r>
          </w:p>
        </w:tc>
      </w:tr>
      <w:tr w:rsidR="001C4600" w:rsidRPr="00156435" w14:paraId="753DBD5D" w14:textId="77777777" w:rsidTr="00086439">
        <w:trPr>
          <w:jc w:val="center"/>
        </w:trPr>
        <w:tc>
          <w:tcPr>
            <w:tcW w:w="10620" w:type="dxa"/>
            <w:gridSpan w:val="4"/>
          </w:tcPr>
          <w:p w14:paraId="53A83EA4" w14:textId="1BFDD513" w:rsidR="001C4600" w:rsidRPr="001C4600" w:rsidRDefault="001C4600" w:rsidP="001C4600">
            <w:pPr>
              <w:rPr>
                <w:rFonts w:asciiTheme="majorHAnsi" w:hAnsiTheme="majorHAnsi"/>
                <w:b/>
              </w:rPr>
            </w:pPr>
            <w:r w:rsidRPr="001C4600">
              <w:rPr>
                <w:rFonts w:asciiTheme="majorHAnsi" w:hAnsiTheme="majorHAnsi"/>
                <w:b/>
              </w:rPr>
              <w:t xml:space="preserve">INSTRUCTIONS: </w:t>
            </w:r>
          </w:p>
          <w:p w14:paraId="7877FECE" w14:textId="77777777" w:rsidR="001C4600" w:rsidRPr="001C4600" w:rsidRDefault="001C4600" w:rsidP="001C4600">
            <w:pPr>
              <w:ind w:left="-30"/>
              <w:rPr>
                <w:rFonts w:asciiTheme="majorHAnsi" w:hAnsiTheme="majorHAnsi"/>
                <w:bCs/>
              </w:rPr>
            </w:pPr>
            <w:proofErr w:type="spellStart"/>
            <w:r w:rsidRPr="001C4600">
              <w:rPr>
                <w:rFonts w:asciiTheme="majorHAnsi" w:hAnsiTheme="majorHAnsi"/>
                <w:bCs/>
              </w:rPr>
              <w:t>i</w:t>
            </w:r>
            <w:proofErr w:type="spellEnd"/>
            <w:r w:rsidRPr="001C4600">
              <w:rPr>
                <w:rFonts w:asciiTheme="majorHAnsi" w:hAnsiTheme="majorHAnsi"/>
                <w:bCs/>
              </w:rPr>
              <w:t>.</w:t>
            </w:r>
            <w:r w:rsidRPr="001C4600">
              <w:rPr>
                <w:rFonts w:asciiTheme="majorHAnsi" w:hAnsiTheme="majorHAnsi"/>
                <w:bCs/>
              </w:rPr>
              <w:tab/>
              <w:t>There shall be no submission after deadline.</w:t>
            </w:r>
          </w:p>
          <w:p w14:paraId="2E770DE3" w14:textId="77777777" w:rsidR="001C4600" w:rsidRPr="001C4600" w:rsidRDefault="001C4600" w:rsidP="001C4600">
            <w:pPr>
              <w:ind w:left="-30"/>
              <w:rPr>
                <w:rFonts w:asciiTheme="majorHAnsi" w:hAnsiTheme="majorHAnsi"/>
                <w:bCs/>
              </w:rPr>
            </w:pPr>
            <w:r w:rsidRPr="001C4600">
              <w:rPr>
                <w:rFonts w:asciiTheme="majorHAnsi" w:hAnsiTheme="majorHAnsi"/>
                <w:bCs/>
              </w:rPr>
              <w:t>ii.</w:t>
            </w:r>
            <w:r w:rsidRPr="001C4600">
              <w:rPr>
                <w:rFonts w:asciiTheme="majorHAnsi" w:hAnsiTheme="majorHAnsi"/>
                <w:bCs/>
              </w:rPr>
              <w:tab/>
              <w:t>Report shall follow the IEEE standards.</w:t>
            </w:r>
          </w:p>
          <w:p w14:paraId="55F00D5E" w14:textId="0BBB7031" w:rsidR="001C4600" w:rsidRDefault="001C4600" w:rsidP="001C4600">
            <w:pPr>
              <w:ind w:left="-30"/>
              <w:jc w:val="both"/>
              <w:rPr>
                <w:rFonts w:asciiTheme="majorHAnsi" w:hAnsiTheme="majorHAnsi"/>
                <w:sz w:val="24"/>
                <w:szCs w:val="24"/>
              </w:rPr>
            </w:pPr>
            <w:r w:rsidRPr="001C4600">
              <w:rPr>
                <w:rFonts w:asciiTheme="majorHAnsi" w:hAnsiTheme="majorHAnsi"/>
                <w:bCs/>
              </w:rPr>
              <w:t>iii.</w:t>
            </w:r>
            <w:r w:rsidRPr="001C4600">
              <w:rPr>
                <w:rFonts w:asciiTheme="majorHAnsi" w:hAnsiTheme="majorHAnsi"/>
                <w:bCs/>
              </w:rPr>
              <w:tab/>
              <w:t xml:space="preserve">Copied </w:t>
            </w:r>
            <w:r>
              <w:rPr>
                <w:rFonts w:asciiTheme="majorHAnsi" w:hAnsiTheme="majorHAnsi"/>
                <w:bCs/>
              </w:rPr>
              <w:t>report</w:t>
            </w:r>
            <w:r w:rsidRPr="001C4600">
              <w:rPr>
                <w:rFonts w:asciiTheme="majorHAnsi" w:hAnsiTheme="majorHAnsi"/>
                <w:bCs/>
              </w:rPr>
              <w:t xml:space="preserve"> shall result in zero marks no matter who copied whom.</w:t>
            </w:r>
          </w:p>
        </w:tc>
      </w:tr>
    </w:tbl>
    <w:p w14:paraId="204F98B4" w14:textId="77777777" w:rsidR="00D826A3" w:rsidRPr="00156435" w:rsidRDefault="00D826A3" w:rsidP="009F3FA2">
      <w:pPr>
        <w:pBdr>
          <w:top w:val="single" w:sz="12" w:space="1" w:color="auto"/>
          <w:bottom w:val="single" w:sz="12" w:space="1" w:color="auto"/>
        </w:pBdr>
        <w:ind w:left="-810" w:right="-783"/>
        <w:jc w:val="both"/>
        <w:rPr>
          <w:rFonts w:asciiTheme="majorHAnsi" w:hAnsiTheme="majorHAnsi"/>
        </w:rPr>
      </w:pPr>
      <w:r w:rsidRPr="00156435">
        <w:rPr>
          <w:rFonts w:asciiTheme="majorHAnsi" w:hAnsiTheme="majorHAnsi" w:cs="Times New Roman"/>
          <w:b/>
          <w:color w:val="000000" w:themeColor="text1"/>
          <w:sz w:val="24"/>
          <w:szCs w:val="24"/>
        </w:rPr>
        <w:t>Roll Number</w:t>
      </w:r>
      <w:r w:rsidRPr="00156435">
        <w:rPr>
          <w:rFonts w:asciiTheme="majorHAnsi" w:hAnsiTheme="majorHAnsi" w:cs="Times New Roman"/>
          <w:b/>
          <w:color w:val="000000" w:themeColor="text1"/>
          <w:sz w:val="24"/>
          <w:szCs w:val="24"/>
        </w:rPr>
        <w:tab/>
      </w:r>
      <w:r w:rsidRPr="00156435">
        <w:rPr>
          <w:rFonts w:asciiTheme="majorHAnsi" w:hAnsiTheme="majorHAnsi" w:cs="Times New Roman"/>
          <w:b/>
          <w:color w:val="000000" w:themeColor="text1"/>
          <w:sz w:val="24"/>
          <w:szCs w:val="24"/>
        </w:rPr>
        <w:tab/>
      </w:r>
      <w:r w:rsidRPr="00156435">
        <w:rPr>
          <w:rFonts w:asciiTheme="majorHAnsi" w:hAnsiTheme="majorHAnsi" w:cs="Times New Roman"/>
          <w:b/>
          <w:color w:val="000000" w:themeColor="text1"/>
          <w:sz w:val="24"/>
          <w:szCs w:val="24"/>
        </w:rPr>
        <w:tab/>
      </w:r>
      <w:r w:rsidRPr="00156435">
        <w:rPr>
          <w:rFonts w:asciiTheme="majorHAnsi" w:hAnsiTheme="majorHAnsi" w:cs="Times New Roman"/>
          <w:b/>
          <w:color w:val="000000" w:themeColor="text1"/>
          <w:sz w:val="24"/>
          <w:szCs w:val="24"/>
        </w:rPr>
        <w:tab/>
      </w:r>
      <w:r w:rsidRPr="00156435">
        <w:rPr>
          <w:rFonts w:asciiTheme="majorHAnsi" w:hAnsiTheme="majorHAnsi" w:cs="Times New Roman"/>
          <w:b/>
          <w:color w:val="000000" w:themeColor="text1"/>
          <w:sz w:val="24"/>
          <w:szCs w:val="24"/>
        </w:rPr>
        <w:tab/>
      </w:r>
      <w:r w:rsidRPr="00156435">
        <w:rPr>
          <w:rFonts w:asciiTheme="majorHAnsi" w:hAnsiTheme="majorHAnsi" w:cs="Times New Roman"/>
          <w:b/>
          <w:color w:val="000000" w:themeColor="text1"/>
          <w:sz w:val="24"/>
          <w:szCs w:val="24"/>
        </w:rPr>
        <w:tab/>
      </w:r>
      <w:r w:rsidRPr="00156435">
        <w:rPr>
          <w:rFonts w:asciiTheme="majorHAnsi" w:hAnsiTheme="majorHAnsi" w:cs="Times New Roman"/>
          <w:b/>
          <w:color w:val="000000" w:themeColor="text1"/>
          <w:sz w:val="24"/>
          <w:szCs w:val="24"/>
        </w:rPr>
        <w:tab/>
      </w:r>
      <w:r w:rsidRPr="00156435">
        <w:rPr>
          <w:rFonts w:asciiTheme="majorHAnsi" w:hAnsiTheme="majorHAnsi" w:cs="Times New Roman"/>
          <w:b/>
          <w:color w:val="000000" w:themeColor="text1"/>
          <w:sz w:val="24"/>
          <w:szCs w:val="24"/>
        </w:rPr>
        <w:tab/>
        <w:t>Signature</w:t>
      </w:r>
    </w:p>
    <w:tbl>
      <w:tblPr>
        <w:tblStyle w:val="TableGrid"/>
        <w:tblW w:w="10620" w:type="dxa"/>
        <w:jc w:val="center"/>
        <w:tblLook w:val="04A0" w:firstRow="1" w:lastRow="0" w:firstColumn="1" w:lastColumn="0" w:noHBand="0" w:noVBand="1"/>
      </w:tblPr>
      <w:tblGrid>
        <w:gridCol w:w="895"/>
        <w:gridCol w:w="7565"/>
        <w:gridCol w:w="630"/>
        <w:gridCol w:w="630"/>
        <w:gridCol w:w="900"/>
      </w:tblGrid>
      <w:tr w:rsidR="002C21DD" w:rsidRPr="00AE40CB" w14:paraId="7E9F2FB4" w14:textId="77777777" w:rsidTr="001C4600">
        <w:trPr>
          <w:jc w:val="center"/>
        </w:trPr>
        <w:tc>
          <w:tcPr>
            <w:tcW w:w="895" w:type="dxa"/>
          </w:tcPr>
          <w:p w14:paraId="28A1E551" w14:textId="7AF75F67" w:rsidR="002C21DD" w:rsidRPr="003A45B6" w:rsidRDefault="001C4600" w:rsidP="002C21DD">
            <w:pPr>
              <w:pStyle w:val="ListParagraph"/>
              <w:ind w:left="0"/>
              <w:jc w:val="both"/>
              <w:rPr>
                <w:rFonts w:asciiTheme="majorHAnsi" w:hAnsiTheme="majorHAnsi"/>
                <w:b/>
                <w:lang w:val="en-GB"/>
              </w:rPr>
            </w:pPr>
            <w:r>
              <w:rPr>
                <w:rFonts w:asciiTheme="majorHAnsi" w:hAnsiTheme="majorHAnsi"/>
                <w:b/>
                <w:lang w:val="en-GB"/>
              </w:rPr>
              <w:t>Sr</w:t>
            </w:r>
            <w:r w:rsidR="002C21DD" w:rsidRPr="003A45B6">
              <w:rPr>
                <w:rFonts w:asciiTheme="majorHAnsi" w:hAnsiTheme="majorHAnsi"/>
                <w:b/>
                <w:lang w:val="en-GB"/>
              </w:rPr>
              <w:t>. No.</w:t>
            </w:r>
          </w:p>
        </w:tc>
        <w:tc>
          <w:tcPr>
            <w:tcW w:w="7565" w:type="dxa"/>
          </w:tcPr>
          <w:p w14:paraId="65E7298B" w14:textId="45C70E38" w:rsidR="002C21DD" w:rsidRPr="003A45B6" w:rsidRDefault="001C4600" w:rsidP="002C21DD">
            <w:pPr>
              <w:pStyle w:val="ListParagraph"/>
              <w:ind w:left="0"/>
              <w:jc w:val="both"/>
              <w:rPr>
                <w:rFonts w:asciiTheme="majorHAnsi" w:hAnsiTheme="majorHAnsi"/>
                <w:b/>
                <w:lang w:val="en-GB"/>
              </w:rPr>
            </w:pPr>
            <w:r>
              <w:rPr>
                <w:rFonts w:asciiTheme="majorHAnsi" w:hAnsiTheme="majorHAnsi"/>
                <w:b/>
                <w:lang w:val="en-GB"/>
              </w:rPr>
              <w:t>Task Description</w:t>
            </w:r>
          </w:p>
        </w:tc>
        <w:tc>
          <w:tcPr>
            <w:tcW w:w="630" w:type="dxa"/>
          </w:tcPr>
          <w:p w14:paraId="7031A085" w14:textId="77777777" w:rsidR="002C21DD" w:rsidRPr="003A45B6" w:rsidRDefault="002C21DD" w:rsidP="002C21DD">
            <w:pPr>
              <w:pStyle w:val="ListParagraph"/>
              <w:ind w:left="0"/>
              <w:jc w:val="both"/>
              <w:rPr>
                <w:rFonts w:asciiTheme="majorHAnsi" w:hAnsiTheme="majorHAnsi"/>
                <w:b/>
                <w:lang w:val="en-GB"/>
              </w:rPr>
            </w:pPr>
            <w:r w:rsidRPr="003A45B6">
              <w:rPr>
                <w:rFonts w:asciiTheme="majorHAnsi" w:hAnsiTheme="majorHAnsi"/>
                <w:b/>
                <w:lang w:val="en-GB"/>
              </w:rPr>
              <w:t>CLO</w:t>
            </w:r>
          </w:p>
        </w:tc>
        <w:tc>
          <w:tcPr>
            <w:tcW w:w="630" w:type="dxa"/>
          </w:tcPr>
          <w:p w14:paraId="3AE80527" w14:textId="77777777" w:rsidR="002C21DD" w:rsidRPr="003A45B6" w:rsidRDefault="002C21DD" w:rsidP="002C21DD">
            <w:pPr>
              <w:pStyle w:val="ListParagraph"/>
              <w:ind w:left="0"/>
              <w:jc w:val="both"/>
              <w:rPr>
                <w:rFonts w:asciiTheme="majorHAnsi" w:hAnsiTheme="majorHAnsi"/>
                <w:b/>
                <w:lang w:val="en-GB"/>
              </w:rPr>
            </w:pPr>
            <w:r w:rsidRPr="003A45B6">
              <w:rPr>
                <w:rFonts w:asciiTheme="majorHAnsi" w:hAnsiTheme="majorHAnsi"/>
                <w:b/>
                <w:lang w:val="en-GB"/>
              </w:rPr>
              <w:t>BTL</w:t>
            </w:r>
          </w:p>
        </w:tc>
        <w:tc>
          <w:tcPr>
            <w:tcW w:w="900" w:type="dxa"/>
          </w:tcPr>
          <w:p w14:paraId="721A864D" w14:textId="77777777" w:rsidR="002C21DD" w:rsidRPr="003A45B6" w:rsidRDefault="002C21DD" w:rsidP="002C21DD">
            <w:pPr>
              <w:pStyle w:val="ListParagraph"/>
              <w:ind w:left="0"/>
              <w:jc w:val="both"/>
              <w:rPr>
                <w:rFonts w:asciiTheme="majorHAnsi" w:hAnsiTheme="majorHAnsi"/>
                <w:b/>
                <w:lang w:val="en-GB"/>
              </w:rPr>
            </w:pPr>
            <w:r w:rsidRPr="003A45B6">
              <w:rPr>
                <w:rFonts w:asciiTheme="majorHAnsi" w:hAnsiTheme="majorHAnsi"/>
                <w:b/>
                <w:lang w:val="en-GB"/>
              </w:rPr>
              <w:t>Marks</w:t>
            </w:r>
          </w:p>
        </w:tc>
      </w:tr>
      <w:tr w:rsidR="002C21DD" w:rsidRPr="00AE40CB" w14:paraId="1236744D" w14:textId="77777777" w:rsidTr="001C4600">
        <w:trPr>
          <w:jc w:val="center"/>
        </w:trPr>
        <w:tc>
          <w:tcPr>
            <w:tcW w:w="895" w:type="dxa"/>
          </w:tcPr>
          <w:p w14:paraId="3BF616C9" w14:textId="77777777" w:rsidR="002C21DD" w:rsidRPr="003A45B6" w:rsidRDefault="002C21DD" w:rsidP="002C21DD">
            <w:pPr>
              <w:pStyle w:val="ListParagraph"/>
              <w:numPr>
                <w:ilvl w:val="0"/>
                <w:numId w:val="28"/>
              </w:numPr>
              <w:jc w:val="both"/>
              <w:rPr>
                <w:rFonts w:asciiTheme="majorHAnsi" w:hAnsiTheme="majorHAnsi"/>
                <w:b/>
                <w:lang w:val="en-GB"/>
              </w:rPr>
            </w:pPr>
          </w:p>
        </w:tc>
        <w:tc>
          <w:tcPr>
            <w:tcW w:w="7565" w:type="dxa"/>
          </w:tcPr>
          <w:p w14:paraId="6AD4E360" w14:textId="6BE88649" w:rsidR="0031156F" w:rsidRPr="00145202" w:rsidRDefault="00145202" w:rsidP="00876CFA">
            <w:pPr>
              <w:autoSpaceDE w:val="0"/>
              <w:autoSpaceDN w:val="0"/>
              <w:adjustRightInd w:val="0"/>
              <w:jc w:val="both"/>
              <w:rPr>
                <w:rFonts w:asciiTheme="majorHAnsi" w:hAnsiTheme="majorHAnsi"/>
                <w:sz w:val="24"/>
                <w:lang w:val="en-GB"/>
              </w:rPr>
            </w:pPr>
            <w:r>
              <w:rPr>
                <w:rFonts w:asciiTheme="majorHAnsi" w:hAnsiTheme="majorHAnsi"/>
                <w:sz w:val="24"/>
                <w:lang w:val="en-GB"/>
              </w:rPr>
              <w:t xml:space="preserve">Please </w:t>
            </w:r>
            <w:r w:rsidR="00B6134C">
              <w:rPr>
                <w:rFonts w:asciiTheme="majorHAnsi" w:hAnsiTheme="majorHAnsi"/>
                <w:sz w:val="24"/>
                <w:lang w:val="en-GB"/>
              </w:rPr>
              <w:t xml:space="preserve">use the concepts of interaction models and </w:t>
            </w:r>
            <w:r w:rsidR="00B6134C" w:rsidRPr="00B6134C">
              <w:rPr>
                <w:rFonts w:asciiTheme="majorHAnsi" w:hAnsiTheme="majorHAnsi"/>
                <w:b/>
                <w:sz w:val="24"/>
                <w:lang w:val="en-GB"/>
              </w:rPr>
              <w:t>draw</w:t>
            </w:r>
            <w:r>
              <w:rPr>
                <w:rFonts w:asciiTheme="majorHAnsi" w:hAnsiTheme="majorHAnsi"/>
                <w:b/>
                <w:sz w:val="24"/>
                <w:lang w:val="en-GB"/>
              </w:rPr>
              <w:t xml:space="preserve"> </w:t>
            </w:r>
            <w:r>
              <w:rPr>
                <w:rFonts w:asciiTheme="majorHAnsi" w:hAnsiTheme="majorHAnsi"/>
                <w:sz w:val="24"/>
                <w:lang w:val="en-GB"/>
              </w:rPr>
              <w:t xml:space="preserve">a </w:t>
            </w:r>
            <w:proofErr w:type="spellStart"/>
            <w:r>
              <w:rPr>
                <w:rFonts w:asciiTheme="majorHAnsi" w:hAnsiTheme="majorHAnsi"/>
                <w:sz w:val="24"/>
                <w:lang w:val="en-GB"/>
              </w:rPr>
              <w:t>usecase</w:t>
            </w:r>
            <w:proofErr w:type="spellEnd"/>
            <w:r>
              <w:rPr>
                <w:rFonts w:asciiTheme="majorHAnsi" w:hAnsiTheme="majorHAnsi"/>
                <w:sz w:val="24"/>
                <w:lang w:val="en-GB"/>
              </w:rPr>
              <w:t xml:space="preserve"> diagram for the given case study</w:t>
            </w:r>
            <w:r w:rsidR="00D659DF">
              <w:rPr>
                <w:rFonts w:asciiTheme="majorHAnsi" w:hAnsiTheme="majorHAnsi"/>
                <w:sz w:val="24"/>
                <w:lang w:val="en-GB"/>
              </w:rPr>
              <w:t>.</w:t>
            </w:r>
          </w:p>
        </w:tc>
        <w:tc>
          <w:tcPr>
            <w:tcW w:w="630" w:type="dxa"/>
            <w:vAlign w:val="center"/>
          </w:tcPr>
          <w:p w14:paraId="0423C939" w14:textId="6EAD8108" w:rsidR="002C21DD" w:rsidRPr="003A45B6" w:rsidRDefault="00145202" w:rsidP="003A45B6">
            <w:pPr>
              <w:pStyle w:val="ListParagraph"/>
              <w:ind w:left="0"/>
              <w:jc w:val="center"/>
              <w:rPr>
                <w:rFonts w:asciiTheme="majorHAnsi" w:hAnsiTheme="majorHAnsi"/>
                <w:b/>
                <w:lang w:val="en-GB"/>
              </w:rPr>
            </w:pPr>
            <w:r>
              <w:rPr>
                <w:rFonts w:asciiTheme="majorHAnsi" w:hAnsiTheme="majorHAnsi"/>
                <w:b/>
                <w:lang w:val="en-GB"/>
              </w:rPr>
              <w:t>2</w:t>
            </w:r>
          </w:p>
        </w:tc>
        <w:tc>
          <w:tcPr>
            <w:tcW w:w="630" w:type="dxa"/>
            <w:vAlign w:val="center"/>
          </w:tcPr>
          <w:p w14:paraId="6BEB402F" w14:textId="6ADEB798" w:rsidR="002C21DD" w:rsidRPr="003A45B6" w:rsidRDefault="008005F0" w:rsidP="003A45B6">
            <w:pPr>
              <w:pStyle w:val="ListParagraph"/>
              <w:ind w:left="0"/>
              <w:jc w:val="center"/>
              <w:rPr>
                <w:rFonts w:asciiTheme="majorHAnsi" w:hAnsiTheme="majorHAnsi"/>
                <w:b/>
                <w:lang w:val="en-GB"/>
              </w:rPr>
            </w:pPr>
            <w:r>
              <w:rPr>
                <w:rFonts w:asciiTheme="majorHAnsi" w:hAnsiTheme="majorHAnsi"/>
                <w:b/>
                <w:lang w:val="en-GB"/>
              </w:rPr>
              <w:t>C-</w:t>
            </w:r>
            <w:r w:rsidR="00145202">
              <w:rPr>
                <w:rFonts w:asciiTheme="majorHAnsi" w:hAnsiTheme="majorHAnsi"/>
                <w:b/>
                <w:lang w:val="en-GB"/>
              </w:rPr>
              <w:t>3</w:t>
            </w:r>
          </w:p>
        </w:tc>
        <w:tc>
          <w:tcPr>
            <w:tcW w:w="900" w:type="dxa"/>
            <w:vAlign w:val="center"/>
          </w:tcPr>
          <w:p w14:paraId="3B0A38EB" w14:textId="6BB20AC4" w:rsidR="002C21DD" w:rsidRPr="003A45B6" w:rsidRDefault="00145202" w:rsidP="003A45B6">
            <w:pPr>
              <w:pStyle w:val="ListParagraph"/>
              <w:ind w:left="0"/>
              <w:jc w:val="center"/>
              <w:rPr>
                <w:rFonts w:asciiTheme="majorHAnsi" w:hAnsiTheme="majorHAnsi"/>
                <w:b/>
                <w:lang w:val="en-GB"/>
              </w:rPr>
            </w:pPr>
            <w:r>
              <w:rPr>
                <w:rFonts w:asciiTheme="majorHAnsi" w:hAnsiTheme="majorHAnsi"/>
                <w:b/>
                <w:lang w:val="en-GB"/>
              </w:rPr>
              <w:t>1</w:t>
            </w:r>
            <w:r w:rsidR="001C4600">
              <w:rPr>
                <w:rFonts w:asciiTheme="majorHAnsi" w:hAnsiTheme="majorHAnsi"/>
                <w:b/>
                <w:lang w:val="en-GB"/>
              </w:rPr>
              <w:t>0</w:t>
            </w:r>
          </w:p>
        </w:tc>
      </w:tr>
      <w:tr w:rsidR="00CC6EBF" w:rsidRPr="00AE40CB" w14:paraId="01AC4562" w14:textId="77777777" w:rsidTr="001C4600">
        <w:trPr>
          <w:jc w:val="center"/>
        </w:trPr>
        <w:tc>
          <w:tcPr>
            <w:tcW w:w="895" w:type="dxa"/>
          </w:tcPr>
          <w:p w14:paraId="4E187B26" w14:textId="77777777" w:rsidR="00CC6EBF" w:rsidRPr="003A45B6" w:rsidRDefault="00CC6EBF" w:rsidP="00CC6EBF">
            <w:pPr>
              <w:pStyle w:val="ListParagraph"/>
              <w:numPr>
                <w:ilvl w:val="0"/>
                <w:numId w:val="28"/>
              </w:numPr>
              <w:jc w:val="both"/>
              <w:rPr>
                <w:rFonts w:asciiTheme="majorHAnsi" w:hAnsiTheme="majorHAnsi"/>
                <w:b/>
                <w:lang w:val="en-GB"/>
              </w:rPr>
            </w:pPr>
          </w:p>
        </w:tc>
        <w:tc>
          <w:tcPr>
            <w:tcW w:w="7565" w:type="dxa"/>
          </w:tcPr>
          <w:p w14:paraId="1C393E18" w14:textId="60650CE1" w:rsidR="0014338E" w:rsidRPr="0031156F" w:rsidRDefault="00B6134C" w:rsidP="00CC6EBF">
            <w:pPr>
              <w:ind w:left="4"/>
              <w:jc w:val="both"/>
              <w:rPr>
                <w:rFonts w:asciiTheme="majorHAnsi" w:hAnsiTheme="majorHAnsi"/>
                <w:sz w:val="24"/>
                <w:lang w:val="en-GB"/>
              </w:rPr>
            </w:pPr>
            <w:r w:rsidRPr="00326557">
              <w:rPr>
                <w:rFonts w:asciiTheme="majorHAnsi" w:hAnsiTheme="majorHAnsi"/>
                <w:lang w:val="en-GB"/>
              </w:rPr>
              <w:t xml:space="preserve">Please </w:t>
            </w:r>
            <w:r w:rsidRPr="00B6134C">
              <w:rPr>
                <w:rFonts w:asciiTheme="majorHAnsi" w:hAnsiTheme="majorHAnsi"/>
                <w:lang w:val="en-GB"/>
              </w:rPr>
              <w:t xml:space="preserve">use the concepts of </w:t>
            </w:r>
            <w:r>
              <w:rPr>
                <w:rFonts w:asciiTheme="majorHAnsi" w:hAnsiTheme="majorHAnsi"/>
                <w:lang w:val="en-GB"/>
              </w:rPr>
              <w:t>behavioural</w:t>
            </w:r>
            <w:r w:rsidRPr="00B6134C">
              <w:rPr>
                <w:rFonts w:asciiTheme="majorHAnsi" w:hAnsiTheme="majorHAnsi"/>
                <w:lang w:val="en-GB"/>
              </w:rPr>
              <w:t xml:space="preserve"> models to</w:t>
            </w:r>
            <w:r>
              <w:rPr>
                <w:rFonts w:asciiTheme="majorHAnsi" w:hAnsiTheme="majorHAnsi"/>
                <w:b/>
                <w:lang w:val="en-GB"/>
              </w:rPr>
              <w:t xml:space="preserve"> sketch </w:t>
            </w:r>
            <w:r w:rsidRPr="00B6134C">
              <w:rPr>
                <w:rFonts w:asciiTheme="majorHAnsi" w:hAnsiTheme="majorHAnsi"/>
                <w:lang w:val="en-GB"/>
              </w:rPr>
              <w:t>the</w:t>
            </w:r>
            <w:r w:rsidRPr="00326557">
              <w:rPr>
                <w:rFonts w:asciiTheme="majorHAnsi" w:hAnsiTheme="majorHAnsi"/>
                <w:lang w:val="en-GB"/>
              </w:rPr>
              <w:t xml:space="preserve"> sequence diagrams for the process using the object model you designed.</w:t>
            </w:r>
          </w:p>
        </w:tc>
        <w:tc>
          <w:tcPr>
            <w:tcW w:w="630" w:type="dxa"/>
            <w:vAlign w:val="center"/>
          </w:tcPr>
          <w:p w14:paraId="5B0FD7AA" w14:textId="1C2AF4EE" w:rsidR="00CC6EBF" w:rsidRPr="003A45B6" w:rsidRDefault="00145202" w:rsidP="00CC6EBF">
            <w:pPr>
              <w:pStyle w:val="ListParagraph"/>
              <w:ind w:left="0"/>
              <w:jc w:val="center"/>
              <w:rPr>
                <w:rFonts w:asciiTheme="majorHAnsi" w:hAnsiTheme="majorHAnsi"/>
                <w:b/>
                <w:lang w:val="en-GB"/>
              </w:rPr>
            </w:pPr>
            <w:r>
              <w:rPr>
                <w:rFonts w:asciiTheme="majorHAnsi" w:hAnsiTheme="majorHAnsi"/>
                <w:b/>
                <w:lang w:val="en-GB"/>
              </w:rPr>
              <w:t>2</w:t>
            </w:r>
          </w:p>
        </w:tc>
        <w:tc>
          <w:tcPr>
            <w:tcW w:w="630" w:type="dxa"/>
            <w:vAlign w:val="center"/>
          </w:tcPr>
          <w:p w14:paraId="09D17066" w14:textId="20E1F18F" w:rsidR="00CC6EBF" w:rsidRPr="003A45B6" w:rsidRDefault="008005F0" w:rsidP="00CC6EBF">
            <w:pPr>
              <w:pStyle w:val="ListParagraph"/>
              <w:ind w:left="0"/>
              <w:jc w:val="center"/>
              <w:rPr>
                <w:rFonts w:asciiTheme="majorHAnsi" w:hAnsiTheme="majorHAnsi"/>
                <w:b/>
                <w:lang w:val="en-GB"/>
              </w:rPr>
            </w:pPr>
            <w:r>
              <w:rPr>
                <w:rFonts w:asciiTheme="majorHAnsi" w:hAnsiTheme="majorHAnsi"/>
                <w:b/>
                <w:lang w:val="en-GB"/>
              </w:rPr>
              <w:t>C-</w:t>
            </w:r>
            <w:r w:rsidR="00145202">
              <w:rPr>
                <w:rFonts w:asciiTheme="majorHAnsi" w:hAnsiTheme="majorHAnsi"/>
                <w:b/>
                <w:lang w:val="en-GB"/>
              </w:rPr>
              <w:t>3</w:t>
            </w:r>
          </w:p>
        </w:tc>
        <w:tc>
          <w:tcPr>
            <w:tcW w:w="900" w:type="dxa"/>
            <w:vAlign w:val="center"/>
          </w:tcPr>
          <w:p w14:paraId="42D1B226" w14:textId="34BEFE78" w:rsidR="00CC6EBF" w:rsidRPr="003A45B6" w:rsidRDefault="00145202" w:rsidP="00CC6EBF">
            <w:pPr>
              <w:pStyle w:val="ListParagraph"/>
              <w:ind w:left="0"/>
              <w:jc w:val="center"/>
              <w:rPr>
                <w:rFonts w:asciiTheme="majorHAnsi" w:hAnsiTheme="majorHAnsi"/>
                <w:b/>
                <w:lang w:val="en-GB"/>
              </w:rPr>
            </w:pPr>
            <w:r>
              <w:rPr>
                <w:rFonts w:asciiTheme="majorHAnsi" w:hAnsiTheme="majorHAnsi"/>
                <w:b/>
                <w:lang w:val="en-GB"/>
              </w:rPr>
              <w:t>1</w:t>
            </w:r>
            <w:r w:rsidR="001C4600">
              <w:rPr>
                <w:rFonts w:asciiTheme="majorHAnsi" w:hAnsiTheme="majorHAnsi"/>
                <w:b/>
                <w:lang w:val="en-GB"/>
              </w:rPr>
              <w:t>5</w:t>
            </w:r>
          </w:p>
        </w:tc>
      </w:tr>
      <w:tr w:rsidR="00B8716B" w:rsidRPr="00AE40CB" w14:paraId="14248082" w14:textId="77777777" w:rsidTr="001C4600">
        <w:trPr>
          <w:jc w:val="center"/>
        </w:trPr>
        <w:tc>
          <w:tcPr>
            <w:tcW w:w="895" w:type="dxa"/>
          </w:tcPr>
          <w:p w14:paraId="07F7F5D1" w14:textId="77777777" w:rsidR="00B8716B" w:rsidRPr="003A45B6" w:rsidRDefault="00B8716B" w:rsidP="00B8716B">
            <w:pPr>
              <w:pStyle w:val="ListParagraph"/>
              <w:numPr>
                <w:ilvl w:val="0"/>
                <w:numId w:val="28"/>
              </w:numPr>
              <w:jc w:val="both"/>
              <w:rPr>
                <w:rFonts w:asciiTheme="majorHAnsi" w:hAnsiTheme="majorHAnsi"/>
                <w:b/>
                <w:lang w:val="en-GB"/>
              </w:rPr>
            </w:pPr>
          </w:p>
        </w:tc>
        <w:tc>
          <w:tcPr>
            <w:tcW w:w="7565" w:type="dxa"/>
          </w:tcPr>
          <w:p w14:paraId="1FE129A9" w14:textId="4E753568" w:rsidR="00B8716B" w:rsidRPr="00EB211F" w:rsidRDefault="00B8716B" w:rsidP="00B8716B">
            <w:pPr>
              <w:rPr>
                <w:rFonts w:asciiTheme="majorHAnsi" w:hAnsiTheme="majorHAnsi"/>
                <w:sz w:val="24"/>
                <w:lang w:val="en-GB"/>
              </w:rPr>
            </w:pPr>
            <w:r>
              <w:rPr>
                <w:rFonts w:asciiTheme="majorHAnsi" w:hAnsiTheme="majorHAnsi"/>
                <w:sz w:val="24"/>
                <w:lang w:val="en-GB"/>
              </w:rPr>
              <w:t>Please prepare</w:t>
            </w:r>
            <w:r>
              <w:rPr>
                <w:rFonts w:asciiTheme="majorHAnsi" w:hAnsiTheme="majorHAnsi"/>
                <w:b/>
                <w:sz w:val="24"/>
                <w:lang w:val="en-GB"/>
              </w:rPr>
              <w:t xml:space="preserve"> </w:t>
            </w:r>
            <w:r>
              <w:rPr>
                <w:rFonts w:asciiTheme="majorHAnsi" w:hAnsiTheme="majorHAnsi"/>
                <w:sz w:val="24"/>
                <w:lang w:val="en-GB"/>
              </w:rPr>
              <w:t>a class diagram for the given case study.</w:t>
            </w:r>
          </w:p>
        </w:tc>
        <w:tc>
          <w:tcPr>
            <w:tcW w:w="630" w:type="dxa"/>
            <w:vAlign w:val="center"/>
          </w:tcPr>
          <w:p w14:paraId="1C07FE28" w14:textId="427BD9E7" w:rsidR="00B8716B" w:rsidRPr="003A45B6" w:rsidRDefault="00B8716B" w:rsidP="00B8716B">
            <w:pPr>
              <w:pStyle w:val="ListParagraph"/>
              <w:ind w:left="0"/>
              <w:jc w:val="center"/>
              <w:rPr>
                <w:rFonts w:asciiTheme="majorHAnsi" w:hAnsiTheme="majorHAnsi"/>
                <w:b/>
                <w:lang w:val="en-GB"/>
              </w:rPr>
            </w:pPr>
            <w:r>
              <w:rPr>
                <w:rFonts w:asciiTheme="majorHAnsi" w:hAnsiTheme="majorHAnsi"/>
                <w:b/>
                <w:lang w:val="en-GB"/>
              </w:rPr>
              <w:t>2</w:t>
            </w:r>
          </w:p>
        </w:tc>
        <w:tc>
          <w:tcPr>
            <w:tcW w:w="630" w:type="dxa"/>
            <w:vAlign w:val="center"/>
          </w:tcPr>
          <w:p w14:paraId="79ADFC20" w14:textId="246358AC" w:rsidR="00B8716B" w:rsidRPr="003A45B6" w:rsidRDefault="00B8716B" w:rsidP="00B8716B">
            <w:pPr>
              <w:pStyle w:val="ListParagraph"/>
              <w:ind w:left="0"/>
              <w:jc w:val="center"/>
              <w:rPr>
                <w:rFonts w:asciiTheme="majorHAnsi" w:hAnsiTheme="majorHAnsi"/>
                <w:b/>
                <w:lang w:val="en-GB"/>
              </w:rPr>
            </w:pPr>
            <w:r>
              <w:rPr>
                <w:rFonts w:asciiTheme="majorHAnsi" w:hAnsiTheme="majorHAnsi"/>
                <w:b/>
                <w:lang w:val="en-GB"/>
              </w:rPr>
              <w:t>C-3</w:t>
            </w:r>
          </w:p>
        </w:tc>
        <w:tc>
          <w:tcPr>
            <w:tcW w:w="900" w:type="dxa"/>
            <w:vAlign w:val="center"/>
          </w:tcPr>
          <w:p w14:paraId="22AE4F4A" w14:textId="124D8B97" w:rsidR="00B8716B" w:rsidRPr="003A45B6" w:rsidRDefault="00B8716B" w:rsidP="00B8716B">
            <w:pPr>
              <w:pStyle w:val="ListParagraph"/>
              <w:ind w:left="0"/>
              <w:jc w:val="center"/>
              <w:rPr>
                <w:rFonts w:asciiTheme="majorHAnsi" w:hAnsiTheme="majorHAnsi"/>
                <w:b/>
                <w:lang w:val="en-GB"/>
              </w:rPr>
            </w:pPr>
            <w:r>
              <w:rPr>
                <w:rFonts w:asciiTheme="majorHAnsi" w:hAnsiTheme="majorHAnsi"/>
                <w:b/>
                <w:lang w:val="en-GB"/>
              </w:rPr>
              <w:t>15</w:t>
            </w:r>
          </w:p>
        </w:tc>
      </w:tr>
    </w:tbl>
    <w:p w14:paraId="3CA13528" w14:textId="41D3E0CB" w:rsidR="00127642" w:rsidRDefault="00464B63" w:rsidP="003279DD">
      <w:pPr>
        <w:pBdr>
          <w:bottom w:val="single" w:sz="12" w:space="1" w:color="auto"/>
        </w:pBdr>
        <w:jc w:val="center"/>
        <w:rPr>
          <w:rFonts w:asciiTheme="majorHAnsi" w:hAnsiTheme="majorHAnsi"/>
          <w:sz w:val="24"/>
          <w:lang w:val="en-GB"/>
        </w:rPr>
      </w:pPr>
      <w:r w:rsidRPr="00464B63">
        <w:rPr>
          <w:rFonts w:asciiTheme="majorHAnsi" w:hAnsiTheme="majorHAnsi"/>
          <w:b/>
          <w:sz w:val="24"/>
          <w:lang w:val="en-GB"/>
        </w:rPr>
        <w:t>CLO</w:t>
      </w:r>
      <w:r w:rsidRPr="00464B63">
        <w:rPr>
          <w:rFonts w:asciiTheme="majorHAnsi" w:hAnsiTheme="majorHAnsi"/>
          <w:sz w:val="24"/>
          <w:lang w:val="en-GB"/>
        </w:rPr>
        <w:t xml:space="preserve">: Course Learning Outcome, </w:t>
      </w:r>
      <w:r w:rsidRPr="00464B63">
        <w:rPr>
          <w:rFonts w:asciiTheme="majorHAnsi" w:hAnsiTheme="majorHAnsi"/>
          <w:b/>
          <w:sz w:val="24"/>
          <w:lang w:val="en-GB"/>
        </w:rPr>
        <w:t>BTL</w:t>
      </w:r>
      <w:r w:rsidRPr="00464B63">
        <w:rPr>
          <w:rFonts w:asciiTheme="majorHAnsi" w:hAnsiTheme="majorHAnsi"/>
          <w:sz w:val="24"/>
          <w:lang w:val="en-GB"/>
        </w:rPr>
        <w:t>: Bloom</w:t>
      </w:r>
      <w:r w:rsidR="002B503A">
        <w:rPr>
          <w:rFonts w:asciiTheme="majorHAnsi" w:hAnsiTheme="majorHAnsi"/>
          <w:sz w:val="24"/>
          <w:lang w:val="en-GB"/>
        </w:rPr>
        <w:t>’s</w:t>
      </w:r>
      <w:r w:rsidRPr="00464B63">
        <w:rPr>
          <w:rFonts w:asciiTheme="majorHAnsi" w:hAnsiTheme="majorHAnsi"/>
          <w:sz w:val="24"/>
          <w:lang w:val="en-GB"/>
        </w:rPr>
        <w:t xml:space="preserve"> Taxonomy Level</w:t>
      </w:r>
      <w:r w:rsidR="00631D9D" w:rsidRPr="003279DD">
        <w:rPr>
          <w:rFonts w:asciiTheme="majorHAnsi" w:hAnsiTheme="majorHAnsi"/>
          <w:sz w:val="24"/>
          <w:lang w:val="en-GB"/>
        </w:rPr>
        <w:t xml:space="preserve"> </w:t>
      </w:r>
    </w:p>
    <w:p w14:paraId="0AF87213" w14:textId="60EC3DD4" w:rsidR="0031156F" w:rsidRDefault="0031156F" w:rsidP="00C47479">
      <w:pPr>
        <w:tabs>
          <w:tab w:val="left" w:pos="0"/>
        </w:tabs>
        <w:spacing w:after="0"/>
        <w:jc w:val="center"/>
        <w:rPr>
          <w:rFonts w:asciiTheme="majorHAnsi" w:hAnsiTheme="majorHAnsi"/>
          <w:b/>
          <w:sz w:val="24"/>
          <w:lang w:val="en-GB"/>
        </w:rPr>
      </w:pPr>
      <w:r w:rsidRPr="0031156F">
        <w:rPr>
          <w:rFonts w:asciiTheme="majorHAnsi" w:hAnsiTheme="majorHAnsi"/>
          <w:b/>
          <w:sz w:val="24"/>
          <w:lang w:val="en-GB"/>
        </w:rPr>
        <w:t>Case Study</w:t>
      </w:r>
    </w:p>
    <w:p w14:paraId="2001881E" w14:textId="77777777" w:rsidR="00B6134C" w:rsidRPr="003F68B4" w:rsidRDefault="00B6134C" w:rsidP="00CD46DE">
      <w:pPr>
        <w:spacing w:after="0" w:line="336" w:lineRule="atLeast"/>
        <w:jc w:val="both"/>
        <w:rPr>
          <w:rFonts w:asciiTheme="majorHAnsi" w:hAnsiTheme="majorHAnsi"/>
        </w:rPr>
      </w:pPr>
      <w:r w:rsidRPr="003F68B4">
        <w:rPr>
          <w:rFonts w:asciiTheme="majorHAnsi" w:hAnsiTheme="majorHAnsi"/>
        </w:rPr>
        <w:t>The software to be designed is a program that can be used to maintain an address book. An address book holds a collection of entries, each recording a person's first and last names, address, city, state, zip, and phone number.</w:t>
      </w:r>
    </w:p>
    <w:p w14:paraId="75CFA7B5" w14:textId="77777777" w:rsidR="00B6134C" w:rsidRPr="003F68B4" w:rsidRDefault="00B6134C" w:rsidP="00CD46DE">
      <w:pPr>
        <w:spacing w:after="0" w:line="336" w:lineRule="atLeast"/>
        <w:jc w:val="both"/>
        <w:rPr>
          <w:rFonts w:asciiTheme="majorHAnsi" w:hAnsiTheme="majorHAnsi"/>
        </w:rPr>
      </w:pPr>
      <w:r w:rsidRPr="003F68B4">
        <w:rPr>
          <w:rFonts w:asciiTheme="majorHAnsi" w:hAnsiTheme="majorHAnsi"/>
        </w:rPr>
        <w:t>It must be possible to add a new person to an address book, to edit existing information about a person (except the person's name), and to delete a person.</w:t>
      </w:r>
    </w:p>
    <w:p w14:paraId="3A61CF87" w14:textId="77777777" w:rsidR="00B6134C" w:rsidRPr="003F68B4" w:rsidRDefault="00B6134C" w:rsidP="00CD46DE">
      <w:pPr>
        <w:spacing w:after="0" w:line="336" w:lineRule="atLeast"/>
        <w:jc w:val="both"/>
        <w:rPr>
          <w:rFonts w:asciiTheme="majorHAnsi" w:hAnsiTheme="majorHAnsi"/>
        </w:rPr>
      </w:pPr>
      <w:r w:rsidRPr="003F68B4">
        <w:rPr>
          <w:rFonts w:asciiTheme="majorHAnsi" w:hAnsiTheme="majorHAnsi"/>
        </w:rPr>
        <w:t>It must be possible to sort the entries in the address book alphabetically by last name (with ties broken by first name if necessary), or by ZIP code (with ties broken by name if necessary).</w:t>
      </w:r>
    </w:p>
    <w:p w14:paraId="556342C9" w14:textId="77F3F0A0" w:rsidR="00B6134C" w:rsidRPr="003F68B4" w:rsidRDefault="00B6134C" w:rsidP="00CD46DE">
      <w:pPr>
        <w:spacing w:after="0" w:line="336" w:lineRule="atLeast"/>
        <w:jc w:val="both"/>
        <w:rPr>
          <w:rFonts w:asciiTheme="majorHAnsi" w:hAnsiTheme="majorHAnsi"/>
        </w:rPr>
      </w:pPr>
      <w:r w:rsidRPr="003F68B4">
        <w:rPr>
          <w:rFonts w:asciiTheme="majorHAnsi" w:hAnsiTheme="majorHAnsi"/>
        </w:rPr>
        <w:t>It must be possible to search for an entry containing a given text in the person's name or other information about the person.</w:t>
      </w:r>
      <w:r w:rsidR="00CD46DE">
        <w:rPr>
          <w:rFonts w:asciiTheme="majorHAnsi" w:hAnsiTheme="majorHAnsi"/>
        </w:rPr>
        <w:t xml:space="preserve"> Customer needs this part of the system in first month.</w:t>
      </w:r>
    </w:p>
    <w:p w14:paraId="5C060391" w14:textId="77777777" w:rsidR="00B6134C" w:rsidRPr="003F68B4" w:rsidRDefault="00B6134C" w:rsidP="00CD46DE">
      <w:pPr>
        <w:spacing w:after="0" w:line="336" w:lineRule="atLeast"/>
        <w:jc w:val="both"/>
        <w:rPr>
          <w:rFonts w:asciiTheme="majorHAnsi" w:hAnsiTheme="majorHAnsi"/>
        </w:rPr>
      </w:pPr>
      <w:r w:rsidRPr="003F68B4">
        <w:rPr>
          <w:rFonts w:asciiTheme="majorHAnsi" w:hAnsiTheme="majorHAnsi"/>
        </w:rPr>
        <w:t>It must be possible to print out all the entries in the address book in "mailing label" format.</w:t>
      </w:r>
    </w:p>
    <w:p w14:paraId="6DC3B6C0" w14:textId="34998FC1" w:rsidR="00B6134C" w:rsidRPr="003F68B4" w:rsidRDefault="00B6134C" w:rsidP="00CD46DE">
      <w:pPr>
        <w:spacing w:after="0" w:line="336" w:lineRule="atLeast"/>
        <w:jc w:val="both"/>
        <w:rPr>
          <w:rFonts w:asciiTheme="majorHAnsi" w:hAnsiTheme="majorHAnsi"/>
        </w:rPr>
      </w:pPr>
      <w:r w:rsidRPr="003F68B4">
        <w:rPr>
          <w:rFonts w:asciiTheme="majorHAnsi" w:hAnsiTheme="majorHAnsi"/>
        </w:rPr>
        <w:t>It must be possible to create a new address book, to open a disk file containing an existing address book to close an address book, and to save an address book to a disk file, using standard New, Open, Close, Save and Save As ... File menu options. The program's File menu will also have a Quit option to allow closing all open address books and terminating the program.</w:t>
      </w:r>
      <w:r w:rsidR="00CD46DE">
        <w:rPr>
          <w:rFonts w:asciiTheme="majorHAnsi" w:hAnsiTheme="majorHAnsi"/>
        </w:rPr>
        <w:t xml:space="preserve"> Customer need this part of the system in the later month.</w:t>
      </w:r>
    </w:p>
    <w:p w14:paraId="0846E53B" w14:textId="77777777" w:rsidR="00B6134C" w:rsidRPr="003F68B4" w:rsidRDefault="00B6134C" w:rsidP="00CD46DE">
      <w:pPr>
        <w:spacing w:after="0" w:line="336" w:lineRule="atLeast"/>
        <w:jc w:val="both"/>
        <w:rPr>
          <w:rFonts w:asciiTheme="majorHAnsi" w:hAnsiTheme="majorHAnsi"/>
        </w:rPr>
      </w:pPr>
    </w:p>
    <w:p w14:paraId="22D4B71E" w14:textId="77777777" w:rsidR="00B6134C" w:rsidRPr="003F68B4" w:rsidRDefault="00B6134C" w:rsidP="00CD46DE">
      <w:pPr>
        <w:spacing w:after="0" w:line="336" w:lineRule="atLeast"/>
        <w:jc w:val="both"/>
        <w:rPr>
          <w:rFonts w:asciiTheme="majorHAnsi" w:hAnsiTheme="majorHAnsi"/>
        </w:rPr>
      </w:pPr>
      <w:r w:rsidRPr="003F68B4">
        <w:rPr>
          <w:rFonts w:asciiTheme="majorHAnsi" w:hAnsiTheme="majorHAnsi"/>
        </w:rPr>
        <w:t>The initial requirements call for the program to only be able to work with a single address book at a time; therefore, if the user chooses the New or Open menu option, any current address book will be closed before creating/opening a new one. A later extension might allow for multiple address books to be open, each with its own window which can be closed separately, with closing the last open window resulting in terminating the program. In this case, New and Open will result in creating a new window, without affecting the current window.</w:t>
      </w:r>
    </w:p>
    <w:p w14:paraId="5581B398" w14:textId="77777777" w:rsidR="00B6134C" w:rsidRPr="003F68B4" w:rsidRDefault="00B6134C" w:rsidP="00CD46DE">
      <w:pPr>
        <w:spacing w:after="0" w:line="336" w:lineRule="atLeast"/>
        <w:jc w:val="both"/>
        <w:rPr>
          <w:rFonts w:asciiTheme="majorHAnsi" w:hAnsiTheme="majorHAnsi"/>
        </w:rPr>
      </w:pPr>
      <w:r w:rsidRPr="003F68B4">
        <w:rPr>
          <w:rFonts w:asciiTheme="majorHAnsi" w:hAnsiTheme="majorHAnsi"/>
        </w:rPr>
        <w:lastRenderedPageBreak/>
        <w:t xml:space="preserve">The program will keep track of whether any changes have been made to an address book since it was last </w:t>
      </w:r>
      <w:proofErr w:type="gramStart"/>
      <w:r w:rsidRPr="003F68B4">
        <w:rPr>
          <w:rFonts w:asciiTheme="majorHAnsi" w:hAnsiTheme="majorHAnsi"/>
        </w:rPr>
        <w:t>saved, and</w:t>
      </w:r>
      <w:proofErr w:type="gramEnd"/>
      <w:r w:rsidRPr="003F68B4">
        <w:rPr>
          <w:rFonts w:asciiTheme="majorHAnsi" w:hAnsiTheme="majorHAnsi"/>
        </w:rPr>
        <w:t xml:space="preserve"> will offer the user the opportunity to save changes when an address book is closed either explicitly or as a result of choosing to create/open another or to quit the program.</w:t>
      </w:r>
    </w:p>
    <w:p w14:paraId="52D6D8BD" w14:textId="3119E22D" w:rsidR="00C47479" w:rsidRPr="00F51B96" w:rsidRDefault="00B6134C" w:rsidP="00CD46DE">
      <w:pPr>
        <w:spacing w:after="0" w:line="336" w:lineRule="atLeast"/>
        <w:jc w:val="both"/>
        <w:rPr>
          <w:rFonts w:asciiTheme="majorHAnsi" w:hAnsiTheme="majorHAnsi"/>
        </w:rPr>
      </w:pPr>
      <w:r w:rsidRPr="003F68B4">
        <w:rPr>
          <w:rFonts w:asciiTheme="majorHAnsi" w:hAnsiTheme="majorHAnsi"/>
        </w:rPr>
        <w:t>The program will keep track of the file that the current address book was read from or most recently saved to, will display the file's name as the title of the main window, and will use that file when executing the Save option. When a New address book is initially created, its window will be titled "Untitled", and a Save operation will be converted to Save As ... - i.e. the user will be required to specify a file.</w:t>
      </w:r>
    </w:p>
    <w:p w14:paraId="1E1EE267" w14:textId="540805E4" w:rsidR="001905DF" w:rsidRPr="00675E96" w:rsidRDefault="001905DF" w:rsidP="00C47479">
      <w:pPr>
        <w:tabs>
          <w:tab w:val="left" w:pos="0"/>
        </w:tabs>
        <w:spacing w:after="0"/>
        <w:jc w:val="center"/>
        <w:rPr>
          <w:rFonts w:asciiTheme="majorHAnsi" w:hAnsiTheme="majorHAnsi"/>
          <w:b/>
          <w:lang w:val="en-GB"/>
        </w:rPr>
      </w:pPr>
      <w:r w:rsidRPr="00675E96">
        <w:rPr>
          <w:rFonts w:asciiTheme="majorHAnsi" w:hAnsiTheme="majorHAnsi"/>
          <w:b/>
          <w:sz w:val="24"/>
          <w:lang w:val="en-GB"/>
        </w:rPr>
        <w:t>Good Luck</w:t>
      </w:r>
    </w:p>
    <w:sectPr w:rsidR="001905DF" w:rsidRPr="00675E96" w:rsidSect="009F3FA2">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01D0F" w14:textId="77777777" w:rsidR="00F11401" w:rsidRDefault="00F11401" w:rsidP="00D951CD">
      <w:pPr>
        <w:spacing w:after="0" w:line="240" w:lineRule="auto"/>
      </w:pPr>
      <w:r>
        <w:separator/>
      </w:r>
    </w:p>
  </w:endnote>
  <w:endnote w:type="continuationSeparator" w:id="0">
    <w:p w14:paraId="30469611" w14:textId="77777777" w:rsidR="00F11401" w:rsidRDefault="00F11401" w:rsidP="00D9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Rg">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bon LT Std">
    <w:altName w:val="Cambria"/>
    <w:panose1 w:val="00000000000000000000"/>
    <w:charset w:val="00"/>
    <w:family w:val="roman"/>
    <w:notTrueType/>
    <w:pitch w:val="default"/>
    <w:sig w:usb0="00000003" w:usb1="00000000" w:usb2="00000000" w:usb3="00000000" w:csb0="00000001" w:csb1="00000000"/>
  </w:font>
  <w:font w:name="WileyCodeSTD">
    <w:altName w:val="Cambria"/>
    <w:panose1 w:val="00000000000000000000"/>
    <w:charset w:val="00"/>
    <w:family w:val="roman"/>
    <w:notTrueType/>
    <w:pitch w:val="default"/>
    <w:sig w:usb0="00000003" w:usb1="00000000" w:usb2="00000000" w:usb3="00000000" w:csb0="00000001" w:csb1="00000000"/>
  </w:font>
  <w:font w:name="Adobe Gothic Std B">
    <w:altName w:val="Yu Gothic"/>
    <w:panose1 w:val="020B0800000000000000"/>
    <w:charset w:val="80"/>
    <w:family w:val="swiss"/>
    <w:notTrueType/>
    <w:pitch w:val="variable"/>
    <w:sig w:usb0="00000203" w:usb1="29D72C10" w:usb2="00000010" w:usb3="00000000" w:csb0="002A0005" w:csb1="00000000"/>
  </w:font>
  <w:font w:name="Minion Pro">
    <w:altName w:val="Cambria"/>
    <w:panose1 w:val="02040503050306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4BE41" w14:textId="77777777" w:rsidR="00AD5FB4" w:rsidRDefault="007D63A9">
    <w:pPr>
      <w:pStyle w:val="Footer"/>
    </w:pPr>
    <w:r>
      <w:t xml:space="preserve">Page </w:t>
    </w:r>
    <w:r>
      <w:rPr>
        <w:b/>
        <w:bCs/>
      </w:rPr>
      <w:fldChar w:fldCharType="begin"/>
    </w:r>
    <w:r>
      <w:rPr>
        <w:b/>
        <w:bCs/>
      </w:rPr>
      <w:instrText xml:space="preserve"> PAGE  \* Arabic  \* MERGEFORMAT </w:instrText>
    </w:r>
    <w:r>
      <w:rPr>
        <w:b/>
        <w:bCs/>
      </w:rPr>
      <w:fldChar w:fldCharType="separate"/>
    </w:r>
    <w:r w:rsidR="00FF282F">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F282F">
      <w:rPr>
        <w:b/>
        <w:bCs/>
        <w:noProof/>
      </w:rPr>
      <w:t>1</w:t>
    </w:r>
    <w:r>
      <w:rPr>
        <w:b/>
        <w:bCs/>
      </w:rPr>
      <w:fldChar w:fldCharType="end"/>
    </w:r>
  </w:p>
  <w:p w14:paraId="71C37297" w14:textId="77777777" w:rsidR="00AD5FB4" w:rsidRDefault="00AD5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D0757" w14:textId="77777777" w:rsidR="00F11401" w:rsidRDefault="00F11401" w:rsidP="00D951CD">
      <w:pPr>
        <w:spacing w:after="0" w:line="240" w:lineRule="auto"/>
      </w:pPr>
      <w:r>
        <w:separator/>
      </w:r>
    </w:p>
  </w:footnote>
  <w:footnote w:type="continuationSeparator" w:id="0">
    <w:p w14:paraId="5B91AA38" w14:textId="77777777" w:rsidR="00F11401" w:rsidRDefault="00F11401" w:rsidP="00D95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87" w:type="dxa"/>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8931"/>
    </w:tblGrid>
    <w:tr w:rsidR="00BE6E39" w14:paraId="53A3073E" w14:textId="77777777" w:rsidTr="00E23A22">
      <w:trPr>
        <w:trHeight w:val="890"/>
        <w:jc w:val="center"/>
      </w:trPr>
      <w:tc>
        <w:tcPr>
          <w:tcW w:w="1356" w:type="dxa"/>
        </w:tcPr>
        <w:p w14:paraId="6F40BF7E" w14:textId="77777777" w:rsidR="00BE6E39" w:rsidRDefault="00BE6E39" w:rsidP="00E23A22">
          <w:pPr>
            <w:jc w:val="right"/>
          </w:pPr>
          <w:r>
            <w:rPr>
              <w:noProof/>
            </w:rPr>
            <w:drawing>
              <wp:inline distT="0" distB="0" distL="0" distR="0" wp14:anchorId="3A207AB3" wp14:editId="0B100311">
                <wp:extent cx="695325" cy="695325"/>
                <wp:effectExtent l="19050" t="0" r="9525" b="0"/>
                <wp:docPr id="2" name="Picture 1" descr="C:\Users\faculty\Desktop\m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ulty\Desktop\mst.png"/>
                        <pic:cNvPicPr>
                          <a:picLocks noChangeAspect="1" noChangeArrowheads="1"/>
                        </pic:cNvPicPr>
                      </pic:nvPicPr>
                      <pic:blipFill>
                        <a:blip r:embed="rId1"/>
                        <a:srcRect/>
                        <a:stretch>
                          <a:fillRect/>
                        </a:stretch>
                      </pic:blipFill>
                      <pic:spPr bwMode="auto">
                        <a:xfrm>
                          <a:off x="0" y="0"/>
                          <a:ext cx="695325" cy="695325"/>
                        </a:xfrm>
                        <a:prstGeom prst="rect">
                          <a:avLst/>
                        </a:prstGeom>
                        <a:noFill/>
                        <a:ln w="9525">
                          <a:noFill/>
                          <a:miter lim="800000"/>
                          <a:headEnd/>
                          <a:tailEnd/>
                        </a:ln>
                      </pic:spPr>
                    </pic:pic>
                  </a:graphicData>
                </a:graphic>
              </wp:inline>
            </w:drawing>
          </w:r>
        </w:p>
      </w:tc>
      <w:tc>
        <w:tcPr>
          <w:tcW w:w="8931" w:type="dxa"/>
        </w:tcPr>
        <w:p w14:paraId="21FF4996" w14:textId="77777777" w:rsidR="00BE6E39" w:rsidRPr="00E23A22" w:rsidRDefault="00BE6E39" w:rsidP="000035D1">
          <w:pPr>
            <w:jc w:val="center"/>
            <w:rPr>
              <w:rFonts w:asciiTheme="majorHAnsi" w:eastAsia="Adobe Gothic Std B" w:hAnsiTheme="majorHAnsi"/>
              <w:sz w:val="32"/>
              <w:szCs w:val="32"/>
            </w:rPr>
          </w:pPr>
          <w:r w:rsidRPr="00E23A22">
            <w:rPr>
              <w:rFonts w:asciiTheme="majorHAnsi" w:eastAsia="Adobe Gothic Std B" w:hAnsiTheme="majorHAnsi"/>
              <w:sz w:val="32"/>
              <w:szCs w:val="32"/>
            </w:rPr>
            <w:t>Mirpur University of Science &amp; Technology, MUST Mirpur AJ&amp;K</w:t>
          </w:r>
        </w:p>
        <w:p w14:paraId="59B6C4A6" w14:textId="77777777" w:rsidR="005713CA" w:rsidRPr="00E23A22" w:rsidRDefault="00BE6E39" w:rsidP="00080A22">
          <w:pPr>
            <w:jc w:val="center"/>
            <w:rPr>
              <w:rFonts w:ascii="Minion Pro" w:eastAsia="Adobe Gothic Std B" w:hAnsi="Minion Pro"/>
              <w:sz w:val="24"/>
              <w:szCs w:val="24"/>
              <w:u w:val="single"/>
            </w:rPr>
          </w:pPr>
          <w:r w:rsidRPr="00E23A22">
            <w:rPr>
              <w:rFonts w:ascii="Minion Pro" w:eastAsia="Adobe Gothic Std B" w:hAnsi="Minion Pro"/>
              <w:sz w:val="24"/>
              <w:szCs w:val="24"/>
              <w:u w:val="single"/>
            </w:rPr>
            <w:t>Department of Software Engineering</w:t>
          </w:r>
        </w:p>
      </w:tc>
    </w:tr>
  </w:tbl>
  <w:p w14:paraId="3059C7CA" w14:textId="77777777" w:rsidR="00BE6E39" w:rsidRDefault="00BE6E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1BCC"/>
    <w:multiLevelType w:val="hybridMultilevel"/>
    <w:tmpl w:val="D5C209D4"/>
    <w:lvl w:ilvl="0" w:tplc="08090015">
      <w:start w:val="1"/>
      <w:numFmt w:val="upperLetter"/>
      <w:lvlText w:val="%1."/>
      <w:lvlJc w:val="left"/>
      <w:pPr>
        <w:ind w:left="1080" w:hanging="360"/>
      </w:pPr>
      <w:rPr>
        <w:rFonts w:hint="default"/>
        <w:b/>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5125E5"/>
    <w:multiLevelType w:val="hybridMultilevel"/>
    <w:tmpl w:val="19FC4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923FB"/>
    <w:multiLevelType w:val="hybridMultilevel"/>
    <w:tmpl w:val="85CC56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026FD"/>
    <w:multiLevelType w:val="hybridMultilevel"/>
    <w:tmpl w:val="FE407D08"/>
    <w:lvl w:ilvl="0" w:tplc="0C1E38AE">
      <w:start w:val="1"/>
      <w:numFmt w:val="bullet"/>
      <w:lvlText w:val=""/>
      <w:lvlJc w:val="left"/>
      <w:pPr>
        <w:tabs>
          <w:tab w:val="num" w:pos="720"/>
        </w:tabs>
        <w:ind w:left="720" w:hanging="360"/>
      </w:pPr>
      <w:rPr>
        <w:rFonts w:ascii="Wingdings" w:hAnsi="Wingdings" w:hint="default"/>
      </w:rPr>
    </w:lvl>
    <w:lvl w:ilvl="1" w:tplc="EF540B38">
      <w:start w:val="1"/>
      <w:numFmt w:val="decimal"/>
      <w:lvlText w:val="%2."/>
      <w:lvlJc w:val="left"/>
      <w:pPr>
        <w:tabs>
          <w:tab w:val="num" w:pos="1440"/>
        </w:tabs>
        <w:ind w:left="1440" w:hanging="360"/>
      </w:pPr>
    </w:lvl>
    <w:lvl w:ilvl="2" w:tplc="B85C43A6" w:tentative="1">
      <w:start w:val="1"/>
      <w:numFmt w:val="bullet"/>
      <w:lvlText w:val=""/>
      <w:lvlJc w:val="left"/>
      <w:pPr>
        <w:tabs>
          <w:tab w:val="num" w:pos="2160"/>
        </w:tabs>
        <w:ind w:left="2160" w:hanging="360"/>
      </w:pPr>
      <w:rPr>
        <w:rFonts w:ascii="Wingdings" w:hAnsi="Wingdings" w:hint="default"/>
      </w:rPr>
    </w:lvl>
    <w:lvl w:ilvl="3" w:tplc="B3C06CBC" w:tentative="1">
      <w:start w:val="1"/>
      <w:numFmt w:val="bullet"/>
      <w:lvlText w:val=""/>
      <w:lvlJc w:val="left"/>
      <w:pPr>
        <w:tabs>
          <w:tab w:val="num" w:pos="2880"/>
        </w:tabs>
        <w:ind w:left="2880" w:hanging="360"/>
      </w:pPr>
      <w:rPr>
        <w:rFonts w:ascii="Wingdings" w:hAnsi="Wingdings" w:hint="default"/>
      </w:rPr>
    </w:lvl>
    <w:lvl w:ilvl="4" w:tplc="CDE42706" w:tentative="1">
      <w:start w:val="1"/>
      <w:numFmt w:val="bullet"/>
      <w:lvlText w:val=""/>
      <w:lvlJc w:val="left"/>
      <w:pPr>
        <w:tabs>
          <w:tab w:val="num" w:pos="3600"/>
        </w:tabs>
        <w:ind w:left="3600" w:hanging="360"/>
      </w:pPr>
      <w:rPr>
        <w:rFonts w:ascii="Wingdings" w:hAnsi="Wingdings" w:hint="default"/>
      </w:rPr>
    </w:lvl>
    <w:lvl w:ilvl="5" w:tplc="71B4959C" w:tentative="1">
      <w:start w:val="1"/>
      <w:numFmt w:val="bullet"/>
      <w:lvlText w:val=""/>
      <w:lvlJc w:val="left"/>
      <w:pPr>
        <w:tabs>
          <w:tab w:val="num" w:pos="4320"/>
        </w:tabs>
        <w:ind w:left="4320" w:hanging="360"/>
      </w:pPr>
      <w:rPr>
        <w:rFonts w:ascii="Wingdings" w:hAnsi="Wingdings" w:hint="default"/>
      </w:rPr>
    </w:lvl>
    <w:lvl w:ilvl="6" w:tplc="141A848A" w:tentative="1">
      <w:start w:val="1"/>
      <w:numFmt w:val="bullet"/>
      <w:lvlText w:val=""/>
      <w:lvlJc w:val="left"/>
      <w:pPr>
        <w:tabs>
          <w:tab w:val="num" w:pos="5040"/>
        </w:tabs>
        <w:ind w:left="5040" w:hanging="360"/>
      </w:pPr>
      <w:rPr>
        <w:rFonts w:ascii="Wingdings" w:hAnsi="Wingdings" w:hint="default"/>
      </w:rPr>
    </w:lvl>
    <w:lvl w:ilvl="7" w:tplc="48DA389A" w:tentative="1">
      <w:start w:val="1"/>
      <w:numFmt w:val="bullet"/>
      <w:lvlText w:val=""/>
      <w:lvlJc w:val="left"/>
      <w:pPr>
        <w:tabs>
          <w:tab w:val="num" w:pos="5760"/>
        </w:tabs>
        <w:ind w:left="5760" w:hanging="360"/>
      </w:pPr>
      <w:rPr>
        <w:rFonts w:ascii="Wingdings" w:hAnsi="Wingdings" w:hint="default"/>
      </w:rPr>
    </w:lvl>
    <w:lvl w:ilvl="8" w:tplc="CE3ED0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92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952F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4E2591"/>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AA6F9C"/>
    <w:multiLevelType w:val="hybridMultilevel"/>
    <w:tmpl w:val="85C0C084"/>
    <w:lvl w:ilvl="0" w:tplc="2E98E100">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2BE12174"/>
    <w:multiLevelType w:val="hybridMultilevel"/>
    <w:tmpl w:val="4EFA2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A5BE8"/>
    <w:multiLevelType w:val="hybridMultilevel"/>
    <w:tmpl w:val="3474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64372"/>
    <w:multiLevelType w:val="hybridMultilevel"/>
    <w:tmpl w:val="5FC22476"/>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A77857"/>
    <w:multiLevelType w:val="hybridMultilevel"/>
    <w:tmpl w:val="FABEE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F650A"/>
    <w:multiLevelType w:val="hybridMultilevel"/>
    <w:tmpl w:val="4EFA2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E7122"/>
    <w:multiLevelType w:val="hybridMultilevel"/>
    <w:tmpl w:val="C74086B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A6915D1"/>
    <w:multiLevelType w:val="hybridMultilevel"/>
    <w:tmpl w:val="A2AE813A"/>
    <w:lvl w:ilvl="0" w:tplc="9482CE3E">
      <w:start w:val="9"/>
      <w:numFmt w:val="lowerLetter"/>
      <w:lvlText w:val="%1."/>
      <w:lvlJc w:val="left"/>
      <w:pPr>
        <w:ind w:left="1353" w:hanging="360"/>
      </w:pPr>
      <w:rPr>
        <w:rFonts w:ascii="Proxima Nova Rg" w:hAnsi="Proxima Nova Rg" w:cs="Proxima Nova Rg" w:hint="default"/>
        <w:b/>
        <w:color w:val="000000"/>
        <w:sz w:val="23"/>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5" w15:restartNumberingAfterBreak="0">
    <w:nsid w:val="40860F63"/>
    <w:multiLevelType w:val="hybridMultilevel"/>
    <w:tmpl w:val="E796E3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F2095"/>
    <w:multiLevelType w:val="hybridMultilevel"/>
    <w:tmpl w:val="762E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62BF4"/>
    <w:multiLevelType w:val="hybridMultilevel"/>
    <w:tmpl w:val="EF48209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484718A0"/>
    <w:multiLevelType w:val="hybridMultilevel"/>
    <w:tmpl w:val="629C7524"/>
    <w:lvl w:ilvl="0" w:tplc="08090015">
      <w:start w:val="1"/>
      <w:numFmt w:val="upperLetter"/>
      <w:lvlText w:val="%1."/>
      <w:lvlJc w:val="left"/>
      <w:pPr>
        <w:ind w:left="1080" w:hanging="360"/>
      </w:pPr>
      <w:rPr>
        <w:b/>
        <w:sz w:val="24"/>
        <w:szCs w:val="24"/>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AC3563D"/>
    <w:multiLevelType w:val="hybridMultilevel"/>
    <w:tmpl w:val="5F4C5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F7DE7"/>
    <w:multiLevelType w:val="hybridMultilevel"/>
    <w:tmpl w:val="CC58D9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C624E"/>
    <w:multiLevelType w:val="hybridMultilevel"/>
    <w:tmpl w:val="4888F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B505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4962177"/>
    <w:multiLevelType w:val="hybridMultilevel"/>
    <w:tmpl w:val="23EEA9D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191054C"/>
    <w:multiLevelType w:val="hybridMultilevel"/>
    <w:tmpl w:val="E52A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082FF4"/>
    <w:multiLevelType w:val="hybridMultilevel"/>
    <w:tmpl w:val="9D14A100"/>
    <w:lvl w:ilvl="0" w:tplc="A704BD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D3459D"/>
    <w:multiLevelType w:val="hybridMultilevel"/>
    <w:tmpl w:val="9A065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803DA"/>
    <w:multiLevelType w:val="hybridMultilevel"/>
    <w:tmpl w:val="26C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846A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D7F3C5F"/>
    <w:multiLevelType w:val="hybridMultilevel"/>
    <w:tmpl w:val="E29AE7BA"/>
    <w:lvl w:ilvl="0" w:tplc="6EE84D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E1E58"/>
    <w:multiLevelType w:val="hybridMultilevel"/>
    <w:tmpl w:val="ACEE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6"/>
  </w:num>
  <w:num w:numId="3">
    <w:abstractNumId w:val="9"/>
  </w:num>
  <w:num w:numId="4">
    <w:abstractNumId w:val="21"/>
  </w:num>
  <w:num w:numId="5">
    <w:abstractNumId w:val="24"/>
  </w:num>
  <w:num w:numId="6">
    <w:abstractNumId w:val="15"/>
  </w:num>
  <w:num w:numId="7">
    <w:abstractNumId w:val="16"/>
  </w:num>
  <w:num w:numId="8">
    <w:abstractNumId w:val="1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 w:numId="12">
    <w:abstractNumId w:val="8"/>
  </w:num>
  <w:num w:numId="13">
    <w:abstractNumId w:val="27"/>
  </w:num>
  <w:num w:numId="14">
    <w:abstractNumId w:val="0"/>
  </w:num>
  <w:num w:numId="15">
    <w:abstractNumId w:val="18"/>
  </w:num>
  <w:num w:numId="16">
    <w:abstractNumId w:val="23"/>
  </w:num>
  <w:num w:numId="17">
    <w:abstractNumId w:val="14"/>
  </w:num>
  <w:num w:numId="18">
    <w:abstractNumId w:val="6"/>
  </w:num>
  <w:num w:numId="19">
    <w:abstractNumId w:val="10"/>
  </w:num>
  <w:num w:numId="20">
    <w:abstractNumId w:val="13"/>
  </w:num>
  <w:num w:numId="21">
    <w:abstractNumId w:val="17"/>
  </w:num>
  <w:num w:numId="22">
    <w:abstractNumId w:val="22"/>
  </w:num>
  <w:num w:numId="23">
    <w:abstractNumId w:val="3"/>
  </w:num>
  <w:num w:numId="24">
    <w:abstractNumId w:val="5"/>
  </w:num>
  <w:num w:numId="25">
    <w:abstractNumId w:val="28"/>
  </w:num>
  <w:num w:numId="26">
    <w:abstractNumId w:val="4"/>
  </w:num>
  <w:num w:numId="27">
    <w:abstractNumId w:val="11"/>
  </w:num>
  <w:num w:numId="28">
    <w:abstractNumId w:val="20"/>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0"/>
  </w:num>
  <w:num w:numId="32">
    <w:abstractNumId w:val="25"/>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1CD"/>
    <w:rsid w:val="0001384F"/>
    <w:rsid w:val="00016B0A"/>
    <w:rsid w:val="00023CD4"/>
    <w:rsid w:val="000258FB"/>
    <w:rsid w:val="00032427"/>
    <w:rsid w:val="000336C7"/>
    <w:rsid w:val="00034E51"/>
    <w:rsid w:val="00053F5A"/>
    <w:rsid w:val="00057CEA"/>
    <w:rsid w:val="000623FC"/>
    <w:rsid w:val="00066FEF"/>
    <w:rsid w:val="0007123E"/>
    <w:rsid w:val="00073B4A"/>
    <w:rsid w:val="00080A22"/>
    <w:rsid w:val="000863D5"/>
    <w:rsid w:val="00090CEA"/>
    <w:rsid w:val="000949BA"/>
    <w:rsid w:val="000963DF"/>
    <w:rsid w:val="000A610F"/>
    <w:rsid w:val="000B490B"/>
    <w:rsid w:val="000D2A8E"/>
    <w:rsid w:val="000D32B6"/>
    <w:rsid w:val="000D5636"/>
    <w:rsid w:val="000D7877"/>
    <w:rsid w:val="000E4285"/>
    <w:rsid w:val="000E5A2B"/>
    <w:rsid w:val="000F4372"/>
    <w:rsid w:val="000F64CA"/>
    <w:rsid w:val="000F71AD"/>
    <w:rsid w:val="00100159"/>
    <w:rsid w:val="00101314"/>
    <w:rsid w:val="00122238"/>
    <w:rsid w:val="00123C60"/>
    <w:rsid w:val="0012673A"/>
    <w:rsid w:val="00127642"/>
    <w:rsid w:val="001325F9"/>
    <w:rsid w:val="00141A01"/>
    <w:rsid w:val="0014338E"/>
    <w:rsid w:val="00145202"/>
    <w:rsid w:val="00146057"/>
    <w:rsid w:val="00156435"/>
    <w:rsid w:val="00175679"/>
    <w:rsid w:val="001822ED"/>
    <w:rsid w:val="00183335"/>
    <w:rsid w:val="00185E78"/>
    <w:rsid w:val="00186B00"/>
    <w:rsid w:val="00186DE9"/>
    <w:rsid w:val="001905DF"/>
    <w:rsid w:val="001928C8"/>
    <w:rsid w:val="00197239"/>
    <w:rsid w:val="001A0F27"/>
    <w:rsid w:val="001B01FD"/>
    <w:rsid w:val="001C27D6"/>
    <w:rsid w:val="001C2C38"/>
    <w:rsid w:val="001C4600"/>
    <w:rsid w:val="001E1559"/>
    <w:rsid w:val="001E4C76"/>
    <w:rsid w:val="001E654E"/>
    <w:rsid w:val="001E745D"/>
    <w:rsid w:val="001F1589"/>
    <w:rsid w:val="00203F34"/>
    <w:rsid w:val="002116EC"/>
    <w:rsid w:val="0022045B"/>
    <w:rsid w:val="00223116"/>
    <w:rsid w:val="00233505"/>
    <w:rsid w:val="00235AA2"/>
    <w:rsid w:val="00243A2D"/>
    <w:rsid w:val="00246336"/>
    <w:rsid w:val="002466E6"/>
    <w:rsid w:val="00262396"/>
    <w:rsid w:val="00274B89"/>
    <w:rsid w:val="002944CE"/>
    <w:rsid w:val="002A326E"/>
    <w:rsid w:val="002B3530"/>
    <w:rsid w:val="002B503A"/>
    <w:rsid w:val="002B6164"/>
    <w:rsid w:val="002B72EC"/>
    <w:rsid w:val="002B7C2D"/>
    <w:rsid w:val="002C21DD"/>
    <w:rsid w:val="002C7DDB"/>
    <w:rsid w:val="002E08D3"/>
    <w:rsid w:val="002E1B21"/>
    <w:rsid w:val="002E4E01"/>
    <w:rsid w:val="002E507B"/>
    <w:rsid w:val="00303D3F"/>
    <w:rsid w:val="003108B2"/>
    <w:rsid w:val="0031156F"/>
    <w:rsid w:val="00312B81"/>
    <w:rsid w:val="00314039"/>
    <w:rsid w:val="0031753A"/>
    <w:rsid w:val="003216D8"/>
    <w:rsid w:val="00323798"/>
    <w:rsid w:val="003279DD"/>
    <w:rsid w:val="00353307"/>
    <w:rsid w:val="0036150A"/>
    <w:rsid w:val="00362F9E"/>
    <w:rsid w:val="0036732E"/>
    <w:rsid w:val="00367A44"/>
    <w:rsid w:val="003800E2"/>
    <w:rsid w:val="003846A2"/>
    <w:rsid w:val="00390D2E"/>
    <w:rsid w:val="003931BF"/>
    <w:rsid w:val="003A1605"/>
    <w:rsid w:val="003A20DC"/>
    <w:rsid w:val="003A3496"/>
    <w:rsid w:val="003A45B6"/>
    <w:rsid w:val="003C396D"/>
    <w:rsid w:val="003C67F0"/>
    <w:rsid w:val="003D0B89"/>
    <w:rsid w:val="003D16EA"/>
    <w:rsid w:val="003D47F1"/>
    <w:rsid w:val="003E2AB8"/>
    <w:rsid w:val="003F5ADC"/>
    <w:rsid w:val="003F5BA2"/>
    <w:rsid w:val="0041323B"/>
    <w:rsid w:val="0043114A"/>
    <w:rsid w:val="00435A12"/>
    <w:rsid w:val="00441E82"/>
    <w:rsid w:val="004452C4"/>
    <w:rsid w:val="00445479"/>
    <w:rsid w:val="00464B63"/>
    <w:rsid w:val="00464E85"/>
    <w:rsid w:val="00466144"/>
    <w:rsid w:val="00472AE2"/>
    <w:rsid w:val="004756A7"/>
    <w:rsid w:val="00477425"/>
    <w:rsid w:val="004812F8"/>
    <w:rsid w:val="004813A2"/>
    <w:rsid w:val="00491B84"/>
    <w:rsid w:val="004B2C9C"/>
    <w:rsid w:val="004B4655"/>
    <w:rsid w:val="004B4926"/>
    <w:rsid w:val="004C3795"/>
    <w:rsid w:val="004C7258"/>
    <w:rsid w:val="004D3A9D"/>
    <w:rsid w:val="004D710C"/>
    <w:rsid w:val="004D71A8"/>
    <w:rsid w:val="004D7F0C"/>
    <w:rsid w:val="004E0A2E"/>
    <w:rsid w:val="004F3D81"/>
    <w:rsid w:val="004F5120"/>
    <w:rsid w:val="004F5721"/>
    <w:rsid w:val="00504B6A"/>
    <w:rsid w:val="00506BEA"/>
    <w:rsid w:val="0052030E"/>
    <w:rsid w:val="00521586"/>
    <w:rsid w:val="00527742"/>
    <w:rsid w:val="005605DC"/>
    <w:rsid w:val="005713CA"/>
    <w:rsid w:val="005728C5"/>
    <w:rsid w:val="00574951"/>
    <w:rsid w:val="0058031D"/>
    <w:rsid w:val="005807BF"/>
    <w:rsid w:val="00591454"/>
    <w:rsid w:val="0059520A"/>
    <w:rsid w:val="00597731"/>
    <w:rsid w:val="005A19ED"/>
    <w:rsid w:val="005A1F76"/>
    <w:rsid w:val="005A4190"/>
    <w:rsid w:val="005A4D18"/>
    <w:rsid w:val="005A6344"/>
    <w:rsid w:val="005A6AC3"/>
    <w:rsid w:val="005A6E50"/>
    <w:rsid w:val="005C18CB"/>
    <w:rsid w:val="005C4A3F"/>
    <w:rsid w:val="005E02EF"/>
    <w:rsid w:val="005E2F74"/>
    <w:rsid w:val="005F0FAD"/>
    <w:rsid w:val="005F5D07"/>
    <w:rsid w:val="006002F5"/>
    <w:rsid w:val="006021EE"/>
    <w:rsid w:val="0060422A"/>
    <w:rsid w:val="00606AE7"/>
    <w:rsid w:val="0060713F"/>
    <w:rsid w:val="00615853"/>
    <w:rsid w:val="00622B9C"/>
    <w:rsid w:val="00623E19"/>
    <w:rsid w:val="0062636C"/>
    <w:rsid w:val="00626668"/>
    <w:rsid w:val="00631D9D"/>
    <w:rsid w:val="00635616"/>
    <w:rsid w:val="006434FF"/>
    <w:rsid w:val="00655E9E"/>
    <w:rsid w:val="0066084D"/>
    <w:rsid w:val="00662A6A"/>
    <w:rsid w:val="00662E29"/>
    <w:rsid w:val="00675E96"/>
    <w:rsid w:val="00676A53"/>
    <w:rsid w:val="006A22BA"/>
    <w:rsid w:val="006A7074"/>
    <w:rsid w:val="006B7D81"/>
    <w:rsid w:val="006B7E95"/>
    <w:rsid w:val="006C3D70"/>
    <w:rsid w:val="006C644B"/>
    <w:rsid w:val="006C7B42"/>
    <w:rsid w:val="006D78A1"/>
    <w:rsid w:val="006E55AB"/>
    <w:rsid w:val="006F3B8E"/>
    <w:rsid w:val="006F3D12"/>
    <w:rsid w:val="006F4012"/>
    <w:rsid w:val="007064C0"/>
    <w:rsid w:val="00707F93"/>
    <w:rsid w:val="00742A10"/>
    <w:rsid w:val="00750E97"/>
    <w:rsid w:val="0075170B"/>
    <w:rsid w:val="00755AEC"/>
    <w:rsid w:val="00756EB0"/>
    <w:rsid w:val="00757D18"/>
    <w:rsid w:val="007604F1"/>
    <w:rsid w:val="00762DCE"/>
    <w:rsid w:val="00766840"/>
    <w:rsid w:val="00766E37"/>
    <w:rsid w:val="00767E7C"/>
    <w:rsid w:val="0077368E"/>
    <w:rsid w:val="0078672A"/>
    <w:rsid w:val="007947C9"/>
    <w:rsid w:val="00797C4B"/>
    <w:rsid w:val="007A1B27"/>
    <w:rsid w:val="007A7C65"/>
    <w:rsid w:val="007B1028"/>
    <w:rsid w:val="007D310A"/>
    <w:rsid w:val="007D63A9"/>
    <w:rsid w:val="007D6FEA"/>
    <w:rsid w:val="007D71F3"/>
    <w:rsid w:val="007F312D"/>
    <w:rsid w:val="007F7B44"/>
    <w:rsid w:val="008005F0"/>
    <w:rsid w:val="00801890"/>
    <w:rsid w:val="0081046F"/>
    <w:rsid w:val="00811E8D"/>
    <w:rsid w:val="00822BE8"/>
    <w:rsid w:val="008267B8"/>
    <w:rsid w:val="00827198"/>
    <w:rsid w:val="00834B66"/>
    <w:rsid w:val="00841C0E"/>
    <w:rsid w:val="00841C16"/>
    <w:rsid w:val="0084399D"/>
    <w:rsid w:val="00847FFC"/>
    <w:rsid w:val="00853CBE"/>
    <w:rsid w:val="00856755"/>
    <w:rsid w:val="00876CFA"/>
    <w:rsid w:val="00884651"/>
    <w:rsid w:val="00891CFE"/>
    <w:rsid w:val="008A2F84"/>
    <w:rsid w:val="008A5A78"/>
    <w:rsid w:val="008B34C8"/>
    <w:rsid w:val="008B64C9"/>
    <w:rsid w:val="008C4426"/>
    <w:rsid w:val="008D6CD7"/>
    <w:rsid w:val="008D7688"/>
    <w:rsid w:val="008E129F"/>
    <w:rsid w:val="008E252B"/>
    <w:rsid w:val="008E731E"/>
    <w:rsid w:val="008F04EF"/>
    <w:rsid w:val="008F5A92"/>
    <w:rsid w:val="008F7CD5"/>
    <w:rsid w:val="00903984"/>
    <w:rsid w:val="00905244"/>
    <w:rsid w:val="00911E72"/>
    <w:rsid w:val="00917B1B"/>
    <w:rsid w:val="009239FD"/>
    <w:rsid w:val="009243BE"/>
    <w:rsid w:val="0092637A"/>
    <w:rsid w:val="009379D2"/>
    <w:rsid w:val="009453FA"/>
    <w:rsid w:val="00947620"/>
    <w:rsid w:val="009639B1"/>
    <w:rsid w:val="00994065"/>
    <w:rsid w:val="009A6232"/>
    <w:rsid w:val="009A7A35"/>
    <w:rsid w:val="009B0F24"/>
    <w:rsid w:val="009B4338"/>
    <w:rsid w:val="009C1B63"/>
    <w:rsid w:val="009C1DE8"/>
    <w:rsid w:val="009C23D0"/>
    <w:rsid w:val="009D70C3"/>
    <w:rsid w:val="009E6CDA"/>
    <w:rsid w:val="009F0371"/>
    <w:rsid w:val="009F2FD2"/>
    <w:rsid w:val="009F3FA2"/>
    <w:rsid w:val="00A038B8"/>
    <w:rsid w:val="00A04801"/>
    <w:rsid w:val="00A10E15"/>
    <w:rsid w:val="00A21715"/>
    <w:rsid w:val="00A228A9"/>
    <w:rsid w:val="00A308E7"/>
    <w:rsid w:val="00A3383F"/>
    <w:rsid w:val="00A33E94"/>
    <w:rsid w:val="00A362C8"/>
    <w:rsid w:val="00A36AC3"/>
    <w:rsid w:val="00A4036F"/>
    <w:rsid w:val="00A52F7E"/>
    <w:rsid w:val="00A53BDB"/>
    <w:rsid w:val="00A60506"/>
    <w:rsid w:val="00A64675"/>
    <w:rsid w:val="00A72397"/>
    <w:rsid w:val="00A725B2"/>
    <w:rsid w:val="00A90700"/>
    <w:rsid w:val="00A958EB"/>
    <w:rsid w:val="00AA0234"/>
    <w:rsid w:val="00AA2644"/>
    <w:rsid w:val="00AA289B"/>
    <w:rsid w:val="00AA7C4B"/>
    <w:rsid w:val="00AB07D1"/>
    <w:rsid w:val="00AB1BC0"/>
    <w:rsid w:val="00AB3994"/>
    <w:rsid w:val="00AC3478"/>
    <w:rsid w:val="00AC7C90"/>
    <w:rsid w:val="00AD5FB4"/>
    <w:rsid w:val="00AE40CB"/>
    <w:rsid w:val="00AE432C"/>
    <w:rsid w:val="00AF030A"/>
    <w:rsid w:val="00AF50F9"/>
    <w:rsid w:val="00AF51F3"/>
    <w:rsid w:val="00B01229"/>
    <w:rsid w:val="00B33FBA"/>
    <w:rsid w:val="00B529BE"/>
    <w:rsid w:val="00B5387B"/>
    <w:rsid w:val="00B54EB5"/>
    <w:rsid w:val="00B551B6"/>
    <w:rsid w:val="00B60F7A"/>
    <w:rsid w:val="00B6134C"/>
    <w:rsid w:val="00B627ED"/>
    <w:rsid w:val="00B73884"/>
    <w:rsid w:val="00B7473A"/>
    <w:rsid w:val="00B74C02"/>
    <w:rsid w:val="00B7547B"/>
    <w:rsid w:val="00B77536"/>
    <w:rsid w:val="00B809CB"/>
    <w:rsid w:val="00B8139F"/>
    <w:rsid w:val="00B86BF6"/>
    <w:rsid w:val="00B8716B"/>
    <w:rsid w:val="00B91B18"/>
    <w:rsid w:val="00BA1CC4"/>
    <w:rsid w:val="00BA606E"/>
    <w:rsid w:val="00BA66D2"/>
    <w:rsid w:val="00BA6EA0"/>
    <w:rsid w:val="00BC0551"/>
    <w:rsid w:val="00BD0241"/>
    <w:rsid w:val="00BE1DFA"/>
    <w:rsid w:val="00BE5B38"/>
    <w:rsid w:val="00BE6E39"/>
    <w:rsid w:val="00BF5386"/>
    <w:rsid w:val="00C001C6"/>
    <w:rsid w:val="00C0309A"/>
    <w:rsid w:val="00C05763"/>
    <w:rsid w:val="00C1296C"/>
    <w:rsid w:val="00C27D66"/>
    <w:rsid w:val="00C35448"/>
    <w:rsid w:val="00C355DB"/>
    <w:rsid w:val="00C47479"/>
    <w:rsid w:val="00C5026D"/>
    <w:rsid w:val="00C51C83"/>
    <w:rsid w:val="00C536AE"/>
    <w:rsid w:val="00C62DC5"/>
    <w:rsid w:val="00C64F3D"/>
    <w:rsid w:val="00C65086"/>
    <w:rsid w:val="00C82D75"/>
    <w:rsid w:val="00C842D2"/>
    <w:rsid w:val="00C86EB4"/>
    <w:rsid w:val="00C90CA6"/>
    <w:rsid w:val="00CA7D17"/>
    <w:rsid w:val="00CB396A"/>
    <w:rsid w:val="00CC6EBF"/>
    <w:rsid w:val="00CD201F"/>
    <w:rsid w:val="00CD46DE"/>
    <w:rsid w:val="00CD5570"/>
    <w:rsid w:val="00CE1CE4"/>
    <w:rsid w:val="00CE33CD"/>
    <w:rsid w:val="00CE35CE"/>
    <w:rsid w:val="00CF7F47"/>
    <w:rsid w:val="00D01083"/>
    <w:rsid w:val="00D2070B"/>
    <w:rsid w:val="00D32FC3"/>
    <w:rsid w:val="00D4161F"/>
    <w:rsid w:val="00D42823"/>
    <w:rsid w:val="00D448A2"/>
    <w:rsid w:val="00D659DF"/>
    <w:rsid w:val="00D723A0"/>
    <w:rsid w:val="00D826A3"/>
    <w:rsid w:val="00D91E02"/>
    <w:rsid w:val="00D93B5F"/>
    <w:rsid w:val="00D951CD"/>
    <w:rsid w:val="00D978BC"/>
    <w:rsid w:val="00DA0A83"/>
    <w:rsid w:val="00DA0D1D"/>
    <w:rsid w:val="00DA1D5C"/>
    <w:rsid w:val="00DB430C"/>
    <w:rsid w:val="00DB5002"/>
    <w:rsid w:val="00DC2207"/>
    <w:rsid w:val="00DC3E3E"/>
    <w:rsid w:val="00DD37FA"/>
    <w:rsid w:val="00DD664F"/>
    <w:rsid w:val="00DF2AE3"/>
    <w:rsid w:val="00DF7ED0"/>
    <w:rsid w:val="00E00D72"/>
    <w:rsid w:val="00E23A22"/>
    <w:rsid w:val="00E52B12"/>
    <w:rsid w:val="00E5302C"/>
    <w:rsid w:val="00E53AC5"/>
    <w:rsid w:val="00E54880"/>
    <w:rsid w:val="00E63BDD"/>
    <w:rsid w:val="00E8378B"/>
    <w:rsid w:val="00E9783D"/>
    <w:rsid w:val="00EA1C43"/>
    <w:rsid w:val="00EB211F"/>
    <w:rsid w:val="00EB2529"/>
    <w:rsid w:val="00EB4B04"/>
    <w:rsid w:val="00EC0DE4"/>
    <w:rsid w:val="00EE1452"/>
    <w:rsid w:val="00EF739E"/>
    <w:rsid w:val="00F01A76"/>
    <w:rsid w:val="00F038D7"/>
    <w:rsid w:val="00F11401"/>
    <w:rsid w:val="00F15EB7"/>
    <w:rsid w:val="00F17CCB"/>
    <w:rsid w:val="00F2298A"/>
    <w:rsid w:val="00F24EFE"/>
    <w:rsid w:val="00F51B96"/>
    <w:rsid w:val="00F533A4"/>
    <w:rsid w:val="00F62DAE"/>
    <w:rsid w:val="00F647C3"/>
    <w:rsid w:val="00F64CA2"/>
    <w:rsid w:val="00F667F4"/>
    <w:rsid w:val="00F80DFB"/>
    <w:rsid w:val="00F91B38"/>
    <w:rsid w:val="00F9333E"/>
    <w:rsid w:val="00F934CD"/>
    <w:rsid w:val="00F938A4"/>
    <w:rsid w:val="00FA1D52"/>
    <w:rsid w:val="00FB58C3"/>
    <w:rsid w:val="00FC681A"/>
    <w:rsid w:val="00FD12FB"/>
    <w:rsid w:val="00FD51ED"/>
    <w:rsid w:val="00FD7094"/>
    <w:rsid w:val="00FE0A42"/>
    <w:rsid w:val="00FE479B"/>
    <w:rsid w:val="00FF282F"/>
    <w:rsid w:val="00FF66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6B90E"/>
  <w15:docId w15:val="{6FD54507-2913-4F9B-9704-F812D636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2EC"/>
  </w:style>
  <w:style w:type="paragraph" w:styleId="Heading1">
    <w:name w:val="heading 1"/>
    <w:basedOn w:val="Normal"/>
    <w:next w:val="Normal"/>
    <w:link w:val="Heading1Char"/>
    <w:uiPriority w:val="9"/>
    <w:qFormat/>
    <w:rsid w:val="007517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17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51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95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1CD"/>
    <w:rPr>
      <w:rFonts w:ascii="Tahoma" w:hAnsi="Tahoma" w:cs="Tahoma"/>
      <w:sz w:val="16"/>
      <w:szCs w:val="16"/>
    </w:rPr>
  </w:style>
  <w:style w:type="paragraph" w:styleId="Header">
    <w:name w:val="header"/>
    <w:basedOn w:val="Normal"/>
    <w:link w:val="HeaderChar"/>
    <w:uiPriority w:val="99"/>
    <w:unhideWhenUsed/>
    <w:rsid w:val="00D95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1CD"/>
  </w:style>
  <w:style w:type="paragraph" w:styleId="Footer">
    <w:name w:val="footer"/>
    <w:basedOn w:val="Normal"/>
    <w:link w:val="FooterChar"/>
    <w:uiPriority w:val="99"/>
    <w:unhideWhenUsed/>
    <w:rsid w:val="00D95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1CD"/>
  </w:style>
  <w:style w:type="paragraph" w:customStyle="1" w:styleId="left">
    <w:name w:val="left"/>
    <w:basedOn w:val="Normal"/>
    <w:rsid w:val="005713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actinfowidgetemail">
    <w:name w:val="contactinfo_widget_email"/>
    <w:basedOn w:val="DefaultParagraphFont"/>
    <w:rsid w:val="005713CA"/>
  </w:style>
  <w:style w:type="character" w:styleId="Hyperlink">
    <w:name w:val="Hyperlink"/>
    <w:basedOn w:val="DefaultParagraphFont"/>
    <w:uiPriority w:val="99"/>
    <w:semiHidden/>
    <w:unhideWhenUsed/>
    <w:rsid w:val="005713CA"/>
    <w:rPr>
      <w:color w:val="0000FF"/>
      <w:u w:val="single"/>
    </w:rPr>
  </w:style>
  <w:style w:type="paragraph" w:styleId="ListParagraph">
    <w:name w:val="List Paragraph"/>
    <w:basedOn w:val="Normal"/>
    <w:uiPriority w:val="34"/>
    <w:qFormat/>
    <w:rsid w:val="00B54EB5"/>
    <w:pPr>
      <w:ind w:left="720"/>
      <w:contextualSpacing/>
    </w:pPr>
  </w:style>
  <w:style w:type="character" w:customStyle="1" w:styleId="hand">
    <w:name w:val="hand"/>
    <w:basedOn w:val="DefaultParagraphFont"/>
    <w:rsid w:val="00DC3E3E"/>
  </w:style>
  <w:style w:type="paragraph" w:customStyle="1" w:styleId="Pa40">
    <w:name w:val="Pa40"/>
    <w:basedOn w:val="Normal"/>
    <w:next w:val="Normal"/>
    <w:uiPriority w:val="99"/>
    <w:rsid w:val="007064C0"/>
    <w:pPr>
      <w:autoSpaceDE w:val="0"/>
      <w:autoSpaceDN w:val="0"/>
      <w:adjustRightInd w:val="0"/>
      <w:spacing w:after="0" w:line="191" w:lineRule="atLeast"/>
    </w:pPr>
    <w:rPr>
      <w:rFonts w:ascii="Sabon LT Std" w:hAnsi="Sabon LT Std"/>
      <w:sz w:val="24"/>
      <w:szCs w:val="24"/>
      <w:lang w:val="en-GB"/>
    </w:rPr>
  </w:style>
  <w:style w:type="character" w:customStyle="1" w:styleId="A8">
    <w:name w:val="A8"/>
    <w:uiPriority w:val="99"/>
    <w:rsid w:val="007064C0"/>
    <w:rPr>
      <w:rFonts w:ascii="WileyCodeSTD" w:hAnsi="WileyCodeSTD" w:cs="WileyCodeSTD"/>
      <w:color w:val="000000"/>
      <w:sz w:val="17"/>
      <w:szCs w:val="17"/>
    </w:rPr>
  </w:style>
  <w:style w:type="paragraph" w:customStyle="1" w:styleId="Pa68">
    <w:name w:val="Pa68"/>
    <w:basedOn w:val="Normal"/>
    <w:next w:val="Normal"/>
    <w:uiPriority w:val="99"/>
    <w:rsid w:val="007064C0"/>
    <w:pPr>
      <w:autoSpaceDE w:val="0"/>
      <w:autoSpaceDN w:val="0"/>
      <w:adjustRightInd w:val="0"/>
      <w:spacing w:after="0" w:line="191" w:lineRule="atLeast"/>
    </w:pPr>
    <w:rPr>
      <w:rFonts w:ascii="Sabon LT Std" w:hAnsi="Sabon LT Std"/>
      <w:sz w:val="24"/>
      <w:szCs w:val="24"/>
      <w:lang w:val="en-GB"/>
    </w:rPr>
  </w:style>
  <w:style w:type="character" w:customStyle="1" w:styleId="A6">
    <w:name w:val="A6"/>
    <w:uiPriority w:val="99"/>
    <w:rsid w:val="007064C0"/>
    <w:rPr>
      <w:rFonts w:ascii="Proxima Nova Rg" w:hAnsi="Proxima Nova Rg" w:cs="Proxima Nova Rg"/>
      <w:b/>
      <w:bCs/>
      <w:color w:val="000000"/>
    </w:rPr>
  </w:style>
  <w:style w:type="paragraph" w:styleId="NormalWeb">
    <w:name w:val="Normal (Web)"/>
    <w:basedOn w:val="Normal"/>
    <w:uiPriority w:val="99"/>
    <w:semiHidden/>
    <w:unhideWhenUsed/>
    <w:rsid w:val="00BA60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023CD4"/>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1Char">
    <w:name w:val="Heading 1 Char"/>
    <w:basedOn w:val="DefaultParagraphFont"/>
    <w:link w:val="Heading1"/>
    <w:uiPriority w:val="9"/>
    <w:rsid w:val="0075170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5170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6812">
      <w:bodyDiv w:val="1"/>
      <w:marLeft w:val="0"/>
      <w:marRight w:val="0"/>
      <w:marTop w:val="0"/>
      <w:marBottom w:val="0"/>
      <w:divBdr>
        <w:top w:val="none" w:sz="0" w:space="0" w:color="auto"/>
        <w:left w:val="none" w:sz="0" w:space="0" w:color="auto"/>
        <w:bottom w:val="none" w:sz="0" w:space="0" w:color="auto"/>
        <w:right w:val="none" w:sz="0" w:space="0" w:color="auto"/>
      </w:divBdr>
    </w:div>
    <w:div w:id="143471453">
      <w:bodyDiv w:val="1"/>
      <w:marLeft w:val="0"/>
      <w:marRight w:val="0"/>
      <w:marTop w:val="0"/>
      <w:marBottom w:val="0"/>
      <w:divBdr>
        <w:top w:val="none" w:sz="0" w:space="0" w:color="auto"/>
        <w:left w:val="none" w:sz="0" w:space="0" w:color="auto"/>
        <w:bottom w:val="none" w:sz="0" w:space="0" w:color="auto"/>
        <w:right w:val="none" w:sz="0" w:space="0" w:color="auto"/>
      </w:divBdr>
    </w:div>
    <w:div w:id="683366942">
      <w:bodyDiv w:val="1"/>
      <w:marLeft w:val="0"/>
      <w:marRight w:val="0"/>
      <w:marTop w:val="0"/>
      <w:marBottom w:val="0"/>
      <w:divBdr>
        <w:top w:val="none" w:sz="0" w:space="0" w:color="auto"/>
        <w:left w:val="none" w:sz="0" w:space="0" w:color="auto"/>
        <w:bottom w:val="none" w:sz="0" w:space="0" w:color="auto"/>
        <w:right w:val="none" w:sz="0" w:space="0" w:color="auto"/>
      </w:divBdr>
    </w:div>
    <w:div w:id="835414503">
      <w:bodyDiv w:val="1"/>
      <w:marLeft w:val="0"/>
      <w:marRight w:val="0"/>
      <w:marTop w:val="0"/>
      <w:marBottom w:val="0"/>
      <w:divBdr>
        <w:top w:val="none" w:sz="0" w:space="0" w:color="auto"/>
        <w:left w:val="none" w:sz="0" w:space="0" w:color="auto"/>
        <w:bottom w:val="none" w:sz="0" w:space="0" w:color="auto"/>
        <w:right w:val="none" w:sz="0" w:space="0" w:color="auto"/>
      </w:divBdr>
    </w:div>
    <w:div w:id="914240465">
      <w:bodyDiv w:val="1"/>
      <w:marLeft w:val="0"/>
      <w:marRight w:val="0"/>
      <w:marTop w:val="0"/>
      <w:marBottom w:val="0"/>
      <w:divBdr>
        <w:top w:val="none" w:sz="0" w:space="0" w:color="auto"/>
        <w:left w:val="none" w:sz="0" w:space="0" w:color="auto"/>
        <w:bottom w:val="none" w:sz="0" w:space="0" w:color="auto"/>
        <w:right w:val="none" w:sz="0" w:space="0" w:color="auto"/>
      </w:divBdr>
      <w:divsChild>
        <w:div w:id="40138780">
          <w:marLeft w:val="720"/>
          <w:marRight w:val="0"/>
          <w:marTop w:val="240"/>
          <w:marBottom w:val="0"/>
          <w:divBdr>
            <w:top w:val="none" w:sz="0" w:space="0" w:color="auto"/>
            <w:left w:val="none" w:sz="0" w:space="0" w:color="auto"/>
            <w:bottom w:val="none" w:sz="0" w:space="0" w:color="auto"/>
            <w:right w:val="none" w:sz="0" w:space="0" w:color="auto"/>
          </w:divBdr>
        </w:div>
        <w:div w:id="1317537835">
          <w:marLeft w:val="1325"/>
          <w:marRight w:val="0"/>
          <w:marTop w:val="80"/>
          <w:marBottom w:val="40"/>
          <w:divBdr>
            <w:top w:val="none" w:sz="0" w:space="0" w:color="auto"/>
            <w:left w:val="none" w:sz="0" w:space="0" w:color="auto"/>
            <w:bottom w:val="none" w:sz="0" w:space="0" w:color="auto"/>
            <w:right w:val="none" w:sz="0" w:space="0" w:color="auto"/>
          </w:divBdr>
        </w:div>
        <w:div w:id="1823160635">
          <w:marLeft w:val="1325"/>
          <w:marRight w:val="0"/>
          <w:marTop w:val="80"/>
          <w:marBottom w:val="40"/>
          <w:divBdr>
            <w:top w:val="none" w:sz="0" w:space="0" w:color="auto"/>
            <w:left w:val="none" w:sz="0" w:space="0" w:color="auto"/>
            <w:bottom w:val="none" w:sz="0" w:space="0" w:color="auto"/>
            <w:right w:val="none" w:sz="0" w:space="0" w:color="auto"/>
          </w:divBdr>
        </w:div>
        <w:div w:id="812219227">
          <w:marLeft w:val="1325"/>
          <w:marRight w:val="0"/>
          <w:marTop w:val="80"/>
          <w:marBottom w:val="40"/>
          <w:divBdr>
            <w:top w:val="none" w:sz="0" w:space="0" w:color="auto"/>
            <w:left w:val="none" w:sz="0" w:space="0" w:color="auto"/>
            <w:bottom w:val="none" w:sz="0" w:space="0" w:color="auto"/>
            <w:right w:val="none" w:sz="0" w:space="0" w:color="auto"/>
          </w:divBdr>
        </w:div>
        <w:div w:id="378210346">
          <w:marLeft w:val="1325"/>
          <w:marRight w:val="0"/>
          <w:marTop w:val="80"/>
          <w:marBottom w:val="40"/>
          <w:divBdr>
            <w:top w:val="none" w:sz="0" w:space="0" w:color="auto"/>
            <w:left w:val="none" w:sz="0" w:space="0" w:color="auto"/>
            <w:bottom w:val="none" w:sz="0" w:space="0" w:color="auto"/>
            <w:right w:val="none" w:sz="0" w:space="0" w:color="auto"/>
          </w:divBdr>
        </w:div>
        <w:div w:id="587233313">
          <w:marLeft w:val="1325"/>
          <w:marRight w:val="0"/>
          <w:marTop w:val="80"/>
          <w:marBottom w:val="40"/>
          <w:divBdr>
            <w:top w:val="none" w:sz="0" w:space="0" w:color="auto"/>
            <w:left w:val="none" w:sz="0" w:space="0" w:color="auto"/>
            <w:bottom w:val="none" w:sz="0" w:space="0" w:color="auto"/>
            <w:right w:val="none" w:sz="0" w:space="0" w:color="auto"/>
          </w:divBdr>
        </w:div>
        <w:div w:id="673804657">
          <w:marLeft w:val="1325"/>
          <w:marRight w:val="0"/>
          <w:marTop w:val="80"/>
          <w:marBottom w:val="40"/>
          <w:divBdr>
            <w:top w:val="none" w:sz="0" w:space="0" w:color="auto"/>
            <w:left w:val="none" w:sz="0" w:space="0" w:color="auto"/>
            <w:bottom w:val="none" w:sz="0" w:space="0" w:color="auto"/>
            <w:right w:val="none" w:sz="0" w:space="0" w:color="auto"/>
          </w:divBdr>
        </w:div>
        <w:div w:id="643583111">
          <w:marLeft w:val="1325"/>
          <w:marRight w:val="0"/>
          <w:marTop w:val="80"/>
          <w:marBottom w:val="40"/>
          <w:divBdr>
            <w:top w:val="none" w:sz="0" w:space="0" w:color="auto"/>
            <w:left w:val="none" w:sz="0" w:space="0" w:color="auto"/>
            <w:bottom w:val="none" w:sz="0" w:space="0" w:color="auto"/>
            <w:right w:val="none" w:sz="0" w:space="0" w:color="auto"/>
          </w:divBdr>
        </w:div>
        <w:div w:id="1952084628">
          <w:marLeft w:val="1325"/>
          <w:marRight w:val="0"/>
          <w:marTop w:val="80"/>
          <w:marBottom w:val="40"/>
          <w:divBdr>
            <w:top w:val="none" w:sz="0" w:space="0" w:color="auto"/>
            <w:left w:val="none" w:sz="0" w:space="0" w:color="auto"/>
            <w:bottom w:val="none" w:sz="0" w:space="0" w:color="auto"/>
            <w:right w:val="none" w:sz="0" w:space="0" w:color="auto"/>
          </w:divBdr>
        </w:div>
      </w:divsChild>
    </w:div>
    <w:div w:id="1033113728">
      <w:bodyDiv w:val="1"/>
      <w:marLeft w:val="0"/>
      <w:marRight w:val="0"/>
      <w:marTop w:val="0"/>
      <w:marBottom w:val="0"/>
      <w:divBdr>
        <w:top w:val="none" w:sz="0" w:space="0" w:color="auto"/>
        <w:left w:val="none" w:sz="0" w:space="0" w:color="auto"/>
        <w:bottom w:val="none" w:sz="0" w:space="0" w:color="auto"/>
        <w:right w:val="none" w:sz="0" w:space="0" w:color="auto"/>
      </w:divBdr>
    </w:div>
    <w:div w:id="1197891399">
      <w:bodyDiv w:val="1"/>
      <w:marLeft w:val="0"/>
      <w:marRight w:val="0"/>
      <w:marTop w:val="0"/>
      <w:marBottom w:val="0"/>
      <w:divBdr>
        <w:top w:val="none" w:sz="0" w:space="0" w:color="auto"/>
        <w:left w:val="none" w:sz="0" w:space="0" w:color="auto"/>
        <w:bottom w:val="none" w:sz="0" w:space="0" w:color="auto"/>
        <w:right w:val="none" w:sz="0" w:space="0" w:color="auto"/>
      </w:divBdr>
    </w:div>
    <w:div w:id="1322582980">
      <w:bodyDiv w:val="1"/>
      <w:marLeft w:val="0"/>
      <w:marRight w:val="0"/>
      <w:marTop w:val="0"/>
      <w:marBottom w:val="0"/>
      <w:divBdr>
        <w:top w:val="none" w:sz="0" w:space="0" w:color="auto"/>
        <w:left w:val="none" w:sz="0" w:space="0" w:color="auto"/>
        <w:bottom w:val="none" w:sz="0" w:space="0" w:color="auto"/>
        <w:right w:val="none" w:sz="0" w:space="0" w:color="auto"/>
      </w:divBdr>
    </w:div>
    <w:div w:id="1383561555">
      <w:bodyDiv w:val="1"/>
      <w:marLeft w:val="0"/>
      <w:marRight w:val="0"/>
      <w:marTop w:val="0"/>
      <w:marBottom w:val="0"/>
      <w:divBdr>
        <w:top w:val="none" w:sz="0" w:space="0" w:color="auto"/>
        <w:left w:val="none" w:sz="0" w:space="0" w:color="auto"/>
        <w:bottom w:val="none" w:sz="0" w:space="0" w:color="auto"/>
        <w:right w:val="none" w:sz="0" w:space="0" w:color="auto"/>
      </w:divBdr>
      <w:divsChild>
        <w:div w:id="1436055307">
          <w:marLeft w:val="835"/>
          <w:marRight w:val="0"/>
          <w:marTop w:val="240"/>
          <w:marBottom w:val="0"/>
          <w:divBdr>
            <w:top w:val="none" w:sz="0" w:space="0" w:color="auto"/>
            <w:left w:val="none" w:sz="0" w:space="0" w:color="auto"/>
            <w:bottom w:val="none" w:sz="0" w:space="0" w:color="auto"/>
            <w:right w:val="none" w:sz="0" w:space="0" w:color="auto"/>
          </w:divBdr>
        </w:div>
        <w:div w:id="1499230498">
          <w:marLeft w:val="1440"/>
          <w:marRight w:val="0"/>
          <w:marTop w:val="80"/>
          <w:marBottom w:val="40"/>
          <w:divBdr>
            <w:top w:val="none" w:sz="0" w:space="0" w:color="auto"/>
            <w:left w:val="none" w:sz="0" w:space="0" w:color="auto"/>
            <w:bottom w:val="none" w:sz="0" w:space="0" w:color="auto"/>
            <w:right w:val="none" w:sz="0" w:space="0" w:color="auto"/>
          </w:divBdr>
        </w:div>
        <w:div w:id="602420419">
          <w:marLeft w:val="1440"/>
          <w:marRight w:val="0"/>
          <w:marTop w:val="80"/>
          <w:marBottom w:val="40"/>
          <w:divBdr>
            <w:top w:val="none" w:sz="0" w:space="0" w:color="auto"/>
            <w:left w:val="none" w:sz="0" w:space="0" w:color="auto"/>
            <w:bottom w:val="none" w:sz="0" w:space="0" w:color="auto"/>
            <w:right w:val="none" w:sz="0" w:space="0" w:color="auto"/>
          </w:divBdr>
        </w:div>
        <w:div w:id="5790988">
          <w:marLeft w:val="1440"/>
          <w:marRight w:val="0"/>
          <w:marTop w:val="80"/>
          <w:marBottom w:val="40"/>
          <w:divBdr>
            <w:top w:val="none" w:sz="0" w:space="0" w:color="auto"/>
            <w:left w:val="none" w:sz="0" w:space="0" w:color="auto"/>
            <w:bottom w:val="none" w:sz="0" w:space="0" w:color="auto"/>
            <w:right w:val="none" w:sz="0" w:space="0" w:color="auto"/>
          </w:divBdr>
        </w:div>
        <w:div w:id="466243386">
          <w:marLeft w:val="1440"/>
          <w:marRight w:val="0"/>
          <w:marTop w:val="80"/>
          <w:marBottom w:val="40"/>
          <w:divBdr>
            <w:top w:val="none" w:sz="0" w:space="0" w:color="auto"/>
            <w:left w:val="none" w:sz="0" w:space="0" w:color="auto"/>
            <w:bottom w:val="none" w:sz="0" w:space="0" w:color="auto"/>
            <w:right w:val="none" w:sz="0" w:space="0" w:color="auto"/>
          </w:divBdr>
        </w:div>
        <w:div w:id="1650818943">
          <w:marLeft w:val="1440"/>
          <w:marRight w:val="0"/>
          <w:marTop w:val="80"/>
          <w:marBottom w:val="40"/>
          <w:divBdr>
            <w:top w:val="none" w:sz="0" w:space="0" w:color="auto"/>
            <w:left w:val="none" w:sz="0" w:space="0" w:color="auto"/>
            <w:bottom w:val="none" w:sz="0" w:space="0" w:color="auto"/>
            <w:right w:val="none" w:sz="0" w:space="0" w:color="auto"/>
          </w:divBdr>
        </w:div>
        <w:div w:id="2107115630">
          <w:marLeft w:val="1440"/>
          <w:marRight w:val="0"/>
          <w:marTop w:val="80"/>
          <w:marBottom w:val="40"/>
          <w:divBdr>
            <w:top w:val="none" w:sz="0" w:space="0" w:color="auto"/>
            <w:left w:val="none" w:sz="0" w:space="0" w:color="auto"/>
            <w:bottom w:val="none" w:sz="0" w:space="0" w:color="auto"/>
            <w:right w:val="none" w:sz="0" w:space="0" w:color="auto"/>
          </w:divBdr>
        </w:div>
        <w:div w:id="1851411356">
          <w:marLeft w:val="1440"/>
          <w:marRight w:val="0"/>
          <w:marTop w:val="80"/>
          <w:marBottom w:val="40"/>
          <w:divBdr>
            <w:top w:val="none" w:sz="0" w:space="0" w:color="auto"/>
            <w:left w:val="none" w:sz="0" w:space="0" w:color="auto"/>
            <w:bottom w:val="none" w:sz="0" w:space="0" w:color="auto"/>
            <w:right w:val="none" w:sz="0" w:space="0" w:color="auto"/>
          </w:divBdr>
        </w:div>
        <w:div w:id="173233180">
          <w:marLeft w:val="1440"/>
          <w:marRight w:val="0"/>
          <w:marTop w:val="80"/>
          <w:marBottom w:val="40"/>
          <w:divBdr>
            <w:top w:val="none" w:sz="0" w:space="0" w:color="auto"/>
            <w:left w:val="none" w:sz="0" w:space="0" w:color="auto"/>
            <w:bottom w:val="none" w:sz="0" w:space="0" w:color="auto"/>
            <w:right w:val="none" w:sz="0" w:space="0" w:color="auto"/>
          </w:divBdr>
        </w:div>
      </w:divsChild>
    </w:div>
    <w:div w:id="1399669226">
      <w:bodyDiv w:val="1"/>
      <w:marLeft w:val="0"/>
      <w:marRight w:val="0"/>
      <w:marTop w:val="0"/>
      <w:marBottom w:val="0"/>
      <w:divBdr>
        <w:top w:val="none" w:sz="0" w:space="0" w:color="auto"/>
        <w:left w:val="none" w:sz="0" w:space="0" w:color="auto"/>
        <w:bottom w:val="none" w:sz="0" w:space="0" w:color="auto"/>
        <w:right w:val="none" w:sz="0" w:space="0" w:color="auto"/>
      </w:divBdr>
    </w:div>
    <w:div w:id="1447773371">
      <w:bodyDiv w:val="1"/>
      <w:marLeft w:val="0"/>
      <w:marRight w:val="0"/>
      <w:marTop w:val="0"/>
      <w:marBottom w:val="0"/>
      <w:divBdr>
        <w:top w:val="none" w:sz="0" w:space="0" w:color="auto"/>
        <w:left w:val="none" w:sz="0" w:space="0" w:color="auto"/>
        <w:bottom w:val="none" w:sz="0" w:space="0" w:color="auto"/>
        <w:right w:val="none" w:sz="0" w:space="0" w:color="auto"/>
      </w:divBdr>
    </w:div>
    <w:div w:id="1451557909">
      <w:bodyDiv w:val="1"/>
      <w:marLeft w:val="0"/>
      <w:marRight w:val="0"/>
      <w:marTop w:val="0"/>
      <w:marBottom w:val="0"/>
      <w:divBdr>
        <w:top w:val="none" w:sz="0" w:space="0" w:color="auto"/>
        <w:left w:val="none" w:sz="0" w:space="0" w:color="auto"/>
        <w:bottom w:val="none" w:sz="0" w:space="0" w:color="auto"/>
        <w:right w:val="none" w:sz="0" w:space="0" w:color="auto"/>
      </w:divBdr>
    </w:div>
    <w:div w:id="1459834576">
      <w:bodyDiv w:val="1"/>
      <w:marLeft w:val="0"/>
      <w:marRight w:val="0"/>
      <w:marTop w:val="0"/>
      <w:marBottom w:val="0"/>
      <w:divBdr>
        <w:top w:val="none" w:sz="0" w:space="0" w:color="auto"/>
        <w:left w:val="none" w:sz="0" w:space="0" w:color="auto"/>
        <w:bottom w:val="none" w:sz="0" w:space="0" w:color="auto"/>
        <w:right w:val="none" w:sz="0" w:space="0" w:color="auto"/>
      </w:divBdr>
    </w:div>
    <w:div w:id="1560360261">
      <w:bodyDiv w:val="1"/>
      <w:marLeft w:val="0"/>
      <w:marRight w:val="0"/>
      <w:marTop w:val="0"/>
      <w:marBottom w:val="0"/>
      <w:divBdr>
        <w:top w:val="none" w:sz="0" w:space="0" w:color="auto"/>
        <w:left w:val="none" w:sz="0" w:space="0" w:color="auto"/>
        <w:bottom w:val="none" w:sz="0" w:space="0" w:color="auto"/>
        <w:right w:val="none" w:sz="0" w:space="0" w:color="auto"/>
      </w:divBdr>
    </w:div>
    <w:div w:id="1605965096">
      <w:bodyDiv w:val="1"/>
      <w:marLeft w:val="0"/>
      <w:marRight w:val="0"/>
      <w:marTop w:val="0"/>
      <w:marBottom w:val="0"/>
      <w:divBdr>
        <w:top w:val="none" w:sz="0" w:space="0" w:color="auto"/>
        <w:left w:val="none" w:sz="0" w:space="0" w:color="auto"/>
        <w:bottom w:val="none" w:sz="0" w:space="0" w:color="auto"/>
        <w:right w:val="none" w:sz="0" w:space="0" w:color="auto"/>
      </w:divBdr>
    </w:div>
    <w:div w:id="1782647327">
      <w:bodyDiv w:val="1"/>
      <w:marLeft w:val="0"/>
      <w:marRight w:val="0"/>
      <w:marTop w:val="0"/>
      <w:marBottom w:val="0"/>
      <w:divBdr>
        <w:top w:val="none" w:sz="0" w:space="0" w:color="auto"/>
        <w:left w:val="none" w:sz="0" w:space="0" w:color="auto"/>
        <w:bottom w:val="none" w:sz="0" w:space="0" w:color="auto"/>
        <w:right w:val="none" w:sz="0" w:space="0" w:color="auto"/>
      </w:divBdr>
    </w:div>
    <w:div w:id="1895384117">
      <w:bodyDiv w:val="1"/>
      <w:marLeft w:val="0"/>
      <w:marRight w:val="0"/>
      <w:marTop w:val="0"/>
      <w:marBottom w:val="0"/>
      <w:divBdr>
        <w:top w:val="none" w:sz="0" w:space="0" w:color="auto"/>
        <w:left w:val="none" w:sz="0" w:space="0" w:color="auto"/>
        <w:bottom w:val="none" w:sz="0" w:space="0" w:color="auto"/>
        <w:right w:val="none" w:sz="0" w:space="0" w:color="auto"/>
      </w:divBdr>
    </w:div>
    <w:div w:id="1952080088">
      <w:bodyDiv w:val="1"/>
      <w:marLeft w:val="0"/>
      <w:marRight w:val="0"/>
      <w:marTop w:val="0"/>
      <w:marBottom w:val="0"/>
      <w:divBdr>
        <w:top w:val="none" w:sz="0" w:space="0" w:color="auto"/>
        <w:left w:val="none" w:sz="0" w:space="0" w:color="auto"/>
        <w:bottom w:val="none" w:sz="0" w:space="0" w:color="auto"/>
        <w:right w:val="none" w:sz="0" w:space="0" w:color="auto"/>
      </w:divBdr>
      <w:divsChild>
        <w:div w:id="1928995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Software Engineering, Mirpur University of Science &amp; Technology (MUST). Allama Iqbal Road, 10250, Mirpur Azad Kashmir, Pakistan Tel: +92-5827-691016 Fax: +92-5827-961016 , Email: Chairman.se@must.edu.pk</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Afzal Ahmed</cp:lastModifiedBy>
  <cp:revision>4</cp:revision>
  <cp:lastPrinted>2019-11-30T13:03:00Z</cp:lastPrinted>
  <dcterms:created xsi:type="dcterms:W3CDTF">2019-11-30T12:57:00Z</dcterms:created>
  <dcterms:modified xsi:type="dcterms:W3CDTF">2019-11-30T13:06:00Z</dcterms:modified>
</cp:coreProperties>
</file>