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48"/>
        </w:rPr>
        <w:t>POCKET SMART AI</w:t>
      </w:r>
    </w:p>
    <w:p>
      <w:pPr>
        <w:spacing w:after="60"/>
        <w:jc w:val="center"/>
      </w:pPr>
      <w:r>
        <w:rPr>
          <w:i/>
          <w:sz w:val="26"/>
        </w:rPr>
        <w:t>Smart Budget Planning &amp; Personalized Recommendations</w:t>
      </w:r>
    </w:p>
    <w:p>
      <w:pPr>
        <w:spacing w:after="60"/>
        <w:jc w:val="center"/>
      </w:pPr>
      <w:r>
        <w:rPr>
          <w:b/>
          <w:sz w:val="36"/>
        </w:rPr>
        <w:br/>
        <w:t>PROJECT REPORT</w:t>
      </w:r>
    </w:p>
    <w:p>
      <w:pPr>
        <w:spacing w:after="60"/>
      </w:pPr>
      <w:r>
        <w:br/>
      </w:r>
    </w:p>
    <w:p>
      <w:pPr>
        <w:spacing w:after="60"/>
        <w:jc w:val="center"/>
      </w:pPr>
      <w:r>
        <w:rPr>
          <w:b/>
        </w:rPr>
        <w:t>Team Information</w:t>
      </w:r>
    </w:p>
    <w:p>
      <w:pPr>
        <w:spacing w:after="60"/>
        <w:jc w:val="center"/>
      </w:pPr>
      <w:r>
        <w:t>Afzal Z (Team Lead)</w:t>
      </w:r>
    </w:p>
    <w:p>
      <w:pPr>
        <w:spacing w:after="60"/>
        <w:jc w:val="center"/>
      </w:pPr>
      <w:r>
        <w:t>Avinash N</w:t>
      </w:r>
    </w:p>
    <w:p>
      <w:pPr>
        <w:spacing w:after="60"/>
        <w:jc w:val="center"/>
      </w:pPr>
      <w:r>
        <w:t>Vishva R</w:t>
      </w:r>
    </w:p>
    <w:p>
      <w:pPr>
        <w:spacing w:after="60"/>
        <w:jc w:val="center"/>
      </w:pPr>
      <w:r>
        <w:t>Sangeetha S</w:t>
      </w:r>
    </w:p>
    <w:p>
      <w:pPr>
        <w:spacing w:after="60"/>
        <w:jc w:val="center"/>
      </w:pPr>
      <w:r>
        <w:t>Raghul Kumar S</w:t>
      </w:r>
    </w:p>
    <w:p>
      <w:pPr>
        <w:spacing w:after="60"/>
        <w:jc w:val="center"/>
      </w:pPr>
      <w:r>
        <w:rPr>
          <w:i/>
        </w:rPr>
        <w:br/>
        <w:t>Prepared for Academic Project Submission</w:t>
      </w:r>
    </w:p>
    <w:p>
      <w:pPr>
        <w:spacing w:after="60"/>
      </w:pPr>
      <w:r>
        <w:br w:type="page"/>
      </w:r>
    </w:p>
    <w:p>
      <w:pPr>
        <w:pStyle w:val="Heading1"/>
        <w:spacing w:before="160" w:after="80"/>
      </w:pPr>
      <w:r>
        <w:t>Table of Contents</w:t>
      </w:r>
    </w:p>
    <w:p>
      <w:pPr>
        <w:spacing w:after="60"/>
      </w:pPr>
      <w:r>
        <w:t>1. Project Title</w:t>
      </w:r>
    </w:p>
    <w:p>
      <w:pPr>
        <w:spacing w:after="60"/>
      </w:pPr>
      <w:r>
        <w:t>2. Project Description</w:t>
      </w:r>
    </w:p>
    <w:p>
      <w:pPr>
        <w:spacing w:after="60"/>
      </w:pPr>
      <w:r>
        <w:t>3. Application Scenarios / Use Cases</w:t>
      </w:r>
    </w:p>
    <w:p>
      <w:pPr>
        <w:spacing w:after="60"/>
      </w:pPr>
      <w:r>
        <w:t>4. Technical Architecture Overview</w:t>
      </w:r>
    </w:p>
    <w:p>
      <w:pPr>
        <w:spacing w:after="60"/>
      </w:pPr>
      <w:r>
        <w:t>5. Prerequisites</w:t>
      </w:r>
    </w:p>
    <w:p>
      <w:pPr>
        <w:spacing w:after="60"/>
      </w:pPr>
      <w:r>
        <w:t>6. Prior Knowledge Required</w:t>
      </w:r>
    </w:p>
    <w:p>
      <w:pPr>
        <w:spacing w:after="60"/>
      </w:pPr>
      <w:r>
        <w:t>7. Project Objectives</w:t>
      </w:r>
    </w:p>
    <w:p>
      <w:pPr>
        <w:spacing w:after="60"/>
      </w:pPr>
      <w:r>
        <w:t>8. System Workflow</w:t>
      </w:r>
    </w:p>
    <w:p>
      <w:pPr>
        <w:spacing w:after="60"/>
      </w:pPr>
      <w:r>
        <w:t>9. Milestone 1 – Requirement Analysis &amp; System Design</w:t>
      </w:r>
    </w:p>
    <w:p>
      <w:pPr>
        <w:spacing w:after="60"/>
      </w:pPr>
      <w:r>
        <w:t>10. Milestone 2 – Environment Setup &amp; Initial Configuration</w:t>
      </w:r>
    </w:p>
    <w:p>
      <w:pPr>
        <w:spacing w:after="60"/>
      </w:pPr>
      <w:r>
        <w:t>11. Milestone 3 – Core System Development</w:t>
      </w:r>
    </w:p>
    <w:p>
      <w:pPr>
        <w:spacing w:after="60"/>
      </w:pPr>
      <w:r>
        <w:t>12. Milestone 4 – Integration &amp; Optimization</w:t>
      </w:r>
    </w:p>
    <w:p>
      <w:pPr>
        <w:spacing w:after="60"/>
      </w:pPr>
      <w:r>
        <w:t>13. Milestone 5 – Testing &amp; Validation</w:t>
      </w:r>
    </w:p>
    <w:p>
      <w:pPr>
        <w:spacing w:after="60"/>
      </w:pPr>
      <w:r>
        <w:t>14. Deployment</w:t>
      </w:r>
    </w:p>
    <w:p>
      <w:pPr>
        <w:spacing w:after="60"/>
      </w:pPr>
      <w:r>
        <w:t>15. Project Structure</w:t>
      </w:r>
    </w:p>
    <w:p>
      <w:pPr>
        <w:spacing w:after="60"/>
      </w:pPr>
      <w:r>
        <w:t>16. Results</w:t>
      </w:r>
    </w:p>
    <w:p>
      <w:pPr>
        <w:spacing w:after="60"/>
      </w:pPr>
      <w:r>
        <w:t>17. Advantages &amp; Limitations</w:t>
      </w:r>
    </w:p>
    <w:p>
      <w:pPr>
        <w:spacing w:after="60"/>
      </w:pPr>
      <w:r>
        <w:t>18. Future Enhancements</w:t>
      </w:r>
    </w:p>
    <w:p>
      <w:pPr>
        <w:spacing w:after="60"/>
      </w:pPr>
      <w:r>
        <w:t>19. Conclusion</w:t>
      </w:r>
    </w:p>
    <w:p>
      <w:pPr>
        <w:spacing w:after="60"/>
      </w:pPr>
      <w:r>
        <w:t>20. Appendix</w:t>
      </w:r>
    </w:p>
    <w:p>
      <w:pPr>
        <w:spacing w:after="60"/>
      </w:pPr>
      <w:r>
        <w:br w:type="page"/>
      </w:r>
    </w:p>
    <w:p>
      <w:pPr>
        <w:pStyle w:val="Heading1"/>
        <w:spacing w:before="160" w:after="80"/>
      </w:pPr>
      <w:r>
        <w:t>1. PROJECT TITLE</w:t>
      </w:r>
    </w:p>
    <w:p>
      <w:pPr>
        <w:spacing w:after="60"/>
      </w:pPr>
      <w:r>
        <w:t>Project Title: POCKET SMART AI – Smart Budget Planning &amp; Personalized Recommendations</w:t>
      </w:r>
    </w:p>
    <w:p>
      <w:pPr>
        <w:spacing w:after="60"/>
      </w:pPr>
      <w:r>
        <w:t>Project Type: Web-based budgeting and recommendation application.</w:t>
      </w:r>
    </w:p>
    <w:p>
      <w:pPr>
        <w:spacing w:after="60"/>
      </w:pPr>
      <w:r>
        <w:t>Project Purpose: To help a user turn a fixed budget into a practical plan by collecting preferences, processing requirements, and presenting organized recommendations. The project is designed around three planning areas: Home, Party, and Jewelry.</w:t>
      </w:r>
    </w:p>
    <w:p>
      <w:pPr>
        <w:pStyle w:val="Heading1"/>
        <w:spacing w:before="160" w:after="80"/>
      </w:pPr>
      <w:r>
        <w:t>2. PROJECT DESCRIPTION</w:t>
      </w:r>
    </w:p>
    <w:p>
      <w:pPr>
        <w:spacing w:after="60"/>
      </w:pPr>
      <w:r>
        <w:t>Pocket Smart AI is a browser-based application developed to make budget-based planning easier. Instead of requiring a user to manually compare many choices, the application asks for the information that matters to the selected planning category and produces a structured recommendation result.</w:t>
      </w:r>
    </w:p>
    <w:p>
      <w:pPr>
        <w:spacing w:after="60"/>
      </w:pPr>
      <w:r>
        <w:t>The project was implemented as a FastAPI application with a lightweight web interface. Users can create an account, log in, reach a dashboard, select a planner, enter their requirements, and review generated recommendations. The system also keeps recommendation history for the logged-in user.</w:t>
      </w:r>
    </w:p>
    <w:p>
      <w:pPr>
        <w:pStyle w:val="Heading2"/>
        <w:spacing w:before="160" w:after="80"/>
      </w:pPr>
      <w:r>
        <w:t>Main capabilities</w:t>
      </w:r>
    </w:p>
    <w:p>
      <w:pPr>
        <w:pStyle w:val="ListBullet"/>
        <w:spacing w:after="60"/>
      </w:pPr>
      <w:r>
        <w:t>Account registration and login with session-based access.</w:t>
      </w:r>
    </w:p>
    <w:p>
      <w:pPr>
        <w:pStyle w:val="ListBullet"/>
        <w:spacing w:after="60"/>
      </w:pPr>
      <w:r>
        <w:t>Dashboard showing the logged-in user and saved recommendation count.</w:t>
      </w:r>
    </w:p>
    <w:p>
      <w:pPr>
        <w:pStyle w:val="ListBullet"/>
        <w:spacing w:after="60"/>
      </w:pPr>
      <w:r>
        <w:t>Home Planner for room/home requirements, budget, style, and item quantities.</w:t>
      </w:r>
    </w:p>
    <w:p>
      <w:pPr>
        <w:pStyle w:val="ListBullet"/>
        <w:spacing w:after="60"/>
      </w:pPr>
      <w:r>
        <w:t>Party Planner for event budget, guest count, event type, venue preference, location, and additional preferences.</w:t>
      </w:r>
    </w:p>
    <w:p>
      <w:pPr>
        <w:pStyle w:val="ListBullet"/>
        <w:spacing w:after="60"/>
      </w:pPr>
      <w:r>
        <w:t>Jewelry Planner for occasion, budget, style, and outfit-related input.</w:t>
      </w:r>
    </w:p>
    <w:p>
      <w:pPr>
        <w:pStyle w:val="ListBullet"/>
        <w:spacing w:after="60"/>
      </w:pPr>
      <w:r>
        <w:t>Recommendation results with platform/source, item title, reason, estimated price, and a link.</w:t>
      </w:r>
    </w:p>
    <w:p>
      <w:pPr>
        <w:pStyle w:val="ListBullet"/>
        <w:spacing w:after="60"/>
      </w:pPr>
      <w:r>
        <w:t>History page for previously generated plans.</w:t>
      </w:r>
    </w:p>
    <w:p>
      <w:pPr>
        <w:pStyle w:val="ListBullet"/>
        <w:spacing w:after="60"/>
      </w:pPr>
      <w:r>
        <w:t>Gemini AI integration when configured, with a fallback recommendation engine when AI access is unavailable.</w:t>
      </w:r>
    </w:p>
    <w:p>
      <w:pPr>
        <w:pStyle w:val="ListBullet"/>
        <w:spacing w:after="60"/>
      </w:pPr>
      <w:r>
        <w:t>Responsive browser interface using HTML templates, CSS, and JavaScript.</w:t>
      </w:r>
    </w:p>
    <w:p>
      <w:pPr>
        <w:spacing w:after="60"/>
      </w:pPr>
      <w:r>
        <w:t>The application is intended to support planning decisions before spending money. It does not act as a payment system and the displayed product or service information is treated as recommendation data rather than a live purchase transaction.</w:t>
      </w:r>
    </w:p>
    <w:p>
      <w:pPr>
        <w:pStyle w:val="Heading1"/>
        <w:spacing w:before="160" w:after="80"/>
      </w:pPr>
      <w:r>
        <w:t>3. APPLICATION SCENARIOS / USE CASES</w:t>
      </w:r>
    </w:p>
    <w:p>
      <w:pPr>
        <w:pStyle w:val="Heading2"/>
        <w:spacing w:before="160" w:after="80"/>
      </w:pPr>
      <w:r>
        <w:t>Use Case 1 – Home planning</w:t>
      </w:r>
    </w:p>
    <w:p>
      <w:pPr>
        <w:spacing w:after="60"/>
      </w:pPr>
      <w:r>
        <w:t>A user enters a total amount available for a room or home requirement, selects a preferred style, and identifies the items needed. Pocket Smart AI processes these details and produces a budget-conscious set of suggestions.</w:t>
      </w:r>
    </w:p>
    <w:p>
      <w:pPr>
        <w:pStyle w:val="Heading2"/>
        <w:spacing w:before="160" w:after="80"/>
      </w:pPr>
      <w:r>
        <w:t>Use Case 2 – Party planning</w:t>
      </w:r>
    </w:p>
    <w:p>
      <w:pPr>
        <w:spacing w:after="60"/>
      </w:pPr>
      <w:r>
        <w:t>A user preparing a birthday or another event can provide the guest count, event type, venue preference, location, and personal preferences. The system converts these inputs into a structured event recommendation.</w:t>
      </w:r>
    </w:p>
    <w:p>
      <w:pPr>
        <w:pStyle w:val="Heading2"/>
        <w:spacing w:before="160" w:after="80"/>
      </w:pPr>
      <w:r>
        <w:t>Use Case 3 – Jewelry planning</w:t>
      </w:r>
    </w:p>
    <w:p>
      <w:pPr>
        <w:spacing w:after="60"/>
      </w:pPr>
      <w:r>
        <w:t>A user preparing for an occasion such as a wedding can specify a budget, occasion, desired style, and outfit-related information. The planner then presents suitable recommendation choices within the requested spending range.</w:t>
      </w:r>
    </w:p>
    <w:p>
      <w:pPr>
        <w:pStyle w:val="Heading2"/>
        <w:spacing w:before="160" w:after="80"/>
      </w:pPr>
      <w:r>
        <w:t>Use Case 4 – Recommendation history</w:t>
      </w:r>
    </w:p>
    <w:p>
      <w:pPr>
        <w:spacing w:after="60"/>
      </w:pPr>
      <w:r>
        <w:t>After a plan is generated, the user can return to the History section and review previously saved planning results. This makes the application more useful than a one-time recommendation form.</w:t>
      </w:r>
    </w:p>
    <w:p>
      <w:pPr>
        <w:pStyle w:val="Heading2"/>
        <w:spacing w:before="160" w:after="80"/>
      </w:pPr>
      <w:r>
        <w:t>Use Case 5 – Academic demonstration</w:t>
      </w:r>
    </w:p>
    <w:p>
      <w:pPr>
        <w:spacing w:after="60"/>
      </w:pPr>
      <w:r>
        <w:t>The project can demonstrate practical concepts including authentication, database operations, API routes, form validation, server-side rendering, client-side requests, recommendation logic, and AI-assisted application design.</w:t>
      </w:r>
    </w:p>
    <w:p>
      <w:pPr>
        <w:pStyle w:val="Heading1"/>
        <w:spacing w:before="160" w:after="80"/>
      </w:pPr>
      <w:r>
        <w:t>4. TECHNICAL ARCHITECTURE OVERVIEW</w:t>
      </w:r>
    </w:p>
    <w:p>
      <w:pPr>
        <w:spacing w:after="60"/>
      </w:pPr>
      <w:r>
        <w:t>The implemented system follows a layered web-application structure. A browser provides the interface, FastAPI handles HTTP requests and application routing, service modules contain recommendation-related logic, and SQLite provides persistent local storage.</w:t>
      </w:r>
    </w:p>
    <w:p>
      <w:pPr>
        <w:pStyle w:val="ListBullet"/>
        <w:spacing w:after="60"/>
      </w:pPr>
      <w:r>
        <w:t>Frontend / Presentation: Jinja2 HTML templates, CSS styling, and JavaScript for browser-side requests and dynamic result rendering.</w:t>
      </w:r>
    </w:p>
    <w:p>
      <w:pPr>
        <w:pStyle w:val="ListBullet"/>
        <w:spacing w:after="60"/>
      </w:pPr>
      <w:r>
        <w:t>Backend: FastAPI routes for authentication, pages, planners, and supporting API operations.</w:t>
      </w:r>
    </w:p>
    <w:p>
      <w:pPr>
        <w:pStyle w:val="ListBullet"/>
        <w:spacing w:after="60"/>
      </w:pPr>
      <w:r>
        <w:t>Authentication: Password hashing and signed access tokens stored in an HTTP-only cookie.</w:t>
      </w:r>
    </w:p>
    <w:p>
      <w:pPr>
        <w:pStyle w:val="ListBullet"/>
        <w:spacing w:after="60"/>
      </w:pPr>
      <w:r>
        <w:t>Database: SQLite for user records and saved recommendation plans.</w:t>
      </w:r>
    </w:p>
    <w:p>
      <w:pPr>
        <w:pStyle w:val="ListBullet"/>
        <w:spacing w:after="60"/>
      </w:pPr>
      <w:r>
        <w:t>Recommendation layer: Catalog/fallback logic plus optional Gemini AI generation.</w:t>
      </w:r>
    </w:p>
    <w:p>
      <w:pPr>
        <w:pStyle w:val="ListBullet"/>
        <w:spacing w:after="60"/>
      </w:pPr>
      <w:r>
        <w:t>Configuration: Environment variables are used for secrets, database settings, allowed origins, and AI configuration.</w:t>
      </w:r>
    </w:p>
    <w:p>
      <w:pPr>
        <w:pStyle w:val="ListBullet"/>
        <w:spacing w:after="60"/>
      </w:pPr>
      <w:r>
        <w:t>Static resources: CSS and JavaScript are served from the application's static directory.</w:t>
      </w:r>
    </w:p>
    <w:p>
      <w:pPr>
        <w:spacing w:after="60"/>
      </w:pPr>
      <w:r>
        <w:t>The project uses a modular structure so that page routing, authentication, database access, recommendation services, and planner endpoints are separated instead of being placed into one large application file.</w:t>
      </w:r>
    </w:p>
    <w:p>
      <w:pPr>
        <w:pStyle w:val="Heading1"/>
        <w:spacing w:before="160" w:after="80"/>
      </w:pPr>
      <w:r>
        <w:t>5. PREREQUISITES</w:t>
      </w:r>
    </w:p>
    <w:p>
      <w:pPr>
        <w:pStyle w:val="Heading2"/>
        <w:spacing w:before="160" w:after="80"/>
      </w:pPr>
      <w:r>
        <w:t>Software requirements</w:t>
      </w:r>
    </w:p>
    <w:p>
      <w:pPr>
        <w:pStyle w:val="ListBullet"/>
        <w:spacing w:after="60"/>
      </w:pPr>
      <w:r>
        <w:t>Windows laptop or desktop for development.</w:t>
      </w:r>
    </w:p>
    <w:p>
      <w:pPr>
        <w:pStyle w:val="ListBullet"/>
        <w:spacing w:after="60"/>
      </w:pPr>
      <w:r>
        <w:t>Python 3.12.x environment.</w:t>
      </w:r>
    </w:p>
    <w:p>
      <w:pPr>
        <w:pStyle w:val="ListBullet"/>
        <w:spacing w:after="60"/>
      </w:pPr>
      <w:r>
        <w:t>Visual Studio Code or another Python-capable editor.</w:t>
      </w:r>
    </w:p>
    <w:p>
      <w:pPr>
        <w:pStyle w:val="ListBullet"/>
        <w:spacing w:after="60"/>
      </w:pPr>
      <w:r>
        <w:t>Git for source control and GitHub for repository hosting.</w:t>
      </w:r>
    </w:p>
    <w:p>
      <w:pPr>
        <w:pStyle w:val="ListBullet"/>
        <w:spacing w:after="60"/>
      </w:pPr>
      <w:r>
        <w:t>Modern web browser such as Chrome or Edge.</w:t>
      </w:r>
    </w:p>
    <w:p>
      <w:pPr>
        <w:pStyle w:val="ListBullet"/>
        <w:spacing w:after="60"/>
      </w:pPr>
      <w:r>
        <w:t>Internet connection when installing packages or using the optional Gemini service.</w:t>
      </w:r>
    </w:p>
    <w:p>
      <w:pPr>
        <w:pStyle w:val="Heading2"/>
        <w:spacing w:before="160" w:after="80"/>
      </w:pPr>
      <w:r>
        <w:t>Project dependencies</w:t>
      </w:r>
    </w:p>
    <w:p>
      <w:pPr>
        <w:spacing w:after="60"/>
      </w:pPr>
      <w:r>
        <w:t>The project dependency file includes FastAPI, Uvicorn, Jinja2, python-multipart, python-dotenv, Pydantic, pydantic-settings, PyJWT, Passlib/Bcrypt, Google GenAI, pytest, and HTTPX. The repository's requirements.txt is the authoritative dependency list for the submitted build.</w:t>
      </w:r>
    </w:p>
    <w:p>
      <w:pPr>
        <w:pStyle w:val="Heading1"/>
        <w:spacing w:before="160" w:after="80"/>
      </w:pPr>
      <w:r>
        <w:t>6. PRIOR KNOWLEDGE REQUIRED</w:t>
      </w:r>
    </w:p>
    <w:p>
      <w:pPr>
        <w:pStyle w:val="ListBullet"/>
        <w:spacing w:after="60"/>
      </w:pPr>
      <w:r>
        <w:t>Python fundamentals: variables, functions, modules, exceptions, and basic object-oriented concepts.</w:t>
      </w:r>
    </w:p>
    <w:p>
      <w:pPr>
        <w:pStyle w:val="ListBullet"/>
        <w:spacing w:after="60"/>
      </w:pPr>
      <w:r>
        <w:t>Web fundamentals: HTML, CSS, JavaScript, forms, HTTP requests, and browser navigation.</w:t>
      </w:r>
    </w:p>
    <w:p>
      <w:pPr>
        <w:pStyle w:val="ListBullet"/>
        <w:spacing w:after="60"/>
      </w:pPr>
      <w:r>
        <w:t>FastAPI concepts: routes, request handling, dependency injection, templates, and JSON responses.</w:t>
      </w:r>
    </w:p>
    <w:p>
      <w:pPr>
        <w:pStyle w:val="ListBullet"/>
        <w:spacing w:after="60"/>
      </w:pPr>
      <w:r>
        <w:t>Database basics: tables, records, SQL queries, and persistent storage.</w:t>
      </w:r>
    </w:p>
    <w:p>
      <w:pPr>
        <w:pStyle w:val="ListBullet"/>
        <w:spacing w:after="60"/>
      </w:pPr>
      <w:r>
        <w:t>Authentication concepts: registration, password hashing, cookies, sessions/tokens, and protected routes.</w:t>
      </w:r>
    </w:p>
    <w:p>
      <w:pPr>
        <w:pStyle w:val="ListBullet"/>
        <w:spacing w:after="60"/>
      </w:pPr>
      <w:r>
        <w:t>Git/GitHub basics: repositories, commits, branches, and source-code sharing.</w:t>
      </w:r>
    </w:p>
    <w:p>
      <w:pPr>
        <w:pStyle w:val="ListBullet"/>
        <w:spacing w:after="60"/>
      </w:pPr>
      <w:r>
        <w:t>Basic AI concepts: prompts, model responses, fallback behavior, and handling optional AI services.</w:t>
      </w:r>
    </w:p>
    <w:p>
      <w:pPr>
        <w:pStyle w:val="Heading1"/>
        <w:spacing w:before="160" w:after="80"/>
      </w:pPr>
      <w:r>
        <w:t>7. PROJECT OBJECTIVES</w:t>
      </w:r>
    </w:p>
    <w:p>
      <w:pPr>
        <w:pStyle w:val="ListBullet"/>
        <w:spacing w:after="60"/>
      </w:pPr>
      <w:r>
        <w:t>Build a usable web application that combines budgeting with personalized recommendations.</w:t>
      </w:r>
    </w:p>
    <w:p>
      <w:pPr>
        <w:pStyle w:val="ListBullet"/>
        <w:spacing w:after="60"/>
      </w:pPr>
      <w:r>
        <w:t>Give users separate planning experiences instead of forcing all requirements into one generic form.</w:t>
      </w:r>
    </w:p>
    <w:p>
      <w:pPr>
        <w:pStyle w:val="ListBullet"/>
        <w:spacing w:after="60"/>
      </w:pPr>
      <w:r>
        <w:t>Keep user accounts and generated plans persistent so recommendations can be reviewed later.</w:t>
      </w:r>
    </w:p>
    <w:p>
      <w:pPr>
        <w:pStyle w:val="ListBullet"/>
        <w:spacing w:after="60"/>
      </w:pPr>
      <w:r>
        <w:t>Provide clear validation and error handling for incomplete or incorrect input.</w:t>
      </w:r>
    </w:p>
    <w:p>
      <w:pPr>
        <w:pStyle w:val="ListBullet"/>
        <w:spacing w:after="60"/>
      </w:pPr>
      <w:r>
        <w:t>Organize the code into maintainable modules for pages, APIs, authentication, database access, and recommendation services.</w:t>
      </w:r>
    </w:p>
    <w:p>
      <w:pPr>
        <w:pStyle w:val="ListBullet"/>
        <w:spacing w:after="60"/>
      </w:pPr>
      <w:r>
        <w:t>Support AI-generated recommendations while retaining a fallback path when the AI service is not configured or unavailable.</w:t>
      </w:r>
    </w:p>
    <w:p>
      <w:pPr>
        <w:pStyle w:val="ListBullet"/>
        <w:spacing w:after="60"/>
      </w:pPr>
      <w:r>
        <w:t>Create a project that can be demonstrated locally and maintained through a GitHub repository.</w:t>
      </w:r>
    </w:p>
    <w:p>
      <w:pPr>
        <w:pStyle w:val="Heading1"/>
        <w:spacing w:before="160" w:after="80"/>
      </w:pPr>
      <w:r>
        <w:t>8. SYSTEM WORKFLOW</w:t>
      </w:r>
    </w:p>
    <w:p>
      <w:pPr>
        <w:pStyle w:val="ListNumber"/>
        <w:spacing w:after="60"/>
      </w:pPr>
      <w:r>
        <w:t>The user opens Pocket Smart AI and chooses registration or login.</w:t>
      </w:r>
    </w:p>
    <w:p>
      <w:pPr>
        <w:pStyle w:val="ListNumber"/>
        <w:spacing w:after="60"/>
      </w:pPr>
      <w:r>
        <w:t>After successful authentication, the application creates an access session using a secure HTTP-only cookie.</w:t>
      </w:r>
    </w:p>
    <w:p>
      <w:pPr>
        <w:pStyle w:val="ListNumber"/>
        <w:spacing w:after="60"/>
      </w:pPr>
      <w:r>
        <w:t>The dashboard loads the user's session information and saved recommendation count.</w:t>
      </w:r>
    </w:p>
    <w:p>
      <w:pPr>
        <w:pStyle w:val="ListNumber"/>
        <w:spacing w:after="60"/>
      </w:pPr>
      <w:r>
        <w:t>The user selects Home, Party, or Jewelry Planner.</w:t>
      </w:r>
    </w:p>
    <w:p>
      <w:pPr>
        <w:pStyle w:val="ListNumber"/>
        <w:spacing w:after="60"/>
      </w:pPr>
      <w:r>
        <w:t>The chosen form collects the budget and category-specific requirements.</w:t>
      </w:r>
    </w:p>
    <w:p>
      <w:pPr>
        <w:pStyle w:val="ListNumber"/>
        <w:spacing w:after="60"/>
      </w:pPr>
      <w:r>
        <w:t>The backend validates the request and sends the information to the recommendation layer.</w:t>
      </w:r>
    </w:p>
    <w:p>
      <w:pPr>
        <w:pStyle w:val="ListNumber"/>
        <w:spacing w:after="60"/>
      </w:pPr>
      <w:r>
        <w:t>The system produces recommendations using the configured AI service or fallback logic.</w:t>
      </w:r>
    </w:p>
    <w:p>
      <w:pPr>
        <w:pStyle w:val="ListNumber"/>
        <w:spacing w:after="60"/>
      </w:pPr>
      <w:r>
        <w:t>The result is displayed with estimated prices, reasons, source/platform information, and links.</w:t>
      </w:r>
    </w:p>
    <w:p>
      <w:pPr>
        <w:pStyle w:val="ListNumber"/>
        <w:spacing w:after="60"/>
      </w:pPr>
      <w:r>
        <w:t>The completed recommendation is stored in the database for the user's history.</w:t>
      </w:r>
    </w:p>
    <w:p>
      <w:pPr>
        <w:pStyle w:val="ListNumber"/>
        <w:spacing w:after="60"/>
      </w:pPr>
      <w:r>
        <w:t>The user can revisit the History page to inspect earlier plans or log out.</w:t>
      </w:r>
    </w:p>
    <w:p>
      <w:pPr>
        <w:pStyle w:val="Heading1"/>
        <w:spacing w:before="160" w:after="80"/>
      </w:pPr>
      <w:r>
        <w:t>9. MILESTONE 1 – REQUIREMENT ANALYSIS &amp; SYSTEM DESIGN</w:t>
      </w:r>
    </w:p>
    <w:p>
      <w:pPr>
        <w:pStyle w:val="Heading2"/>
        <w:spacing w:before="160" w:after="80"/>
      </w:pPr>
      <w:r>
        <w:t>9.1 Problem definition</w:t>
      </w:r>
    </w:p>
    <w:p>
      <w:pPr>
        <w:spacing w:after="60"/>
      </w:pPr>
      <w:r>
        <w:t>People often know how much they can spend but are unsure how to divide that amount across several related needs. The project addresses this gap by combining budget input, preferences, category-specific questions, and recommendation output in one workflow.</w:t>
      </w:r>
    </w:p>
    <w:p>
      <w:pPr>
        <w:pStyle w:val="Heading2"/>
        <w:spacing w:before="160" w:after="80"/>
      </w:pPr>
      <w:r>
        <w:t>9.2 Functional requirements</w:t>
      </w:r>
    </w:p>
    <w:p>
      <w:pPr>
        <w:pStyle w:val="ListBullet"/>
        <w:spacing w:after="60"/>
      </w:pPr>
      <w:r>
        <w:t>FR-01: Provide landing, registration, login, and dashboard pages.</w:t>
      </w:r>
    </w:p>
    <w:p>
      <w:pPr>
        <w:pStyle w:val="ListBullet"/>
        <w:spacing w:after="60"/>
      </w:pPr>
      <w:r>
        <w:t>FR-02: Allow a user to create an account and authenticate.</w:t>
      </w:r>
    </w:p>
    <w:p>
      <w:pPr>
        <w:pStyle w:val="ListBullet"/>
        <w:spacing w:after="60"/>
      </w:pPr>
      <w:r>
        <w:t>FR-03: Accept a budget and planner-specific requirements.</w:t>
      </w:r>
    </w:p>
    <w:p>
      <w:pPr>
        <w:pStyle w:val="ListBullet"/>
        <w:spacing w:after="60"/>
      </w:pPr>
      <w:r>
        <w:t>FR-04: Validate user input before recommendation processing.</w:t>
      </w:r>
    </w:p>
    <w:p>
      <w:pPr>
        <w:pStyle w:val="ListBullet"/>
        <w:spacing w:after="60"/>
      </w:pPr>
      <w:r>
        <w:t>FR-05: Generate structured recommendations.</w:t>
      </w:r>
    </w:p>
    <w:p>
      <w:pPr>
        <w:pStyle w:val="ListBullet"/>
        <w:spacing w:after="60"/>
      </w:pPr>
      <w:r>
        <w:t>FR-06: Display estimated spending and recommendation reasons.</w:t>
      </w:r>
    </w:p>
    <w:p>
      <w:pPr>
        <w:pStyle w:val="ListBullet"/>
        <w:spacing w:after="60"/>
      </w:pPr>
      <w:r>
        <w:t>FR-07: Save generated plans for authenticated users.</w:t>
      </w:r>
    </w:p>
    <w:p>
      <w:pPr>
        <w:pStyle w:val="ListBullet"/>
        <w:spacing w:after="60"/>
      </w:pPr>
      <w:r>
        <w:t>FR-08: Provide a history view.</w:t>
      </w:r>
    </w:p>
    <w:p>
      <w:pPr>
        <w:pStyle w:val="ListBullet"/>
        <w:spacing w:after="60"/>
      </w:pPr>
      <w:r>
        <w:t>FR-09: Handle invalid requests and unavailable AI services without crashing the application.</w:t>
      </w:r>
    </w:p>
    <w:p>
      <w:pPr>
        <w:pStyle w:val="Heading2"/>
        <w:spacing w:before="160" w:after="80"/>
      </w:pPr>
      <w:r>
        <w:t>9.3 Non-functional requirements</w:t>
      </w:r>
    </w:p>
    <w:p>
      <w:pPr>
        <w:pStyle w:val="ListBullet"/>
        <w:spacing w:after="60"/>
      </w:pPr>
      <w:r>
        <w:t>Usability</w:t>
      </w:r>
    </w:p>
    <w:p>
      <w:pPr>
        <w:pStyle w:val="ListBullet"/>
        <w:spacing w:after="60"/>
      </w:pPr>
      <w:r>
        <w:t>Maintainable modular code</w:t>
      </w:r>
    </w:p>
    <w:p>
      <w:pPr>
        <w:pStyle w:val="ListBullet"/>
        <w:spacing w:after="60"/>
      </w:pPr>
      <w:r>
        <w:t>Basic authentication and secret protection</w:t>
      </w:r>
    </w:p>
    <w:p>
      <w:pPr>
        <w:pStyle w:val="ListBullet"/>
        <w:spacing w:after="60"/>
      </w:pPr>
      <w:r>
        <w:t>Predictable validation</w:t>
      </w:r>
    </w:p>
    <w:p>
      <w:pPr>
        <w:pStyle w:val="ListBullet"/>
        <w:spacing w:after="60"/>
      </w:pPr>
      <w:r>
        <w:t>Responsive browser interaction</w:t>
      </w:r>
    </w:p>
    <w:p>
      <w:pPr>
        <w:pStyle w:val="ListBullet"/>
        <w:spacing w:after="60"/>
      </w:pPr>
      <w:r>
        <w:t>Reasonable local performance</w:t>
      </w:r>
    </w:p>
    <w:p>
      <w:pPr>
        <w:pStyle w:val="ListBullet"/>
        <w:spacing w:after="60"/>
      </w:pPr>
      <w:r>
        <w:t>Reproducible setup from the repository</w:t>
      </w:r>
    </w:p>
    <w:p>
      <w:pPr>
        <w:pStyle w:val="Heading2"/>
        <w:spacing w:before="160" w:after="80"/>
      </w:pPr>
      <w:r>
        <w:t>9.4 Design decisions</w:t>
      </w:r>
    </w:p>
    <w:p>
      <w:pPr>
        <w:spacing w:after="60"/>
      </w:pPr>
      <w:r>
        <w:t>The system was divided into routers, services, database/authentication modules, templates, and static assets. This separation made debugging easier during development and allowed problems such as route conflicts, template recursion, and session handling to be isolated without rewriting the entire application.</w:t>
      </w:r>
    </w:p>
    <w:p>
      <w:pPr>
        <w:pStyle w:val="Heading1"/>
        <w:spacing w:before="160" w:after="80"/>
      </w:pPr>
      <w:r>
        <w:t>10. MILESTONE 2 – ENVIRONMENT SETUP &amp; INITIAL CONFIGURATION</w:t>
      </w:r>
    </w:p>
    <w:p>
      <w:pPr>
        <w:spacing w:after="60"/>
      </w:pPr>
      <w:r>
        <w:t>Development was carried out in Visual Studio Code on Windows using Python 3.12.2 and a project-specific virtual environment. Dependencies were installed from requirements.txt and the FastAPI application was started with Uvicorn during local testing.</w:t>
      </w:r>
    </w:p>
    <w:p>
      <w:pPr>
        <w:pStyle w:val="ListBullet"/>
        <w:spacing w:after="60"/>
      </w:pPr>
      <w:r>
        <w:t>Created and activated a Python virtual environment.</w:t>
      </w:r>
    </w:p>
    <w:p>
      <w:pPr>
        <w:pStyle w:val="ListBullet"/>
        <w:spacing w:after="60"/>
      </w:pPr>
      <w:r>
        <w:t>Installed the project's dependency set.</w:t>
      </w:r>
    </w:p>
    <w:p>
      <w:pPr>
        <w:pStyle w:val="ListBullet"/>
        <w:spacing w:after="60"/>
      </w:pPr>
      <w:r>
        <w:t>Configured environment variables through .env while keeping secrets outside GitHub.</w:t>
      </w:r>
    </w:p>
    <w:p>
      <w:pPr>
        <w:pStyle w:val="ListBullet"/>
        <w:spacing w:after="60"/>
      </w:pPr>
      <w:r>
        <w:t>Initialized the SQLite database used by the application.</w:t>
      </w:r>
    </w:p>
    <w:p>
      <w:pPr>
        <w:pStyle w:val="ListBullet"/>
        <w:spacing w:after="60"/>
      </w:pPr>
      <w:r>
        <w:t>Started the FastAPI server locally and verified browser access.</w:t>
      </w:r>
    </w:p>
    <w:p>
      <w:pPr>
        <w:pStyle w:val="ListBullet"/>
        <w:spacing w:after="60"/>
      </w:pPr>
      <w:r>
        <w:t>Initialized a Git repository and committed the working project.</w:t>
      </w:r>
    </w:p>
    <w:p>
      <w:pPr>
        <w:pStyle w:val="ListBullet"/>
        <w:spacing w:after="60"/>
      </w:pPr>
      <w:r>
        <w:t>Created the GitHub repository and uploaded the non-secret project files.</w:t>
      </w:r>
    </w:p>
    <w:p>
      <w:pPr>
        <w:spacing w:after="60"/>
      </w:pPr>
      <w:r>
        <w:t>The project intentionally excludes the local .env file, virtual environment, and SQLite database from the public repository because these are environment-specific or generated runtime data.</w:t>
      </w:r>
    </w:p>
    <w:p>
      <w:pPr>
        <w:pStyle w:val="Heading1"/>
        <w:spacing w:before="160" w:after="80"/>
      </w:pPr>
      <w:r>
        <w:t>11. MILESTONE 3 – CORE SYSTEM DEVELOPMENT</w:t>
      </w:r>
    </w:p>
    <w:p>
      <w:pPr>
        <w:pStyle w:val="Heading2"/>
        <w:spacing w:before="160" w:after="80"/>
      </w:pPr>
      <w:r>
        <w:t>11.1 Authentication and user access</w:t>
      </w:r>
    </w:p>
    <w:p>
      <w:pPr>
        <w:spacing w:after="60"/>
      </w:pPr>
      <w:r>
        <w:t>Registration stores a user account with a protected password representation. Login validates the supplied credentials and creates an HTTP-only access cookie. Protected API operations use that session information to identify the current user.</w:t>
      </w:r>
    </w:p>
    <w:p>
      <w:pPr>
        <w:pStyle w:val="Heading2"/>
        <w:spacing w:before="160" w:after="80"/>
      </w:pPr>
      <w:r>
        <w:t>11.2 Dashboard</w:t>
      </w:r>
    </w:p>
    <w:p>
      <w:pPr>
        <w:spacing w:after="60"/>
      </w:pPr>
      <w:r>
        <w:t>The dashboard presents the logged-in email and the number of recommendation plans saved. It also provides entry points to the three planners and the history page.</w:t>
      </w:r>
    </w:p>
    <w:p>
      <w:pPr>
        <w:pStyle w:val="Heading2"/>
        <w:spacing w:before="160" w:after="80"/>
      </w:pPr>
      <w:r>
        <w:t>11.3 Home Planner</w:t>
      </w:r>
    </w:p>
    <w:p>
      <w:pPr>
        <w:spacing w:after="60"/>
      </w:pPr>
      <w:r>
        <w:t>The Home Planner accepts a budget, room context, design preference, and item requirements. The tested workflow successfully produced a recommendation set for a ₹10,000 example containing a bed, lamp, and table requirements.</w:t>
      </w:r>
    </w:p>
    <w:p>
      <w:pPr>
        <w:pStyle w:val="Heading2"/>
        <w:spacing w:before="160" w:after="80"/>
      </w:pPr>
      <w:r>
        <w:t>11.4 Party Planner</w:t>
      </w:r>
    </w:p>
    <w:p>
      <w:pPr>
        <w:spacing w:after="60"/>
      </w:pPr>
      <w:r>
        <w:t>The Party Planner collects budget, guest count, event type, venue preference, location, and additional preferences. A tested birthday planning flow with a ₹10,000 budget generated recommendations successfully.</w:t>
      </w:r>
    </w:p>
    <w:p>
      <w:pPr>
        <w:pStyle w:val="Heading2"/>
        <w:spacing w:before="160" w:after="80"/>
      </w:pPr>
      <w:r>
        <w:t>11.5 Jewelry Planner</w:t>
      </w:r>
    </w:p>
    <w:p>
      <w:pPr>
        <w:spacing w:after="60"/>
      </w:pPr>
      <w:r>
        <w:t>The Jewelry Planner collects the occasion, budget, style, and outfit-related input. A wedding/elegant example with a ₹10,000 budget successfully returned recommendations.</w:t>
      </w:r>
    </w:p>
    <w:p>
      <w:pPr>
        <w:pStyle w:val="Heading2"/>
        <w:spacing w:before="160" w:after="80"/>
      </w:pPr>
      <w:r>
        <w:t>11.6 History</w:t>
      </w:r>
    </w:p>
    <w:p>
      <w:pPr>
        <w:spacing w:after="60"/>
      </w:pPr>
      <w:r>
        <w:t>Generated plans are stored against the authenticated user. The History page retrieves saved records through the application's history API and displays the planner type, plan number, and creation time.</w:t>
      </w:r>
    </w:p>
    <w:p>
      <w:pPr>
        <w:pStyle w:val="Heading1"/>
        <w:spacing w:before="160" w:after="80"/>
      </w:pPr>
      <w:r>
        <w:t>12. MILESTONE 4 – INTEGRATION &amp; OPTIMIZATION</w:t>
      </w:r>
    </w:p>
    <w:p>
      <w:pPr>
        <w:spacing w:after="60"/>
      </w:pPr>
      <w:r>
        <w:t>Integration connected the HTML pages with the FastAPI endpoints and database operations. Browser-side JavaScript sends requests with credentials enabled, processes JSON responses, and renders recommendation cards dynamically.</w:t>
      </w:r>
    </w:p>
    <w:p>
      <w:pPr>
        <w:pStyle w:val="Heading2"/>
        <w:spacing w:before="160" w:after="80"/>
      </w:pPr>
      <w:r>
        <w:t>Major integration fixes completed</w:t>
      </w:r>
    </w:p>
    <w:p>
      <w:pPr>
        <w:pStyle w:val="ListBullet"/>
        <w:spacing w:after="60"/>
      </w:pPr>
      <w:r>
        <w:t>Resolved a login-page JavaScript reference issue so the login form correctly redirects to the dashboard.</w:t>
      </w:r>
    </w:p>
    <w:p>
      <w:pPr>
        <w:pStyle w:val="ListBullet"/>
        <w:spacing w:after="60"/>
      </w:pPr>
      <w:r>
        <w:t>Removed a recursive template problem in base.html that prevented pages from rendering correctly.</w:t>
      </w:r>
    </w:p>
    <w:p>
      <w:pPr>
        <w:pStyle w:val="ListBullet"/>
        <w:spacing w:after="60"/>
      </w:pPr>
      <w:r>
        <w:t>Corrected dashboard JavaScript so session information and recommendation counts load properly.</w:t>
      </w:r>
    </w:p>
    <w:p>
      <w:pPr>
        <w:pStyle w:val="ListBullet"/>
        <w:spacing w:after="60"/>
      </w:pPr>
      <w:r>
        <w:t>Separated the JSON history endpoint from the HTML history page to avoid a route collision.</w:t>
      </w:r>
    </w:p>
    <w:p>
      <w:pPr>
        <w:pStyle w:val="ListBullet"/>
        <w:spacing w:after="60"/>
      </w:pPr>
      <w:r>
        <w:t>Updated dashboard and navigation links to the corrected history page route.</w:t>
      </w:r>
    </w:p>
    <w:p>
      <w:pPr>
        <w:pStyle w:val="ListBullet"/>
        <w:spacing w:after="60"/>
      </w:pPr>
      <w:r>
        <w:t>Added escaping for displayed recommendation values to reduce unsafe HTML injection through rendered data.</w:t>
      </w:r>
    </w:p>
    <w:p>
      <w:pPr>
        <w:pStyle w:val="ListBullet"/>
        <w:spacing w:after="60"/>
      </w:pPr>
      <w:r>
        <w:t>Kept Gemini optional by allowing the fallback recommendation engine to operate without an API key.</w:t>
      </w:r>
    </w:p>
    <w:p>
      <w:pPr>
        <w:pStyle w:val="Heading2"/>
        <w:spacing w:before="160" w:after="80"/>
      </w:pPr>
      <w:r>
        <w:t>Optimization approach</w:t>
      </w:r>
    </w:p>
    <w:p>
      <w:pPr>
        <w:spacing w:after="60"/>
      </w:pPr>
      <w:r>
        <w:t>The application keeps planner logic separated by category, avoids unnecessary page reloads for API-driven results, and uses a fallback path for recommendation generation. Configuration values and secrets are kept outside the committed source code.</w:t>
      </w:r>
    </w:p>
    <w:p>
      <w:pPr>
        <w:pStyle w:val="Heading1"/>
        <w:spacing w:before="160" w:after="80"/>
      </w:pPr>
      <w:r>
        <w:t>13. MILESTONE 5 – TESTING &amp; VALIDATION</w:t>
      </w:r>
    </w:p>
    <w:p>
      <w:pPr>
        <w:pStyle w:val="Heading2"/>
        <w:spacing w:before="160" w:after="80"/>
      </w:pPr>
      <w:r>
        <w:t>13.1 Functional testing performed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Test</w:t>
            </w:r>
          </w:p>
        </w:tc>
        <w:tc>
          <w:tcPr>
            <w:tcW w:type="dxa" w:w="2520"/>
          </w:tcPr>
          <w:p>
            <w:r>
              <w:t>Expected / Observed Result</w:t>
            </w:r>
          </w:p>
        </w:tc>
        <w:tc>
          <w:tcPr>
            <w:tcW w:type="dxa" w:w="2520"/>
          </w:tcPr>
          <w:p>
            <w:r>
              <w:t>Status</w:t>
            </w:r>
          </w:p>
        </w:tc>
      </w:tr>
      <w:tr>
        <w:tc>
          <w:tcPr>
            <w:tcW w:type="dxa" w:w="2520"/>
          </w:tcPr>
          <w:p>
            <w:r>
              <w:t>TC-01</w:t>
            </w:r>
          </w:p>
        </w:tc>
        <w:tc>
          <w:tcPr>
            <w:tcW w:type="dxa" w:w="2520"/>
          </w:tcPr>
          <w:p>
            <w:r>
              <w:t>Open application</w:t>
            </w:r>
          </w:p>
        </w:tc>
        <w:tc>
          <w:tcPr>
            <w:tcW w:type="dxa" w:w="2520"/>
          </w:tcPr>
          <w:p>
            <w:r>
              <w:t>Landing page loaded</w:t>
            </w:r>
          </w:p>
        </w:tc>
        <w:tc>
          <w:tcPr>
            <w:tcW w:type="dxa" w:w="2520"/>
          </w:tcPr>
          <w:p>
            <w:r>
              <w:t>Passed</w:t>
            </w:r>
          </w:p>
        </w:tc>
      </w:tr>
      <w:tr>
        <w:tc>
          <w:tcPr>
            <w:tcW w:type="dxa" w:w="2520"/>
          </w:tcPr>
          <w:p>
            <w:r>
              <w:t>TC-02</w:t>
            </w:r>
          </w:p>
        </w:tc>
        <w:tc>
          <w:tcPr>
            <w:tcW w:type="dxa" w:w="2520"/>
          </w:tcPr>
          <w:p>
            <w:r>
              <w:t>Register new user</w:t>
            </w:r>
          </w:p>
        </w:tc>
        <w:tc>
          <w:tcPr>
            <w:tcW w:type="dxa" w:w="2520"/>
          </w:tcPr>
          <w:p>
            <w:r>
              <w:t>Account created</w:t>
            </w:r>
          </w:p>
        </w:tc>
        <w:tc>
          <w:tcPr>
            <w:tcW w:type="dxa" w:w="2520"/>
          </w:tcPr>
          <w:p>
            <w:r>
              <w:t>Passed</w:t>
            </w:r>
          </w:p>
        </w:tc>
      </w:tr>
      <w:tr>
        <w:tc>
          <w:tcPr>
            <w:tcW w:type="dxa" w:w="2520"/>
          </w:tcPr>
          <w:p>
            <w:r>
              <w:t>TC-03</w:t>
            </w:r>
          </w:p>
        </w:tc>
        <w:tc>
          <w:tcPr>
            <w:tcW w:type="dxa" w:w="2520"/>
          </w:tcPr>
          <w:p>
            <w:r>
              <w:t>Login with valid credentials</w:t>
            </w:r>
          </w:p>
        </w:tc>
        <w:tc>
          <w:tcPr>
            <w:tcW w:type="dxa" w:w="2520"/>
          </w:tcPr>
          <w:p>
            <w:r>
              <w:t>Dashboard opened</w:t>
            </w:r>
          </w:p>
        </w:tc>
        <w:tc>
          <w:tcPr>
            <w:tcW w:type="dxa" w:w="2520"/>
          </w:tcPr>
          <w:p>
            <w:r>
              <w:t>Passed</w:t>
            </w:r>
          </w:p>
        </w:tc>
      </w:tr>
      <w:tr>
        <w:tc>
          <w:tcPr>
            <w:tcW w:type="dxa" w:w="2520"/>
          </w:tcPr>
          <w:p>
            <w:r>
              <w:t>TC-04</w:t>
            </w:r>
          </w:p>
        </w:tc>
        <w:tc>
          <w:tcPr>
            <w:tcW w:type="dxa" w:w="2520"/>
          </w:tcPr>
          <w:p>
            <w:r>
              <w:t>Dashboard session data</w:t>
            </w:r>
          </w:p>
        </w:tc>
        <w:tc>
          <w:tcPr>
            <w:tcW w:type="dxa" w:w="2520"/>
          </w:tcPr>
          <w:p>
            <w:r>
              <w:t>Email and recommendation count displayed</w:t>
            </w:r>
          </w:p>
        </w:tc>
        <w:tc>
          <w:tcPr>
            <w:tcW w:type="dxa" w:w="2520"/>
          </w:tcPr>
          <w:p>
            <w:r>
              <w:t>Passed</w:t>
            </w:r>
          </w:p>
        </w:tc>
      </w:tr>
      <w:tr>
        <w:tc>
          <w:tcPr>
            <w:tcW w:type="dxa" w:w="2520"/>
          </w:tcPr>
          <w:p>
            <w:r>
              <w:t>TC-05</w:t>
            </w:r>
          </w:p>
        </w:tc>
        <w:tc>
          <w:tcPr>
            <w:tcW w:type="dxa" w:w="2520"/>
          </w:tcPr>
          <w:p>
            <w:r>
              <w:t>Home Planner request</w:t>
            </w:r>
          </w:p>
        </w:tc>
        <w:tc>
          <w:tcPr>
            <w:tcW w:type="dxa" w:w="2520"/>
          </w:tcPr>
          <w:p>
            <w:r>
              <w:t>Recommendations generated and saved</w:t>
            </w:r>
          </w:p>
        </w:tc>
        <w:tc>
          <w:tcPr>
            <w:tcW w:type="dxa" w:w="2520"/>
          </w:tcPr>
          <w:p>
            <w:r>
              <w:t>Passed</w:t>
            </w:r>
          </w:p>
        </w:tc>
      </w:tr>
      <w:tr>
        <w:tc>
          <w:tcPr>
            <w:tcW w:type="dxa" w:w="2520"/>
          </w:tcPr>
          <w:p>
            <w:r>
              <w:t>TC-06</w:t>
            </w:r>
          </w:p>
        </w:tc>
        <w:tc>
          <w:tcPr>
            <w:tcW w:type="dxa" w:w="2520"/>
          </w:tcPr>
          <w:p>
            <w:r>
              <w:t>Party Planner request</w:t>
            </w:r>
          </w:p>
        </w:tc>
        <w:tc>
          <w:tcPr>
            <w:tcW w:type="dxa" w:w="2520"/>
          </w:tcPr>
          <w:p>
            <w:r>
              <w:t>Recommendations generated and saved</w:t>
            </w:r>
          </w:p>
        </w:tc>
        <w:tc>
          <w:tcPr>
            <w:tcW w:type="dxa" w:w="2520"/>
          </w:tcPr>
          <w:p>
            <w:r>
              <w:t>Passed</w:t>
            </w:r>
          </w:p>
        </w:tc>
      </w:tr>
      <w:tr>
        <w:tc>
          <w:tcPr>
            <w:tcW w:type="dxa" w:w="2520"/>
          </w:tcPr>
          <w:p>
            <w:r>
              <w:t>TC-07</w:t>
            </w:r>
          </w:p>
        </w:tc>
        <w:tc>
          <w:tcPr>
            <w:tcW w:type="dxa" w:w="2520"/>
          </w:tcPr>
          <w:p>
            <w:r>
              <w:t>Jewelry Planner request</w:t>
            </w:r>
          </w:p>
        </w:tc>
        <w:tc>
          <w:tcPr>
            <w:tcW w:type="dxa" w:w="2520"/>
          </w:tcPr>
          <w:p>
            <w:r>
              <w:t>Recommendations generated and saved</w:t>
            </w:r>
          </w:p>
        </w:tc>
        <w:tc>
          <w:tcPr>
            <w:tcW w:type="dxa" w:w="2520"/>
          </w:tcPr>
          <w:p>
            <w:r>
              <w:t>Passed</w:t>
            </w:r>
          </w:p>
        </w:tc>
      </w:tr>
      <w:tr>
        <w:tc>
          <w:tcPr>
            <w:tcW w:type="dxa" w:w="2520"/>
          </w:tcPr>
          <w:p>
            <w:r>
              <w:t>TC-08</w:t>
            </w:r>
          </w:p>
        </w:tc>
        <w:tc>
          <w:tcPr>
            <w:tcW w:type="dxa" w:w="2520"/>
          </w:tcPr>
          <w:p>
            <w:r>
              <w:t>History page</w:t>
            </w:r>
          </w:p>
        </w:tc>
        <w:tc>
          <w:tcPr>
            <w:tcW w:type="dxa" w:w="2520"/>
          </w:tcPr>
          <w:p>
            <w:r>
              <w:t>Saved plans displayed with timestamps</w:t>
            </w:r>
          </w:p>
        </w:tc>
        <w:tc>
          <w:tcPr>
            <w:tcW w:type="dxa" w:w="2520"/>
          </w:tcPr>
          <w:p>
            <w:r>
              <w:t>Passed</w:t>
            </w:r>
          </w:p>
        </w:tc>
      </w:tr>
      <w:tr>
        <w:tc>
          <w:tcPr>
            <w:tcW w:type="dxa" w:w="2520"/>
          </w:tcPr>
          <w:p>
            <w:r>
              <w:t>TC-09</w:t>
            </w:r>
          </w:p>
        </w:tc>
        <w:tc>
          <w:tcPr>
            <w:tcW w:type="dxa" w:w="2520"/>
          </w:tcPr>
          <w:p>
            <w:r>
              <w:t>Logout and re-login</w:t>
            </w:r>
          </w:p>
        </w:tc>
        <w:tc>
          <w:tcPr>
            <w:tcW w:type="dxa" w:w="2520"/>
          </w:tcPr>
          <w:p>
            <w:r>
              <w:t>Session ended and could be recreated</w:t>
            </w:r>
          </w:p>
        </w:tc>
        <w:tc>
          <w:tcPr>
            <w:tcW w:type="dxa" w:w="2520"/>
          </w:tcPr>
          <w:p>
            <w:r>
              <w:t>Passed</w:t>
            </w:r>
          </w:p>
        </w:tc>
      </w:tr>
      <w:tr>
        <w:tc>
          <w:tcPr>
            <w:tcW w:type="dxa" w:w="2520"/>
          </w:tcPr>
          <w:p>
            <w:r>
              <w:t>TC-10</w:t>
            </w:r>
          </w:p>
        </w:tc>
        <w:tc>
          <w:tcPr>
            <w:tcW w:type="dxa" w:w="2520"/>
          </w:tcPr>
          <w:p>
            <w:r>
              <w:t>GitHub source submission</w:t>
            </w:r>
          </w:p>
        </w:tc>
        <w:tc>
          <w:tcPr>
            <w:tcW w:type="dxa" w:w="2520"/>
          </w:tcPr>
          <w:p>
            <w:r>
              <w:t>Project source uploaded without local secrets</w:t>
            </w:r>
          </w:p>
        </w:tc>
        <w:tc>
          <w:tcPr>
            <w:tcW w:type="dxa" w:w="2520"/>
          </w:tcPr>
          <w:p>
            <w:r>
              <w:t>Passed</w:t>
            </w:r>
          </w:p>
        </w:tc>
      </w:tr>
    </w:tbl>
    <w:p>
      <w:pPr>
        <w:spacing w:after="60"/>
      </w:pPr>
      <w:r>
        <w:t>The functional checks above reflect the development/testing work completed on the submitted local build. Formal load testing and production security testing were not performed and therefore are not reported as measured results.</w:t>
      </w:r>
    </w:p>
    <w:p>
      <w:pPr>
        <w:pStyle w:val="Heading1"/>
        <w:spacing w:before="160" w:after="80"/>
      </w:pPr>
      <w:r>
        <w:t>14. DEPLOYMENT</w:t>
      </w:r>
    </w:p>
    <w:p>
      <w:pPr>
        <w:spacing w:after="60"/>
      </w:pPr>
      <w:r>
        <w:t>At the current project stage, Pocket Smart AI has been verified as a local FastAPI web application and its source has been placed in a GitHub repository. A public production deployment URL has not been claimed in this report.</w:t>
      </w:r>
    </w:p>
    <w:p>
      <w:pPr>
        <w:pStyle w:val="Heading2"/>
        <w:spacing w:before="160" w:after="80"/>
      </w:pPr>
      <w:r>
        <w:t>Local deployment</w:t>
      </w:r>
    </w:p>
    <w:p>
      <w:pPr>
        <w:pStyle w:val="ListNumber"/>
        <w:spacing w:after="60"/>
      </w:pPr>
      <w:r>
        <w:t>Create/activate the Python virtual environment.</w:t>
      </w:r>
    </w:p>
    <w:p>
      <w:pPr>
        <w:pStyle w:val="ListNumber"/>
        <w:spacing w:after="60"/>
      </w:pPr>
      <w:r>
        <w:t>Install the dependencies from requirements.txt.</w:t>
      </w:r>
    </w:p>
    <w:p>
      <w:pPr>
        <w:pStyle w:val="ListNumber"/>
        <w:spacing w:after="60"/>
      </w:pPr>
      <w:r>
        <w:t>Configure the required .env values.</w:t>
      </w:r>
    </w:p>
    <w:p>
      <w:pPr>
        <w:pStyle w:val="ListNumber"/>
        <w:spacing w:after="60"/>
      </w:pPr>
      <w:r>
        <w:t>Start the FastAPI application with Uvicorn.</w:t>
      </w:r>
    </w:p>
    <w:p>
      <w:pPr>
        <w:pStyle w:val="ListNumber"/>
        <w:spacing w:after="60"/>
      </w:pPr>
      <w:r>
        <w:t>Open the local application URL in a browser and perform the smoke tests.</w:t>
      </w:r>
    </w:p>
    <w:p>
      <w:pPr>
        <w:pStyle w:val="Heading2"/>
        <w:spacing w:before="160" w:after="80"/>
      </w:pPr>
      <w:r>
        <w:t>Future hosted deployment</w:t>
      </w:r>
    </w:p>
    <w:p>
      <w:pPr>
        <w:spacing w:after="60"/>
      </w:pPr>
      <w:r>
        <w:t>For a public demonstration, the project can be deployed to a suitable Python hosting platform. The production environment would need the environment variables, database strategy, HTTPS, application start command, and any required Gemini credentials configured securely.</w:t>
      </w:r>
    </w:p>
    <w:p>
      <w:pPr>
        <w:pStyle w:val="Heading1"/>
        <w:spacing w:before="160" w:after="80"/>
      </w:pPr>
      <w:r>
        <w:t>15. PROJECT STRUCTURE</w:t>
      </w:r>
    </w:p>
    <w:p>
      <w:pPr>
        <w:spacing w:after="60"/>
      </w:pPr>
      <w:r>
        <w:t>The implemented repository is organized as follows:</w:t>
      </w:r>
    </w:p>
    <w:p>
      <w:pPr>
        <w:spacing w:after="60"/>
      </w:pPr>
      <w:r>
        <w:rPr>
          <w:rFonts w:ascii="Consolas" w:hAnsi="Consolas"/>
          <w:sz w:val="17"/>
        </w:rPr>
        <w:t>PocketSmart_AI_source/</w:t>
        <w:br/>
        <w:t>├── app/</w:t>
        <w:br/>
        <w:t>│   ├── main.py</w:t>
        <w:br/>
        <w:t>│   ├── config.py</w:t>
        <w:br/>
        <w:t>│   ├── database.py</w:t>
        <w:br/>
        <w:t>│   ├── auth.py</w:t>
        <w:br/>
        <w:t>│   ├── models.py</w:t>
        <w:br/>
        <w:t>│   ├── schemas.py</w:t>
        <w:br/>
        <w:t>│   ├── dependencies.py</w:t>
        <w:br/>
        <w:t>│   ├── routers/</w:t>
        <w:br/>
        <w:t>│   │   ├── auth.py</w:t>
        <w:br/>
        <w:t>│   │   ├── planners.py</w:t>
        <w:br/>
        <w:t>│   │   ├── api.py</w:t>
        <w:br/>
        <w:t>│   │   └── pages.py</w:t>
        <w:br/>
        <w:t>│   ├── services/</w:t>
        <w:br/>
        <w:t>│   │   ├── catalog.py</w:t>
        <w:br/>
        <w:t>│   │   ├── gemini.py</w:t>
        <w:br/>
        <w:t>│   │   └── recommendations.py</w:t>
        <w:br/>
        <w:t>│   ├── templates/</w:t>
        <w:br/>
        <w:t>│   │   ├── base.html</w:t>
        <w:br/>
        <w:t>│   │   ├── index.html</w:t>
        <w:br/>
        <w:t>│   │   ├── login.html</w:t>
        <w:br/>
        <w:t>│   │   ├── register.html</w:t>
        <w:br/>
        <w:t>│   │   ├── dashboard.html</w:t>
        <w:br/>
        <w:t>│   │   ├── home.html</w:t>
        <w:br/>
        <w:t>│   │   ├── party.html</w:t>
        <w:br/>
        <w:t>│   │   ├── jewelry.html</w:t>
        <w:br/>
        <w:t>│   │   └── history.html</w:t>
        <w:br/>
        <w:t>│   └── static/</w:t>
        <w:br/>
        <w:t>│       ├── css/style.css</w:t>
        <w:br/>
        <w:t>│       └── js/app.js</w:t>
        <w:br/>
        <w:t>├── tests/</w:t>
        <w:br/>
        <w:t>├── requirements.txt</w:t>
        <w:br/>
        <w:t>├── .env.example</w:t>
        <w:br/>
        <w:t>├── .gitignore</w:t>
        <w:br/>
        <w:t>└── README.md</w:t>
      </w:r>
    </w:p>
    <w:p>
      <w:pPr>
        <w:pStyle w:val="Heading2"/>
        <w:spacing w:before="160" w:after="80"/>
      </w:pPr>
      <w:r>
        <w:t>Folder responsibilities</w:t>
      </w:r>
    </w:p>
    <w:p>
      <w:pPr>
        <w:pStyle w:val="ListBullet"/>
        <w:spacing w:after="60"/>
      </w:pPr>
      <w:r>
        <w:t>app/routers: route definitions for authentication, planner operations, APIs, and HTML pages.</w:t>
      </w:r>
    </w:p>
    <w:p>
      <w:pPr>
        <w:pStyle w:val="ListBullet"/>
        <w:spacing w:after="60"/>
      </w:pPr>
      <w:r>
        <w:t>app/services: recommendation catalog, Gemini integration, and recommendation processing.</w:t>
      </w:r>
    </w:p>
    <w:p>
      <w:pPr>
        <w:pStyle w:val="ListBullet"/>
        <w:spacing w:after="60"/>
      </w:pPr>
      <w:r>
        <w:t>app/templates: Jinja2 pages shown in the browser.</w:t>
      </w:r>
    </w:p>
    <w:p>
      <w:pPr>
        <w:pStyle w:val="ListBullet"/>
        <w:spacing w:after="60"/>
      </w:pPr>
      <w:r>
        <w:t>app/static: client-side CSS and JavaScript.</w:t>
      </w:r>
    </w:p>
    <w:p>
      <w:pPr>
        <w:pStyle w:val="ListBullet"/>
        <w:spacing w:after="60"/>
      </w:pPr>
      <w:r>
        <w:t>tests: application test assets.</w:t>
      </w:r>
    </w:p>
    <w:p>
      <w:pPr>
        <w:pStyle w:val="ListBullet"/>
        <w:spacing w:after="60"/>
      </w:pPr>
      <w:r>
        <w:t>requirements.txt: exact Python dependency list for the project.</w:t>
      </w:r>
    </w:p>
    <w:p>
      <w:pPr>
        <w:pStyle w:val="Heading1"/>
        <w:spacing w:before="160" w:after="80"/>
      </w:pPr>
      <w:r>
        <w:t>16. RESULTS</w:t>
      </w:r>
    </w:p>
    <w:p>
      <w:pPr>
        <w:spacing w:after="60"/>
      </w:pPr>
      <w:r>
        <w:t>The completed development build provides a complete user journey from account creation through authenticated planning and saved recommendations. During testing, all three planner types produced usable recommendation output, and the generated plans remained available after logout and subsequent login.</w:t>
      </w:r>
    </w:p>
    <w:p>
      <w:pPr>
        <w:spacing w:after="60"/>
      </w:pPr>
      <w:r>
        <w:t>Three recommendation plans were confirmed in the user's history during testing: one Home plan, one Party plan, and one Jewelry plan. The dashboard correctly reflected the saved recommendation count, and the History page displayed the corresponding records with their creation times.</w:t>
      </w:r>
    </w:p>
    <w:p>
      <w:pPr>
        <w:spacing w:after="60"/>
      </w:pPr>
      <w:r>
        <w:t>The result demonstrates the intended central idea of Pocket Smart AI: a user supplies a spending limit and relevant preferences, and the application transforms that information into a structured recommendation plan.</w:t>
      </w:r>
    </w:p>
    <w:p>
      <w:pPr>
        <w:pStyle w:val="Heading1"/>
        <w:spacing w:before="160" w:after="80"/>
      </w:pPr>
      <w:r>
        <w:t>17. ADVANTAGES &amp; LIMITATIONS</w:t>
      </w:r>
    </w:p>
    <w:p>
      <w:pPr>
        <w:pStyle w:val="Heading2"/>
        <w:spacing w:before="160" w:after="80"/>
      </w:pPr>
      <w:r>
        <w:t>Advantages</w:t>
      </w:r>
    </w:p>
    <w:p>
      <w:pPr>
        <w:pStyle w:val="ListBullet"/>
        <w:spacing w:after="60"/>
      </w:pPr>
      <w:r>
        <w:t>Combines budget information and category-specific preferences in one workflow.</w:t>
      </w:r>
    </w:p>
    <w:p>
      <w:pPr>
        <w:pStyle w:val="ListBullet"/>
        <w:spacing w:after="60"/>
      </w:pPr>
      <w:r>
        <w:t>Provides separate planners for different real-world situations.</w:t>
      </w:r>
    </w:p>
    <w:p>
      <w:pPr>
        <w:pStyle w:val="ListBullet"/>
        <w:spacing w:after="60"/>
      </w:pPr>
      <w:r>
        <w:t>Stores recommendation history for authenticated users.</w:t>
      </w:r>
    </w:p>
    <w:p>
      <w:pPr>
        <w:pStyle w:val="ListBullet"/>
        <w:spacing w:after="60"/>
      </w:pPr>
      <w:r>
        <w:t>Uses a modular FastAPI structure that is easier to maintain and extend.</w:t>
      </w:r>
    </w:p>
    <w:p>
      <w:pPr>
        <w:pStyle w:val="ListBullet"/>
        <w:spacing w:after="60"/>
      </w:pPr>
      <w:r>
        <w:t>Can use Gemini AI when configured while retaining a fallback engine.</w:t>
      </w:r>
    </w:p>
    <w:p>
      <w:pPr>
        <w:pStyle w:val="ListBullet"/>
        <w:spacing w:after="60"/>
      </w:pPr>
      <w:r>
        <w:t>Can be accessed through a normal browser during local or future hosted deployment.</w:t>
      </w:r>
    </w:p>
    <w:p>
      <w:pPr>
        <w:pStyle w:val="ListBullet"/>
        <w:spacing w:after="60"/>
      </w:pPr>
      <w:r>
        <w:t>Provides a practical full-stack academic project with authentication, database, APIs, UI, and recommendation logic.</w:t>
      </w:r>
    </w:p>
    <w:p>
      <w:pPr>
        <w:pStyle w:val="Heading2"/>
        <w:spacing w:before="160" w:after="80"/>
      </w:pPr>
      <w:r>
        <w:t>Limitations</w:t>
      </w:r>
    </w:p>
    <w:p>
      <w:pPr>
        <w:pStyle w:val="ListBullet"/>
        <w:spacing w:after="60"/>
      </w:pPr>
      <w:r>
        <w:t>Local SQLite storage is more suitable for development and small-scale demonstrations than large multi-user production workloads.</w:t>
      </w:r>
    </w:p>
    <w:p>
      <w:pPr>
        <w:pStyle w:val="ListBullet"/>
        <w:spacing w:after="60"/>
      </w:pPr>
      <w:r>
        <w:t>Recommendation quality depends on the available catalog, fallback logic, user inputs, and optional AI response.</w:t>
      </w:r>
    </w:p>
    <w:p>
      <w:pPr>
        <w:pStyle w:val="ListBullet"/>
        <w:spacing w:after="60"/>
      </w:pPr>
      <w:r>
        <w:t>Displayed prices and platform information are recommendation data and may not represent live market availability.</w:t>
      </w:r>
    </w:p>
    <w:p>
      <w:pPr>
        <w:pStyle w:val="ListBullet"/>
        <w:spacing w:after="60"/>
      </w:pPr>
      <w:r>
        <w:t>Production deployment still requires a hosting environment and secure configuration.</w:t>
      </w:r>
    </w:p>
    <w:p>
      <w:pPr>
        <w:pStyle w:val="ListBullet"/>
        <w:spacing w:after="60"/>
      </w:pPr>
      <w:r>
        <w:t>No measured production load benchmark is claimed in this report.</w:t>
      </w:r>
    </w:p>
    <w:p>
      <w:pPr>
        <w:pStyle w:val="Heading1"/>
        <w:spacing w:before="160" w:after="80"/>
      </w:pPr>
      <w:r>
        <w:t>18. FUTURE ENHANCEMENTS</w:t>
      </w:r>
    </w:p>
    <w:p>
      <w:pPr>
        <w:pStyle w:val="ListBullet"/>
        <w:spacing w:after="60"/>
      </w:pPr>
      <w:r>
        <w:t>Connect to verified live product/service pricing where permitted.</w:t>
      </w:r>
    </w:p>
    <w:p>
      <w:pPr>
        <w:pStyle w:val="ListBullet"/>
        <w:spacing w:after="60"/>
      </w:pPr>
      <w:r>
        <w:t>Add side-by-side recommendation comparison and sorting.</w:t>
      </w:r>
    </w:p>
    <w:p>
      <w:pPr>
        <w:pStyle w:val="ListBullet"/>
        <w:spacing w:after="60"/>
      </w:pPr>
      <w:r>
        <w:t>Allow users to edit, duplicate, rename, and export saved plans.</w:t>
      </w:r>
    </w:p>
    <w:p>
      <w:pPr>
        <w:pStyle w:val="ListBullet"/>
        <w:spacing w:after="60"/>
      </w:pPr>
      <w:r>
        <w:t>Introduce richer budget visualizations such as category-wise spending charts.</w:t>
      </w:r>
    </w:p>
    <w:p>
      <w:pPr>
        <w:pStyle w:val="ListBullet"/>
        <w:spacing w:after="60"/>
      </w:pPr>
      <w:r>
        <w:t>Add stronger production database support and migration tooling.</w:t>
      </w:r>
    </w:p>
    <w:p>
      <w:pPr>
        <w:pStyle w:val="ListBullet"/>
        <w:spacing w:after="60"/>
      </w:pPr>
      <w:r>
        <w:t>Improve recommendation personalization using user history and preference patterns.</w:t>
      </w:r>
    </w:p>
    <w:p>
      <w:pPr>
        <w:pStyle w:val="ListBullet"/>
        <w:spacing w:after="60"/>
      </w:pPr>
      <w:r>
        <w:t>Add email or notification reminders for saved plans.</w:t>
      </w:r>
    </w:p>
    <w:p>
      <w:pPr>
        <w:pStyle w:val="ListBullet"/>
        <w:spacing w:after="60"/>
      </w:pPr>
      <w:r>
        <w:t>Provide a progressive web app or dedicated mobile interface.</w:t>
      </w:r>
    </w:p>
    <w:p>
      <w:pPr>
        <w:pStyle w:val="ListBullet"/>
        <w:spacing w:after="60"/>
      </w:pPr>
      <w:r>
        <w:t>Add automated deployment and monitoring for hosted versions.</w:t>
      </w:r>
    </w:p>
    <w:p>
      <w:pPr>
        <w:pStyle w:val="ListBullet"/>
        <w:spacing w:after="60"/>
      </w:pPr>
      <w:r>
        <w:t>Improve AI prompts and response validation so generated recommendations remain within budget and follow category constraints more consistently.</w:t>
      </w:r>
    </w:p>
    <w:p>
      <w:pPr>
        <w:pStyle w:val="Heading1"/>
        <w:spacing w:before="160" w:after="80"/>
      </w:pPr>
      <w:r>
        <w:t>19. CONCLUSION</w:t>
      </w:r>
    </w:p>
    <w:p>
      <w:pPr>
        <w:spacing w:after="60"/>
      </w:pPr>
      <w:r>
        <w:t>Pocket Smart AI was developed as a practical budgeting and recommendation assistant rather than a simple expense-recording application. Its workflow starts with authentication, collects category-specific requirements, processes the requested budget, generates recommendations, and stores completed plans for later review.</w:t>
      </w:r>
    </w:p>
    <w:p>
      <w:pPr>
        <w:spacing w:after="60"/>
      </w:pPr>
      <w:r>
        <w:t>The project reached a working local development stage with the Home, Party, and Jewelry planners functioning together with authentication, dashboard information, recommendation history, and a fallback recommendation path. The source has also been organized for repository-based submission.</w:t>
      </w:r>
    </w:p>
    <w:p>
      <w:pPr>
        <w:spacing w:after="60"/>
      </w:pPr>
      <w:r>
        <w:t>Overall, the project provides a foundation that can be expanded from an academic prototype into a more complete planning platform through hosted deployment, stronger data sources, richer personalization, and additional recommendation features.</w:t>
      </w:r>
    </w:p>
    <w:p>
      <w:pPr>
        <w:pStyle w:val="Heading1"/>
        <w:spacing w:before="160" w:after="80"/>
      </w:pPr>
      <w:r>
        <w:t>20. APPENDIX</w:t>
      </w:r>
    </w:p>
    <w:p>
      <w:pPr>
        <w:pStyle w:val="Heading2"/>
        <w:spacing w:before="160" w:after="80"/>
      </w:pPr>
      <w:r>
        <w:t>A. Team</w:t>
      </w:r>
    </w:p>
    <w:p>
      <w:pPr>
        <w:pStyle w:val="ListBullet"/>
        <w:spacing w:after="60"/>
      </w:pPr>
      <w:r>
        <w:t>Afzal Z – Team Lead</w:t>
      </w:r>
    </w:p>
    <w:p>
      <w:pPr>
        <w:pStyle w:val="ListBullet"/>
        <w:spacing w:after="60"/>
      </w:pPr>
      <w:r>
        <w:t>Avinash N – Team Member</w:t>
      </w:r>
    </w:p>
    <w:p>
      <w:pPr>
        <w:pStyle w:val="ListBullet"/>
        <w:spacing w:after="60"/>
      </w:pPr>
      <w:r>
        <w:t>Vishva R – Team Member</w:t>
      </w:r>
    </w:p>
    <w:p>
      <w:pPr>
        <w:pStyle w:val="ListBullet"/>
        <w:spacing w:after="60"/>
      </w:pPr>
      <w:r>
        <w:t>Sangeetha S – Team Member</w:t>
      </w:r>
    </w:p>
    <w:p>
      <w:pPr>
        <w:pStyle w:val="ListBullet"/>
        <w:spacing w:after="60"/>
      </w:pPr>
      <w:r>
        <w:t>Raghul Kumar S – Team Member</w:t>
      </w:r>
    </w:p>
    <w:p>
      <w:pPr>
        <w:pStyle w:val="Heading2"/>
        <w:spacing w:before="160" w:after="80"/>
      </w:pPr>
      <w:r>
        <w:t>B. Source repository</w:t>
      </w:r>
    </w:p>
    <w:p>
      <w:pPr>
        <w:spacing w:after="60"/>
      </w:pPr>
      <w:r>
        <w:t>GitHub repository: https://github.com/Afzal777-Knight/PocketSmart-Ai</w:t>
      </w:r>
    </w:p>
    <w:p>
      <w:pPr>
        <w:pStyle w:val="Heading2"/>
        <w:spacing w:before="160" w:after="80"/>
      </w:pPr>
      <w:r>
        <w:t>C. Configuration safety</w:t>
      </w:r>
    </w:p>
    <w:p>
      <w:pPr>
        <w:spacing w:after="60"/>
      </w:pPr>
      <w:r>
        <w:t>The public repository should contain safe configuration examples only. Actual API keys, local .env files, virtual-environment directories, and local runtime databases should remain outside the public source repository.</w:t>
      </w:r>
    </w:p>
    <w:p>
      <w:pPr>
        <w:pStyle w:val="Heading2"/>
        <w:spacing w:before="160" w:after="80"/>
      </w:pPr>
      <w:r>
        <w:t>D. Suggested screenshots for final submission</w:t>
      </w:r>
    </w:p>
    <w:p>
      <w:pPr>
        <w:pStyle w:val="ListBullet"/>
        <w:spacing w:after="60"/>
      </w:pPr>
      <w:r>
        <w:t>Landing page</w:t>
      </w:r>
    </w:p>
    <w:p>
      <w:pPr>
        <w:pStyle w:val="ListBullet"/>
        <w:spacing w:after="60"/>
      </w:pPr>
      <w:r>
        <w:t>Registration page</w:t>
      </w:r>
    </w:p>
    <w:p>
      <w:pPr>
        <w:pStyle w:val="ListBullet"/>
        <w:spacing w:after="60"/>
      </w:pPr>
      <w:r>
        <w:t>Login page</w:t>
      </w:r>
    </w:p>
    <w:p>
      <w:pPr>
        <w:pStyle w:val="ListBullet"/>
        <w:spacing w:after="60"/>
      </w:pPr>
      <w:r>
        <w:t>Dashboard</w:t>
      </w:r>
    </w:p>
    <w:p>
      <w:pPr>
        <w:pStyle w:val="ListBullet"/>
        <w:spacing w:after="60"/>
      </w:pPr>
      <w:r>
        <w:t>Home Planner input and result</w:t>
      </w:r>
    </w:p>
    <w:p>
      <w:pPr>
        <w:pStyle w:val="ListBullet"/>
        <w:spacing w:after="60"/>
      </w:pPr>
      <w:r>
        <w:t>Party Planner input and result</w:t>
      </w:r>
    </w:p>
    <w:p>
      <w:pPr>
        <w:pStyle w:val="ListBullet"/>
        <w:spacing w:after="60"/>
      </w:pPr>
      <w:r>
        <w:t>Jewelry Planner input and result</w:t>
      </w:r>
    </w:p>
    <w:p>
      <w:pPr>
        <w:pStyle w:val="ListBullet"/>
        <w:spacing w:after="60"/>
      </w:pPr>
      <w:r>
        <w:t>History page showing saved plans</w:t>
      </w:r>
    </w:p>
    <w:p>
      <w:pPr>
        <w:pStyle w:val="ListBullet"/>
        <w:spacing w:after="60"/>
      </w:pPr>
      <w:r>
        <w:t>GitHub repository page</w:t>
      </w:r>
    </w:p>
    <w:p>
      <w:pPr>
        <w:pStyle w:val="Heading2"/>
        <w:spacing w:before="160" w:after="80"/>
      </w:pPr>
      <w:r>
        <w:t>E. Submission note</w:t>
      </w:r>
    </w:p>
    <w:p>
      <w:pPr>
        <w:spacing w:after="60"/>
      </w:pPr>
      <w:r>
        <w:t>Before final printing or submission, the team should insert the exact screenshots required by the college, verify the repository URL, and update the deployment section if a public hosting URL is created.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