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A03C2" w14:textId="77777777" w:rsidR="00C50777" w:rsidRDefault="00000000">
      <w:pPr>
        <w:pStyle w:val="Heading1"/>
      </w:pPr>
      <w:r>
        <w:t>Lumina Tutor: Project structure for the professor</w:t>
      </w:r>
    </w:p>
    <w:p w14:paraId="1F6F12D4" w14:textId="068EEB31" w:rsidR="00C50777" w:rsidRDefault="00000000">
      <w:r>
        <w:t>@A</w:t>
      </w:r>
      <w:r w:rsidR="00943D13">
        <w:t>fzal Manihar</w:t>
      </w:r>
    </w:p>
    <w:p w14:paraId="0332117B" w14:textId="77777777" w:rsidR="00C50777" w:rsidRDefault="00000000">
      <w:r>
        <w:t>Lumina Tutor is an adaptive AI tutor that builds a lesson from a source document, teaches it, and hands a stuck student to a human teacher.</w:t>
      </w:r>
    </w:p>
    <w:p w14:paraId="32D55395" w14:textId="77777777" w:rsidR="00C50777" w:rsidRDefault="00000000">
      <w:pPr>
        <w:pStyle w:val="Heading2"/>
      </w:pPr>
      <w:r>
        <w:t>At a glance</w:t>
      </w:r>
    </w:p>
    <w:p w14:paraId="3CF441F0" w14:textId="77777777" w:rsidR="00C50777" w:rsidRDefault="00000000">
      <w:r>
        <w:rPr>
          <w:noProof/>
        </w:rPr>
        <w:drawing>
          <wp:inline distT="0" distB="0" distL="0" distR="0" wp14:anchorId="65531EC6" wp14:editId="40D089AA">
            <wp:extent cx="5486400" cy="4041321"/>
            <wp:effectExtent l="0" t="0" r="0" b="0"/>
            <wp:docPr id="1" name="image1" descr="system overview · 2 loops, 1 release g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overview · 2 loops, 1 release ga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779F" w14:textId="77777777" w:rsidR="00C50777" w:rsidRDefault="00000000">
      <w:r>
        <w:t>system overview · 2 loops, 1 release gate</w:t>
      </w:r>
    </w:p>
    <w:p w14:paraId="6B03C3A9" w14:textId="77777777" w:rsidR="00C50777" w:rsidRDefault="00000000">
      <w:r>
        <w:t>A source document becomes a tested lesson in Loop A. Only a lesson that passes the release gate goes to Loop B, where the tutor teaches, hands over stuck learners and reports metrics.</w:t>
      </w:r>
    </w:p>
    <w:p w14:paraId="0A760D61" w14:textId="77777777" w:rsidR="00C50777" w:rsidRDefault="00000000">
      <w:pPr>
        <w:pStyle w:val="Heading2"/>
      </w:pPr>
      <w:r>
        <w:t>The problem and the idea</w:t>
      </w:r>
    </w:p>
    <w:p w14:paraId="6DEBFF4D" w14:textId="77777777" w:rsidR="00C50777" w:rsidRDefault="00000000">
      <w:r>
        <w:t>The system rests on two ideas.</w:t>
      </w:r>
    </w:p>
    <w:p w14:paraId="11AE2E9A" w14:textId="77777777" w:rsidR="00C50777" w:rsidRDefault="00000000">
      <w:pPr>
        <w:pStyle w:val="ListParagraph"/>
        <w:numPr>
          <w:ilvl w:val="0"/>
          <w:numId w:val="2"/>
        </w:numPr>
      </w:pPr>
      <w:r>
        <w:rPr>
          <w:b/>
        </w:rPr>
        <w:t>Build the lesson from a source, and test it before any student sees it.</w:t>
      </w:r>
      <w:r>
        <w:t xml:space="preserve"> Every exercise links to a chunk of the source document. A simulated student tries the lesson, a repair loop fixes what fails, and a release gate decides PUBLISH or HOLD.</w:t>
      </w:r>
    </w:p>
    <w:p w14:paraId="623E86B6" w14:textId="77777777" w:rsidR="00C50777" w:rsidRDefault="00000000">
      <w:pPr>
        <w:pStyle w:val="ListParagraph"/>
        <w:numPr>
          <w:ilvl w:val="0"/>
          <w:numId w:val="2"/>
        </w:numPr>
      </w:pPr>
      <w:r>
        <w:rPr>
          <w:b/>
        </w:rPr>
        <w:t>React when a learner is stuck.</w:t>
      </w:r>
      <w:r>
        <w:t xml:space="preserve"> The tutor reads error patterns, answer speed and hint use, tries up to five different treatments, and then hands the learner to a person together with a report.</w:t>
      </w:r>
    </w:p>
    <w:p w14:paraId="13C2D9DF" w14:textId="77777777" w:rsidR="00C50777" w:rsidRDefault="00000000">
      <w:r>
        <w:lastRenderedPageBreak/>
        <w:t>The lesson design follows Gagné's nine events of instruction (a fixed 21-minute template) and Merrill's five first principles.</w:t>
      </w:r>
    </w:p>
    <w:p w14:paraId="352D0D1D" w14:textId="77777777" w:rsidR="00C50777" w:rsidRDefault="00000000">
      <w:pPr>
        <w:pStyle w:val="Heading2"/>
      </w:pPr>
      <w:r>
        <w:t>The ten steps</w:t>
      </w:r>
    </w:p>
    <w:p w14:paraId="1C5CE7DB" w14:textId="77777777" w:rsidR="00C50777" w:rsidRDefault="00000000">
      <w:r>
        <w:t>Steps 1 to 7 build and check the lesson (Loop A). Steps 8 to 10 teach the learner and measure the result (Loop B). Each step ends with its own PASS or FAIL checks.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750"/>
        <w:gridCol w:w="2970"/>
        <w:gridCol w:w="4920"/>
      </w:tblGrid>
      <w:tr w:rsidR="00C50777" w14:paraId="6CB8F425" w14:textId="77777777">
        <w:trPr>
          <w:tblHeader/>
        </w:trPr>
        <w:tc>
          <w:tcPr>
            <w:tcW w:w="720" w:type="dxa"/>
            <w:shd w:val="clear" w:color="auto" w:fill="F2F2F2"/>
          </w:tcPr>
          <w:p w14:paraId="333779A0" w14:textId="77777777" w:rsidR="00C50777" w:rsidRDefault="00000000">
            <w:r>
              <w:t>Step</w:t>
            </w:r>
          </w:p>
        </w:tc>
        <w:tc>
          <w:tcPr>
            <w:tcW w:w="750" w:type="dxa"/>
            <w:shd w:val="clear" w:color="auto" w:fill="F2F2F2"/>
          </w:tcPr>
          <w:p w14:paraId="7241CA63" w14:textId="77777777" w:rsidR="00C50777" w:rsidRDefault="00000000">
            <w:r>
              <w:t>Loop</w:t>
            </w:r>
          </w:p>
        </w:tc>
        <w:tc>
          <w:tcPr>
            <w:tcW w:w="2970" w:type="dxa"/>
            <w:shd w:val="clear" w:color="auto" w:fill="F2F2F2"/>
          </w:tcPr>
          <w:p w14:paraId="60FE1AF2" w14:textId="77777777" w:rsidR="00C50777" w:rsidRDefault="00000000">
            <w:r>
              <w:t>Component</w:t>
            </w:r>
          </w:p>
        </w:tc>
        <w:tc>
          <w:tcPr>
            <w:tcW w:w="4920" w:type="dxa"/>
            <w:shd w:val="clear" w:color="auto" w:fill="F2F2F2"/>
          </w:tcPr>
          <w:p w14:paraId="0F5C8DCF" w14:textId="77777777" w:rsidR="00C50777" w:rsidRDefault="00000000">
            <w:r>
              <w:t>What it does</w:t>
            </w:r>
          </w:p>
        </w:tc>
      </w:tr>
      <w:tr w:rsidR="00C50777" w14:paraId="5F1FAE47" w14:textId="77777777">
        <w:tc>
          <w:tcPr>
            <w:tcW w:w="720" w:type="dxa"/>
          </w:tcPr>
          <w:p w14:paraId="0E7B2741" w14:textId="77777777" w:rsidR="00C50777" w:rsidRDefault="00000000">
            <w:r>
              <w:t>1</w:t>
            </w:r>
          </w:p>
        </w:tc>
        <w:tc>
          <w:tcPr>
            <w:tcW w:w="750" w:type="dxa"/>
          </w:tcPr>
          <w:p w14:paraId="259DAD2D" w14:textId="77777777" w:rsidR="00C50777" w:rsidRDefault="00000000">
            <w:r>
              <w:t>A</w:t>
            </w:r>
          </w:p>
        </w:tc>
        <w:tc>
          <w:tcPr>
            <w:tcW w:w="2970" w:type="dxa"/>
          </w:tcPr>
          <w:p w14:paraId="2D09528B" w14:textId="77777777" w:rsidR="00C50777" w:rsidRDefault="00000000">
            <w:r>
              <w:t>Setup</w:t>
            </w:r>
          </w:p>
        </w:tc>
        <w:tc>
          <w:tcPr>
            <w:tcW w:w="4920" w:type="dxa"/>
          </w:tcPr>
          <w:p w14:paraId="59B06501" w14:textId="77777777" w:rsidR="00C50777" w:rsidRDefault="00000000">
            <w:r>
              <w:t>Connects to Groq, splits the source document into chunks, holds the configuration</w:t>
            </w:r>
          </w:p>
        </w:tc>
      </w:tr>
      <w:tr w:rsidR="00C50777" w14:paraId="519900CB" w14:textId="77777777">
        <w:tc>
          <w:tcPr>
            <w:tcW w:w="720" w:type="dxa"/>
          </w:tcPr>
          <w:p w14:paraId="5D6DCE9B" w14:textId="77777777" w:rsidR="00C50777" w:rsidRDefault="00000000">
            <w:r>
              <w:t>2</w:t>
            </w:r>
          </w:p>
        </w:tc>
        <w:tc>
          <w:tcPr>
            <w:tcW w:w="750" w:type="dxa"/>
          </w:tcPr>
          <w:p w14:paraId="589BF0F7" w14:textId="77777777" w:rsidR="00C50777" w:rsidRDefault="00000000">
            <w:r>
              <w:t>A</w:t>
            </w:r>
          </w:p>
        </w:tc>
        <w:tc>
          <w:tcPr>
            <w:tcW w:w="2970" w:type="dxa"/>
          </w:tcPr>
          <w:p w14:paraId="717819B5" w14:textId="77777777" w:rsidR="00C50777" w:rsidRDefault="00000000">
            <w:r>
              <w:t>Data schemas</w:t>
            </w:r>
          </w:p>
        </w:tc>
        <w:tc>
          <w:tcPr>
            <w:tcW w:w="4920" w:type="dxa"/>
          </w:tcPr>
          <w:p w14:paraId="277F16C3" w14:textId="77777777" w:rsidR="00C50777" w:rsidRDefault="00000000">
            <w:r>
              <w:t>Strict Pydantic models for Blueprint, Exercise, AnswerKey, FailureLog and LearnerState; the mastery rule as code</w:t>
            </w:r>
          </w:p>
        </w:tc>
      </w:tr>
      <w:tr w:rsidR="00C50777" w14:paraId="4E2E0FB0" w14:textId="77777777">
        <w:tc>
          <w:tcPr>
            <w:tcW w:w="720" w:type="dxa"/>
          </w:tcPr>
          <w:p w14:paraId="75C0504C" w14:textId="77777777" w:rsidR="00C50777" w:rsidRDefault="00000000">
            <w:r>
              <w:t>3</w:t>
            </w:r>
          </w:p>
        </w:tc>
        <w:tc>
          <w:tcPr>
            <w:tcW w:w="750" w:type="dxa"/>
          </w:tcPr>
          <w:p w14:paraId="6DD56AAB" w14:textId="77777777" w:rsidR="00C50777" w:rsidRDefault="00000000">
            <w:r>
              <w:t>A</w:t>
            </w:r>
          </w:p>
        </w:tc>
        <w:tc>
          <w:tcPr>
            <w:tcW w:w="2970" w:type="dxa"/>
          </w:tcPr>
          <w:p w14:paraId="2F6A1417" w14:textId="77777777" w:rsidR="00C50777" w:rsidRDefault="00000000">
            <w:r>
              <w:t>Blueprint agent</w:t>
            </w:r>
          </w:p>
        </w:tc>
        <w:tc>
          <w:tcPr>
            <w:tcW w:w="4920" w:type="dxa"/>
          </w:tcPr>
          <w:p w14:paraId="13917479" w14:textId="77777777" w:rsidR="00C50777" w:rsidRDefault="00000000">
            <w:r>
              <w:t>Builds the concept graph and prerequisites, plans each lesson on the 8-slot, 21-minute template, checks Merrill's principles</w:t>
            </w:r>
          </w:p>
        </w:tc>
      </w:tr>
      <w:tr w:rsidR="00C50777" w14:paraId="382F03FB" w14:textId="77777777">
        <w:tc>
          <w:tcPr>
            <w:tcW w:w="720" w:type="dxa"/>
          </w:tcPr>
          <w:p w14:paraId="581CA296" w14:textId="77777777" w:rsidR="00C50777" w:rsidRDefault="00000000">
            <w:r>
              <w:t>4</w:t>
            </w:r>
          </w:p>
        </w:tc>
        <w:tc>
          <w:tcPr>
            <w:tcW w:w="750" w:type="dxa"/>
          </w:tcPr>
          <w:p w14:paraId="5D96318D" w14:textId="77777777" w:rsidR="00C50777" w:rsidRDefault="00000000">
            <w:r>
              <w:t>A</w:t>
            </w:r>
          </w:p>
        </w:tc>
        <w:tc>
          <w:tcPr>
            <w:tcW w:w="2970" w:type="dxa"/>
          </w:tcPr>
          <w:p w14:paraId="65F7DEFD" w14:textId="77777777" w:rsidR="00C50777" w:rsidRDefault="00000000">
            <w:r>
              <w:t>Writer agent</w:t>
            </w:r>
          </w:p>
        </w:tc>
        <w:tc>
          <w:tcPr>
            <w:tcW w:w="4920" w:type="dxa"/>
          </w:tcPr>
          <w:p w14:paraId="713277E8" w14:textId="77777777" w:rsidR="00C50777" w:rsidRDefault="00000000">
            <w:r>
              <w:t>Writes lesson text, exercises with 3 hints and 4 variants, a worked example, the hidden answer key and source links</w:t>
            </w:r>
          </w:p>
        </w:tc>
      </w:tr>
      <w:tr w:rsidR="00C50777" w14:paraId="61EAE456" w14:textId="77777777">
        <w:tc>
          <w:tcPr>
            <w:tcW w:w="720" w:type="dxa"/>
          </w:tcPr>
          <w:p w14:paraId="7EB88208" w14:textId="77777777" w:rsidR="00C50777" w:rsidRDefault="00000000">
            <w:r>
              <w:t>5</w:t>
            </w:r>
          </w:p>
        </w:tc>
        <w:tc>
          <w:tcPr>
            <w:tcW w:w="750" w:type="dxa"/>
          </w:tcPr>
          <w:p w14:paraId="0761628C" w14:textId="77777777" w:rsidR="00C50777" w:rsidRDefault="00000000">
            <w:r>
              <w:t>A</w:t>
            </w:r>
          </w:p>
        </w:tc>
        <w:tc>
          <w:tcPr>
            <w:tcW w:w="2970" w:type="dxa"/>
          </w:tcPr>
          <w:p w14:paraId="3E0E4F3B" w14:textId="77777777" w:rsidR="00C50777" w:rsidRDefault="00000000">
            <w:r>
              <w:t>Lint and grader</w:t>
            </w:r>
          </w:p>
        </w:tc>
        <w:tc>
          <w:tcPr>
            <w:tcW w:w="4920" w:type="dxa"/>
          </w:tcPr>
          <w:p w14:paraId="46025104" w14:textId="77777777" w:rsidR="00C50777" w:rsidRDefault="00000000">
            <w:r>
              <w:t>12 pacing rules, a sandboxed code runner and a grader that uses the hidden answers</w:t>
            </w:r>
          </w:p>
        </w:tc>
      </w:tr>
      <w:tr w:rsidR="00C50777" w14:paraId="4410CB63" w14:textId="77777777">
        <w:tc>
          <w:tcPr>
            <w:tcW w:w="720" w:type="dxa"/>
          </w:tcPr>
          <w:p w14:paraId="0B46A7F0" w14:textId="77777777" w:rsidR="00C50777" w:rsidRDefault="00000000">
            <w:r>
              <w:t>6</w:t>
            </w:r>
          </w:p>
        </w:tc>
        <w:tc>
          <w:tcPr>
            <w:tcW w:w="750" w:type="dxa"/>
          </w:tcPr>
          <w:p w14:paraId="30A55CDC" w14:textId="77777777" w:rsidR="00C50777" w:rsidRDefault="00000000">
            <w:r>
              <w:t>A</w:t>
            </w:r>
          </w:p>
        </w:tc>
        <w:tc>
          <w:tcPr>
            <w:tcW w:w="2970" w:type="dxa"/>
          </w:tcPr>
          <w:p w14:paraId="52E82003" w14:textId="77777777" w:rsidR="00C50777" w:rsidRDefault="00000000">
            <w:r>
              <w:t>Simulated student</w:t>
            </w:r>
          </w:p>
        </w:tc>
        <w:tc>
          <w:tcPr>
            <w:tcW w:w="4920" w:type="dxa"/>
          </w:tcPr>
          <w:p w14:paraId="2E2106DB" w14:textId="77777777" w:rsidR="00C50777" w:rsidRDefault="00000000">
            <w:r>
              <w:t>Plays the lesson like a learner and writes failure logs</w:t>
            </w:r>
          </w:p>
        </w:tc>
      </w:tr>
      <w:tr w:rsidR="00C50777" w14:paraId="073D40EF" w14:textId="77777777">
        <w:tc>
          <w:tcPr>
            <w:tcW w:w="720" w:type="dxa"/>
          </w:tcPr>
          <w:p w14:paraId="535767E9" w14:textId="77777777" w:rsidR="00C50777" w:rsidRDefault="00000000">
            <w:r>
              <w:t>7</w:t>
            </w:r>
          </w:p>
        </w:tc>
        <w:tc>
          <w:tcPr>
            <w:tcW w:w="750" w:type="dxa"/>
          </w:tcPr>
          <w:p w14:paraId="5B3A3268" w14:textId="77777777" w:rsidR="00C50777" w:rsidRDefault="00000000">
            <w:r>
              <w:t>A</w:t>
            </w:r>
          </w:p>
        </w:tc>
        <w:tc>
          <w:tcPr>
            <w:tcW w:w="2970" w:type="dxa"/>
          </w:tcPr>
          <w:p w14:paraId="62AC94AC" w14:textId="77777777" w:rsidR="00C50777" w:rsidRDefault="00000000">
            <w:r>
              <w:t>Repair loop</w:t>
            </w:r>
          </w:p>
        </w:tc>
        <w:tc>
          <w:tcPr>
            <w:tcW w:w="4920" w:type="dxa"/>
          </w:tcPr>
          <w:p w14:paraId="11D082F9" w14:textId="77777777" w:rsidR="00C50777" w:rsidRDefault="00000000">
            <w:r>
              <w:t>Repairs the lesson from the failure logs, keeps the best version, writes a handoff packet</w:t>
            </w:r>
          </w:p>
        </w:tc>
      </w:tr>
      <w:tr w:rsidR="00C50777" w14:paraId="21F64387" w14:textId="77777777">
        <w:tc>
          <w:tcPr>
            <w:tcW w:w="720" w:type="dxa"/>
          </w:tcPr>
          <w:p w14:paraId="53F0C652" w14:textId="77777777" w:rsidR="00C50777" w:rsidRDefault="00000000">
            <w:r>
              <w:t>8</w:t>
            </w:r>
          </w:p>
        </w:tc>
        <w:tc>
          <w:tcPr>
            <w:tcW w:w="750" w:type="dxa"/>
          </w:tcPr>
          <w:p w14:paraId="56F52C27" w14:textId="77777777" w:rsidR="00C50777" w:rsidRDefault="00000000">
            <w:r>
              <w:t>B</w:t>
            </w:r>
          </w:p>
        </w:tc>
        <w:tc>
          <w:tcPr>
            <w:tcW w:w="2970" w:type="dxa"/>
          </w:tcPr>
          <w:p w14:paraId="16ABB162" w14:textId="77777777" w:rsidR="00C50777" w:rsidRDefault="00000000">
            <w:r>
              <w:t>Tutor engine</w:t>
            </w:r>
          </w:p>
        </w:tc>
        <w:tc>
          <w:tcPr>
            <w:tcW w:w="4920" w:type="dxa"/>
          </w:tcPr>
          <w:p w14:paraId="53C0AE94" w14:textId="77777777" w:rsidR="00C50777" w:rsidRDefault="00000000">
            <w:r>
              <w:t>Pre-test routing, fail ladder, same-mistake shortcut, mood flags, teach-back</w:t>
            </w:r>
          </w:p>
        </w:tc>
      </w:tr>
      <w:tr w:rsidR="00C50777" w14:paraId="35797743" w14:textId="77777777">
        <w:tc>
          <w:tcPr>
            <w:tcW w:w="720" w:type="dxa"/>
          </w:tcPr>
          <w:p w14:paraId="7F894AC3" w14:textId="77777777" w:rsidR="00C50777" w:rsidRDefault="00000000">
            <w:r>
              <w:t>9</w:t>
            </w:r>
          </w:p>
        </w:tc>
        <w:tc>
          <w:tcPr>
            <w:tcW w:w="750" w:type="dxa"/>
          </w:tcPr>
          <w:p w14:paraId="510607EF" w14:textId="77777777" w:rsidR="00C50777" w:rsidRDefault="00000000">
            <w:r>
              <w:t>B</w:t>
            </w:r>
          </w:p>
        </w:tc>
        <w:tc>
          <w:tcPr>
            <w:tcW w:w="2970" w:type="dxa"/>
          </w:tcPr>
          <w:p w14:paraId="6F6B47A5" w14:textId="77777777" w:rsidR="00C50777" w:rsidRDefault="00000000">
            <w:r>
              <w:t>Handoff, revisit, aggregate</w:t>
            </w:r>
          </w:p>
        </w:tc>
        <w:tc>
          <w:tcPr>
            <w:tcW w:w="4920" w:type="dxa"/>
          </w:tcPr>
          <w:p w14:paraId="01A86D65" w14:textId="77777777" w:rsidR="00C50777" w:rsidRDefault="00000000">
            <w:r>
              <w:t>Park and handoff packet (encrypted, learner id pseudonymised), spaced revisit, a flag when 30% of learners fail an exercise twice</w:t>
            </w:r>
          </w:p>
        </w:tc>
      </w:tr>
      <w:tr w:rsidR="00C50777" w14:paraId="0A659CBC" w14:textId="77777777">
        <w:tc>
          <w:tcPr>
            <w:tcW w:w="720" w:type="dxa"/>
          </w:tcPr>
          <w:p w14:paraId="0FE10855" w14:textId="77777777" w:rsidR="00C50777" w:rsidRDefault="00000000">
            <w:r>
              <w:t>10</w:t>
            </w:r>
          </w:p>
        </w:tc>
        <w:tc>
          <w:tcPr>
            <w:tcW w:w="750" w:type="dxa"/>
          </w:tcPr>
          <w:p w14:paraId="47094C4B" w14:textId="77777777" w:rsidR="00C50777" w:rsidRDefault="00000000">
            <w:r>
              <w:t>B</w:t>
            </w:r>
          </w:p>
        </w:tc>
        <w:tc>
          <w:tcPr>
            <w:tcW w:w="2970" w:type="dxa"/>
          </w:tcPr>
          <w:p w14:paraId="4AC0A18D" w14:textId="77777777" w:rsidR="00C50777" w:rsidRDefault="00000000">
            <w:r>
              <w:t>LangGraph, gate, dashboard</w:t>
            </w:r>
          </w:p>
        </w:tc>
        <w:tc>
          <w:tcPr>
            <w:tcW w:w="4920" w:type="dxa"/>
          </w:tcPr>
          <w:p w14:paraId="5B0282ED" w14:textId="77777777" w:rsidR="00C50777" w:rsidRDefault="00000000">
            <w:r>
              <w:t>State machine that pauses and resumes, release gate, metrics dashboard, saved sessions</w:t>
            </w:r>
          </w:p>
        </w:tc>
      </w:tr>
    </w:tbl>
    <w:p w14:paraId="773A9B94" w14:textId="77777777" w:rsidR="00C50777" w:rsidRDefault="00000000">
      <w:pPr>
        <w:pStyle w:val="Heading2"/>
      </w:pPr>
      <w:r>
        <w:t>How the tutor handles a stuck student</w:t>
      </w:r>
    </w:p>
    <w:p w14:paraId="1E6F8151" w14:textId="77777777" w:rsidR="00C50777" w:rsidRDefault="00000000">
      <w:r>
        <w:t>Each failed attempt on an exercise moves the learner one level up the ladder. Level 5 ends the struggle by bringing in a person.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29"/>
        <w:gridCol w:w="3611"/>
        <w:gridCol w:w="4920"/>
      </w:tblGrid>
      <w:tr w:rsidR="00C50777" w14:paraId="335E38C6" w14:textId="77777777">
        <w:trPr>
          <w:tblHeader/>
        </w:trPr>
        <w:tc>
          <w:tcPr>
            <w:tcW w:w="829" w:type="dxa"/>
            <w:shd w:val="clear" w:color="auto" w:fill="F2F2F2"/>
          </w:tcPr>
          <w:p w14:paraId="36C0C057" w14:textId="77777777" w:rsidR="00C50777" w:rsidRDefault="00000000">
            <w:r>
              <w:t>Level</w:t>
            </w:r>
          </w:p>
        </w:tc>
        <w:tc>
          <w:tcPr>
            <w:tcW w:w="3611" w:type="dxa"/>
            <w:shd w:val="clear" w:color="auto" w:fill="F2F2F2"/>
          </w:tcPr>
          <w:p w14:paraId="1B9FA120" w14:textId="77777777" w:rsidR="00C50777" w:rsidRDefault="00000000">
            <w:r>
              <w:t>Treatment</w:t>
            </w:r>
          </w:p>
        </w:tc>
        <w:tc>
          <w:tcPr>
            <w:tcW w:w="4920" w:type="dxa"/>
            <w:shd w:val="clear" w:color="auto" w:fill="F2F2F2"/>
          </w:tcPr>
          <w:p w14:paraId="55F50218" w14:textId="77777777" w:rsidR="00C50777" w:rsidRDefault="00000000">
            <w:r>
              <w:t>What the learner sees</w:t>
            </w:r>
          </w:p>
        </w:tc>
      </w:tr>
      <w:tr w:rsidR="00C50777" w14:paraId="6DED59AA" w14:textId="77777777">
        <w:tc>
          <w:tcPr>
            <w:tcW w:w="829" w:type="dxa"/>
          </w:tcPr>
          <w:p w14:paraId="40B4C68B" w14:textId="77777777" w:rsidR="00C50777" w:rsidRDefault="00000000">
            <w:r>
              <w:lastRenderedPageBreak/>
              <w:t>1</w:t>
            </w:r>
          </w:p>
        </w:tc>
        <w:tc>
          <w:tcPr>
            <w:tcW w:w="3611" w:type="dxa"/>
          </w:tcPr>
          <w:p w14:paraId="72318854" w14:textId="77777777" w:rsidR="00C50777" w:rsidRDefault="00000000">
            <w:r>
              <w:t>Hint, then a new variant</w:t>
            </w:r>
          </w:p>
        </w:tc>
        <w:tc>
          <w:tcPr>
            <w:tcW w:w="4920" w:type="dxa"/>
          </w:tcPr>
          <w:p w14:paraId="7147E371" w14:textId="77777777" w:rsidR="00C50777" w:rsidRDefault="00000000">
            <w:r>
              <w:t>A small nudge and a fresh question on the same skill</w:t>
            </w:r>
          </w:p>
        </w:tc>
      </w:tr>
      <w:tr w:rsidR="00C50777" w14:paraId="7BEE54DD" w14:textId="77777777">
        <w:tc>
          <w:tcPr>
            <w:tcW w:w="829" w:type="dxa"/>
          </w:tcPr>
          <w:p w14:paraId="4595B316" w14:textId="77777777" w:rsidR="00C50777" w:rsidRDefault="00000000">
            <w:r>
              <w:t>2</w:t>
            </w:r>
          </w:p>
        </w:tc>
        <w:tc>
          <w:tcPr>
            <w:tcW w:w="3611" w:type="dxa"/>
          </w:tcPr>
          <w:p w14:paraId="1B04353A" w14:textId="77777777" w:rsidR="00C50777" w:rsidRDefault="00000000">
            <w:r>
              <w:t>Worked example and completion problem</w:t>
            </w:r>
          </w:p>
        </w:tc>
        <w:tc>
          <w:tcPr>
            <w:tcW w:w="4920" w:type="dxa"/>
          </w:tcPr>
          <w:p w14:paraId="0B7AAA92" w14:textId="77777777" w:rsidR="00C50777" w:rsidRDefault="00000000">
            <w:r>
              <w:t>A similar solved example, then a half-solved task</w:t>
            </w:r>
          </w:p>
        </w:tc>
      </w:tr>
      <w:tr w:rsidR="00C50777" w14:paraId="136595D0" w14:textId="77777777">
        <w:tc>
          <w:tcPr>
            <w:tcW w:w="829" w:type="dxa"/>
          </w:tcPr>
          <w:p w14:paraId="013A9A79" w14:textId="77777777" w:rsidR="00C50777" w:rsidRDefault="00000000">
            <w:r>
              <w:t>3</w:t>
            </w:r>
          </w:p>
        </w:tc>
        <w:tc>
          <w:tcPr>
            <w:tcW w:w="3611" w:type="dxa"/>
          </w:tcPr>
          <w:p w14:paraId="4044D4EC" w14:textId="77777777" w:rsidR="00C50777" w:rsidRDefault="00000000">
            <w:r>
              <w:t>Backward diagnostic</w:t>
            </w:r>
          </w:p>
        </w:tc>
        <w:tc>
          <w:tcPr>
            <w:tcW w:w="4920" w:type="dxa"/>
          </w:tcPr>
          <w:p w14:paraId="2BA927B8" w14:textId="77777777" w:rsidR="00C50777" w:rsidRDefault="00000000">
            <w:r>
              <w:t>Quick questions on the prerequisite idea</w:t>
            </w:r>
          </w:p>
        </w:tc>
      </w:tr>
      <w:tr w:rsidR="00C50777" w14:paraId="65F78558" w14:textId="77777777">
        <w:tc>
          <w:tcPr>
            <w:tcW w:w="829" w:type="dxa"/>
          </w:tcPr>
          <w:p w14:paraId="3B31097B" w14:textId="77777777" w:rsidR="00C50777" w:rsidRDefault="00000000">
            <w:r>
              <w:t>4</w:t>
            </w:r>
          </w:p>
        </w:tc>
        <w:tc>
          <w:tcPr>
            <w:tcW w:w="3611" w:type="dxa"/>
          </w:tcPr>
          <w:p w14:paraId="63458102" w14:textId="77777777" w:rsidR="00C50777" w:rsidRDefault="00000000">
            <w:r>
              <w:t>New representation and teach-back</w:t>
            </w:r>
          </w:p>
        </w:tc>
        <w:tc>
          <w:tcPr>
            <w:tcW w:w="4920" w:type="dxa"/>
          </w:tcPr>
          <w:p w14:paraId="7C7314F2" w14:textId="77777777" w:rsidR="00C50777" w:rsidRDefault="00000000">
            <w:r>
              <w:t>Tiny steps, an analogy, then "explain it in your own words"</w:t>
            </w:r>
          </w:p>
        </w:tc>
      </w:tr>
      <w:tr w:rsidR="00C50777" w14:paraId="6B4800F1" w14:textId="77777777">
        <w:tc>
          <w:tcPr>
            <w:tcW w:w="829" w:type="dxa"/>
          </w:tcPr>
          <w:p w14:paraId="63C35D81" w14:textId="77777777" w:rsidR="00C50777" w:rsidRDefault="00000000">
            <w:r>
              <w:t>5</w:t>
            </w:r>
          </w:p>
        </w:tc>
        <w:tc>
          <w:tcPr>
            <w:tcW w:w="3611" w:type="dxa"/>
          </w:tcPr>
          <w:p w14:paraId="58E70437" w14:textId="77777777" w:rsidR="00C50777" w:rsidRDefault="00000000">
            <w:r>
              <w:t>Park and handoff</w:t>
            </w:r>
          </w:p>
        </w:tc>
        <w:tc>
          <w:tcPr>
            <w:tcW w:w="4920" w:type="dxa"/>
          </w:tcPr>
          <w:p w14:paraId="31999077" w14:textId="77777777" w:rsidR="00C50777" w:rsidRDefault="00000000">
            <w:r>
              <w:t>Progress is saved and a teacher takes over</w:t>
            </w:r>
          </w:p>
        </w:tc>
      </w:tr>
    </w:tbl>
    <w:p w14:paraId="445903FA" w14:textId="77777777" w:rsidR="00C50777" w:rsidRDefault="00000000">
      <w:r>
        <w:t>Rules behind it:</w:t>
      </w:r>
    </w:p>
    <w:p w14:paraId="25FA735A" w14:textId="77777777" w:rsidR="00C50777" w:rsidRDefault="00000000">
      <w:pPr>
        <w:pStyle w:val="ListParagraph"/>
        <w:numPr>
          <w:ilvl w:val="0"/>
          <w:numId w:val="3"/>
        </w:numPr>
      </w:pPr>
      <w:r>
        <w:rPr>
          <w:b/>
        </w:rPr>
        <w:t>Mastery</w:t>
      </w:r>
      <w:r>
        <w:t xml:space="preserve"> means two correct answers on two different variants of the same exercise.</w:t>
      </w:r>
    </w:p>
    <w:p w14:paraId="1427FBE5" w14:textId="77777777" w:rsidR="00C50777" w:rsidRDefault="00000000">
      <w:pPr>
        <w:pStyle w:val="ListParagraph"/>
        <w:numPr>
          <w:ilvl w:val="0"/>
          <w:numId w:val="3"/>
        </w:numPr>
      </w:pPr>
      <w:r>
        <w:t xml:space="preserve">The </w:t>
      </w:r>
      <w:r>
        <w:rPr>
          <w:b/>
        </w:rPr>
        <w:t>same mistake twice</w:t>
      </w:r>
      <w:r>
        <w:t xml:space="preserve"> skips straight to the level-3 treatment.</w:t>
      </w:r>
    </w:p>
    <w:p w14:paraId="5CF73C82" w14:textId="77777777" w:rsidR="00C50777" w:rsidRDefault="00000000">
      <w:pPr>
        <w:pStyle w:val="ListParagraph"/>
        <w:numPr>
          <w:ilvl w:val="0"/>
          <w:numId w:val="3"/>
        </w:numPr>
      </w:pPr>
      <w:r>
        <w:t>A correct answer with a weak explanation is treated as a rote answer and is not counted as mastery.</w:t>
      </w:r>
    </w:p>
    <w:p w14:paraId="13D92989" w14:textId="77777777" w:rsidR="00C50777" w:rsidRDefault="00000000">
      <w:pPr>
        <w:pStyle w:val="ListParagraph"/>
        <w:numPr>
          <w:ilvl w:val="0"/>
          <w:numId w:val="3"/>
        </w:numPr>
      </w:pPr>
      <w:r>
        <w:t>Very fast wrong answers, slow wrong answers and heavy hint use each get a different tutor message and update the learner's mood flags.</w:t>
      </w:r>
    </w:p>
    <w:p w14:paraId="0D1B2C3D" w14:textId="77777777" w:rsidR="00C50777" w:rsidRDefault="00000000">
      <w:pPr>
        <w:pStyle w:val="ListParagraph"/>
        <w:numPr>
          <w:ilvl w:val="0"/>
          <w:numId w:val="3"/>
        </w:numPr>
      </w:pPr>
      <w:r>
        <w:t>A parked exercise blocks only the parts that depend on it. The learner continues with the rest, and the parked exercise returns for review the next day.</w:t>
      </w:r>
    </w:p>
    <w:p w14:paraId="667CCDDD" w14:textId="77777777" w:rsidR="00C50777" w:rsidRDefault="00000000">
      <w:pPr>
        <w:pStyle w:val="Heading2"/>
      </w:pPr>
      <w:r>
        <w:t>The web UI and how it connects to the engine</w:t>
      </w:r>
    </w:p>
    <w:p w14:paraId="5CF28FD8" w14:textId="77777777" w:rsidR="00C50777" w:rsidRDefault="00000000">
      <w:r>
        <w:t>The UI is one Streamlit file (</w:t>
      </w:r>
      <w:r>
        <w:rPr>
          <w:rStyle w:val="CodeChar"/>
        </w:rPr>
        <w:t>app.py</w:t>
      </w:r>
      <w:r>
        <w:t>) with custom HTML, CSS and JavaScript for a dark, glass-style look. The screen is split in two: the tutor chat on the left, and on the right a live dashboard with the fail-ladder level, student mood, error signals, handoff status and the spaced-revisit schedule. Two more tabs show system metrics and the LangGraph node trace.</w:t>
      </w:r>
    </w:p>
    <w:p w14:paraId="60853546" w14:textId="77777777" w:rsidR="00C50777" w:rsidRDefault="00000000">
      <w:r>
        <w:t>The app can talk to two backends and picks one automatically.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67"/>
        <w:gridCol w:w="2926"/>
        <w:gridCol w:w="4567"/>
      </w:tblGrid>
      <w:tr w:rsidR="00C50777" w14:paraId="6C6F1702" w14:textId="77777777">
        <w:trPr>
          <w:tblHeader/>
        </w:trPr>
        <w:tc>
          <w:tcPr>
            <w:tcW w:w="1867" w:type="dxa"/>
            <w:shd w:val="clear" w:color="auto" w:fill="F2F2F2"/>
          </w:tcPr>
          <w:p w14:paraId="7159962B" w14:textId="77777777" w:rsidR="00C50777" w:rsidRDefault="00C50777"/>
        </w:tc>
        <w:tc>
          <w:tcPr>
            <w:tcW w:w="2926" w:type="dxa"/>
            <w:shd w:val="clear" w:color="auto" w:fill="F2F2F2"/>
          </w:tcPr>
          <w:p w14:paraId="14E2E45D" w14:textId="77777777" w:rsidR="00C50777" w:rsidRDefault="00000000">
            <w:r>
              <w:t>Hosted demo</w:t>
            </w:r>
          </w:p>
        </w:tc>
        <w:tc>
          <w:tcPr>
            <w:tcW w:w="4567" w:type="dxa"/>
            <w:shd w:val="clear" w:color="auto" w:fill="F2F2F2"/>
          </w:tcPr>
          <w:p w14:paraId="5F5F7742" w14:textId="77777777" w:rsidR="00C50777" w:rsidRDefault="00000000">
            <w:r>
              <w:t>Live engine</w:t>
            </w:r>
          </w:p>
        </w:tc>
      </w:tr>
      <w:tr w:rsidR="00C50777" w14:paraId="4525DBCB" w14:textId="77777777">
        <w:tc>
          <w:tcPr>
            <w:tcW w:w="1867" w:type="dxa"/>
          </w:tcPr>
          <w:p w14:paraId="7CD2A77A" w14:textId="77777777" w:rsidR="00C50777" w:rsidRDefault="00000000">
            <w:r>
              <w:t>Where it runs</w:t>
            </w:r>
          </w:p>
        </w:tc>
        <w:tc>
          <w:tcPr>
            <w:tcW w:w="2926" w:type="dxa"/>
          </w:tcPr>
          <w:p w14:paraId="386FE7FC" w14:textId="77777777" w:rsidR="00C50777" w:rsidRDefault="00000000">
            <w:r>
              <w:t>Streamlit Community Cloud</w:t>
            </w:r>
          </w:p>
        </w:tc>
        <w:tc>
          <w:tcPr>
            <w:tcW w:w="4567" w:type="dxa"/>
          </w:tcPr>
          <w:p w14:paraId="38238158" w14:textId="77777777" w:rsidR="00C50777" w:rsidRDefault="00000000">
            <w:r>
              <w:t>Google Colab, in the same session as Steps 1 to 10</w:t>
            </w:r>
          </w:p>
        </w:tc>
      </w:tr>
      <w:tr w:rsidR="00C50777" w14:paraId="2F275B74" w14:textId="77777777">
        <w:tc>
          <w:tcPr>
            <w:tcW w:w="1867" w:type="dxa"/>
          </w:tcPr>
          <w:p w14:paraId="586DD7E1" w14:textId="77777777" w:rsidR="00C50777" w:rsidRDefault="00000000">
            <w:r>
              <w:t>What it teaches</w:t>
            </w:r>
          </w:p>
        </w:tc>
        <w:tc>
          <w:tcPr>
            <w:tcW w:w="2926" w:type="dxa"/>
          </w:tcPr>
          <w:p w14:paraId="08FFCA7A" w14:textId="77777777" w:rsidR="00C50777" w:rsidRDefault="00000000">
            <w:r>
              <w:t>A hand-written sample lesson</w:t>
            </w:r>
          </w:p>
        </w:tc>
        <w:tc>
          <w:tcPr>
            <w:tcW w:w="4567" w:type="dxa"/>
          </w:tcPr>
          <w:p w14:paraId="580767D6" w14:textId="77777777" w:rsidR="00C50777" w:rsidRDefault="00000000">
            <w:r>
              <w:t>The real lesson built from the source document</w:t>
            </w:r>
          </w:p>
        </w:tc>
      </w:tr>
      <w:tr w:rsidR="00C50777" w14:paraId="373EA054" w14:textId="77777777">
        <w:tc>
          <w:tcPr>
            <w:tcW w:w="1867" w:type="dxa"/>
          </w:tcPr>
          <w:p w14:paraId="13EC3B66" w14:textId="77777777" w:rsidR="00C50777" w:rsidRDefault="00000000">
            <w:r>
              <w:t>Logic</w:t>
            </w:r>
          </w:p>
        </w:tc>
        <w:tc>
          <w:tcPr>
            <w:tcW w:w="2926" w:type="dxa"/>
          </w:tcPr>
          <w:p w14:paraId="68AF6BC1" w14:textId="77777777" w:rsidR="00C50777" w:rsidRDefault="00000000">
            <w:r>
              <w:t>A small built-in engine with the same ladder rules</w:t>
            </w:r>
          </w:p>
        </w:tc>
        <w:tc>
          <w:tcPr>
            <w:tcW w:w="4567" w:type="dxa"/>
          </w:tcPr>
          <w:p w14:paraId="2CC5B1B1" w14:textId="77777777" w:rsidR="00C50777" w:rsidRDefault="00000000">
            <w:r>
              <w:t>The real Step 8 tutor inside the Step 10 LangGraph</w:t>
            </w:r>
          </w:p>
        </w:tc>
      </w:tr>
      <w:tr w:rsidR="00C50777" w14:paraId="1B3F08BC" w14:textId="77777777">
        <w:tc>
          <w:tcPr>
            <w:tcW w:w="1867" w:type="dxa"/>
          </w:tcPr>
          <w:p w14:paraId="789985DD" w14:textId="77777777" w:rsidR="00C50777" w:rsidRDefault="00000000">
            <w:r>
              <w:t>Connection</w:t>
            </w:r>
          </w:p>
        </w:tc>
        <w:tc>
          <w:tcPr>
            <w:tcW w:w="2926" w:type="dxa"/>
          </w:tcPr>
          <w:p w14:paraId="34B156D6" w14:textId="77777777" w:rsidR="00C50777" w:rsidRDefault="00000000">
            <w:r>
              <w:t>None needed</w:t>
            </w:r>
          </w:p>
        </w:tc>
        <w:tc>
          <w:tcPr>
            <w:tcW w:w="4567" w:type="dxa"/>
          </w:tcPr>
          <w:p w14:paraId="125D2AC8" w14:textId="77777777" w:rsidR="00C50777" w:rsidRDefault="00000000">
            <w:r>
              <w:t>A small local API (the bridge) wraps the LangGraph app; the UI calls it</w:t>
            </w:r>
          </w:p>
        </w:tc>
      </w:tr>
      <w:tr w:rsidR="00C50777" w14:paraId="66CF0E86" w14:textId="77777777">
        <w:tc>
          <w:tcPr>
            <w:tcW w:w="1867" w:type="dxa"/>
          </w:tcPr>
          <w:p w14:paraId="5C3ED21C" w14:textId="77777777" w:rsidR="00C50777" w:rsidRDefault="00000000">
            <w:r>
              <w:t>Status badge</w:t>
            </w:r>
          </w:p>
        </w:tc>
        <w:tc>
          <w:tcPr>
            <w:tcW w:w="2926" w:type="dxa"/>
          </w:tcPr>
          <w:p w14:paraId="710F76C0" w14:textId="77777777" w:rsidR="00C50777" w:rsidRDefault="00000000">
            <w:r>
              <w:t>Yellow "Demo engine"</w:t>
            </w:r>
          </w:p>
        </w:tc>
        <w:tc>
          <w:tcPr>
            <w:tcW w:w="4567" w:type="dxa"/>
          </w:tcPr>
          <w:p w14:paraId="794BAA3E" w14:textId="77777777" w:rsidR="00C50777" w:rsidRDefault="00000000">
            <w:r>
              <w:t>Green "Live engine connected"</w:t>
            </w:r>
          </w:p>
        </w:tc>
      </w:tr>
      <w:tr w:rsidR="00C50777" w14:paraId="641D099B" w14:textId="77777777">
        <w:tc>
          <w:tcPr>
            <w:tcW w:w="1867" w:type="dxa"/>
          </w:tcPr>
          <w:p w14:paraId="306D0A37" w14:textId="77777777" w:rsidR="00C50777" w:rsidRDefault="00000000">
            <w:r>
              <w:t>Best for</w:t>
            </w:r>
          </w:p>
        </w:tc>
        <w:tc>
          <w:tcPr>
            <w:tcW w:w="2926" w:type="dxa"/>
          </w:tcPr>
          <w:p w14:paraId="622DAA28" w14:textId="77777777" w:rsidR="00C50777" w:rsidRDefault="00000000">
            <w:r>
              <w:t>Opening the link at any time</w:t>
            </w:r>
          </w:p>
        </w:tc>
        <w:tc>
          <w:tcPr>
            <w:tcW w:w="4567" w:type="dxa"/>
          </w:tcPr>
          <w:p w14:paraId="0CE5B9FE" w14:textId="77777777" w:rsidR="00C50777" w:rsidRDefault="00000000">
            <w:r>
              <w:t>A full live demo of the real engine</w:t>
            </w:r>
          </w:p>
        </w:tc>
      </w:tr>
    </w:tbl>
    <w:p w14:paraId="49067253" w14:textId="77777777" w:rsidR="00C50777" w:rsidRDefault="00000000">
      <w:pPr>
        <w:pStyle w:val="Heading2"/>
      </w:pPr>
      <w:r>
        <w:lastRenderedPageBreak/>
        <w:t>Current status and honest limits</w:t>
      </w:r>
    </w:p>
    <w:p w14:paraId="175CAD07" w14:textId="77777777" w:rsidR="00C50777" w:rsidRDefault="00000000">
      <w:r>
        <w:t>Steps 1 to 10 are built and each finished with its checks passing. The limits below are stated up front so nothing in the demo is misread.</w:t>
      </w:r>
    </w:p>
    <w:p w14:paraId="596694F9" w14:textId="77777777" w:rsidR="00C50777" w:rsidRDefault="00000000">
      <w:pPr>
        <w:pStyle w:val="ListParagraph"/>
        <w:numPr>
          <w:ilvl w:val="0"/>
          <w:numId w:val="4"/>
        </w:numPr>
      </w:pPr>
      <w:r>
        <w:rPr>
          <w:b/>
        </w:rPr>
        <w:t>One source document so far.</w:t>
      </w:r>
      <w:r>
        <w:t xml:space="preserve"> The input is the Python Requests Quickstart. The architect split it into 11 concepts (3 assumed prerequisites, 8 taught) and planned 4 lessons, L01 to L04.</w:t>
      </w:r>
    </w:p>
    <w:p w14:paraId="4F6DED79" w14:textId="77777777" w:rsidR="00C50777" w:rsidRDefault="00000000">
      <w:pPr>
        <w:pStyle w:val="ListParagraph"/>
        <w:numPr>
          <w:ilvl w:val="0"/>
          <w:numId w:val="4"/>
        </w:numPr>
      </w:pPr>
      <w:r>
        <w:rPr>
          <w:b/>
        </w:rPr>
        <w:t>L01 is the lesson run end to end.</w:t>
      </w:r>
      <w:r>
        <w:t xml:space="preserve"> It is fully written, checked and used by the live tutor. L02 to L04 are planned; the same pipeline will write them.</w:t>
      </w:r>
    </w:p>
    <w:p w14:paraId="473C0CB4" w14:textId="77777777" w:rsidR="00C50777" w:rsidRDefault="00000000">
      <w:pPr>
        <w:pStyle w:val="ListParagraph"/>
        <w:numPr>
          <w:ilvl w:val="0"/>
          <w:numId w:val="4"/>
        </w:numPr>
      </w:pPr>
      <w:r>
        <w:rPr>
          <w:b/>
        </w:rPr>
        <w:t>The hosted link teaches a sample lesson.</w:t>
      </w:r>
      <w:r>
        <w:t xml:space="preserve"> That lesson is hand-written for the demo, not generated by the language model.</w:t>
      </w:r>
    </w:p>
    <w:p w14:paraId="65C035BF" w14:textId="77777777" w:rsidR="00C50777" w:rsidRDefault="00000000">
      <w:pPr>
        <w:pStyle w:val="ListParagraph"/>
        <w:numPr>
          <w:ilvl w:val="0"/>
          <w:numId w:val="4"/>
        </w:numPr>
      </w:pPr>
      <w:r>
        <w:rPr>
          <w:b/>
        </w:rPr>
        <w:t>Dashboard cohort numbers are synthetic.</w:t>
      </w:r>
      <w:r>
        <w:t xml:space="preserve"> They come from scripted learners run through the same graph, not from real students.</w:t>
      </w:r>
    </w:p>
    <w:p w14:paraId="19DAD0DB" w14:textId="77777777" w:rsidR="00C50777" w:rsidRDefault="00000000">
      <w:pPr>
        <w:pStyle w:val="ListParagraph"/>
        <w:numPr>
          <w:ilvl w:val="0"/>
          <w:numId w:val="4"/>
        </w:numPr>
      </w:pPr>
      <w:r>
        <w:rPr>
          <w:b/>
        </w:rPr>
        <w:t>No pilot with real learners yet.</w:t>
      </w:r>
      <w:r>
        <w:t xml:space="preserve"> Learner outcomes such as retention and transfer need real data.</w:t>
      </w:r>
    </w:p>
    <w:p w14:paraId="7A8B2DAF" w14:textId="77777777" w:rsidR="00C50777" w:rsidRDefault="00000000">
      <w:r>
        <w:t>Next steps:</w:t>
      </w:r>
    </w:p>
    <w:p w14:paraId="48648165" w14:textId="77777777" w:rsidR="00C50777" w:rsidRDefault="00000000">
      <w:pPr>
        <w:pStyle w:val="ListParagraph"/>
        <w:numPr>
          <w:ilvl w:val="0"/>
          <w:numId w:val="5"/>
        </w:numPr>
      </w:pPr>
      <w:r>
        <w:t>A topic library, so a learner can pick a topic (for example machine learning) and start that lesson. Each topic needs its own source document.</w:t>
      </w:r>
    </w:p>
    <w:p w14:paraId="52C4CC0B" w14:textId="77777777" w:rsidR="00C50777" w:rsidRDefault="00000000">
      <w:pPr>
        <w:pStyle w:val="ListParagraph"/>
        <w:numPr>
          <w:ilvl w:val="0"/>
          <w:numId w:val="5"/>
        </w:numPr>
      </w:pPr>
      <w:r>
        <w:t>Upload your own document and have a lesson built from it.</w:t>
      </w:r>
    </w:p>
    <w:p w14:paraId="62D49F5B" w14:textId="77777777" w:rsidR="00C50777" w:rsidRDefault="00000000">
      <w:pPr>
        <w:pStyle w:val="ListParagraph"/>
        <w:numPr>
          <w:ilvl w:val="0"/>
          <w:numId w:val="5"/>
        </w:numPr>
      </w:pPr>
      <w:r>
        <w:t>Host the live engine permanently instead of in a Colab session.</w:t>
      </w:r>
    </w:p>
    <w:p w14:paraId="11F24C57" w14:textId="77777777" w:rsidR="00C50777" w:rsidRDefault="00000000">
      <w:pPr>
        <w:pStyle w:val="Heading2"/>
      </w:pPr>
      <w:r>
        <w:t>Technology and links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66"/>
        <w:gridCol w:w="6593"/>
      </w:tblGrid>
      <w:tr w:rsidR="00C50777" w14:paraId="07E22CC1" w14:textId="77777777">
        <w:trPr>
          <w:tblHeader/>
        </w:trPr>
        <w:tc>
          <w:tcPr>
            <w:tcW w:w="2766" w:type="dxa"/>
            <w:shd w:val="clear" w:color="auto" w:fill="F2F2F2"/>
          </w:tcPr>
          <w:p w14:paraId="176756C3" w14:textId="77777777" w:rsidR="00C50777" w:rsidRDefault="00000000">
            <w:r>
              <w:t>Area</w:t>
            </w:r>
          </w:p>
        </w:tc>
        <w:tc>
          <w:tcPr>
            <w:tcW w:w="6593" w:type="dxa"/>
            <w:shd w:val="clear" w:color="auto" w:fill="F2F2F2"/>
          </w:tcPr>
          <w:p w14:paraId="7278304F" w14:textId="77777777" w:rsidR="00C50777" w:rsidRDefault="00000000">
            <w:r>
              <w:t>Tools</w:t>
            </w:r>
          </w:p>
        </w:tc>
      </w:tr>
      <w:tr w:rsidR="00C50777" w14:paraId="66E59320" w14:textId="77777777">
        <w:tc>
          <w:tcPr>
            <w:tcW w:w="2766" w:type="dxa"/>
          </w:tcPr>
          <w:p w14:paraId="0ADBAAE1" w14:textId="77777777" w:rsidR="00C50777" w:rsidRDefault="00000000">
            <w:r>
              <w:t>Language models</w:t>
            </w:r>
          </w:p>
        </w:tc>
        <w:tc>
          <w:tcPr>
            <w:tcW w:w="6593" w:type="dxa"/>
          </w:tcPr>
          <w:p w14:paraId="28372726" w14:textId="77777777" w:rsidR="00C50777" w:rsidRDefault="00000000">
            <w:r>
              <w:t>Groq: gpt-oss-120b writes the lesson, gpt-oss-20b plays the simulated student</w:t>
            </w:r>
          </w:p>
        </w:tc>
      </w:tr>
      <w:tr w:rsidR="00C50777" w14:paraId="7A0D34B5" w14:textId="77777777">
        <w:tc>
          <w:tcPr>
            <w:tcW w:w="2766" w:type="dxa"/>
          </w:tcPr>
          <w:p w14:paraId="104A26EB" w14:textId="77777777" w:rsidR="00C50777" w:rsidRDefault="00000000">
            <w:r>
              <w:t>Orchestration</w:t>
            </w:r>
          </w:p>
        </w:tc>
        <w:tc>
          <w:tcPr>
            <w:tcW w:w="6593" w:type="dxa"/>
          </w:tcPr>
          <w:p w14:paraId="07C3B541" w14:textId="77777777" w:rsidR="00C50777" w:rsidRDefault="00000000">
            <w:r>
              <w:t>LangGraph (state graph that pauses for the learner, with saved checkpoints)</w:t>
            </w:r>
          </w:p>
        </w:tc>
      </w:tr>
      <w:tr w:rsidR="00C50777" w14:paraId="57F80504" w14:textId="77777777">
        <w:tc>
          <w:tcPr>
            <w:tcW w:w="2766" w:type="dxa"/>
          </w:tcPr>
          <w:p w14:paraId="67AC0980" w14:textId="77777777" w:rsidR="00C50777" w:rsidRDefault="00000000">
            <w:r>
              <w:t>Data and checks</w:t>
            </w:r>
          </w:p>
        </w:tc>
        <w:tc>
          <w:tcPr>
            <w:tcW w:w="6593" w:type="dxa"/>
          </w:tcPr>
          <w:p w14:paraId="4DF5562E" w14:textId="77777777" w:rsidR="00C50777" w:rsidRDefault="00000000">
            <w:r>
              <w:t>Python, Pydantic v2 schemas, networkx for the concept graph, a sandboxed Python runner</w:t>
            </w:r>
          </w:p>
        </w:tc>
      </w:tr>
      <w:tr w:rsidR="00C50777" w14:paraId="0439B945" w14:textId="77777777">
        <w:tc>
          <w:tcPr>
            <w:tcW w:w="2766" w:type="dxa"/>
          </w:tcPr>
          <w:p w14:paraId="60E55047" w14:textId="77777777" w:rsidR="00C50777" w:rsidRDefault="00000000">
            <w:r>
              <w:t>Privacy</w:t>
            </w:r>
          </w:p>
        </w:tc>
        <w:tc>
          <w:tcPr>
            <w:tcW w:w="6593" w:type="dxa"/>
          </w:tcPr>
          <w:p w14:paraId="5845AE3A" w14:textId="77777777" w:rsidR="00C50777" w:rsidRDefault="00000000">
            <w:r>
              <w:t>Learner ids are pseudonymised and handoff packets are encrypted</w:t>
            </w:r>
          </w:p>
        </w:tc>
      </w:tr>
      <w:tr w:rsidR="00C50777" w14:paraId="25A71378" w14:textId="77777777">
        <w:tc>
          <w:tcPr>
            <w:tcW w:w="2766" w:type="dxa"/>
          </w:tcPr>
          <w:p w14:paraId="35854982" w14:textId="77777777" w:rsidR="00C50777" w:rsidRDefault="00000000">
            <w:r>
              <w:t>Metrics</w:t>
            </w:r>
          </w:p>
        </w:tc>
        <w:tc>
          <w:tcPr>
            <w:tcW w:w="6593" w:type="dxa"/>
          </w:tcPr>
          <w:p w14:paraId="5561D7F7" w14:textId="77777777" w:rsidR="00C50777" w:rsidRDefault="00000000">
            <w:r>
              <w:t>pandas, matplotlib, SQLite for saved sessions</w:t>
            </w:r>
          </w:p>
        </w:tc>
      </w:tr>
      <w:tr w:rsidR="00C50777" w14:paraId="5CFC9F3E" w14:textId="77777777">
        <w:tc>
          <w:tcPr>
            <w:tcW w:w="2766" w:type="dxa"/>
          </w:tcPr>
          <w:p w14:paraId="15A2BC49" w14:textId="77777777" w:rsidR="00C50777" w:rsidRDefault="00000000">
            <w:r>
              <w:t>Web UI</w:t>
            </w:r>
          </w:p>
        </w:tc>
        <w:tc>
          <w:tcPr>
            <w:tcW w:w="6593" w:type="dxa"/>
          </w:tcPr>
          <w:p w14:paraId="1F1E0042" w14:textId="77777777" w:rsidR="00C50777" w:rsidRDefault="00000000">
            <w:r>
              <w:t>Streamlit with custom HTML, CSS and JavaScript</w:t>
            </w:r>
          </w:p>
        </w:tc>
      </w:tr>
    </w:tbl>
    <w:p w14:paraId="6276015C" w14:textId="77777777" w:rsidR="00C50777" w:rsidRDefault="00000000">
      <w:r>
        <w:t>Links:</w:t>
      </w:r>
    </w:p>
    <w:p w14:paraId="641F1F94" w14:textId="77777777" w:rsidR="00C50777" w:rsidRDefault="00000000">
      <w:pPr>
        <w:pStyle w:val="ListParagraph"/>
        <w:numPr>
          <w:ilvl w:val="0"/>
          <w:numId w:val="6"/>
        </w:numPr>
      </w:pPr>
      <w:r>
        <w:t xml:space="preserve">Live demo: </w:t>
      </w:r>
      <w:hyperlink r:id="rId6" w:history="1">
        <w:r>
          <w:rPr>
            <w:rStyle w:val="Hyperlink"/>
          </w:rPr>
          <w:t>lumina-tutor-agent.streamlit.app</w:t>
        </w:r>
      </w:hyperlink>
    </w:p>
    <w:p w14:paraId="190B65F5" w14:textId="77777777" w:rsidR="00C50777" w:rsidRDefault="00000000">
      <w:pPr>
        <w:pStyle w:val="ListParagraph"/>
        <w:numPr>
          <w:ilvl w:val="0"/>
          <w:numId w:val="6"/>
        </w:numPr>
      </w:pPr>
      <w:r>
        <w:t xml:space="preserve">Code: </w:t>
      </w:r>
      <w:hyperlink r:id="rId7" w:history="1">
        <w:r>
          <w:rPr>
            <w:rStyle w:val="Hyperlink"/>
          </w:rPr>
          <w:t>github.com/AfzalManihar/lumina-tutor-Agent</w:t>
        </w:r>
      </w:hyperlink>
    </w:p>
    <w:sectPr w:rsidR="00C5077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C7CC5"/>
    <w:multiLevelType w:val="hybridMultilevel"/>
    <w:tmpl w:val="FD7E81CA"/>
    <w:lvl w:ilvl="0" w:tplc="8B9204A6">
      <w:start w:val="1"/>
      <w:numFmt w:val="bullet"/>
      <w:lvlText w:val="•"/>
      <w:lvlJc w:val="left"/>
      <w:pPr>
        <w:ind w:left="720" w:hanging="360"/>
      </w:pPr>
    </w:lvl>
    <w:lvl w:ilvl="1" w:tplc="A4C224CA">
      <w:start w:val="1"/>
      <w:numFmt w:val="bullet"/>
      <w:lvlText w:val="o"/>
      <w:lvlJc w:val="left"/>
      <w:pPr>
        <w:ind w:left="1440" w:hanging="360"/>
      </w:pPr>
    </w:lvl>
    <w:lvl w:ilvl="2" w:tplc="B27A9508">
      <w:start w:val="1"/>
      <w:numFmt w:val="bullet"/>
      <w:lvlText w:val="▪"/>
      <w:lvlJc w:val="left"/>
      <w:pPr>
        <w:ind w:left="2160" w:hanging="360"/>
      </w:pPr>
    </w:lvl>
    <w:lvl w:ilvl="3" w:tplc="DB701396">
      <w:start w:val="1"/>
      <w:numFmt w:val="bullet"/>
      <w:lvlText w:val="•"/>
      <w:lvlJc w:val="left"/>
      <w:pPr>
        <w:ind w:left="2880" w:hanging="360"/>
      </w:pPr>
    </w:lvl>
    <w:lvl w:ilvl="4" w:tplc="DED89012">
      <w:start w:val="1"/>
      <w:numFmt w:val="bullet"/>
      <w:lvlText w:val="o"/>
      <w:lvlJc w:val="left"/>
      <w:pPr>
        <w:ind w:left="3600" w:hanging="360"/>
      </w:pPr>
    </w:lvl>
    <w:lvl w:ilvl="5" w:tplc="679AF942">
      <w:start w:val="1"/>
      <w:numFmt w:val="bullet"/>
      <w:lvlText w:val="▪"/>
      <w:lvlJc w:val="left"/>
      <w:pPr>
        <w:ind w:left="4320" w:hanging="360"/>
      </w:pPr>
    </w:lvl>
    <w:lvl w:ilvl="6" w:tplc="0B669356">
      <w:start w:val="1"/>
      <w:numFmt w:val="bullet"/>
      <w:lvlText w:val="•"/>
      <w:lvlJc w:val="left"/>
      <w:pPr>
        <w:ind w:left="5040" w:hanging="360"/>
      </w:pPr>
    </w:lvl>
    <w:lvl w:ilvl="7" w:tplc="B0262D60">
      <w:start w:val="1"/>
      <w:numFmt w:val="bullet"/>
      <w:lvlText w:val="o"/>
      <w:lvlJc w:val="left"/>
      <w:pPr>
        <w:ind w:left="5760" w:hanging="360"/>
      </w:pPr>
    </w:lvl>
    <w:lvl w:ilvl="8" w:tplc="27AA027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F8E0F8C"/>
    <w:multiLevelType w:val="hybridMultilevel"/>
    <w:tmpl w:val="46408B4E"/>
    <w:lvl w:ilvl="0" w:tplc="C7FCA922">
      <w:start w:val="1"/>
      <w:numFmt w:val="decimal"/>
      <w:lvlText w:val="%1."/>
      <w:lvlJc w:val="left"/>
      <w:pPr>
        <w:ind w:left="720" w:hanging="360"/>
      </w:pPr>
    </w:lvl>
    <w:lvl w:ilvl="1" w:tplc="01E4EBB0">
      <w:start w:val="1"/>
      <w:numFmt w:val="lowerLetter"/>
      <w:lvlText w:val="%2."/>
      <w:lvlJc w:val="left"/>
      <w:pPr>
        <w:ind w:left="1440" w:hanging="360"/>
      </w:pPr>
    </w:lvl>
    <w:lvl w:ilvl="2" w:tplc="78A49B0C">
      <w:start w:val="1"/>
      <w:numFmt w:val="lowerRoman"/>
      <w:lvlText w:val="%3."/>
      <w:lvlJc w:val="left"/>
      <w:pPr>
        <w:ind w:left="2160" w:hanging="360"/>
      </w:pPr>
    </w:lvl>
    <w:lvl w:ilvl="3" w:tplc="92C4E51E">
      <w:start w:val="1"/>
      <w:numFmt w:val="decimal"/>
      <w:lvlText w:val="%4."/>
      <w:lvlJc w:val="left"/>
      <w:pPr>
        <w:ind w:left="2880" w:hanging="360"/>
      </w:pPr>
    </w:lvl>
    <w:lvl w:ilvl="4" w:tplc="71D092FC">
      <w:start w:val="1"/>
      <w:numFmt w:val="lowerLetter"/>
      <w:lvlText w:val="%5."/>
      <w:lvlJc w:val="left"/>
      <w:pPr>
        <w:ind w:left="3600" w:hanging="360"/>
      </w:pPr>
    </w:lvl>
    <w:lvl w:ilvl="5" w:tplc="776CE204">
      <w:start w:val="1"/>
      <w:numFmt w:val="lowerRoman"/>
      <w:lvlText w:val="%6."/>
      <w:lvlJc w:val="left"/>
      <w:pPr>
        <w:ind w:left="4320" w:hanging="360"/>
      </w:pPr>
    </w:lvl>
    <w:lvl w:ilvl="6" w:tplc="485A173A">
      <w:start w:val="1"/>
      <w:numFmt w:val="decimal"/>
      <w:lvlText w:val="%7."/>
      <w:lvlJc w:val="left"/>
      <w:pPr>
        <w:ind w:left="5040" w:hanging="360"/>
      </w:pPr>
    </w:lvl>
    <w:lvl w:ilvl="7" w:tplc="60F4E7AE">
      <w:start w:val="1"/>
      <w:numFmt w:val="lowerLetter"/>
      <w:lvlText w:val="%8."/>
      <w:lvlJc w:val="left"/>
      <w:pPr>
        <w:ind w:left="5760" w:hanging="360"/>
      </w:pPr>
    </w:lvl>
    <w:lvl w:ilvl="8" w:tplc="C2A6EB86">
      <w:start w:val="1"/>
      <w:numFmt w:val="lowerRoman"/>
      <w:lvlText w:val="%9."/>
      <w:lvlJc w:val="left"/>
      <w:pPr>
        <w:ind w:left="6480" w:hanging="360"/>
      </w:pPr>
    </w:lvl>
  </w:abstractNum>
  <w:num w:numId="1" w16cid:durableId="2132825277">
    <w:abstractNumId w:val="0"/>
  </w:num>
  <w:num w:numId="2" w16cid:durableId="614482230">
    <w:abstractNumId w:val="1"/>
    <w:lvlOverride w:ilvl="0">
      <w:startOverride w:val="1"/>
    </w:lvlOverride>
  </w:num>
  <w:num w:numId="3" w16cid:durableId="1746342708">
    <w:abstractNumId w:val="0"/>
  </w:num>
  <w:num w:numId="4" w16cid:durableId="934940236">
    <w:abstractNumId w:val="0"/>
  </w:num>
  <w:num w:numId="5" w16cid:durableId="1543247046">
    <w:abstractNumId w:val="1"/>
    <w:lvlOverride w:ilvl="0">
      <w:startOverride w:val="1"/>
    </w:lvlOverride>
  </w:num>
  <w:num w:numId="6" w16cid:durableId="37450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777"/>
    <w:rsid w:val="001C2FCB"/>
    <w:rsid w:val="00943D13"/>
    <w:rsid w:val="009523C1"/>
    <w:rsid w:val="00C5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E1C1D"/>
  <w15:docId w15:val="{5CE122EE-3597-479C-B255-0344033F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fzalManihar/lumina-tutor-Ag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mina-tutor-agent.streamlit.ap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967</Words>
  <Characters>5513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Lumina Tutor Project structure for the professor</dc:title>
  <dc:description>Claude Docs node/60b0efe1-30fa@8 docx-w7</dc:description>
  <cp:lastModifiedBy>Afzal Manihar</cp:lastModifiedBy>
  <cp:revision>10</cp:revision>
  <dcterms:created xsi:type="dcterms:W3CDTF">2026-10-23T10:43:00Z</dcterms:created>
  <dcterms:modified xsi:type="dcterms:W3CDTF">2026-10-23T10:44:00Z</dcterms:modified>
</cp:coreProperties>
</file>