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A3190" w14:textId="7560A3D9" w:rsidR="00B337BA" w:rsidRPr="00B337BA" w:rsidRDefault="00B337BA" w:rsidP="00B337BA">
      <w:pPr>
        <w:pStyle w:val="mb-2"/>
        <w:pBdr>
          <w:top w:val="single" w:sz="2" w:space="0" w:color="auto"/>
          <w:left w:val="single" w:sz="2" w:space="0" w:color="auto"/>
          <w:bottom w:val="single" w:sz="2" w:space="0" w:color="auto"/>
          <w:right w:val="single" w:sz="2" w:space="31" w:color="auto"/>
        </w:pBdr>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37BA">
        <w:rPr>
          <w:rFonts w:ascii="Arial" w:hAnsi="Arial" w:cs="Arial"/>
          <w:noProof/>
          <w:color w:val="000000" w:themeColor="text1"/>
          <w:sz w:val="38"/>
          <w:szCs w:val="38"/>
        </w:rPr>
        <mc:AlternateContent>
          <mc:Choice Requires="wps">
            <w:drawing>
              <wp:anchor distT="0" distB="0" distL="114300" distR="114300" simplePos="0" relativeHeight="251659264" behindDoc="0" locked="0" layoutInCell="1" allowOverlap="1" wp14:anchorId="7DCCAD01" wp14:editId="0DBE5519">
                <wp:simplePos x="0" y="0"/>
                <wp:positionH relativeFrom="margin">
                  <wp:posOffset>-350520</wp:posOffset>
                </wp:positionH>
                <wp:positionV relativeFrom="paragraph">
                  <wp:posOffset>-838200</wp:posOffset>
                </wp:positionV>
                <wp:extent cx="6591300" cy="822960"/>
                <wp:effectExtent l="0" t="0" r="19050" b="15240"/>
                <wp:wrapNone/>
                <wp:docPr id="1633591119" name="Rectangle 1"/>
                <wp:cNvGraphicFramePr/>
                <a:graphic xmlns:a="http://schemas.openxmlformats.org/drawingml/2006/main">
                  <a:graphicData uri="http://schemas.microsoft.com/office/word/2010/wordprocessingShape">
                    <wps:wsp>
                      <wps:cNvSpPr/>
                      <wps:spPr>
                        <a:xfrm>
                          <a:off x="0" y="0"/>
                          <a:ext cx="6591300" cy="822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368F6" w14:textId="6C184900" w:rsidR="00B337BA" w:rsidRPr="00B337BA" w:rsidRDefault="00B337BA" w:rsidP="00B337BA">
                            <w:pPr>
                              <w:pStyle w:val="NoSpacing"/>
                              <w:rPr>
                                <w:sz w:val="44"/>
                                <w:szCs w:val="44"/>
                              </w:rPr>
                            </w:pPr>
                            <w:r w:rsidRPr="00B337BA">
                              <w:rPr>
                                <w:sz w:val="44"/>
                                <w:szCs w:val="44"/>
                              </w:rPr>
                              <w:t>TIME COMPLEXITY OF RABIN-KARP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CAD01" id="Rectangle 1" o:spid="_x0000_s1026" style="position:absolute;margin-left:-27.6pt;margin-top:-66pt;width:519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" fillcolor="white [3201]" strokecolor="#70ad47 [3209]" strokeweight="1pt">
                <v:textbox>
                  <w:txbxContent>
                    <w:p w14:paraId="479368F6" w14:textId="6C184900" w:rsidR="00B337BA" w:rsidRPr="00B337BA" w:rsidRDefault="00B337BA" w:rsidP="00B337BA">
                      <w:pPr>
                        <w:pStyle w:val="NoSpacing"/>
                        <w:rPr>
                          <w:sz w:val="44"/>
                          <w:szCs w:val="44"/>
                        </w:rPr>
                      </w:pPr>
                      <w:r w:rsidRPr="00B337BA">
                        <w:rPr>
                          <w:sz w:val="44"/>
                          <w:szCs w:val="44"/>
                        </w:rPr>
                        <w:t>TIME COMPLEXITY OF RABIN-KARP ALGORITHM</w:t>
                      </w:r>
                    </w:p>
                  </w:txbxContent>
                </v:textbox>
                <w10:wrap anchorx="margin"/>
              </v:rect>
            </w:pict>
          </mc:Fallback>
        </mc:AlternateContent>
      </w:r>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time complexity of the Rabin-Karp algorithm is dependent on the size of the text and the pattern being searched for. In the best case scenario, where the pattern is not found in the text, the time complexity is </w:t>
      </w:r>
      <w:proofErr w:type="gramStart"/>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m), where n is the length of the text and m is the length of the pattern. This is because the algorithm only needs to calculate the hash values for the text and the pattern once, and then iterate through the text once to check for a </w:t>
      </w:r>
      <w:proofErr w:type="spellStart"/>
      <w:proofErr w:type="gramStart"/>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match.However</w:t>
      </w:r>
      <w:proofErr w:type="spellEnd"/>
      <w:proofErr w:type="gramEnd"/>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worst case scenario, where the pattern is found in the text, the time complexity is O(nm). This is because the algorithm may need to calculate the hash values for all possible substrings of the text that have the same length as the pattern, which can be up to n - m + 1. For each of these substrings, the algorithm needs to calculate the hash value and compare it to the hash value of the pattern, which takes O(m) time. Therefore, the total time complexity is </w:t>
      </w:r>
      <w:proofErr w:type="gramStart"/>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roofErr w:type="gramEnd"/>
      <w:r w:rsidRPr="00B337BA">
        <w:rPr>
          <w:rFonts w:ascii="Arial" w:hAnsi="Arial" w:cs="Arial"/>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m(n - m + 1)) = O(nm).</w:t>
      </w:r>
    </w:p>
    <w:p w14:paraId="4F2A8E3F" w14:textId="77777777" w:rsidR="00A12BC0" w:rsidRDefault="00A12BC0"/>
    <w:sectPr w:rsidR="00A12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E6"/>
    <w:rsid w:val="009F47E6"/>
    <w:rsid w:val="00A12BC0"/>
    <w:rsid w:val="00B3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C72"/>
  <w15:chartTrackingRefBased/>
  <w15:docId w15:val="{ED4B51E0-8CBE-4FEB-9111-09A92754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BA"/>
  </w:style>
  <w:style w:type="paragraph" w:styleId="Heading1">
    <w:name w:val="heading 1"/>
    <w:basedOn w:val="Normal"/>
    <w:next w:val="Normal"/>
    <w:link w:val="Heading1Char"/>
    <w:uiPriority w:val="9"/>
    <w:qFormat/>
    <w:rsid w:val="00B337B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337B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337B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337B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337B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337B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337B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337B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337B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B33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337B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337B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337B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337B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337B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337B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337B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337B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337B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337BA"/>
    <w:pPr>
      <w:spacing w:line="240" w:lineRule="auto"/>
    </w:pPr>
    <w:rPr>
      <w:b/>
      <w:bCs/>
      <w:smallCaps/>
      <w:color w:val="595959" w:themeColor="text1" w:themeTint="A6"/>
    </w:rPr>
  </w:style>
  <w:style w:type="paragraph" w:styleId="Title">
    <w:name w:val="Title"/>
    <w:basedOn w:val="Normal"/>
    <w:next w:val="Normal"/>
    <w:link w:val="TitleChar"/>
    <w:uiPriority w:val="10"/>
    <w:qFormat/>
    <w:rsid w:val="00B337B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337B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337B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337BA"/>
    <w:rPr>
      <w:rFonts w:asciiTheme="majorHAnsi" w:eastAsiaTheme="majorEastAsia" w:hAnsiTheme="majorHAnsi" w:cstheme="majorBidi"/>
      <w:sz w:val="30"/>
      <w:szCs w:val="30"/>
    </w:rPr>
  </w:style>
  <w:style w:type="character" w:styleId="Strong">
    <w:name w:val="Strong"/>
    <w:basedOn w:val="DefaultParagraphFont"/>
    <w:uiPriority w:val="22"/>
    <w:qFormat/>
    <w:rsid w:val="00B337BA"/>
    <w:rPr>
      <w:b/>
      <w:bCs/>
    </w:rPr>
  </w:style>
  <w:style w:type="character" w:styleId="Emphasis">
    <w:name w:val="Emphasis"/>
    <w:basedOn w:val="DefaultParagraphFont"/>
    <w:uiPriority w:val="20"/>
    <w:qFormat/>
    <w:rsid w:val="00B337BA"/>
    <w:rPr>
      <w:i/>
      <w:iCs/>
      <w:color w:val="70AD47" w:themeColor="accent6"/>
    </w:rPr>
  </w:style>
  <w:style w:type="paragraph" w:styleId="NoSpacing">
    <w:name w:val="No Spacing"/>
    <w:uiPriority w:val="1"/>
    <w:qFormat/>
    <w:rsid w:val="00B337BA"/>
    <w:pPr>
      <w:spacing w:after="0" w:line="240" w:lineRule="auto"/>
    </w:pPr>
  </w:style>
  <w:style w:type="paragraph" w:styleId="Quote">
    <w:name w:val="Quote"/>
    <w:basedOn w:val="Normal"/>
    <w:next w:val="Normal"/>
    <w:link w:val="QuoteChar"/>
    <w:uiPriority w:val="29"/>
    <w:qFormat/>
    <w:rsid w:val="00B337B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337BA"/>
    <w:rPr>
      <w:i/>
      <w:iCs/>
      <w:color w:val="262626" w:themeColor="text1" w:themeTint="D9"/>
    </w:rPr>
  </w:style>
  <w:style w:type="paragraph" w:styleId="IntenseQuote">
    <w:name w:val="Intense Quote"/>
    <w:basedOn w:val="Normal"/>
    <w:next w:val="Normal"/>
    <w:link w:val="IntenseQuoteChar"/>
    <w:uiPriority w:val="30"/>
    <w:qFormat/>
    <w:rsid w:val="00B337B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337B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337BA"/>
    <w:rPr>
      <w:i/>
      <w:iCs/>
    </w:rPr>
  </w:style>
  <w:style w:type="character" w:styleId="IntenseEmphasis">
    <w:name w:val="Intense Emphasis"/>
    <w:basedOn w:val="DefaultParagraphFont"/>
    <w:uiPriority w:val="21"/>
    <w:qFormat/>
    <w:rsid w:val="00B337BA"/>
    <w:rPr>
      <w:b/>
      <w:bCs/>
      <w:i/>
      <w:iCs/>
    </w:rPr>
  </w:style>
  <w:style w:type="character" w:styleId="SubtleReference">
    <w:name w:val="Subtle Reference"/>
    <w:basedOn w:val="DefaultParagraphFont"/>
    <w:uiPriority w:val="31"/>
    <w:qFormat/>
    <w:rsid w:val="00B337BA"/>
    <w:rPr>
      <w:smallCaps/>
      <w:color w:val="595959" w:themeColor="text1" w:themeTint="A6"/>
    </w:rPr>
  </w:style>
  <w:style w:type="character" w:styleId="IntenseReference">
    <w:name w:val="Intense Reference"/>
    <w:basedOn w:val="DefaultParagraphFont"/>
    <w:uiPriority w:val="32"/>
    <w:qFormat/>
    <w:rsid w:val="00B337BA"/>
    <w:rPr>
      <w:b/>
      <w:bCs/>
      <w:smallCaps/>
      <w:color w:val="70AD47" w:themeColor="accent6"/>
    </w:rPr>
  </w:style>
  <w:style w:type="character" w:styleId="BookTitle">
    <w:name w:val="Book Title"/>
    <w:basedOn w:val="DefaultParagraphFont"/>
    <w:uiPriority w:val="33"/>
    <w:qFormat/>
    <w:rsid w:val="00B337BA"/>
    <w:rPr>
      <w:b/>
      <w:bCs/>
      <w:caps w:val="0"/>
      <w:smallCaps/>
      <w:spacing w:val="7"/>
      <w:sz w:val="21"/>
      <w:szCs w:val="21"/>
    </w:rPr>
  </w:style>
  <w:style w:type="paragraph" w:styleId="TOCHeading">
    <w:name w:val="TOC Heading"/>
    <w:basedOn w:val="Heading1"/>
    <w:next w:val="Normal"/>
    <w:uiPriority w:val="39"/>
    <w:semiHidden/>
    <w:unhideWhenUsed/>
    <w:qFormat/>
    <w:rsid w:val="00B337B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58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afsarpasha mohammad</dc:creator>
  <cp:keywords/>
  <dc:description/>
  <cp:lastModifiedBy>afsarpasha mohammad</cp:lastModifiedBy>
  <cp:revision>3</cp:revision>
  <dcterms:created xsi:type="dcterms:W3CDTF">2024-04-20T10:21:00Z</dcterms:created>
  <dcterms:modified xsi:type="dcterms:W3CDTF">2024-04-20T10:27:00Z</dcterms:modified>
</cp:coreProperties>
</file>