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19A" w:rsidRDefault="0088319A" w:rsidP="0088319A">
      <w:pPr>
        <w:jc w:val="center"/>
        <w:rPr>
          <w:rFonts w:ascii="Bookman Old Style" w:hAnsi="Bookman Old Style"/>
          <w:b/>
          <w:sz w:val="44"/>
          <w:lang w:val="en-US"/>
        </w:rPr>
      </w:pPr>
      <w:r w:rsidRPr="0016637C">
        <w:rPr>
          <w:rFonts w:ascii="Bookman Old Style" w:hAnsi="Bookman Old Style"/>
          <w:b/>
          <w:sz w:val="44"/>
          <w:lang w:val="en-US"/>
        </w:rPr>
        <w:t>EARTHQUAKE PREDICTION</w:t>
      </w:r>
      <w:r>
        <w:rPr>
          <w:rFonts w:ascii="Bookman Old Style" w:hAnsi="Bookman Old Style"/>
          <w:b/>
          <w:sz w:val="44"/>
          <w:lang w:val="en-US"/>
        </w:rPr>
        <w:t xml:space="preserve"> MODEL USING PYTHON</w:t>
      </w:r>
    </w:p>
    <w:p w:rsidR="0088319A" w:rsidRDefault="0088319A" w:rsidP="0088319A">
      <w:pPr>
        <w:jc w:val="center"/>
        <w:rPr>
          <w:rFonts w:ascii="Bookman Old Style" w:hAnsi="Bookman Old Style"/>
          <w:b/>
          <w:sz w:val="44"/>
          <w:lang w:val="en-US"/>
        </w:rPr>
      </w:pPr>
      <w:r>
        <w:rPr>
          <w:rFonts w:ascii="Bookman Old Style" w:hAnsi="Bookman Old Style"/>
          <w:b/>
          <w:sz w:val="44"/>
          <w:lang w:val="en-US"/>
        </w:rPr>
        <w:t>AI_PHASE2</w:t>
      </w:r>
    </w:p>
    <w:p w:rsidR="0088319A" w:rsidRPr="00FB6D61" w:rsidRDefault="0088319A" w:rsidP="0088319A">
      <w:pPr>
        <w:rPr>
          <w:rFonts w:ascii="Bookman Old Style" w:hAnsi="Bookman Old Style"/>
          <w:b/>
          <w:lang w:val="en-US"/>
        </w:rPr>
      </w:pPr>
      <w:r w:rsidRPr="00FB6D61">
        <w:rPr>
          <w:rFonts w:ascii="Bookman Old Style" w:hAnsi="Bookman Old Style"/>
          <w:b/>
          <w:lang w:val="en-US"/>
        </w:rPr>
        <w:t>NAME</w:t>
      </w:r>
      <w:r>
        <w:rPr>
          <w:rFonts w:ascii="Bookman Old Style" w:hAnsi="Bookman Old Style"/>
          <w:b/>
          <w:lang w:val="en-US"/>
        </w:rPr>
        <w:t xml:space="preserve">   </w:t>
      </w:r>
      <w:r w:rsidRPr="00FB6D61">
        <w:rPr>
          <w:rFonts w:ascii="Bookman Old Style" w:hAnsi="Bookman Old Style"/>
          <w:b/>
          <w:lang w:val="en-US"/>
        </w:rPr>
        <w:t>:</w:t>
      </w:r>
      <w:r w:rsidR="00A655D3">
        <w:rPr>
          <w:rFonts w:ascii="Bookman Old Style" w:hAnsi="Bookman Old Style"/>
          <w:b/>
          <w:lang w:val="en-US"/>
        </w:rPr>
        <w:t xml:space="preserve"> </w:t>
      </w:r>
      <w:r w:rsidR="00C12685" w:rsidRPr="00C12685">
        <w:rPr>
          <w:rFonts w:ascii="Bookman Old Style" w:hAnsi="Bookman Old Style"/>
          <w:b/>
          <w:lang w:val="en-US"/>
        </w:rPr>
        <w:t>Afzal Rahaman U</w:t>
      </w:r>
    </w:p>
    <w:p w:rsidR="0088319A" w:rsidRDefault="00316346" w:rsidP="0088319A">
      <w:pPr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 xml:space="preserve">REG.NO: </w:t>
      </w:r>
      <w:r w:rsidR="00C12685">
        <w:rPr>
          <w:rFonts w:ascii="Bookman Old Style" w:hAnsi="Bookman Old Style"/>
          <w:b/>
          <w:lang w:val="en-US"/>
        </w:rPr>
        <w:t>610821205001</w:t>
      </w:r>
    </w:p>
    <w:p w:rsidR="0088319A" w:rsidRDefault="0088319A" w:rsidP="0088319A">
      <w:pPr>
        <w:rPr>
          <w:rFonts w:ascii="Bookman Old Style" w:hAnsi="Bookman Old Style"/>
          <w:b/>
          <w:lang w:val="en-US"/>
        </w:rPr>
      </w:pPr>
    </w:p>
    <w:p w:rsidR="0088319A" w:rsidRDefault="0088319A" w:rsidP="0088319A">
      <w:pPr>
        <w:jc w:val="center"/>
        <w:rPr>
          <w:rFonts w:ascii="Bookman Old Style" w:hAnsi="Bookman Old Style"/>
          <w:b/>
          <w:sz w:val="36"/>
          <w:lang w:val="en-US"/>
        </w:rPr>
      </w:pPr>
      <w:r w:rsidRPr="0088319A">
        <w:rPr>
          <w:rFonts w:ascii="Bookman Old Style" w:hAnsi="Bookman Old Style"/>
          <w:b/>
          <w:sz w:val="36"/>
          <w:lang w:val="en-US"/>
        </w:rPr>
        <w:t>PHASE 2: INNOVATION</w:t>
      </w:r>
    </w:p>
    <w:p w:rsidR="0088319A" w:rsidRDefault="0088319A" w:rsidP="0088319A">
      <w:pPr>
        <w:jc w:val="center"/>
        <w:rPr>
          <w:rFonts w:ascii="Bookman Old Style" w:hAnsi="Bookman Old Style"/>
          <w:b/>
          <w:sz w:val="36"/>
          <w:lang w:val="en-US"/>
        </w:rPr>
      </w:pPr>
    </w:p>
    <w:p w:rsidR="0088319A" w:rsidRPr="00C01F73" w:rsidRDefault="0088319A" w:rsidP="0088319A">
      <w:pPr>
        <w:jc w:val="center"/>
        <w:rPr>
          <w:rFonts w:ascii="Bookman Old Style" w:hAnsi="Bookman Old Style" w:cs="Helvetica"/>
          <w:b/>
          <w:color w:val="313131"/>
          <w:sz w:val="32"/>
          <w:shd w:val="clear" w:color="auto" w:fill="FFFFFF"/>
        </w:rPr>
      </w:pPr>
      <w:r w:rsidRPr="00C01F73">
        <w:rPr>
          <w:rFonts w:ascii="Bookman Old Style" w:hAnsi="Bookman Old Style" w:cs="Helvetica"/>
          <w:b/>
          <w:color w:val="313131"/>
          <w:sz w:val="32"/>
          <w:shd w:val="clear" w:color="auto" w:fill="FFFFFF"/>
        </w:rPr>
        <w:t>Considering advanced techniques such as hyperparameter tuning and feature engineering to improve the prediction model's performance</w:t>
      </w:r>
    </w:p>
    <w:p w:rsidR="007648AC" w:rsidRPr="00C01F73" w:rsidRDefault="007648AC" w:rsidP="0088319A">
      <w:pPr>
        <w:jc w:val="center"/>
        <w:rPr>
          <w:rFonts w:ascii="Bookman Old Style" w:hAnsi="Bookman Old Style" w:cs="Helvetica"/>
          <w:color w:val="313131"/>
          <w:sz w:val="32"/>
          <w:shd w:val="clear" w:color="auto" w:fill="FFFFFF"/>
        </w:rPr>
      </w:pPr>
    </w:p>
    <w:p w:rsidR="007648AC" w:rsidRPr="00C01F73" w:rsidRDefault="007648AC" w:rsidP="0088319A">
      <w:pPr>
        <w:rPr>
          <w:rFonts w:ascii="Bookman Old Style" w:hAnsi="Bookman Old Style"/>
          <w:sz w:val="32"/>
          <w:lang w:val="en-US"/>
        </w:rPr>
      </w:pPr>
      <w:r w:rsidRPr="00C01F73">
        <w:rPr>
          <w:rFonts w:ascii="Bookman Old Style" w:hAnsi="Bookman Old Style"/>
          <w:sz w:val="32"/>
          <w:lang w:val="en-US"/>
        </w:rPr>
        <w:t>Improving the performance of an earthquake prediction model involves optimizing hyperparameters and performing feature engineering. The step-by-step explanation with relevant Python code snippets using libraries like scikit-learn and pandas given.</w:t>
      </w:r>
    </w:p>
    <w:p w:rsidR="00C01F73" w:rsidRDefault="00C01F73" w:rsidP="007648AC">
      <w:pPr>
        <w:rPr>
          <w:rFonts w:ascii="Bookman Old Style" w:hAnsi="Bookman Old Style"/>
          <w:sz w:val="36"/>
          <w:lang w:val="en-US"/>
        </w:rPr>
      </w:pPr>
    </w:p>
    <w:p w:rsidR="007648AC" w:rsidRDefault="007648AC" w:rsidP="007648AC">
      <w:pPr>
        <w:rPr>
          <w:rFonts w:ascii="Bookman Old Style" w:hAnsi="Bookman Old Style"/>
          <w:b/>
          <w:sz w:val="36"/>
          <w:lang w:val="en-US"/>
        </w:rPr>
      </w:pPr>
      <w:r w:rsidRPr="007648AC">
        <w:rPr>
          <w:rFonts w:ascii="Bookman Old Style" w:hAnsi="Bookman Old Style"/>
          <w:b/>
          <w:sz w:val="36"/>
          <w:lang w:val="en-US"/>
        </w:rPr>
        <w:t>Import Libraries and Load Data</w:t>
      </w:r>
    </w:p>
    <w:p w:rsidR="007648AC" w:rsidRDefault="007648AC" w:rsidP="007648AC">
      <w:pPr>
        <w:pStyle w:val="ListParagraph"/>
        <w:numPr>
          <w:ilvl w:val="0"/>
          <w:numId w:val="3"/>
        </w:numPr>
        <w:rPr>
          <w:rFonts w:ascii="Bookman Old Style" w:hAnsi="Bookman Old Style"/>
          <w:sz w:val="36"/>
          <w:lang w:val="en-US"/>
        </w:rPr>
      </w:pPr>
      <w:r>
        <w:rPr>
          <w:rFonts w:ascii="Bookman Old Style" w:hAnsi="Bookman Old Style"/>
          <w:sz w:val="36"/>
          <w:lang w:val="en-US"/>
        </w:rPr>
        <w:t>Importing the necessary libraries and loading the dataset set downloaded from the dataset link:</w:t>
      </w:r>
    </w:p>
    <w:p w:rsidR="007648AC" w:rsidRPr="007648AC" w:rsidRDefault="006F07F1" w:rsidP="007648AC">
      <w:pPr>
        <w:pStyle w:val="ListParagraph"/>
        <w:ind w:left="501"/>
        <w:rPr>
          <w:rFonts w:ascii="Bookman Old Style" w:hAnsi="Bookman Old Style"/>
          <w:sz w:val="36"/>
          <w:lang w:val="en-US"/>
        </w:rPr>
      </w:pPr>
      <w:hyperlink r:id="rId5" w:history="1">
        <w:r w:rsidR="007648AC" w:rsidRPr="00F75180">
          <w:rPr>
            <w:rStyle w:val="Hyperlink"/>
            <w:rFonts w:ascii="Bookman Old Style" w:hAnsi="Bookman Old Style"/>
            <w:sz w:val="36"/>
            <w:lang w:val="en-US"/>
          </w:rPr>
          <w:t>https://www.kaggle.com/datasets/usgs/earthquake-database</w:t>
        </w:r>
      </w:hyperlink>
      <w:r w:rsidR="007648AC">
        <w:rPr>
          <w:rFonts w:ascii="Bookman Old Style" w:hAnsi="Bookman Old Style"/>
          <w:sz w:val="36"/>
          <w:lang w:val="en-US"/>
        </w:rPr>
        <w:t xml:space="preserve"> to perform the techniques.</w:t>
      </w:r>
    </w:p>
    <w:p w:rsidR="007648AC" w:rsidRDefault="00C01F73" w:rsidP="00C01F73">
      <w:pPr>
        <w:pStyle w:val="ListParagraph"/>
        <w:numPr>
          <w:ilvl w:val="0"/>
          <w:numId w:val="3"/>
        </w:numPr>
        <w:rPr>
          <w:rFonts w:ascii="Bookman Old Style" w:hAnsi="Bookman Old Style"/>
          <w:sz w:val="36"/>
          <w:lang w:val="en-US"/>
        </w:rPr>
      </w:pPr>
      <w:r>
        <w:rPr>
          <w:rFonts w:ascii="Bookman Old Style" w:hAnsi="Bookman Old Style"/>
          <w:sz w:val="36"/>
          <w:lang w:val="en-US"/>
        </w:rPr>
        <w:t>The required libraries are imported as it is represented, such as pandas, sklearn libraries.</w:t>
      </w:r>
    </w:p>
    <w:p w:rsid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1. Import</w:t>
      </w:r>
      <w:r>
        <w:rPr>
          <w:rFonts w:ascii="Bookman Old Style" w:hAnsi="Bookman Old Style"/>
          <w:b/>
          <w:sz w:val="28"/>
          <w:lang w:val="en-US"/>
        </w:rPr>
        <w:t>ing</w:t>
      </w:r>
      <w:r w:rsidRPr="00C01F73">
        <w:rPr>
          <w:rFonts w:ascii="Bookman Old Style" w:hAnsi="Bookman Old Style"/>
          <w:b/>
          <w:sz w:val="28"/>
          <w:lang w:val="en-US"/>
        </w:rPr>
        <w:t xml:space="preserve"> Libraries: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import pandas as pd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from sklearn.model_selection import train_test_split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from sklearn.ensemble import RandomForestClassifier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from sklearn.metrics import accuracy_score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from sklearn.preprocessing import OneHotEncoder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from sklearn.compose import ColumnTransformer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from sklearn.pipeline import Pipeline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from sklearn.model_selection import GridSearchCV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from sklearn.impute import SimpleImputer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These import statements bring in the necessary libraries and modules for data manipulation, machine learning, and preprocessing.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2. Load Earthquake Data: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data = pd.read_csv('earthquake_data.csv')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This code loads the earthquake data from a CSV file ('earthquake_data.csv') into a pandas DataFrame</w:t>
      </w:r>
      <w:r>
        <w:rPr>
          <w:rFonts w:ascii="Bookman Old Style" w:hAnsi="Bookman Old Style"/>
          <w:sz w:val="28"/>
          <w:lang w:val="en-US"/>
        </w:rPr>
        <w:t xml:space="preserve"> called `data`.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3. Split Data into Features and Target Labels: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X = data.drop('Latitude', axis=1)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y = data['Longitude']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Here, we split the data into two parts: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- `X`: This DataFrame contains the features (input variables) for the model. We remove the 'target_label' column using `drop` to create `X`.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- `y`: This Series contains the target labels (the values you want to predict), which is the 'target_label' column from the original dataset.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4. Split Data into Training and Testing Sets: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X_train, X_test, y_train, y_test = train_test_split(X, y, test_size=0.2, random_state=42)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This code uses `train_test_split` to divide the data into training and testing sets. The training set (`X_train` and `y_train`) will be used to train the model, while the testing set (`X_test` and `y_test`) will be used to evaluate the model's performance. The `test_size` parameter specifies that 20% of the data should be reserved for testing, and `random_state` ensures reproducibility.</w:t>
      </w: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5. Define Categorical and Numerical Columns: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categorical_cols = ['categorical_feature1', 'categorical_feature2']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numerical_cols = ['numerical_feature1', 'numerical_feature2']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Here </w:t>
      </w:r>
      <w:r w:rsidRPr="00C01F73">
        <w:rPr>
          <w:rFonts w:ascii="Bookman Old Style" w:hAnsi="Bookman Old Style"/>
          <w:sz w:val="28"/>
          <w:lang w:val="en-US"/>
        </w:rPr>
        <w:t>specify</w:t>
      </w:r>
      <w:r>
        <w:rPr>
          <w:rFonts w:ascii="Bookman Old Style" w:hAnsi="Bookman Old Style"/>
          <w:sz w:val="28"/>
          <w:lang w:val="en-US"/>
        </w:rPr>
        <w:t>ing columns in the</w:t>
      </w:r>
      <w:r w:rsidRPr="00C01F73">
        <w:rPr>
          <w:rFonts w:ascii="Bookman Old Style" w:hAnsi="Bookman Old Style"/>
          <w:sz w:val="28"/>
          <w:lang w:val="en-US"/>
        </w:rPr>
        <w:t xml:space="preserve"> dataset are categorical and</w:t>
      </w:r>
      <w:r>
        <w:rPr>
          <w:rFonts w:ascii="Bookman Old Style" w:hAnsi="Bookman Old Style"/>
          <w:sz w:val="28"/>
          <w:lang w:val="en-US"/>
        </w:rPr>
        <w:t xml:space="preserve"> which are numerical. R</w:t>
      </w:r>
      <w:r w:rsidRPr="00C01F73">
        <w:rPr>
          <w:rFonts w:ascii="Bookman Old Style" w:hAnsi="Bookman Old Style"/>
          <w:sz w:val="28"/>
          <w:lang w:val="en-US"/>
        </w:rPr>
        <w:t>eplace these column names with th</w:t>
      </w:r>
      <w:r>
        <w:rPr>
          <w:rFonts w:ascii="Bookman Old Style" w:hAnsi="Bookman Old Style"/>
          <w:sz w:val="28"/>
          <w:lang w:val="en-US"/>
        </w:rPr>
        <w:t xml:space="preserve">e actual column names from </w:t>
      </w:r>
      <w:r w:rsidRPr="00C01F73">
        <w:rPr>
          <w:rFonts w:ascii="Bookman Old Style" w:hAnsi="Bookman Old Style"/>
          <w:sz w:val="28"/>
          <w:lang w:val="en-US"/>
        </w:rPr>
        <w:t>dataset.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6. Preprocessing Pipelines: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  <w:r w:rsidRPr="00C01F73">
        <w:rPr>
          <w:rFonts w:ascii="Bookman Old Style" w:hAnsi="Bookman Old Style"/>
          <w:color w:val="002060"/>
          <w:sz w:val="28"/>
          <w:lang w:val="en-US"/>
        </w:rPr>
        <w:t>numerical_transformer = Pipeline(steps=[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   ('imputer', SimpleImputer(strategy='mean'))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])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categorical_transformer = Pipeline(steps=[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   ('onehot', OneHotEncoder(handle_unknown='ignore'))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])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These pipelines define how to preprocess numerical and categorical data.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- `numerical_transformer`: It imputes missing numerical values using the mean strategy. You can customize the imputation strategy as needed.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- `categorical_transformer`: It performs one-hot encoding on categorical data, handling unknown categories by ignoring them.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7. Column Transformer for Preprocessing: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preprocessor = ColumnTransformer(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   transformers=[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       ('num', numerical_transformer, numerical_cols),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       ('cat', categorical_transformer, categorical_cols)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   ])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The `ColumnTransformer` bundles the preprocessing steps for both numerical and categorical data, applying the respective transformers to each feature type.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</w:p>
    <w:p w:rsid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8. Random Forest Classifier: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rf_classifier = RandomForestClassifier(random_state=42)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This code creates an instance of the Random Forest Classifier with a specified random seed (`random_state=42`) for reproducibility.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9. Create the Full Pipeline: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</w:t>
      </w:r>
      <w:r w:rsidRPr="00C01F73">
        <w:rPr>
          <w:rFonts w:ascii="Bookman Old Style" w:hAnsi="Bookman Old Style"/>
          <w:color w:val="002060"/>
          <w:sz w:val="28"/>
          <w:lang w:val="en-US"/>
        </w:rPr>
        <w:t>pipeline = Pipeline(steps=[('preprocessor', preprocessor),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                          ('model', rf_classifier)])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The full pipeline combines the preprocessing (`preprocessor`) and the machine learning model (`rf_classifier`) into a single workflow.</w:t>
      </w:r>
    </w:p>
    <w:p w:rsid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44"/>
          <w:lang w:val="en-US"/>
        </w:rPr>
      </w:pPr>
      <w:r>
        <w:rPr>
          <w:rFonts w:ascii="Bookman Old Style" w:hAnsi="Bookman Old Style"/>
          <w:b/>
          <w:sz w:val="44"/>
          <w:lang w:val="en-US"/>
        </w:rPr>
        <w:t>HYPERPARAMETER TUNING:</w:t>
      </w:r>
    </w:p>
    <w:p w:rsid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10. Define Hyperparameters to Search: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param_grid = {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    'model__n_estimators': [100, 200, 300],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    'model__max_depth': [None, 10, 20, 30],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    'model__min_samples_split': [2, 5, 10],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    'model__min_samples_leaf': [1, 2, 4]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}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 This dictionary defines the hyperparameters and their corresponding values to search for using grid search.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11. Grid Search with Cross-Validation: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 </w:t>
      </w:r>
      <w:r w:rsidRPr="00C01F73">
        <w:rPr>
          <w:rFonts w:ascii="Bookman Old Style" w:hAnsi="Bookman Old Style"/>
          <w:color w:val="002060"/>
          <w:sz w:val="28"/>
          <w:lang w:val="en-US"/>
        </w:rPr>
        <w:t>grid_search = GridSearchCV(estimator=pipeline, param_grid=param_grid, cv=5, n_jobs=-1, verbose=2, error_score='raise')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 `GridSearchCV` is used to perform a grid search with 5-fold cross-validation to find the best hyperparameters. It utilizes the full pipeline (`pipeline`) and the hyperparameter grid (`param_grid`).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12. Fit the Model with the Best Hyperparameters: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 </w:t>
      </w:r>
      <w:r w:rsidRPr="00C01F73">
        <w:rPr>
          <w:rFonts w:ascii="Bookman Old Style" w:hAnsi="Bookman Old Style"/>
          <w:color w:val="002060"/>
          <w:sz w:val="28"/>
          <w:lang w:val="en-US"/>
        </w:rPr>
        <w:t>grid_search.fit(X_train, y_train)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 This code fits the model with the training data using the best hyperparameters found during grid search.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13. Get the Best Hyperparameters: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best_params = grid_search.best_params_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print("Best Hyperparameters:", best_params)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 After grid search, this prints out the best hyperparameters that were found during the search.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14. Use the Best Model for Prediction: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best_model = grid_search.best_estimator_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y_pred = best_model.predict(X_test)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 We use the best model (which includes the best hyperparameters) to make predictions on the testing data.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15. Evaluate the Model's Performance: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accuracy = accuracy_score(y_test, y_pred)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print("Accuracy:", accuracy)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 Finally, the code calculates and prints the accuracy score, which is a measure of the model's performance on the test set.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Default="00C01F73" w:rsidP="00C01F73">
      <w:pPr>
        <w:rPr>
          <w:rFonts w:ascii="Bookman Old Style" w:hAnsi="Bookman Old Style"/>
          <w:b/>
          <w:sz w:val="44"/>
          <w:lang w:val="en-US"/>
        </w:rPr>
      </w:pPr>
      <w:r>
        <w:rPr>
          <w:rFonts w:ascii="Bookman Old Style" w:hAnsi="Bookman Old Style"/>
          <w:b/>
          <w:sz w:val="44"/>
          <w:lang w:val="en-US"/>
        </w:rPr>
        <w:t>FEATURE ENGINEERING:</w:t>
      </w:r>
    </w:p>
    <w:p w:rsidR="00C01F73" w:rsidRPr="00C01F73" w:rsidRDefault="00C01F73" w:rsidP="00C01F73">
      <w:pPr>
        <w:rPr>
          <w:rFonts w:ascii="Bookman Old Style" w:hAnsi="Bookman Old Style"/>
          <w:b/>
          <w:sz w:val="44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1. Creating a New Feature - Earthquake Magnitude Squared: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X['magnitude_squared'] = X['magnitude'] ** 2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- In this step, a new feature named 'magnitude_squared' is created in the DataFrame `X`.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- It is calculated by squaring the values in the existing 'magnitude' feature. This can be a meaningful transformation if the relationship between the squared magnitude and the target variable is non-linear and can improve the model's performance.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2. Splitting the Updated Data into Training and Testing Sets: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X_train, X_test, y_train, y_test = train_test_split(X, y, test_size=0.2, random_state=42)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- This code splits the updated DataFrame `X` and the target labels `y` into training and testing sets using the `train_test_split` function.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- The `test_size` parameter specifies that 20% of the data should be reserved for testing, and `random_state` ensures reproducibility by fixing the random seed.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3. Retraining the Model with Updated Features: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best_model.fit(X_train, y_train)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- The `fit` method is called on the best model (`best_model`) to train it using the updated training data (`X_train` and `y_train`).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- This step reuses the best model found during hyperparameter tuning, which is assumed to be stored in the `best_model` variable.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4. Making Predictions and Evaluating: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y_pred = best_model.predict(X_test)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accuracy = accuracy_score(y_test, y_pred)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- Here, predictions are made on the test data (`X_test`) using the trained `best_model`.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- The accuracy of the model is calculated by comparing the predicted labels (`y_pred`) with the true labels (`y_test`) using the `accuracy_score` function from scikit-learn.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- The accuracy score measures the proportion of correctly predicted labels in the test set.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b/>
          <w:sz w:val="28"/>
          <w:lang w:val="en-US"/>
        </w:rPr>
      </w:pPr>
      <w:r w:rsidRPr="00C01F73">
        <w:rPr>
          <w:rFonts w:ascii="Bookman Old Style" w:hAnsi="Bookman Old Style"/>
          <w:b/>
          <w:sz w:val="28"/>
          <w:lang w:val="en-US"/>
        </w:rPr>
        <w:t>5. Printing the Accuracy with Feature Engineering: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print("Accuracy with Feature Engineering:", accuracy)</w:t>
      </w:r>
    </w:p>
    <w:p w:rsidR="00C01F73" w:rsidRPr="00C01F73" w:rsidRDefault="00C01F73" w:rsidP="00C01F73">
      <w:pPr>
        <w:rPr>
          <w:rFonts w:ascii="Bookman Old Style" w:hAnsi="Bookman Old Style"/>
          <w:color w:val="002060"/>
          <w:sz w:val="28"/>
          <w:lang w:val="en-US"/>
        </w:rPr>
      </w:pPr>
      <w:r w:rsidRPr="00C01F73">
        <w:rPr>
          <w:rFonts w:ascii="Bookman Old Style" w:hAnsi="Bookman Old Style"/>
          <w:color w:val="002060"/>
          <w:sz w:val="28"/>
          <w:lang w:val="en-US"/>
        </w:rPr>
        <w:t xml:space="preserve">   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- Finally, the code prints the accuracy of the model on the test set after feature engineering.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   - This allows you to assess whether the addition of the squared magnitude feature improved the model's predictive performance.</w:t>
      </w: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</w:p>
    <w:p w:rsidR="00C01F73" w:rsidRPr="00C01F73" w:rsidRDefault="00C01F73" w:rsidP="00C01F73">
      <w:pPr>
        <w:rPr>
          <w:rFonts w:ascii="Bookman Old Style" w:hAnsi="Bookman Old Style"/>
          <w:sz w:val="28"/>
          <w:lang w:val="en-US"/>
        </w:rPr>
      </w:pPr>
      <w:r w:rsidRPr="00C01F73">
        <w:rPr>
          <w:rFonts w:ascii="Bookman Old Style" w:hAnsi="Bookman Old Style"/>
          <w:sz w:val="28"/>
          <w:lang w:val="en-US"/>
        </w:rPr>
        <w:t xml:space="preserve">By following these steps, </w:t>
      </w:r>
      <w:r>
        <w:rPr>
          <w:rFonts w:ascii="Bookman Old Style" w:hAnsi="Bookman Old Style"/>
          <w:sz w:val="28"/>
          <w:lang w:val="en-US"/>
        </w:rPr>
        <w:t>a</w:t>
      </w:r>
      <w:r w:rsidRPr="00C01F73">
        <w:rPr>
          <w:rFonts w:ascii="Bookman Old Style" w:hAnsi="Bookman Old Style" w:cs="Helvetica"/>
          <w:color w:val="313131"/>
          <w:sz w:val="28"/>
          <w:shd w:val="clear" w:color="auto" w:fill="FFFFFF"/>
        </w:rPr>
        <w:t xml:space="preserve">dvanced techniques such as hyperparameter tuning and feature engineering to improve the prediction model's </w:t>
      </w:r>
      <w:r>
        <w:rPr>
          <w:rFonts w:ascii="Bookman Old Style" w:hAnsi="Bookman Old Style" w:cs="Helvetica"/>
          <w:color w:val="313131"/>
          <w:sz w:val="28"/>
          <w:shd w:val="clear" w:color="auto" w:fill="FFFFFF"/>
        </w:rPr>
        <w:t>can be performed.</w:t>
      </w:r>
    </w:p>
    <w:p w:rsidR="007648AC" w:rsidRDefault="007648AC" w:rsidP="0088319A">
      <w:pPr>
        <w:rPr>
          <w:rFonts w:ascii="Bookman Old Style" w:hAnsi="Bookman Old Style"/>
          <w:sz w:val="36"/>
          <w:lang w:val="en-US"/>
        </w:rPr>
      </w:pPr>
    </w:p>
    <w:p w:rsidR="007648AC" w:rsidRPr="007648AC" w:rsidRDefault="007648AC" w:rsidP="0088319A">
      <w:pPr>
        <w:rPr>
          <w:rFonts w:ascii="Bookman Old Style" w:hAnsi="Bookman Old Style"/>
          <w:sz w:val="36"/>
          <w:lang w:val="en-US"/>
        </w:rPr>
      </w:pPr>
    </w:p>
    <w:p w:rsidR="0088319A" w:rsidRPr="0088319A" w:rsidRDefault="0088319A" w:rsidP="0088319A">
      <w:pPr>
        <w:jc w:val="center"/>
        <w:rPr>
          <w:rFonts w:ascii="Bookman Old Style" w:hAnsi="Bookman Old Style"/>
          <w:b/>
          <w:sz w:val="52"/>
          <w:lang w:val="en-US"/>
        </w:rPr>
      </w:pPr>
    </w:p>
    <w:p w:rsidR="007648AC" w:rsidRDefault="007648AC"/>
    <w:sectPr w:rsidR="007648AC" w:rsidSect="0088319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686C"/>
    <w:multiLevelType w:val="hybridMultilevel"/>
    <w:tmpl w:val="8B060B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43038"/>
    <w:multiLevelType w:val="hybridMultilevel"/>
    <w:tmpl w:val="73922E20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6A2314EE"/>
    <w:multiLevelType w:val="hybridMultilevel"/>
    <w:tmpl w:val="2BE2E0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5953454">
    <w:abstractNumId w:val="0"/>
  </w:num>
  <w:num w:numId="2" w16cid:durableId="697239530">
    <w:abstractNumId w:val="2"/>
  </w:num>
  <w:num w:numId="3" w16cid:durableId="989358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19A"/>
    <w:rsid w:val="00316346"/>
    <w:rsid w:val="007648AC"/>
    <w:rsid w:val="0088319A"/>
    <w:rsid w:val="009B49F8"/>
    <w:rsid w:val="00A655D3"/>
    <w:rsid w:val="00C01F73"/>
    <w:rsid w:val="00C12685"/>
    <w:rsid w:val="00CE1DE8"/>
    <w:rsid w:val="00D7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D4C7"/>
  <w15:chartTrackingRefBased/>
  <w15:docId w15:val="{E75B8B6E-FB72-4F65-BCF9-44BF82BD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8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kaggle.com/datasets/usgs/earthquake-databas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Abubakkar Siddig</cp:lastModifiedBy>
  <cp:revision>2</cp:revision>
  <dcterms:created xsi:type="dcterms:W3CDTF">2023-10-11T03:21:00Z</dcterms:created>
  <dcterms:modified xsi:type="dcterms:W3CDTF">2023-10-11T03:21:00Z</dcterms:modified>
</cp:coreProperties>
</file>